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3D5BF9">
      <w:pPr>
        <w:spacing w:after="0" w:line="264" w:lineRule="auto"/>
        <w:ind w:left="8496" w:firstLine="9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5007F" w:rsidTr="00BA4942">
        <w:tc>
          <w:tcPr>
            <w:tcW w:w="4111" w:type="dxa"/>
          </w:tcPr>
          <w:p w:rsidR="00B5007F" w:rsidRPr="00893668" w:rsidRDefault="00B5007F" w:rsidP="00BA4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8220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D4E75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="001E597B" w:rsidRPr="0021426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CD4E7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E597B" w:rsidRPr="0021426A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</w:t>
            </w:r>
          </w:p>
        </w:tc>
      </w:tr>
      <w:tr w:rsidR="00B5007F" w:rsidTr="00BA4942">
        <w:tc>
          <w:tcPr>
            <w:tcW w:w="4111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Default="00B5007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7DD6" w:rsidRDefault="00607DD6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67" w:rsidRDefault="00CD4E75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02E">
        <w:rPr>
          <w:rFonts w:ascii="Times New Roman" w:hAnsi="Times New Roman" w:cs="Times New Roman"/>
          <w:sz w:val="28"/>
          <w:szCs w:val="28"/>
        </w:rPr>
        <w:t xml:space="preserve">1. </w:t>
      </w:r>
      <w:r w:rsidR="00886467" w:rsidRPr="00D3002E">
        <w:rPr>
          <w:rFonts w:ascii="Times New Roman" w:hAnsi="Times New Roman" w:cs="Times New Roman"/>
          <w:sz w:val="28"/>
          <w:szCs w:val="28"/>
        </w:rPr>
        <w:t>Внести в</w:t>
      </w:r>
      <w:r w:rsidR="00886467" w:rsidRPr="0021426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3002E" w:rsidRPr="00D3002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3002E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</w:t>
      </w:r>
      <w:r w:rsidR="0099204E">
        <w:rPr>
          <w:rFonts w:ascii="Times New Roman" w:hAnsi="Times New Roman" w:cs="Times New Roman"/>
          <w:sz w:val="28"/>
          <w:szCs w:val="28"/>
        </w:rPr>
        <w:t>, утвержденн</w:t>
      </w:r>
      <w:r w:rsidR="00D3002E">
        <w:rPr>
          <w:rFonts w:ascii="Times New Roman" w:hAnsi="Times New Roman" w:cs="Times New Roman"/>
          <w:sz w:val="28"/>
          <w:szCs w:val="28"/>
        </w:rPr>
        <w:t>ое</w:t>
      </w:r>
      <w:r w:rsidR="0099204E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17.12.2004 № 542 </w:t>
      </w:r>
      <w:r w:rsidR="00044491">
        <w:rPr>
          <w:rFonts w:ascii="Times New Roman" w:hAnsi="Times New Roman" w:cs="Times New Roman"/>
          <w:sz w:val="28"/>
          <w:szCs w:val="28"/>
        </w:rPr>
        <w:t>«</w:t>
      </w:r>
      <w:r w:rsidR="0099204E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044491">
        <w:rPr>
          <w:rFonts w:ascii="Times New Roman" w:hAnsi="Times New Roman" w:cs="Times New Roman"/>
          <w:sz w:val="28"/>
          <w:szCs w:val="28"/>
        </w:rPr>
        <w:t>»</w:t>
      </w:r>
      <w:r w:rsidR="0099204E">
        <w:rPr>
          <w:rFonts w:ascii="Times New Roman" w:hAnsi="Times New Roman" w:cs="Times New Roman"/>
          <w:sz w:val="28"/>
          <w:szCs w:val="28"/>
        </w:rPr>
        <w:t xml:space="preserve"> </w:t>
      </w:r>
      <w:r w:rsidR="00886467" w:rsidRPr="0021426A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99204E" w:rsidRPr="0099204E">
        <w:rPr>
          <w:rFonts w:ascii="Times New Roman" w:hAnsi="Times New Roman" w:cs="Times New Roman"/>
          <w:sz w:val="28"/>
          <w:szCs w:val="28"/>
        </w:rPr>
        <w:t xml:space="preserve">от 22.01.2005 </w:t>
      </w:r>
      <w:r w:rsidR="00503385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22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30.05.2005 </w:t>
      </w:r>
      <w:hyperlink r:id="rId10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239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02.10.2006 </w:t>
      </w:r>
      <w:hyperlink r:id="rId11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490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06.04.2007 </w:t>
      </w:r>
      <w:hyperlink r:id="rId12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123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08.09.2008 </w:t>
      </w:r>
      <w:hyperlink r:id="rId13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640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29.11.2010 </w:t>
      </w:r>
      <w:hyperlink r:id="rId14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956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21.06.2011 </w:t>
      </w:r>
      <w:hyperlink r:id="rId15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496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06.12.2011 </w:t>
      </w:r>
      <w:r w:rsidR="00503385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1001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13.04.2012 </w:t>
      </w:r>
      <w:hyperlink r:id="rId17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304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18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19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157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08.02.2014 </w:t>
      </w:r>
      <w:hyperlink r:id="rId20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05.12.2014 </w:t>
      </w:r>
      <w:hyperlink r:id="rId21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947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15.04.2015 </w:t>
      </w:r>
      <w:hyperlink r:id="rId22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254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01.12.2015 </w:t>
      </w:r>
      <w:hyperlink r:id="rId23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911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22.06.2016 </w:t>
      </w:r>
      <w:hyperlink r:id="rId24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425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10.09.2016 </w:t>
      </w:r>
      <w:hyperlink r:id="rId25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625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20.12.2016 </w:t>
      </w:r>
      <w:hyperlink r:id="rId26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959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>, от 10.05.2017</w:t>
      </w:r>
      <w:r w:rsidR="00503385">
        <w:rPr>
          <w:rFonts w:ascii="Times New Roman" w:hAnsi="Times New Roman" w:cs="Times New Roman"/>
          <w:sz w:val="28"/>
          <w:szCs w:val="28"/>
        </w:rPr>
        <w:br/>
      </w:r>
      <w:r w:rsidR="0099204E" w:rsidRPr="0099204E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268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28.08.2017 </w:t>
      </w:r>
      <w:hyperlink r:id="rId28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604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27.10.2017 </w:t>
      </w:r>
      <w:hyperlink r:id="rId29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812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01.11.2017 </w:t>
      </w:r>
      <w:hyperlink r:id="rId30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833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25.12.2018 </w:t>
      </w:r>
      <w:hyperlink r:id="rId31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1228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07.03.2019 </w:t>
      </w:r>
      <w:hyperlink r:id="rId32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163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05.08.2019 </w:t>
      </w:r>
      <w:hyperlink r:id="rId33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644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10.12.2019 </w:t>
      </w:r>
      <w:r w:rsidR="00503385">
        <w:rPr>
          <w:rFonts w:ascii="Times New Roman" w:hAnsi="Times New Roman" w:cs="Times New Roman"/>
          <w:sz w:val="28"/>
          <w:szCs w:val="28"/>
        </w:rPr>
        <w:br/>
      </w:r>
      <w:hyperlink r:id="rId34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1131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</w:t>
      </w:r>
      <w:r w:rsidR="0099204E">
        <w:rPr>
          <w:rFonts w:ascii="Times New Roman" w:hAnsi="Times New Roman" w:cs="Times New Roman"/>
          <w:sz w:val="28"/>
          <w:szCs w:val="28"/>
        </w:rPr>
        <w:t xml:space="preserve"> </w:t>
      </w:r>
      <w:r w:rsidR="0099204E" w:rsidRPr="0099204E">
        <w:rPr>
          <w:rFonts w:ascii="Times New Roman" w:hAnsi="Times New Roman" w:cs="Times New Roman"/>
          <w:sz w:val="28"/>
          <w:szCs w:val="28"/>
        </w:rPr>
        <w:t xml:space="preserve">от 02.06.2020 </w:t>
      </w:r>
      <w:hyperlink r:id="rId35" w:history="1">
        <w:r w:rsidR="0099204E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>461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11.09.2020 </w:t>
      </w:r>
      <w:hyperlink r:id="rId36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827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05.11.2020 </w:t>
      </w:r>
      <w:hyperlink r:id="rId37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999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16.12.2020 </w:t>
      </w:r>
      <w:hyperlink r:id="rId38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1141</w:t>
        </w:r>
      </w:hyperlink>
      <w:r w:rsidR="00157AD1">
        <w:rPr>
          <w:rFonts w:ascii="Times New Roman" w:hAnsi="Times New Roman" w:cs="Times New Roman"/>
          <w:sz w:val="28"/>
          <w:szCs w:val="28"/>
        </w:rPr>
        <w:t xml:space="preserve">, от </w:t>
      </w:r>
      <w:r w:rsidR="00157AD1">
        <w:rPr>
          <w:rFonts w:ascii="Times New Roman" w:hAnsi="Times New Roman" w:cs="Times New Roman"/>
          <w:color w:val="392C69"/>
          <w:sz w:val="28"/>
          <w:szCs w:val="28"/>
        </w:rPr>
        <w:t>12.07.</w:t>
      </w:r>
      <w:r w:rsidR="00157AD1" w:rsidRPr="00157AD1">
        <w:rPr>
          <w:rFonts w:ascii="Times New Roman" w:hAnsi="Times New Roman" w:cs="Times New Roman"/>
          <w:sz w:val="28"/>
          <w:szCs w:val="28"/>
        </w:rPr>
        <w:t xml:space="preserve">2021 </w:t>
      </w:r>
      <w:hyperlink r:id="rId39" w:history="1">
        <w:r w:rsidR="00157AD1">
          <w:rPr>
            <w:rFonts w:ascii="Times New Roman" w:hAnsi="Times New Roman" w:cs="Times New Roman"/>
            <w:sz w:val="28"/>
            <w:szCs w:val="28"/>
          </w:rPr>
          <w:t>№</w:t>
        </w:r>
        <w:r w:rsidR="00157AD1" w:rsidRPr="00157AD1">
          <w:rPr>
            <w:rFonts w:ascii="Times New Roman" w:hAnsi="Times New Roman" w:cs="Times New Roman"/>
            <w:sz w:val="28"/>
            <w:szCs w:val="28"/>
          </w:rPr>
          <w:t xml:space="preserve"> 567</w:t>
        </w:r>
      </w:hyperlink>
      <w:r w:rsidR="0099204E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743F0F" w:rsidRDefault="00743F0F" w:rsidP="0074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2.8 изложить в следующей редакции:</w:t>
      </w:r>
    </w:p>
    <w:p w:rsidR="00743F0F" w:rsidRDefault="00044491" w:rsidP="0074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3F0F">
        <w:rPr>
          <w:rFonts w:ascii="Times New Roman" w:hAnsi="Times New Roman" w:cs="Times New Roman"/>
          <w:sz w:val="28"/>
          <w:szCs w:val="28"/>
        </w:rPr>
        <w:t>2.8. Среднемесячный доход для назначения ежемесячной денежной выплаты ветерану труда рассчитывается исходя из суммы его доходов за последние 12 календарных месяцев, предшествующих шести календарным месяцам перед месяцем подачи заявления о назначении ежемесячной денежной выплаты (далее – расчетный период).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3F0F">
        <w:rPr>
          <w:rFonts w:ascii="Times New Roman" w:hAnsi="Times New Roman" w:cs="Times New Roman"/>
          <w:sz w:val="28"/>
          <w:szCs w:val="28"/>
        </w:rPr>
        <w:t>;</w:t>
      </w:r>
    </w:p>
    <w:p w:rsidR="00743F0F" w:rsidRDefault="00743F0F" w:rsidP="0074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2.10</w:t>
      </w:r>
      <w:r w:rsidRPr="00D93F0E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743F0F" w:rsidRDefault="00743F0F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2.11 признать утратившим силу;</w:t>
      </w:r>
    </w:p>
    <w:p w:rsidR="00743F0F" w:rsidRDefault="00743F0F" w:rsidP="0074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9.8 изложить в следующей редакции:</w:t>
      </w:r>
    </w:p>
    <w:p w:rsidR="00743F0F" w:rsidRDefault="00044491" w:rsidP="0074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3F0F">
        <w:rPr>
          <w:rFonts w:ascii="Times New Roman" w:hAnsi="Times New Roman" w:cs="Times New Roman"/>
          <w:sz w:val="28"/>
          <w:szCs w:val="28"/>
        </w:rPr>
        <w:t xml:space="preserve">9.8. Среднемесячный доход для назначения ежемесячной денежной выплаты на проезд рассчитывается исходя из суммы доходов за последние 12 календарных месяцев, предшествующих шести календарным месяцам перед </w:t>
      </w:r>
      <w:r w:rsidR="00743F0F">
        <w:rPr>
          <w:rFonts w:ascii="Times New Roman" w:hAnsi="Times New Roman" w:cs="Times New Roman"/>
          <w:sz w:val="28"/>
          <w:szCs w:val="28"/>
        </w:rPr>
        <w:lastRenderedPageBreak/>
        <w:t>месяцем подачи заявления о назначении ежемесячной денежной выплаты на проезд (далее – расчетный период).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3F0F">
        <w:rPr>
          <w:rFonts w:ascii="Times New Roman" w:hAnsi="Times New Roman" w:cs="Times New Roman"/>
          <w:sz w:val="28"/>
          <w:szCs w:val="28"/>
        </w:rPr>
        <w:t>;</w:t>
      </w:r>
    </w:p>
    <w:p w:rsidR="00743F0F" w:rsidRDefault="00743F0F" w:rsidP="0074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9.10</w:t>
      </w:r>
      <w:r w:rsidRPr="00D93F0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57537A" w:rsidRDefault="0057537A" w:rsidP="00EB5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40" w:history="1">
        <w:r w:rsidRPr="008A647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утвержденный постановлением Кабинета Министров Республики Татарстан от 07.06.2005 № 251 «Об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услуг» (с изменениями, внесенными постановлениями Кабинета Министров Республики Татарстан от 05.09.2005 № 432, от 05.02.2007 № 35, от 29.05.2008 № 344, от 29.11.2010 № 961, от 12.03.2013 № 157, от 13.02.2014 № 83, от 25.12.2018 № 1228, от 13.03.2019 № 181, от 23.11.2020 № 1053, от 03.02.2021 № 47, от 20.02.2021 № 92, от </w:t>
      </w:r>
      <w:r w:rsidRPr="008A6475">
        <w:rPr>
          <w:rFonts w:ascii="Times New Roman" w:hAnsi="Times New Roman" w:cs="Times New Roman"/>
          <w:sz w:val="28"/>
          <w:szCs w:val="28"/>
        </w:rPr>
        <w:t>10.05.2021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EDC">
        <w:rPr>
          <w:rFonts w:ascii="Times New Roman" w:hAnsi="Times New Roman" w:cs="Times New Roman"/>
          <w:sz w:val="28"/>
          <w:szCs w:val="28"/>
        </w:rPr>
        <w:t>№ 322</w:t>
      </w:r>
      <w:hyperlink r:id="rId41" w:history="1">
        <w:r w:rsidRPr="008A6475">
          <w:rPr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hyperlink r:id="rId42" w:history="1">
        <w:r w:rsidRPr="008A6475">
          <w:rPr>
            <w:rFonts w:ascii="Times New Roman" w:hAnsi="Times New Roman" w:cs="Times New Roman"/>
            <w:sz w:val="28"/>
            <w:szCs w:val="28"/>
          </w:rPr>
          <w:t>абзац первый пункта 11</w:t>
        </w:r>
        <w:r w:rsidRPr="007F370A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7537A" w:rsidRDefault="0057537A" w:rsidP="00EB5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DC">
        <w:rPr>
          <w:rFonts w:ascii="Times New Roman" w:hAnsi="Times New Roman" w:cs="Times New Roman"/>
          <w:sz w:val="28"/>
          <w:szCs w:val="28"/>
        </w:rPr>
        <w:t>«11</w:t>
      </w:r>
      <w:r w:rsidRPr="007F37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51368">
        <w:rPr>
          <w:rFonts w:ascii="Times New Roman" w:hAnsi="Times New Roman" w:cs="Times New Roman"/>
          <w:sz w:val="28"/>
          <w:szCs w:val="28"/>
        </w:rPr>
        <w:t>.</w:t>
      </w:r>
      <w:r w:rsidRPr="00EB5EDC">
        <w:rPr>
          <w:rFonts w:ascii="Times New Roman" w:hAnsi="Times New Roman" w:cs="Times New Roman"/>
          <w:sz w:val="28"/>
          <w:szCs w:val="28"/>
        </w:rPr>
        <w:t xml:space="preserve"> Предоставление субсидии-льготы приостанавливается при наличии у заявителя </w:t>
      </w:r>
      <w:r w:rsidR="00EB5EDC">
        <w:rPr>
          <w:rFonts w:ascii="Times New Roman" w:hAnsi="Times New Roman" w:cs="Times New Roman"/>
          <w:sz w:val="28"/>
          <w:szCs w:val="28"/>
        </w:rPr>
        <w:t>задолженности по оплате жилого помещения и коммунальных услуг до погашения образовавшейся задолженности или заключения и (или) выполнения получателем соглашения по ее погашению</w:t>
      </w:r>
      <w:r w:rsidRPr="00EB5EDC">
        <w:rPr>
          <w:rFonts w:ascii="Times New Roman" w:hAnsi="Times New Roman" w:cs="Times New Roman"/>
          <w:sz w:val="28"/>
          <w:szCs w:val="28"/>
        </w:rPr>
        <w:t>.».</w:t>
      </w:r>
    </w:p>
    <w:p w:rsidR="009E69AC" w:rsidRPr="001D79D6" w:rsidRDefault="0057537A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E69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E69A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3" w:history="1">
        <w:r w:rsidR="009E69AC" w:rsidRPr="00CF5386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9E69AC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9E69AC" w:rsidRPr="00CF5386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126 </w:t>
      </w:r>
      <w:r w:rsidR="009E69AC">
        <w:rPr>
          <w:rFonts w:ascii="Times New Roman" w:hAnsi="Times New Roman" w:cs="Times New Roman"/>
          <w:sz w:val="28"/>
          <w:szCs w:val="28"/>
        </w:rPr>
        <w:t>«</w:t>
      </w:r>
      <w:r w:rsidR="009E69AC" w:rsidRPr="00CF5386">
        <w:rPr>
          <w:rFonts w:ascii="Times New Roman" w:hAnsi="Times New Roman" w:cs="Times New Roman"/>
          <w:sz w:val="28"/>
          <w:szCs w:val="28"/>
        </w:rPr>
        <w:t>О предоставлении субсидий-льгот на оплату жилья и коммунальных услуг отдельным категориям граждан в Республике Татарстан</w:t>
      </w:r>
      <w:r w:rsidR="009E69AC">
        <w:rPr>
          <w:rFonts w:ascii="Times New Roman" w:hAnsi="Times New Roman" w:cs="Times New Roman"/>
          <w:sz w:val="28"/>
          <w:szCs w:val="28"/>
        </w:rPr>
        <w:t>»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03.06.2008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370, от 06.04.2009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203, от 23.02.2012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153, от 12.03.2013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157, от 25.08.2014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611, от 23.09.2015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701, от 01.12.2015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425, от 26.12.2016 </w:t>
      </w:r>
      <w:r w:rsidR="009E69AC">
        <w:rPr>
          <w:rFonts w:ascii="Times New Roman" w:hAnsi="Times New Roman" w:cs="Times New Roman"/>
          <w:sz w:val="28"/>
          <w:szCs w:val="28"/>
        </w:rPr>
        <w:t>№</w:t>
      </w:r>
      <w:r w:rsidR="009E69AC" w:rsidRPr="00CF5386">
        <w:rPr>
          <w:rFonts w:ascii="Times New Roman" w:hAnsi="Times New Roman" w:cs="Times New Roman"/>
          <w:sz w:val="28"/>
          <w:szCs w:val="28"/>
        </w:rPr>
        <w:t xml:space="preserve"> 998, от 25.12.2018 </w:t>
      </w:r>
      <w:r w:rsidR="009E69AC" w:rsidRPr="001D79D6">
        <w:rPr>
          <w:rFonts w:ascii="Times New Roman" w:hAnsi="Times New Roman" w:cs="Times New Roman"/>
          <w:sz w:val="28"/>
          <w:szCs w:val="28"/>
        </w:rPr>
        <w:t xml:space="preserve">№ 1228, от 11.03.2019 № 168, от 13.03.2019 </w:t>
      </w:r>
      <w:hyperlink r:id="rId44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181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 xml:space="preserve">, от 20.12.2019 </w:t>
      </w:r>
      <w:hyperlink r:id="rId45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1173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 xml:space="preserve">, от 02.06.2020 </w:t>
      </w:r>
      <w:hyperlink r:id="rId46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461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 xml:space="preserve">, 05.11.2020 № 999, от 16.12.2020 </w:t>
      </w:r>
      <w:hyperlink r:id="rId47" w:history="1">
        <w:r w:rsidR="009E69AC" w:rsidRPr="001D79D6">
          <w:rPr>
            <w:rFonts w:ascii="Times New Roman" w:hAnsi="Times New Roman" w:cs="Times New Roman"/>
            <w:sz w:val="28"/>
            <w:szCs w:val="28"/>
          </w:rPr>
          <w:t>№ 1141</w:t>
        </w:r>
      </w:hyperlink>
      <w:r w:rsidR="009E69AC" w:rsidRPr="001D79D6">
        <w:rPr>
          <w:rFonts w:ascii="Times New Roman" w:hAnsi="Times New Roman" w:cs="Times New Roman"/>
          <w:sz w:val="28"/>
          <w:szCs w:val="28"/>
        </w:rPr>
        <w:t>, от 20.02.2021 № 92, от 10.05.2021 № 322</w:t>
      </w:r>
      <w:r w:rsidR="009E69AC">
        <w:rPr>
          <w:rFonts w:ascii="Times New Roman" w:hAnsi="Times New Roman" w:cs="Times New Roman"/>
          <w:sz w:val="28"/>
          <w:szCs w:val="28"/>
        </w:rPr>
        <w:t xml:space="preserve">, </w:t>
      </w:r>
      <w:r w:rsidR="009E69AC" w:rsidRPr="00044491">
        <w:rPr>
          <w:rFonts w:ascii="Times New Roman" w:hAnsi="Times New Roman" w:cs="Times New Roman"/>
          <w:sz w:val="28"/>
          <w:szCs w:val="28"/>
        </w:rPr>
        <w:t>от 12.07.2021</w:t>
      </w:r>
      <w:r w:rsidR="00051A44" w:rsidRPr="00051A44">
        <w:rPr>
          <w:rFonts w:ascii="Times New Roman" w:hAnsi="Times New Roman" w:cs="Times New Roman"/>
          <w:sz w:val="28"/>
          <w:szCs w:val="28"/>
        </w:rPr>
        <w:t xml:space="preserve"> № 567</w:t>
      </w:r>
      <w:r w:rsidR="009E69AC" w:rsidRPr="00051A44">
        <w:rPr>
          <w:rFonts w:ascii="Times New Roman" w:hAnsi="Times New Roman" w:cs="Times New Roman"/>
          <w:sz w:val="28"/>
          <w:szCs w:val="28"/>
        </w:rPr>
        <w:t>),</w:t>
      </w:r>
      <w:r w:rsidR="009E69AC" w:rsidRPr="001D79D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E69AC" w:rsidRPr="000B24AA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AA">
        <w:rPr>
          <w:rFonts w:ascii="Times New Roman" w:hAnsi="Times New Roman" w:cs="Times New Roman"/>
          <w:sz w:val="28"/>
          <w:szCs w:val="28"/>
        </w:rPr>
        <w:t>в пункте 2.3</w:t>
      </w:r>
      <w:r w:rsidRPr="000B24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B24AA">
        <w:rPr>
          <w:rFonts w:ascii="Times New Roman" w:hAnsi="Times New Roman" w:cs="Times New Roman"/>
          <w:sz w:val="28"/>
          <w:szCs w:val="28"/>
        </w:rPr>
        <w:t>:</w:t>
      </w:r>
    </w:p>
    <w:p w:rsidR="009E69AC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9E69AC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</w:t>
      </w:r>
      <w:r w:rsidRPr="006F10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Среднемесячный доход для назначения субсидии-льготы ветерану труда рассчитывается исходя из суммы его доходов за последние 12 календарных месяцев, предшествующих шести календарным месяцам перед месяцем подачи заявления о назначении субсидии-льготы (далее – расчетный период)</w:t>
      </w:r>
      <w:r w:rsidRPr="000B24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4AA">
        <w:rPr>
          <w:rFonts w:ascii="Times New Roman" w:hAnsi="Times New Roman" w:cs="Times New Roman"/>
          <w:sz w:val="28"/>
          <w:szCs w:val="28"/>
        </w:rPr>
        <w:t>;</w:t>
      </w:r>
    </w:p>
    <w:p w:rsidR="009E69AC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9E69AC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2.4 изложить в следующей редакции:</w:t>
      </w:r>
    </w:p>
    <w:p w:rsidR="009E69AC" w:rsidRDefault="009E69AC" w:rsidP="009E6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субсидии-льготы приостанавливается в случае наличия задолженности по оплате жилого помещения и коммунальных услуг до погашения образовавшейся задолженности или заключения и (или) выполнения получателем соглашения по ее погашению.».</w:t>
      </w:r>
    </w:p>
    <w:p w:rsidR="008A6475" w:rsidRDefault="008A6475" w:rsidP="008A6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Внести в </w:t>
      </w:r>
      <w:hyperlink r:id="rId48" w:history="1">
        <w:r w:rsidRPr="008A647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утвержденное постановлением Кабинета Министров Республики Татарстан от 22.08.2018</w:t>
      </w:r>
      <w:r w:rsidR="0057537A">
        <w:rPr>
          <w:rFonts w:ascii="Times New Roman" w:hAnsi="Times New Roman" w:cs="Times New Roman"/>
          <w:sz w:val="28"/>
          <w:szCs w:val="28"/>
        </w:rPr>
        <w:br/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680 </w:t>
      </w:r>
      <w:r w:rsidR="000444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0444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10.12.2018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1105, от 13.03.2019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181, от 02.06.2020 № 461, от 16.12.2020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1141, от 20.02.2021 </w:t>
      </w:r>
      <w:r w:rsidR="000444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92, от </w:t>
      </w:r>
      <w:r w:rsidRPr="008A6475">
        <w:rPr>
          <w:rFonts w:ascii="Times New Roman" w:hAnsi="Times New Roman" w:cs="Times New Roman"/>
          <w:sz w:val="28"/>
          <w:szCs w:val="28"/>
        </w:rPr>
        <w:t>10.05.2021</w:t>
      </w:r>
      <w:r>
        <w:rPr>
          <w:rFonts w:ascii="Times New Roman" w:hAnsi="Times New Roman" w:cs="Times New Roman"/>
          <w:sz w:val="28"/>
          <w:szCs w:val="28"/>
        </w:rPr>
        <w:t xml:space="preserve"> № 322),  изменение</w:t>
      </w:r>
      <w:r w:rsidR="009E69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абзац третий пункта 2.8 в следующей редакции:</w:t>
      </w:r>
    </w:p>
    <w:p w:rsidR="008A6475" w:rsidRDefault="00044491" w:rsidP="008A6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6475">
        <w:rPr>
          <w:rFonts w:ascii="Times New Roman" w:hAnsi="Times New Roman" w:cs="Times New Roman"/>
          <w:sz w:val="28"/>
          <w:szCs w:val="28"/>
        </w:rPr>
        <w:t>Предоставление компенсации приостанавливается в случае наличия у заявителя задолженности по оплате жилого помещения и коммунальных услуг до погашения образовавшейся задолженности или заключения и (или) выполнения получателем соглашения по ее погашению.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6475">
        <w:rPr>
          <w:rFonts w:ascii="Times New Roman" w:hAnsi="Times New Roman" w:cs="Times New Roman"/>
          <w:sz w:val="28"/>
          <w:szCs w:val="28"/>
        </w:rPr>
        <w:t>.</w:t>
      </w:r>
    </w:p>
    <w:p w:rsidR="00FA2378" w:rsidRDefault="008A6475" w:rsidP="00724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24E0E" w:rsidRPr="001D7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24E0E" w:rsidRPr="001D79D6">
        <w:rPr>
          <w:rFonts w:ascii="Times New Roman" w:hAnsi="Times New Roman" w:cs="Times New Roman"/>
          <w:sz w:val="28"/>
          <w:szCs w:val="28"/>
        </w:rPr>
        <w:t>Установить, что</w:t>
      </w:r>
      <w:r w:rsidR="00FA2378">
        <w:rPr>
          <w:rFonts w:ascii="Times New Roman" w:hAnsi="Times New Roman" w:cs="Times New Roman"/>
          <w:sz w:val="28"/>
          <w:szCs w:val="28"/>
        </w:rPr>
        <w:t>:</w:t>
      </w:r>
    </w:p>
    <w:p w:rsidR="00724E0E" w:rsidRPr="001D79D6" w:rsidRDefault="00724E0E" w:rsidP="00724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9D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FA2378">
        <w:rPr>
          <w:rFonts w:ascii="Times New Roman" w:hAnsi="Times New Roman" w:cs="Times New Roman"/>
          <w:sz w:val="28"/>
          <w:szCs w:val="28"/>
        </w:rPr>
        <w:t>пункта 1</w:t>
      </w:r>
      <w:r w:rsidR="00B31F39">
        <w:rPr>
          <w:rFonts w:ascii="Times New Roman" w:hAnsi="Times New Roman" w:cs="Times New Roman"/>
          <w:sz w:val="28"/>
          <w:szCs w:val="28"/>
        </w:rPr>
        <w:t>,</w:t>
      </w:r>
      <w:r w:rsidR="00FA2378">
        <w:rPr>
          <w:rFonts w:ascii="Times New Roman" w:hAnsi="Times New Roman" w:cs="Times New Roman"/>
          <w:sz w:val="28"/>
          <w:szCs w:val="28"/>
        </w:rPr>
        <w:t xml:space="preserve"> абзацев второго – пятого пункта </w:t>
      </w:r>
      <w:r w:rsidR="009E69AC">
        <w:rPr>
          <w:rFonts w:ascii="Times New Roman" w:hAnsi="Times New Roman" w:cs="Times New Roman"/>
          <w:sz w:val="28"/>
          <w:szCs w:val="28"/>
        </w:rPr>
        <w:t>3</w:t>
      </w:r>
      <w:r w:rsidR="00FA2378">
        <w:rPr>
          <w:rFonts w:ascii="Times New Roman" w:hAnsi="Times New Roman" w:cs="Times New Roman"/>
          <w:sz w:val="28"/>
          <w:szCs w:val="28"/>
        </w:rPr>
        <w:t xml:space="preserve"> </w:t>
      </w:r>
      <w:r w:rsidR="001D3A8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1D79D6">
        <w:rPr>
          <w:rFonts w:ascii="Times New Roman" w:hAnsi="Times New Roman" w:cs="Times New Roman"/>
          <w:sz w:val="28"/>
          <w:szCs w:val="28"/>
        </w:rPr>
        <w:t>распространяется на</w:t>
      </w:r>
      <w:r w:rsidR="00966748" w:rsidRPr="001D79D6">
        <w:rPr>
          <w:rFonts w:ascii="Times New Roman" w:hAnsi="Times New Roman" w:cs="Times New Roman"/>
          <w:sz w:val="28"/>
          <w:szCs w:val="28"/>
        </w:rPr>
        <w:t xml:space="preserve"> правоотношения, возникшие с 1 </w:t>
      </w:r>
      <w:r w:rsidR="001D3A8A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F26D93">
        <w:rPr>
          <w:rFonts w:ascii="Times New Roman" w:hAnsi="Times New Roman" w:cs="Times New Roman"/>
          <w:sz w:val="28"/>
          <w:szCs w:val="28"/>
        </w:rPr>
        <w:t>2021 года;</w:t>
      </w:r>
    </w:p>
    <w:p w:rsidR="0099204E" w:rsidRDefault="00F26D93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D93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9E69AC">
        <w:rPr>
          <w:rFonts w:ascii="Times New Roman" w:hAnsi="Times New Roman" w:cs="Times New Roman"/>
          <w:sz w:val="28"/>
          <w:szCs w:val="28"/>
        </w:rPr>
        <w:t xml:space="preserve">пункта 2, </w:t>
      </w:r>
      <w:r w:rsidRPr="00F26D93">
        <w:rPr>
          <w:rFonts w:ascii="Times New Roman" w:hAnsi="Times New Roman" w:cs="Times New Roman"/>
          <w:sz w:val="28"/>
          <w:szCs w:val="28"/>
        </w:rPr>
        <w:t xml:space="preserve">абзацев шестого и седьмого пункта </w:t>
      </w:r>
      <w:r w:rsidR="009E69AC">
        <w:rPr>
          <w:rFonts w:ascii="Times New Roman" w:hAnsi="Times New Roman" w:cs="Times New Roman"/>
          <w:sz w:val="28"/>
          <w:szCs w:val="28"/>
        </w:rPr>
        <w:t>3</w:t>
      </w:r>
      <w:r w:rsidR="0057537A">
        <w:rPr>
          <w:rFonts w:ascii="Times New Roman" w:hAnsi="Times New Roman" w:cs="Times New Roman"/>
          <w:sz w:val="28"/>
          <w:szCs w:val="28"/>
        </w:rPr>
        <w:t>,</w:t>
      </w:r>
      <w:r w:rsidR="008A6475">
        <w:rPr>
          <w:rFonts w:ascii="Times New Roman" w:hAnsi="Times New Roman" w:cs="Times New Roman"/>
          <w:sz w:val="28"/>
          <w:szCs w:val="28"/>
        </w:rPr>
        <w:t xml:space="preserve"> </w:t>
      </w:r>
      <w:r w:rsidR="009E69A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A6475">
        <w:rPr>
          <w:rFonts w:ascii="Times New Roman" w:hAnsi="Times New Roman" w:cs="Times New Roman"/>
          <w:sz w:val="28"/>
          <w:szCs w:val="28"/>
        </w:rPr>
        <w:t>4</w:t>
      </w:r>
      <w:r w:rsidRPr="00F26D93">
        <w:rPr>
          <w:rFonts w:ascii="Times New Roman" w:hAnsi="Times New Roman" w:cs="Times New Roman"/>
          <w:sz w:val="28"/>
          <w:szCs w:val="28"/>
        </w:rPr>
        <w:t xml:space="preserve"> </w:t>
      </w:r>
      <w:r w:rsidR="00B31F39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B31F39" w:rsidRPr="001D79D6">
        <w:rPr>
          <w:rFonts w:ascii="Times New Roman" w:hAnsi="Times New Roman" w:cs="Times New Roman"/>
          <w:sz w:val="28"/>
          <w:szCs w:val="28"/>
        </w:rPr>
        <w:t xml:space="preserve"> </w:t>
      </w:r>
      <w:r w:rsidRPr="001D79D6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</w:t>
      </w:r>
      <w:r w:rsidR="00CD4675">
        <w:rPr>
          <w:rFonts w:ascii="Times New Roman" w:hAnsi="Times New Roman" w:cs="Times New Roman"/>
          <w:sz w:val="28"/>
          <w:szCs w:val="28"/>
        </w:rPr>
        <w:t>до вступления в силу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D93" w:rsidRDefault="00F26D93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6D93" w:rsidRDefault="00F26D93" w:rsidP="0099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07F" w:rsidRPr="00630464" w:rsidRDefault="00B5007F" w:rsidP="00630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E1AE5" w:rsidRPr="00717A3E" w:rsidRDefault="004C4832" w:rsidP="00A4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EE1AE5" w:rsidRPr="00717A3E" w:rsidSect="003D5BF9">
      <w:headerReference w:type="default" r:id="rId49"/>
      <w:pgSz w:w="11906" w:h="16838"/>
      <w:pgMar w:top="1134" w:right="1134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7E" w:rsidRDefault="0009067E" w:rsidP="00431347">
      <w:pPr>
        <w:spacing w:after="0" w:line="240" w:lineRule="auto"/>
      </w:pPr>
      <w:r>
        <w:separator/>
      </w:r>
    </w:p>
  </w:endnote>
  <w:endnote w:type="continuationSeparator" w:id="0">
    <w:p w:rsidR="0009067E" w:rsidRDefault="0009067E" w:rsidP="0043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7E" w:rsidRDefault="0009067E" w:rsidP="00431347">
      <w:pPr>
        <w:spacing w:after="0" w:line="240" w:lineRule="auto"/>
      </w:pPr>
      <w:r>
        <w:separator/>
      </w:r>
    </w:p>
  </w:footnote>
  <w:footnote w:type="continuationSeparator" w:id="0">
    <w:p w:rsidR="0009067E" w:rsidRDefault="0009067E" w:rsidP="0043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440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1347" w:rsidRPr="003D5BF9" w:rsidRDefault="0043134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431347" w:rsidRPr="00431347" w:rsidRDefault="0043134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13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13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13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46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13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01F42"/>
    <w:rsid w:val="00026EF0"/>
    <w:rsid w:val="00036B0E"/>
    <w:rsid w:val="00043B77"/>
    <w:rsid w:val="00044491"/>
    <w:rsid w:val="00044DBB"/>
    <w:rsid w:val="00047617"/>
    <w:rsid w:val="00051368"/>
    <w:rsid w:val="00051464"/>
    <w:rsid w:val="00051A44"/>
    <w:rsid w:val="00054319"/>
    <w:rsid w:val="000629FA"/>
    <w:rsid w:val="000659AA"/>
    <w:rsid w:val="00070DDD"/>
    <w:rsid w:val="000773D6"/>
    <w:rsid w:val="0009067E"/>
    <w:rsid w:val="00093AFA"/>
    <w:rsid w:val="00096029"/>
    <w:rsid w:val="000979B9"/>
    <w:rsid w:val="000A0339"/>
    <w:rsid w:val="000A3970"/>
    <w:rsid w:val="000B11E5"/>
    <w:rsid w:val="000B24AA"/>
    <w:rsid w:val="000B5FCC"/>
    <w:rsid w:val="000C5384"/>
    <w:rsid w:val="000D5568"/>
    <w:rsid w:val="000F2D9A"/>
    <w:rsid w:val="00121C6E"/>
    <w:rsid w:val="0012268F"/>
    <w:rsid w:val="00122B63"/>
    <w:rsid w:val="00126042"/>
    <w:rsid w:val="00127A99"/>
    <w:rsid w:val="00132D15"/>
    <w:rsid w:val="00133931"/>
    <w:rsid w:val="0014477F"/>
    <w:rsid w:val="00150DA8"/>
    <w:rsid w:val="001529CE"/>
    <w:rsid w:val="00157AD1"/>
    <w:rsid w:val="00167852"/>
    <w:rsid w:val="00171D5B"/>
    <w:rsid w:val="00181A3B"/>
    <w:rsid w:val="00194FA5"/>
    <w:rsid w:val="001B6A29"/>
    <w:rsid w:val="001C1753"/>
    <w:rsid w:val="001D3A8A"/>
    <w:rsid w:val="001D79D6"/>
    <w:rsid w:val="001E597B"/>
    <w:rsid w:val="001E7E77"/>
    <w:rsid w:val="001F5913"/>
    <w:rsid w:val="001F5ADA"/>
    <w:rsid w:val="00204D83"/>
    <w:rsid w:val="0021186D"/>
    <w:rsid w:val="00214AAE"/>
    <w:rsid w:val="0021677A"/>
    <w:rsid w:val="0022036B"/>
    <w:rsid w:val="0022277A"/>
    <w:rsid w:val="00227287"/>
    <w:rsid w:val="002371CE"/>
    <w:rsid w:val="00244CAE"/>
    <w:rsid w:val="00246817"/>
    <w:rsid w:val="00251FC1"/>
    <w:rsid w:val="00264626"/>
    <w:rsid w:val="002647BA"/>
    <w:rsid w:val="0026539A"/>
    <w:rsid w:val="00267576"/>
    <w:rsid w:val="002703D5"/>
    <w:rsid w:val="00272CA3"/>
    <w:rsid w:val="00273D84"/>
    <w:rsid w:val="00274924"/>
    <w:rsid w:val="00281670"/>
    <w:rsid w:val="002967B0"/>
    <w:rsid w:val="002B0E5A"/>
    <w:rsid w:val="002B4082"/>
    <w:rsid w:val="002B6F20"/>
    <w:rsid w:val="002B7BE5"/>
    <w:rsid w:val="002C3483"/>
    <w:rsid w:val="002C41F5"/>
    <w:rsid w:val="002C5A5D"/>
    <w:rsid w:val="002D2961"/>
    <w:rsid w:val="002D3ED0"/>
    <w:rsid w:val="002D3F46"/>
    <w:rsid w:val="002D5EC8"/>
    <w:rsid w:val="002E6A0C"/>
    <w:rsid w:val="002E7AB4"/>
    <w:rsid w:val="002F4F54"/>
    <w:rsid w:val="002F7099"/>
    <w:rsid w:val="00302E45"/>
    <w:rsid w:val="00303638"/>
    <w:rsid w:val="0030502C"/>
    <w:rsid w:val="003151D6"/>
    <w:rsid w:val="00315371"/>
    <w:rsid w:val="003331EA"/>
    <w:rsid w:val="00335E4B"/>
    <w:rsid w:val="00337F64"/>
    <w:rsid w:val="00341CA7"/>
    <w:rsid w:val="00341CE2"/>
    <w:rsid w:val="00354D5F"/>
    <w:rsid w:val="00357D57"/>
    <w:rsid w:val="003644C1"/>
    <w:rsid w:val="00372205"/>
    <w:rsid w:val="003808A5"/>
    <w:rsid w:val="003879A5"/>
    <w:rsid w:val="003932E6"/>
    <w:rsid w:val="00395A19"/>
    <w:rsid w:val="003B03D7"/>
    <w:rsid w:val="003B110E"/>
    <w:rsid w:val="003B1F43"/>
    <w:rsid w:val="003B6DC8"/>
    <w:rsid w:val="003C0DE3"/>
    <w:rsid w:val="003C2930"/>
    <w:rsid w:val="003C2DCA"/>
    <w:rsid w:val="003D5BF9"/>
    <w:rsid w:val="003E312B"/>
    <w:rsid w:val="003E527F"/>
    <w:rsid w:val="003F21F3"/>
    <w:rsid w:val="004116B2"/>
    <w:rsid w:val="004136F6"/>
    <w:rsid w:val="00426D1A"/>
    <w:rsid w:val="00430C92"/>
    <w:rsid w:val="00431347"/>
    <w:rsid w:val="004340AB"/>
    <w:rsid w:val="00452C3A"/>
    <w:rsid w:val="004615E5"/>
    <w:rsid w:val="00466EE1"/>
    <w:rsid w:val="0048220B"/>
    <w:rsid w:val="004822DA"/>
    <w:rsid w:val="00484C1D"/>
    <w:rsid w:val="00484F20"/>
    <w:rsid w:val="00485505"/>
    <w:rsid w:val="004861B1"/>
    <w:rsid w:val="00486B36"/>
    <w:rsid w:val="004878D5"/>
    <w:rsid w:val="00495593"/>
    <w:rsid w:val="004A3ACC"/>
    <w:rsid w:val="004A3CCC"/>
    <w:rsid w:val="004C0737"/>
    <w:rsid w:val="004C4832"/>
    <w:rsid w:val="004C7303"/>
    <w:rsid w:val="004D363C"/>
    <w:rsid w:val="004E0ED8"/>
    <w:rsid w:val="004F0A4D"/>
    <w:rsid w:val="004F1B63"/>
    <w:rsid w:val="004F2D6D"/>
    <w:rsid w:val="004F4E46"/>
    <w:rsid w:val="00503385"/>
    <w:rsid w:val="00505D1D"/>
    <w:rsid w:val="005064AD"/>
    <w:rsid w:val="00517507"/>
    <w:rsid w:val="00522E8A"/>
    <w:rsid w:val="005351CD"/>
    <w:rsid w:val="00544C84"/>
    <w:rsid w:val="005543F0"/>
    <w:rsid w:val="005549BF"/>
    <w:rsid w:val="005551DF"/>
    <w:rsid w:val="00561D64"/>
    <w:rsid w:val="00563C51"/>
    <w:rsid w:val="00563E87"/>
    <w:rsid w:val="00571678"/>
    <w:rsid w:val="00571CEE"/>
    <w:rsid w:val="005721E9"/>
    <w:rsid w:val="00574D83"/>
    <w:rsid w:val="005752C2"/>
    <w:rsid w:val="0057537A"/>
    <w:rsid w:val="00575805"/>
    <w:rsid w:val="00575ECC"/>
    <w:rsid w:val="0058538B"/>
    <w:rsid w:val="00592A80"/>
    <w:rsid w:val="00594CE6"/>
    <w:rsid w:val="005A0EA1"/>
    <w:rsid w:val="005A3F13"/>
    <w:rsid w:val="005A754F"/>
    <w:rsid w:val="005B15D0"/>
    <w:rsid w:val="005B7237"/>
    <w:rsid w:val="005D096B"/>
    <w:rsid w:val="005D1C0A"/>
    <w:rsid w:val="005D5200"/>
    <w:rsid w:val="005E3732"/>
    <w:rsid w:val="005E3D58"/>
    <w:rsid w:val="005F3D1C"/>
    <w:rsid w:val="00601A52"/>
    <w:rsid w:val="00602157"/>
    <w:rsid w:val="00605833"/>
    <w:rsid w:val="00607DD6"/>
    <w:rsid w:val="006110F7"/>
    <w:rsid w:val="00611978"/>
    <w:rsid w:val="00617206"/>
    <w:rsid w:val="00623513"/>
    <w:rsid w:val="00630464"/>
    <w:rsid w:val="0063463A"/>
    <w:rsid w:val="00643481"/>
    <w:rsid w:val="006454BC"/>
    <w:rsid w:val="006526D9"/>
    <w:rsid w:val="00654C86"/>
    <w:rsid w:val="006571A7"/>
    <w:rsid w:val="00660DBB"/>
    <w:rsid w:val="00661350"/>
    <w:rsid w:val="00665509"/>
    <w:rsid w:val="0066742C"/>
    <w:rsid w:val="00677F79"/>
    <w:rsid w:val="00684228"/>
    <w:rsid w:val="006976DF"/>
    <w:rsid w:val="006A0731"/>
    <w:rsid w:val="006A68C6"/>
    <w:rsid w:val="006B0A5B"/>
    <w:rsid w:val="006B23AB"/>
    <w:rsid w:val="006B5503"/>
    <w:rsid w:val="006C197F"/>
    <w:rsid w:val="006C3468"/>
    <w:rsid w:val="006C4BD3"/>
    <w:rsid w:val="006C6021"/>
    <w:rsid w:val="006E1C15"/>
    <w:rsid w:val="006F10BA"/>
    <w:rsid w:val="006F5CAA"/>
    <w:rsid w:val="007032D3"/>
    <w:rsid w:val="0070376D"/>
    <w:rsid w:val="00707C1B"/>
    <w:rsid w:val="00710135"/>
    <w:rsid w:val="00711D2A"/>
    <w:rsid w:val="007170B3"/>
    <w:rsid w:val="00717A3E"/>
    <w:rsid w:val="00724E0E"/>
    <w:rsid w:val="00724F47"/>
    <w:rsid w:val="007263FB"/>
    <w:rsid w:val="00733E67"/>
    <w:rsid w:val="00743F0F"/>
    <w:rsid w:val="00747771"/>
    <w:rsid w:val="007529C5"/>
    <w:rsid w:val="00765FAA"/>
    <w:rsid w:val="007765E1"/>
    <w:rsid w:val="00781B72"/>
    <w:rsid w:val="007843ED"/>
    <w:rsid w:val="007847E9"/>
    <w:rsid w:val="00785801"/>
    <w:rsid w:val="007A03E3"/>
    <w:rsid w:val="007A11CD"/>
    <w:rsid w:val="007A3A56"/>
    <w:rsid w:val="007A3DE9"/>
    <w:rsid w:val="007A66F6"/>
    <w:rsid w:val="007C04D5"/>
    <w:rsid w:val="007D0519"/>
    <w:rsid w:val="007D2424"/>
    <w:rsid w:val="007D2497"/>
    <w:rsid w:val="007D4F02"/>
    <w:rsid w:val="007F2BD1"/>
    <w:rsid w:val="007F370A"/>
    <w:rsid w:val="007F4DD8"/>
    <w:rsid w:val="007F611F"/>
    <w:rsid w:val="00806EA0"/>
    <w:rsid w:val="00811C27"/>
    <w:rsid w:val="008249B2"/>
    <w:rsid w:val="00837D4C"/>
    <w:rsid w:val="0084493C"/>
    <w:rsid w:val="0085055D"/>
    <w:rsid w:val="00851C43"/>
    <w:rsid w:val="008533CF"/>
    <w:rsid w:val="00861E61"/>
    <w:rsid w:val="0086439E"/>
    <w:rsid w:val="0087265C"/>
    <w:rsid w:val="00876EE0"/>
    <w:rsid w:val="008850DE"/>
    <w:rsid w:val="00886467"/>
    <w:rsid w:val="00890E58"/>
    <w:rsid w:val="0089711D"/>
    <w:rsid w:val="008A1B88"/>
    <w:rsid w:val="008A5D9F"/>
    <w:rsid w:val="008A6475"/>
    <w:rsid w:val="008A7FB0"/>
    <w:rsid w:val="008B4274"/>
    <w:rsid w:val="008C4062"/>
    <w:rsid w:val="008D4548"/>
    <w:rsid w:val="008D68E5"/>
    <w:rsid w:val="008F6E32"/>
    <w:rsid w:val="00900442"/>
    <w:rsid w:val="009051EF"/>
    <w:rsid w:val="009075DA"/>
    <w:rsid w:val="00915CF4"/>
    <w:rsid w:val="00922D50"/>
    <w:rsid w:val="00923599"/>
    <w:rsid w:val="009266FE"/>
    <w:rsid w:val="00927461"/>
    <w:rsid w:val="00927617"/>
    <w:rsid w:val="0094188D"/>
    <w:rsid w:val="0094314D"/>
    <w:rsid w:val="00954842"/>
    <w:rsid w:val="00961EA5"/>
    <w:rsid w:val="00962E06"/>
    <w:rsid w:val="00966748"/>
    <w:rsid w:val="0097168C"/>
    <w:rsid w:val="00975EDD"/>
    <w:rsid w:val="009909A2"/>
    <w:rsid w:val="00991F07"/>
    <w:rsid w:val="0099204E"/>
    <w:rsid w:val="00996EF8"/>
    <w:rsid w:val="009A5776"/>
    <w:rsid w:val="009A778D"/>
    <w:rsid w:val="009B17E9"/>
    <w:rsid w:val="009B2224"/>
    <w:rsid w:val="009B2967"/>
    <w:rsid w:val="009B51C5"/>
    <w:rsid w:val="009B5CCB"/>
    <w:rsid w:val="009B6705"/>
    <w:rsid w:val="009C05E8"/>
    <w:rsid w:val="009D1AB4"/>
    <w:rsid w:val="009E1F66"/>
    <w:rsid w:val="009E3F52"/>
    <w:rsid w:val="009E69A5"/>
    <w:rsid w:val="009E69AC"/>
    <w:rsid w:val="009F18AE"/>
    <w:rsid w:val="009F23D8"/>
    <w:rsid w:val="009F5008"/>
    <w:rsid w:val="00A11D31"/>
    <w:rsid w:val="00A14C3E"/>
    <w:rsid w:val="00A15AF3"/>
    <w:rsid w:val="00A209A8"/>
    <w:rsid w:val="00A22124"/>
    <w:rsid w:val="00A355F2"/>
    <w:rsid w:val="00A4001D"/>
    <w:rsid w:val="00A447D1"/>
    <w:rsid w:val="00A469C1"/>
    <w:rsid w:val="00A531C6"/>
    <w:rsid w:val="00A53FED"/>
    <w:rsid w:val="00A554B4"/>
    <w:rsid w:val="00A557CB"/>
    <w:rsid w:val="00A63465"/>
    <w:rsid w:val="00A64254"/>
    <w:rsid w:val="00A65EA2"/>
    <w:rsid w:val="00A71DEE"/>
    <w:rsid w:val="00A86DC2"/>
    <w:rsid w:val="00A94112"/>
    <w:rsid w:val="00AA0F21"/>
    <w:rsid w:val="00AA2FE6"/>
    <w:rsid w:val="00AB41C4"/>
    <w:rsid w:val="00AB5133"/>
    <w:rsid w:val="00AC7773"/>
    <w:rsid w:val="00AD14F9"/>
    <w:rsid w:val="00AD7888"/>
    <w:rsid w:val="00AE75CC"/>
    <w:rsid w:val="00AF481D"/>
    <w:rsid w:val="00B00E39"/>
    <w:rsid w:val="00B1069B"/>
    <w:rsid w:val="00B111E9"/>
    <w:rsid w:val="00B16453"/>
    <w:rsid w:val="00B20986"/>
    <w:rsid w:val="00B20DE4"/>
    <w:rsid w:val="00B254AC"/>
    <w:rsid w:val="00B31F39"/>
    <w:rsid w:val="00B43206"/>
    <w:rsid w:val="00B44633"/>
    <w:rsid w:val="00B44D41"/>
    <w:rsid w:val="00B45952"/>
    <w:rsid w:val="00B46E58"/>
    <w:rsid w:val="00B5007F"/>
    <w:rsid w:val="00B57FA3"/>
    <w:rsid w:val="00B67600"/>
    <w:rsid w:val="00B71252"/>
    <w:rsid w:val="00B73140"/>
    <w:rsid w:val="00B85CA5"/>
    <w:rsid w:val="00B920AA"/>
    <w:rsid w:val="00B92807"/>
    <w:rsid w:val="00B93DE0"/>
    <w:rsid w:val="00BA1029"/>
    <w:rsid w:val="00BA3BDD"/>
    <w:rsid w:val="00BA4942"/>
    <w:rsid w:val="00BB1575"/>
    <w:rsid w:val="00BB1E82"/>
    <w:rsid w:val="00BB64B6"/>
    <w:rsid w:val="00BB73B4"/>
    <w:rsid w:val="00BC63C7"/>
    <w:rsid w:val="00BD04D9"/>
    <w:rsid w:val="00BD2841"/>
    <w:rsid w:val="00BD4199"/>
    <w:rsid w:val="00BD6472"/>
    <w:rsid w:val="00BD7534"/>
    <w:rsid w:val="00BE11F6"/>
    <w:rsid w:val="00BE35ED"/>
    <w:rsid w:val="00BE5DC9"/>
    <w:rsid w:val="00BF7217"/>
    <w:rsid w:val="00C07980"/>
    <w:rsid w:val="00C15F6F"/>
    <w:rsid w:val="00C208C8"/>
    <w:rsid w:val="00C33761"/>
    <w:rsid w:val="00C47409"/>
    <w:rsid w:val="00C51C42"/>
    <w:rsid w:val="00C52F28"/>
    <w:rsid w:val="00C53F53"/>
    <w:rsid w:val="00C62F21"/>
    <w:rsid w:val="00C663CD"/>
    <w:rsid w:val="00C76525"/>
    <w:rsid w:val="00C91AC2"/>
    <w:rsid w:val="00CA4E3E"/>
    <w:rsid w:val="00CC142E"/>
    <w:rsid w:val="00CD4675"/>
    <w:rsid w:val="00CD4E75"/>
    <w:rsid w:val="00CD7F98"/>
    <w:rsid w:val="00CE0D08"/>
    <w:rsid w:val="00CE1014"/>
    <w:rsid w:val="00CE1436"/>
    <w:rsid w:val="00CE6126"/>
    <w:rsid w:val="00CF4B14"/>
    <w:rsid w:val="00D00BFA"/>
    <w:rsid w:val="00D030DE"/>
    <w:rsid w:val="00D0428D"/>
    <w:rsid w:val="00D15759"/>
    <w:rsid w:val="00D25948"/>
    <w:rsid w:val="00D27211"/>
    <w:rsid w:val="00D3002E"/>
    <w:rsid w:val="00D318E5"/>
    <w:rsid w:val="00D37BD0"/>
    <w:rsid w:val="00D551D1"/>
    <w:rsid w:val="00D55C1C"/>
    <w:rsid w:val="00D7097E"/>
    <w:rsid w:val="00D779D7"/>
    <w:rsid w:val="00D77A6B"/>
    <w:rsid w:val="00D83668"/>
    <w:rsid w:val="00D90705"/>
    <w:rsid w:val="00D93F0E"/>
    <w:rsid w:val="00DA145D"/>
    <w:rsid w:val="00DA2A17"/>
    <w:rsid w:val="00DA4176"/>
    <w:rsid w:val="00DC2AA4"/>
    <w:rsid w:val="00DC6FE4"/>
    <w:rsid w:val="00DD1C38"/>
    <w:rsid w:val="00E04A0B"/>
    <w:rsid w:val="00E1035C"/>
    <w:rsid w:val="00E131A0"/>
    <w:rsid w:val="00E24FEB"/>
    <w:rsid w:val="00E3233F"/>
    <w:rsid w:val="00E34C94"/>
    <w:rsid w:val="00E3775D"/>
    <w:rsid w:val="00E40252"/>
    <w:rsid w:val="00E50EA3"/>
    <w:rsid w:val="00E60B0A"/>
    <w:rsid w:val="00E72847"/>
    <w:rsid w:val="00E95938"/>
    <w:rsid w:val="00EB1F0D"/>
    <w:rsid w:val="00EB2F6A"/>
    <w:rsid w:val="00EB5EDC"/>
    <w:rsid w:val="00EB737B"/>
    <w:rsid w:val="00EC3FBC"/>
    <w:rsid w:val="00ED2904"/>
    <w:rsid w:val="00ED32CE"/>
    <w:rsid w:val="00ED537B"/>
    <w:rsid w:val="00ED564B"/>
    <w:rsid w:val="00ED6104"/>
    <w:rsid w:val="00ED7C98"/>
    <w:rsid w:val="00EE1AE5"/>
    <w:rsid w:val="00EE5B49"/>
    <w:rsid w:val="00EF14CE"/>
    <w:rsid w:val="00F012FF"/>
    <w:rsid w:val="00F16492"/>
    <w:rsid w:val="00F17831"/>
    <w:rsid w:val="00F24AFA"/>
    <w:rsid w:val="00F26D93"/>
    <w:rsid w:val="00F32496"/>
    <w:rsid w:val="00F36B2F"/>
    <w:rsid w:val="00F42612"/>
    <w:rsid w:val="00F4457C"/>
    <w:rsid w:val="00F45DF4"/>
    <w:rsid w:val="00F50C83"/>
    <w:rsid w:val="00F54F00"/>
    <w:rsid w:val="00F62C7B"/>
    <w:rsid w:val="00F63FD9"/>
    <w:rsid w:val="00F648FF"/>
    <w:rsid w:val="00F65B58"/>
    <w:rsid w:val="00F73F60"/>
    <w:rsid w:val="00F869FE"/>
    <w:rsid w:val="00FA2378"/>
    <w:rsid w:val="00FA6728"/>
    <w:rsid w:val="00FA7037"/>
    <w:rsid w:val="00FA7198"/>
    <w:rsid w:val="00FB638C"/>
    <w:rsid w:val="00FC14CA"/>
    <w:rsid w:val="00FC507C"/>
    <w:rsid w:val="00FE755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409761"/>
  <w15:docId w15:val="{5502F997-62AD-4A6D-89B8-6037E85C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347"/>
  </w:style>
  <w:style w:type="paragraph" w:styleId="a9">
    <w:name w:val="footer"/>
    <w:basedOn w:val="a"/>
    <w:link w:val="aa"/>
    <w:uiPriority w:val="99"/>
    <w:unhideWhenUsed/>
    <w:rsid w:val="0043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DBCAD54F8BCDF71839186E19DC655578AF261ECFD0FBCBF3338598ECC349E5B54AA21D80C71F85F7B30DE5E9FE0CA0B8AC4B603BB9526014EE1246P4K" TargetMode="External"/><Relationship Id="rId18" Type="http://schemas.openxmlformats.org/officeDocument/2006/relationships/hyperlink" Target="consultantplus://offline/ref=EEDBCAD54F8BCDF71839186E19DC655578AF261ECDD7FBCDF73ED892E49A45E7B245FD0A878E1384F7B30DE0E7A109B5A9F447682CA7517D08EC106744P9K" TargetMode="External"/><Relationship Id="rId26" Type="http://schemas.openxmlformats.org/officeDocument/2006/relationships/hyperlink" Target="consultantplus://offline/ref=EEDBCAD54F8BCDF71839186E19DC655578AF261ECDD7F0C9F13DD892E49A45E7B245FD0A878E1384F7B30DE0E7A109B5A9F447682CA7517D08EC106744P9K" TargetMode="External"/><Relationship Id="rId39" Type="http://schemas.openxmlformats.org/officeDocument/2006/relationships/hyperlink" Target="consultantplus://offline/ref=A37F45293107B23D113057A2476CB832D3EF42060CECA9D4E8D5271E1837FD709AE3D5A89A8C61EC9726BFC6CB9912E76D97AFB171A6BD3A095340ED12AAI" TargetMode="External"/><Relationship Id="rId21" Type="http://schemas.openxmlformats.org/officeDocument/2006/relationships/hyperlink" Target="consultantplus://offline/ref=EEDBCAD54F8BCDF71839186E19DC655578AF261EC5D7F3CEF5338598ECC349E5B54AA21D80C71F85F7B30DE5E9FE0CA0B8AC4B603BB9526014EE1246P4K" TargetMode="External"/><Relationship Id="rId34" Type="http://schemas.openxmlformats.org/officeDocument/2006/relationships/hyperlink" Target="consultantplus://offline/ref=EEDBCAD54F8BCDF71839186E19DC655578AF261ECDD2F7C8F13DD892E49A45E7B245FD0A878E1384F7B30DE0E7A109B5A9F447682CA7517D08EC106744P9K" TargetMode="External"/><Relationship Id="rId42" Type="http://schemas.openxmlformats.org/officeDocument/2006/relationships/hyperlink" Target="consultantplus://offline/ref=8AB01E6303996C180AE76015559D36501D345A1B14480A1C97D7FDBC7F4873EF1B088C994836CFC4D0E7D5650A6FB4306ECC29B259C105CFF4J" TargetMode="External"/><Relationship Id="rId47" Type="http://schemas.openxmlformats.org/officeDocument/2006/relationships/hyperlink" Target="consultantplus://offline/ref=DF0C6E24F7E1FE4711AD01F105DF72C1E4E1D3AA20DB6104A7452D11C43A74B93AE5DEFC0CD33407CB366A5B4BD2E0CCF0EE8891322D4DE8584A94A7gDNCN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DBCAD54F8BCDF71839186E19DC655578AF261ECAD3F4CEF8338598ECC349E5B54AA21D80C71F85F7B30DE5E9FE0CA0B8AC4B603BB9526014EE1246P4K" TargetMode="External"/><Relationship Id="rId29" Type="http://schemas.openxmlformats.org/officeDocument/2006/relationships/hyperlink" Target="consultantplus://offline/ref=EEDBCAD54F8BCDF71839186E19DC655578AF261ECDD4F2C8F23DD892E49A45E7B245FD0A878E1384F7B30DE0E7A109B5A9F447682CA7517D08EC106744P9K" TargetMode="External"/><Relationship Id="rId11" Type="http://schemas.openxmlformats.org/officeDocument/2006/relationships/hyperlink" Target="consultantplus://offline/ref=EEDBCAD54F8BCDF71839186E19DC655578AF261ECED3FBCAF2338598ECC349E5B54AA21D80C71F85F7B30DE5E9FE0CA0B8AC4B603BB9526014EE1246P4K" TargetMode="External"/><Relationship Id="rId24" Type="http://schemas.openxmlformats.org/officeDocument/2006/relationships/hyperlink" Target="consultantplus://offline/ref=EEDBCAD54F8BCDF71839186E19DC655578AF261ECDD6F4C9F53AD892E49A45E7B245FD0A878E1384F7B30DE0E7A109B5A9F447682CA7517D08EC106744P9K" TargetMode="External"/><Relationship Id="rId32" Type="http://schemas.openxmlformats.org/officeDocument/2006/relationships/hyperlink" Target="consultantplus://offline/ref=EEDBCAD54F8BCDF71839186E19DC655578AF261ECDD5F4C6F83AD892E49A45E7B245FD0A878E1384F7B30DE3EBA109B5A9F447682CA7517D08EC106744P9K" TargetMode="External"/><Relationship Id="rId37" Type="http://schemas.openxmlformats.org/officeDocument/2006/relationships/hyperlink" Target="consultantplus://offline/ref=EEDBCAD54F8BCDF71839186E19DC655578AF261ECDD3F0CAF239D892E49A45E7B245FD0A878E1384F7B30DE0E7A109B5A9F447682CA7517D08EC106744P9K" TargetMode="External"/><Relationship Id="rId40" Type="http://schemas.openxmlformats.org/officeDocument/2006/relationships/hyperlink" Target="consultantplus://offline/ref=8AB01E6303996C180AE76015559D36501D345A1B14480A1C97D7FDBC7F4873EF1B088C994836CFCDDBB384295C69E06534992CAC5FDF07FDB4C216C9CEFEJ" TargetMode="External"/><Relationship Id="rId45" Type="http://schemas.openxmlformats.org/officeDocument/2006/relationships/hyperlink" Target="consultantplus://offline/ref=DF0C6E24F7E1FE4711AD01F105DF72C1E4E1D3AA20DA6708AB4B2D11C43A74B93AE5DEFC0CD33407CB366B594DD2E0CCF0EE8891322D4DE8584A94A7gDN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DBCAD54F8BCDF71839186E19DC655578AF261ECAD7FAC7F3338598ECC349E5B54AA21D80C71F85F7B30DE5E9FE0CA0B8AC4B603BB9526014EE1246P4K" TargetMode="External"/><Relationship Id="rId23" Type="http://schemas.openxmlformats.org/officeDocument/2006/relationships/hyperlink" Target="consultantplus://offline/ref=EEDBCAD54F8BCDF71839186E19DC655578AF261ECDD6F2C6F73FD892E49A45E7B245FD0A878E1384F7B30DE0E7A109B5A9F447682CA7517D08EC106744P9K" TargetMode="External"/><Relationship Id="rId28" Type="http://schemas.openxmlformats.org/officeDocument/2006/relationships/hyperlink" Target="consultantplus://offline/ref=EEDBCAD54F8BCDF71839186E19DC655578AF261ECDD4F3CFF53ED892E49A45E7B245FD0A878E1384F7B30DE0E7A109B5A9F447682CA7517D08EC106744P9K" TargetMode="External"/><Relationship Id="rId36" Type="http://schemas.openxmlformats.org/officeDocument/2006/relationships/hyperlink" Target="consultantplus://offline/ref=EEDBCAD54F8BCDF71839186E19DC655578AF261ECDD2FAC6F83DD892E49A45E7B245FD0A878E1384F7B30DE0E7A109B5A9F447682CA7517D08EC106744P9K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EEDBCAD54F8BCDF71839186E19DC655578AF261ECED5F3CEF9338598ECC349E5B54AA21D80C71F85F7B30DE5E9FE0CA0B8AC4B603BB9526014EE1246P4K" TargetMode="External"/><Relationship Id="rId19" Type="http://schemas.openxmlformats.org/officeDocument/2006/relationships/hyperlink" Target="consultantplus://offline/ref=EEDBCAD54F8BCDF71839186E19DC655578AF261ECDD4F3CFF130D892E49A45E7B245FD0A878E1384F7B30DE5E6A109B5A9F447682CA7517D08EC106744P9K" TargetMode="External"/><Relationship Id="rId31" Type="http://schemas.openxmlformats.org/officeDocument/2006/relationships/hyperlink" Target="consultantplus://offline/ref=EEDBCAD54F8BCDF71839186E19DC655578AF261ECDD5F6CBF63DD892E49A45E7B245FD0A878E1384F7B30DE0E7A109B5A9F447682CA7517D08EC106744P9K" TargetMode="External"/><Relationship Id="rId44" Type="http://schemas.openxmlformats.org/officeDocument/2006/relationships/hyperlink" Target="consultantplus://offline/ref=DF0C6E24F7E1FE4711AD01F105DF72C1E4E1D3AA20DB6106AD4B2D11C43A74B93AE5DEFC0CD33407CB366B5A4BD2E0CCF0EE8891322D4DE8584A94A7gDN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BCAD54F8BCDF71839186E19DC655578AF261ECEDFF5CAF2338598ECC349E5B54AA21D80C71F85F7B30DE5E9FE0CA0B8AC4B603BB9526014EE1246P4K" TargetMode="External"/><Relationship Id="rId14" Type="http://schemas.openxmlformats.org/officeDocument/2006/relationships/hyperlink" Target="consultantplus://offline/ref=EEDBCAD54F8BCDF71839186E19DC655578AF261ECAD0F3CDF0338598ECC349E5B54AA21D80C71F85F7B30DE5E9FE0CA0B8AC4B603BB9526014EE1246P4K" TargetMode="External"/><Relationship Id="rId22" Type="http://schemas.openxmlformats.org/officeDocument/2006/relationships/hyperlink" Target="consultantplus://offline/ref=EEDBCAD54F8BCDF71839186E19DC655578AF261EC5D2FBC8F3338598ECC349E5B54AA21D80C71F85F7B30DE5E9FE0CA0B8AC4B603BB9526014EE1246P4K" TargetMode="External"/><Relationship Id="rId27" Type="http://schemas.openxmlformats.org/officeDocument/2006/relationships/hyperlink" Target="consultantplus://offline/ref=EEDBCAD54F8BCDF71839186E19DC655578AF261ECDD7F4CFF33BD892E49A45E7B245FD0A878E1384F7B30DE0E7A109B5A9F447682CA7517D08EC106744P9K" TargetMode="External"/><Relationship Id="rId30" Type="http://schemas.openxmlformats.org/officeDocument/2006/relationships/hyperlink" Target="consultantplus://offline/ref=EEDBCAD54F8BCDF71839186E19DC655578AF261ECDD4F2C6F439D892E49A45E7B245FD0A878E1384F7B30DE0E7A109B5A9F447682CA7517D08EC106744P9K" TargetMode="External"/><Relationship Id="rId35" Type="http://schemas.openxmlformats.org/officeDocument/2006/relationships/hyperlink" Target="consultantplus://offline/ref=EEDBCAD54F8BCDF71839186E19DC655578AF261ECDD2FBCDF33FD892E49A45E7B245FD0A878E1384F7B30DE0E7A109B5A9F447682CA7517D08EC106744P9K" TargetMode="External"/><Relationship Id="rId43" Type="http://schemas.openxmlformats.org/officeDocument/2006/relationships/hyperlink" Target="consultantplus://offline/ref=A36928078EA3316DB587A3139B5A10471C605A15E05953ED24F09664F192B2B154A38C7CF472012FF23A5A778FE058852CD1E808FA56C6FA2BC366D1E7TCN" TargetMode="External"/><Relationship Id="rId48" Type="http://schemas.openxmlformats.org/officeDocument/2006/relationships/hyperlink" Target="consultantplus://offline/ref=592E02E99ABF0E7C618CCB02B20231A6BC17BD3DC682477BEE9136C63EA055326504FD28A8C10BBA13AF245BA984B7249E2491AA615B8C456136650Df8HAJ" TargetMode="External"/><Relationship Id="rId8" Type="http://schemas.openxmlformats.org/officeDocument/2006/relationships/hyperlink" Target="consultantplus://offline/ref=49A3C0C2A6BEAAB7F8E5AB21FA5F3B39E90D5588E6CF53AEE49F29A7A03EB5095073119D80E4F412522505FB376DC3BA3D1644FFCA89DD2FE2615650uE46M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EDBCAD54F8BCDF71839186E19DC655578AF261ECEDFF3CCF9338598ECC349E5B54AA21D80C71F85F7B30DE5E9FE0CA0B8AC4B603BB9526014EE1246P4K" TargetMode="External"/><Relationship Id="rId17" Type="http://schemas.openxmlformats.org/officeDocument/2006/relationships/hyperlink" Target="consultantplus://offline/ref=EEDBCAD54F8BCDF71839186E19DC655578AF261ECADEF0CDF6338598ECC349E5B54AA21D80C71F85F7B30DE5E9FE0CA0B8AC4B603BB9526014EE1246P4K" TargetMode="External"/><Relationship Id="rId25" Type="http://schemas.openxmlformats.org/officeDocument/2006/relationships/hyperlink" Target="consultantplus://offline/ref=EEDBCAD54F8BCDF71839186E19DC655578AF261ECDD3F0C7F23ED892E49A45E7B245FD0A878E1384F7B30DE0E4A109B5A9F447682CA7517D08EC106744P9K" TargetMode="External"/><Relationship Id="rId33" Type="http://schemas.openxmlformats.org/officeDocument/2006/relationships/hyperlink" Target="consultantplus://offline/ref=EEDBCAD54F8BCDF71839186E19DC655578AF261ECDD2F2C6F33AD892E49A45E7B245FD0A878E1384F7B30DE0E7A109B5A9F447682CA7517D08EC106744P9K" TargetMode="External"/><Relationship Id="rId38" Type="http://schemas.openxmlformats.org/officeDocument/2006/relationships/hyperlink" Target="consultantplus://offline/ref=EEDBCAD54F8BCDF71839186E19DC655578AF261ECDD3F1CBF83FD892E49A45E7B245FD0A878E1384F7B30DE0E7A109B5A9F447682CA7517D08EC106744P9K" TargetMode="External"/><Relationship Id="rId46" Type="http://schemas.openxmlformats.org/officeDocument/2006/relationships/hyperlink" Target="consultantplus://offline/ref=DF0C6E24F7E1FE4711AD01F105DF72C1E4E1D3AA20DA6B02AC452D11C43A74B93AE5DEFC0CD33407CB366B5840D2E0CCF0EE8891322D4DE8584A94A7gDNCN" TargetMode="External"/><Relationship Id="rId20" Type="http://schemas.openxmlformats.org/officeDocument/2006/relationships/hyperlink" Target="consultantplus://offline/ref=EEDBCAD54F8BCDF71839186E19DC655578AF261EC4D5F5CEF4338598ECC349E5B54AA21D80C71F85F7B30DE5E9FE0CA0B8AC4B603BB9526014EE1246P4K" TargetMode="External"/><Relationship Id="rId41" Type="http://schemas.openxmlformats.org/officeDocument/2006/relationships/hyperlink" Target="consultantplus://offline/ref=70EA3A386505FE3BF0A0B674ABA3E5A8C422ED87D6AC8603662CAFBEF2253F14D10B46F101BCED69DC88BBA8DA535CCA35CC1239B2BBA20B5AA89CA3e2F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01A7-6E18-4D6B-8611-F8C28F4C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30</cp:revision>
  <cp:lastPrinted>2021-06-04T07:21:00Z</cp:lastPrinted>
  <dcterms:created xsi:type="dcterms:W3CDTF">2021-08-04T08:00:00Z</dcterms:created>
  <dcterms:modified xsi:type="dcterms:W3CDTF">2021-08-06T08:50:00Z</dcterms:modified>
</cp:coreProperties>
</file>