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2F" w:rsidRPr="0043172F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43172F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Дата начала проведения антикоррупционной экспертизы:  1</w:t>
      </w:r>
      <w:r w:rsidR="00702774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9</w:t>
      </w:r>
      <w:r w:rsidRPr="0043172F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.08.2021 г.</w:t>
      </w:r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43172F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Дата окончания проведения  антикоррупционной </w:t>
      </w: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экспертизы 2</w:t>
      </w:r>
      <w:r w:rsidR="00702774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5</w:t>
      </w: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.08.2021 г.</w:t>
      </w:r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Разработчик – начальник отдела регионального государственного надзора </w:t>
      </w:r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в области защиты населения и территорий от чрезвычайных ситуаций,</w:t>
      </w:r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С.В. Дедов, </w:t>
      </w:r>
      <w:hyperlink r:id="rId9" w:history="1">
        <w:r w:rsidRPr="00276FA8">
          <w:rPr>
            <w:rFonts w:ascii="Times New Roman" w:eastAsia="Times New Roman" w:hAnsi="Times New Roman" w:cs="Times New Roman"/>
            <w:i/>
            <w:color w:val="0000FF" w:themeColor="hyperlink"/>
            <w:sz w:val="28"/>
            <w:szCs w:val="24"/>
            <w:u w:val="single"/>
            <w:lang w:val="en-US"/>
          </w:rPr>
          <w:t>Sergey</w:t>
        </w:r>
        <w:r w:rsidRPr="00276FA8">
          <w:rPr>
            <w:rFonts w:ascii="Times New Roman" w:eastAsia="Times New Roman" w:hAnsi="Times New Roman" w:cs="Times New Roman"/>
            <w:i/>
            <w:color w:val="0000FF" w:themeColor="hyperlink"/>
            <w:sz w:val="28"/>
            <w:szCs w:val="24"/>
            <w:u w:val="single"/>
          </w:rPr>
          <w:t>.</w:t>
        </w:r>
        <w:r w:rsidRPr="00276FA8">
          <w:rPr>
            <w:rFonts w:ascii="Times New Roman" w:eastAsia="Times New Roman" w:hAnsi="Times New Roman" w:cs="Times New Roman"/>
            <w:i/>
            <w:color w:val="0000FF" w:themeColor="hyperlink"/>
            <w:sz w:val="28"/>
            <w:szCs w:val="24"/>
            <w:u w:val="single"/>
            <w:lang w:val="en-US"/>
          </w:rPr>
          <w:t>Dedov</w:t>
        </w:r>
        <w:r w:rsidRPr="00276FA8">
          <w:rPr>
            <w:rFonts w:ascii="Times New Roman" w:eastAsia="Times New Roman" w:hAnsi="Times New Roman" w:cs="Times New Roman"/>
            <w:i/>
            <w:color w:val="0000FF" w:themeColor="hyperlink"/>
            <w:sz w:val="28"/>
            <w:szCs w:val="24"/>
            <w:u w:val="single"/>
          </w:rPr>
          <w:t>@tatar.ru</w:t>
        </w:r>
      </w:hyperlink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 Тел. 288-45-17</w:t>
      </w:r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Ответственное лицо по принятию экспертных заключений, </w:t>
      </w:r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специалист отдела правового обеспечения </w:t>
      </w:r>
      <w:bookmarkStart w:id="0" w:name="_GoBack"/>
      <w:bookmarkEnd w:id="0"/>
    </w:p>
    <w:p w:rsidR="0043172F" w:rsidRPr="00276FA8" w:rsidRDefault="0043172F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МЧС Республики Татарстан Ф.Ч. </w:t>
      </w:r>
      <w:proofErr w:type="spellStart"/>
      <w:r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Хасьянов</w:t>
      </w:r>
      <w:proofErr w:type="spellEnd"/>
    </w:p>
    <w:p w:rsidR="0043172F" w:rsidRPr="0043172F" w:rsidRDefault="00E468D7" w:rsidP="0043172F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hyperlink r:id="rId10" w:history="1">
        <w:r w:rsidR="0043172F" w:rsidRPr="00276FA8">
          <w:rPr>
            <w:rFonts w:ascii="Times New Roman" w:eastAsia="Times New Roman" w:hAnsi="Times New Roman" w:cs="Times New Roman"/>
            <w:i/>
            <w:color w:val="0000FF" w:themeColor="hyperlink"/>
            <w:sz w:val="28"/>
            <w:szCs w:val="24"/>
            <w:u w:val="single"/>
            <w:lang w:eastAsia="zh-CN"/>
          </w:rPr>
          <w:t>Fuad.Hasyanov@tatar.ru</w:t>
        </w:r>
      </w:hyperlink>
      <w:r w:rsidR="0043172F" w:rsidRPr="00276FA8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 Тел. 221-62-23.</w:t>
      </w: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3172F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3172F"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3172F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172F">
        <w:rPr>
          <w:rFonts w:ascii="Times New Roman" w:eastAsia="Calibri" w:hAnsi="Times New Roman" w:cs="Times New Roman"/>
          <w:bCs/>
          <w:sz w:val="28"/>
          <w:szCs w:val="28"/>
        </w:rPr>
        <w:t>от __________20 __</w:t>
      </w:r>
      <w:r w:rsidRPr="0043172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3172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3172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3172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3172F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</w:t>
      </w:r>
      <w:r w:rsidRPr="0043172F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№ ______</w:t>
      </w: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2F">
        <w:rPr>
          <w:rFonts w:ascii="Times New Roman" w:eastAsia="Calibri" w:hAnsi="Times New Roman" w:cs="Times New Roman"/>
          <w:sz w:val="28"/>
          <w:szCs w:val="28"/>
        </w:rPr>
        <w:t>Об утверждении Положения о региональном государственном надзоре в области защиты населения и территорий от чрезвычайных ситуаций,</w:t>
      </w:r>
      <w:r w:rsidRPr="0043172F">
        <w:rPr>
          <w:rFonts w:ascii="Calibri" w:eastAsia="Calibri" w:hAnsi="Calibri" w:cs="Times New Roman"/>
        </w:rPr>
        <w:t xml:space="preserve"> </w:t>
      </w:r>
      <w:r w:rsidRPr="0043172F">
        <w:rPr>
          <w:rFonts w:ascii="Times New Roman" w:eastAsia="Calibri" w:hAnsi="Times New Roman" w:cs="Times New Roman"/>
          <w:sz w:val="28"/>
          <w:szCs w:val="28"/>
        </w:rPr>
        <w:t>Ключевых и индикативных показателей регионального государственного надзора в области защиты населения и территорий от чрезвычайных ситуаций,</w:t>
      </w:r>
      <w:r w:rsidRPr="0043172F">
        <w:rPr>
          <w:rFonts w:ascii="Calibri" w:eastAsia="Calibri" w:hAnsi="Calibri" w:cs="Times New Roman"/>
        </w:rPr>
        <w:t xml:space="preserve"> </w:t>
      </w:r>
      <w:r w:rsidRPr="0043172F">
        <w:rPr>
          <w:rFonts w:ascii="Times New Roman" w:eastAsia="Calibri" w:hAnsi="Times New Roman" w:cs="Times New Roman"/>
          <w:sz w:val="28"/>
          <w:szCs w:val="28"/>
        </w:rPr>
        <w:t>Перечня индикаторов риска нарушения обязательных требований в области защиты населения и территорий от чрезвычайных ситуаций и порядка их выявления</w:t>
      </w: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31 июля 2020 года № 248-ФЗ «О государственном контроле (надзоре) и муниципальном контроле в Российской Федерации», Законом Республики Татарстан от 8 декабря 2004 года № 62-ЗРТ «О защите населения и территорий от чрезвычайных ситуаций» Кабинет Министров Республики Татарстан</w:t>
      </w:r>
      <w:proofErr w:type="gramEnd"/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региональном государственном </w:t>
      </w: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надзоре в области защиты населения и территорий от чрезвычайных ситуаций.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 Ключевые и индикативные показатели регионального государственного надзора в области защиты населения и территорий от чрезвычайных ситуаций.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прилагаемый Перечень индикаторов риска нарушения обязательных требований в области защиты населения и территорий от чрезвычайных ситуаций и порядок их выявления.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3172F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Кабинета Министров Республики Татарстан от 26.02.2016 № 119 «Об утверждении порядка организации и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характера».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03.10.2016 № 710 «Об утверждении Перечня должностных лиц Министерства по делам гражданской обороны и чрезвычайным ситуациям Республики Татарстан, осуществляющих 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характера».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43172F" w:rsidRPr="0043172F" w:rsidRDefault="0043172F" w:rsidP="0043172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4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172F" w:rsidRDefault="0043172F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4D26" w:rsidRDefault="00304D26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4D26" w:rsidRDefault="00304D26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15DA" w:rsidRPr="00063DDB" w:rsidRDefault="002315DA" w:rsidP="002315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DD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2315DA" w:rsidRDefault="002315DA" w:rsidP="002315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3DDB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15DA" w:rsidRDefault="002315DA" w:rsidP="002315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3DDB">
        <w:rPr>
          <w:rFonts w:ascii="Times New Roman" w:hAnsi="Times New Roman" w:cs="Times New Roman"/>
          <w:sz w:val="28"/>
          <w:szCs w:val="28"/>
        </w:rPr>
        <w:t xml:space="preserve"> </w:t>
      </w:r>
      <w:r w:rsidRPr="00FD2730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2315DA" w:rsidRDefault="002315DA" w:rsidP="002315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273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315DA" w:rsidRPr="00063DDB" w:rsidRDefault="002315DA" w:rsidP="002315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3D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63DDB">
        <w:rPr>
          <w:rFonts w:ascii="Times New Roman" w:hAnsi="Times New Roman" w:cs="Times New Roman"/>
          <w:sz w:val="28"/>
          <w:szCs w:val="28"/>
        </w:rPr>
        <w:t>______</w:t>
      </w:r>
      <w:r w:rsidR="00AA6F50">
        <w:rPr>
          <w:rFonts w:ascii="Times New Roman" w:hAnsi="Times New Roman" w:cs="Times New Roman"/>
          <w:sz w:val="28"/>
          <w:szCs w:val="28"/>
        </w:rPr>
        <w:t>__</w:t>
      </w:r>
      <w:r w:rsidRPr="00063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3DDB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2315DA" w:rsidRPr="00063DDB" w:rsidRDefault="002315DA" w:rsidP="00B855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40E9" w:rsidRDefault="001440E9" w:rsidP="00B855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</w:p>
    <w:p w:rsidR="002315DA" w:rsidRPr="002315DA" w:rsidRDefault="002315DA" w:rsidP="00E819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E819AB" w:rsidRDefault="00E819AB" w:rsidP="00E819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19AB">
        <w:rPr>
          <w:rFonts w:ascii="Times New Roman" w:hAnsi="Times New Roman" w:cs="Times New Roman"/>
          <w:b w:val="0"/>
          <w:sz w:val="28"/>
          <w:szCs w:val="28"/>
        </w:rPr>
        <w:t xml:space="preserve">о региональном государственном надзоре </w:t>
      </w:r>
    </w:p>
    <w:p w:rsidR="00E819AB" w:rsidRDefault="00E819AB" w:rsidP="00E819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19AB">
        <w:rPr>
          <w:rFonts w:ascii="Times New Roman" w:hAnsi="Times New Roman" w:cs="Times New Roman"/>
          <w:b w:val="0"/>
          <w:sz w:val="28"/>
          <w:szCs w:val="28"/>
        </w:rPr>
        <w:t>в области защиты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19AB">
        <w:rPr>
          <w:rFonts w:ascii="Times New Roman" w:hAnsi="Times New Roman" w:cs="Times New Roman"/>
          <w:b w:val="0"/>
          <w:sz w:val="28"/>
          <w:szCs w:val="28"/>
        </w:rPr>
        <w:t xml:space="preserve">и территорий от чрезвычайных ситуаций </w:t>
      </w:r>
    </w:p>
    <w:p w:rsidR="002315DA" w:rsidRDefault="002315DA" w:rsidP="002315DA">
      <w:pPr>
        <w:pStyle w:val="ConsPlusTitle"/>
        <w:spacing w:before="100" w:beforeAutospacing="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8B1AB8" w:rsidRDefault="008B1AB8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P51"/>
      <w:bookmarkEnd w:id="2"/>
      <w:r w:rsidRPr="002315DA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регионального государственного надзора в области защиты населения и территорий от чрезвычайных ситуаций (далее – региональный государственный надзор).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надзора является</w:t>
      </w:r>
      <w:r w:rsidRPr="002315DA">
        <w:t xml:space="preserve"> </w:t>
      </w:r>
      <w:r w:rsidRPr="002315DA">
        <w:rPr>
          <w:rFonts w:ascii="Times New Roman" w:hAnsi="Times New Roman" w:cs="Times New Roman"/>
          <w:sz w:val="28"/>
          <w:szCs w:val="28"/>
        </w:rPr>
        <w:t>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Федеральным законом от 21 декабря 1994 года № 68-ФЗ «О защите населения и территорий от чрезвычайных ситуаций природного и техногенного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характера», принимаемыми в соответствии с ним иными нормативными правовыми актами Российской Федерации, Законом Республики Татарстан от 8 декабря 2004 года № 62-ЗРТ «О защите населения и терр</w:t>
      </w:r>
      <w:r w:rsidR="001D133D">
        <w:rPr>
          <w:rFonts w:ascii="Times New Roman" w:hAnsi="Times New Roman" w:cs="Times New Roman"/>
          <w:sz w:val="28"/>
          <w:szCs w:val="28"/>
        </w:rPr>
        <w:t>иторий от чрезвычайных ситуаций»</w:t>
      </w:r>
      <w:r w:rsidRPr="002315DA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 иными нормативными правовыми актами Республики Татарстан.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3. Органом исполнительной власти Республики Татарстан, уполномоченным на осуществление регионального государственного надзора, является Министерство по делам гражданской обороны и чрезвычайным ситуациям Республики Татарстан (далее – уполномоченный орган).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4. Должностными лицами, уполномоченными на осуществление регионального государственного надзора являются (далее – должностные лица):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первый заместитель министра (курирующий вопросы регионального государственного надзора в области защиты населения и территорий от чрезвычайных ситуаций);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начальник отдела регионального государственного надзора в области защиты населения и территорий от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заместитель начальника отдела регионального государственного надзора в области защиты населения и территорий от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г) ведущий советник отдела регионального государственного надзора в области защиты населения и территорий от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д) специалист I категории отдела регионального государственного надзора в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области защиты населения и территорий от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е) начальник отделения отдела регионального государственного надзора в области защиты населения и территорий от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ж) специалист (ведущий специалист) гражданской обороны отделения отдела регионального государственного надзора в области защиты населения и территорий от чрезвычайных ситуаций.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5. Должностными лицами, уполномоченными на принятие решений о проведении контрольных (надзорных) мероприятий являются (далее – уполномоченные должностные лица):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министр по делам гражданской обороны и чрезвычайным ситуациям Республики Татарстан (далее – министр);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первый заместитель министра (курирующий вопросы регионального государственного надзора в области защиты населения и территорий от чрезвычайных ситуаций) по делам гражданской обороны и чрезвычайным ситуациям Республики Татарстан (далее – первый заместитель министра).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6. К отношениям, связанным с осуществлением регионального государственного надзора, применяются положения Федерального </w:t>
      </w:r>
      <w:hyperlink r:id="rId11" w:history="1">
        <w:r w:rsidRPr="002315D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315DA">
        <w:rPr>
          <w:rFonts w:ascii="Times New Roman" w:hAnsi="Times New Roman" w:cs="Times New Roman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Объекты контроля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7. В настоящем Положении под объектом контроля понимается деятельность организаций и граждан: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осуществляющих эксплуатацию опасных производственных объектов III и (или) IV классов опасности;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осуществляющих эксплуатацию гидротехнических сооружений III и (или) IV классов;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осуществляющих эксплуатацию в интересах муниципальных образований объектов электросетевого хозяйства напряжением до 330 киловольт;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г) осуществляющих эксплуатацию в интересах муниципальных образований централизованных систем: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холодного водоснабжения и (или) водоотведения, отдельных объектов таких систем;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горячего водоснабжения, отдельных объектов таких систем;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д) включенных (входящих) в установленном порядке в состав сил территориальных подсистем единой государственной системы предупреждения и ликвидации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е) осуществляющих эксплуатацию объектов, на которых возможно одновременное пребывание от 1 000 до 5 000 человек;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деятельность: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 сфере организации отдыха и оздоровления детей;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 сфере предоставления социальных услуг с обеспечением проживания;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 сфере оказания стационарной медицинской помощи;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на территориях, подверженных риску возникновения быстроразвивающихся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опасных природных явлений, определенных Кабинетом Министров Республики Татарстан;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на территориях, подверженных риску возникновения быстроразвивающихся опасных техногенных процессов, определенных Кабинетом Министров Республики Татарстан и границами зон возможного химического заражения, установленных вокруг химически опасных объектов;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8. Учет объектов контроля осуществляется посредством включения сведений об объектах контроля в государственную информационную систему «Типовое облачное решение по автоматизации контрольной (надзорной) деятельности». При сборе, обработке, анализе и учете сведений об объектах контроля используется информация, представляемая уполномоченному органу в соответствии с нормативными правовыми актами, информация, получаемая в рамках межведомственного взаимодействия, а также общедоступная  информация.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Учет объектов контроля также осуществляется путем ведения журнала учета объектов контроля, оформляемого в соответствии с типовой формой, утверждаемой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</w:t>
      </w:r>
      <w:proofErr w:type="gramEnd"/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 водных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объектах</w:t>
      </w:r>
      <w:proofErr w:type="gramEnd"/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 (далее – Министерство Российской Федерации по делам гражданской обороны, чрезвычайным ситуациям и ликвидации последствий стихийных бедствий).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10. При ведении учета объектов контроля должностными лицами формируются контрольно-наблюдательные дела по объектам контроля.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11. Контрольно-наблюдательные дела формируются на каждый объект контроля и содержат следующие основные сведения: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а) наименование контролируемого лица;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б) идентификационный номер налогоплательщика; 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в) информацию об отнесении объекта контроля к соответствующей категории риска причинения вреда (ущерба) (далее – категории риска) и информацию об изменении категории риска; 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г) решения о проведении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контрольных</w:t>
      </w:r>
      <w:proofErr w:type="gramEnd"/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 (надзорных) мероприятий; 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д) акты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контрольных</w:t>
      </w:r>
      <w:proofErr w:type="gramEnd"/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 (надзорных) мероприятий со всеми приложениями;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е) предписания об устранении нарушений обязательных требований в области защиты населения и территорий от чрезвычайных ситуаций; 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ж) оригиналы или копии других документов по вопросам защиты населения и территорий от чрезвычайных ситуаций за последние 5 лет.</w:t>
      </w:r>
      <w:proofErr w:type="gramEnd"/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12. Контрольно-наблюдательные дела формируются и ведутся с соблюдением хронологии событий.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13. Основанием для включения сведений об объектах контроля в государственную информационную систему «Типовое облачное решение по автоматизации контрольной (надзорной) деятельности» и (или) формирования контрольно-наблюдательных дел является поступление (установление) информации об объектах контроля.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14.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В 10-дневный срок с момента поступления (установления) первичной информации об объекте контроля, не состоящем на учете, уполномоченный орган направляет, в том числе с использованием единой системы межведомственного информационного взаимодействия, запросы в адрес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</w:t>
      </w:r>
      <w:proofErr w:type="gramEnd"/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 необходимые документы и (или) информация, с целью включения сведений об объектах контроля в государственную информационную систему «Типовое облачное решение по автоматизации контрольной (надзорной) деятельности» и (или) формирования контрольно-наблюдательных дел.</w:t>
      </w:r>
    </w:p>
    <w:p w:rsidR="002315DA" w:rsidRP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15. Соответствующие данные в месячный срок с момента формирования контрольно-наблюдательного дела вносятся в журнал учета объектов контроля.</w:t>
      </w:r>
    </w:p>
    <w:p w:rsidR="002315DA" w:rsidRDefault="002315DA" w:rsidP="008B1A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16. Уполномоченный орган ежегодно, к 1 сентября, обеспечивает актуализацию сведений о находящихся на учете объектах контроля и их закрепление для осуществления регионального государственного надзора за соответствующими должностными лицами.</w:t>
      </w:r>
    </w:p>
    <w:p w:rsidR="008B1AB8" w:rsidRPr="002315DA" w:rsidRDefault="008B1AB8" w:rsidP="003C50C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II. Управление рисками причинения вреда (ущерба)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охраняемым</w:t>
      </w:r>
      <w:proofErr w:type="gramEnd"/>
    </w:p>
    <w:p w:rsidR="002315DA" w:rsidRDefault="002315DA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законом ценностям при осуществлении государственного</w:t>
      </w:r>
      <w:r w:rsidR="008B1A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15DA">
        <w:rPr>
          <w:rFonts w:ascii="Times New Roman" w:hAnsi="Times New Roman" w:cs="Times New Roman"/>
          <w:b w:val="0"/>
          <w:sz w:val="28"/>
          <w:szCs w:val="28"/>
        </w:rPr>
        <w:t>контроля (надзора)</w:t>
      </w:r>
    </w:p>
    <w:p w:rsidR="008B1AB8" w:rsidRPr="002315DA" w:rsidRDefault="008B1AB8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17. При осуществлении регионального государственного надзора применяется система оценки и управления рисками.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18. Уполномоченный орган при осуществлении регионального государственного надзора относит объекты контроля к одной из следующих категорий риска: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средний риск;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умеренный риск;</w:t>
      </w:r>
    </w:p>
    <w:p w:rsid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низкий риск.</w:t>
      </w:r>
    </w:p>
    <w:p w:rsidR="008B1AB8" w:rsidRPr="002315DA" w:rsidRDefault="008B1AB8" w:rsidP="003C50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5DA" w:rsidRP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Критерии отнесения объектов государственного</w:t>
      </w:r>
    </w:p>
    <w:p w:rsidR="002315DA" w:rsidRDefault="002315DA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контроля (надзора) к категориям риска</w:t>
      </w:r>
    </w:p>
    <w:p w:rsidR="008B1AB8" w:rsidRPr="002315DA" w:rsidRDefault="008B1AB8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19. Отнесение объектов контроля к определенной категории риска осуществляется решением министра на основании сопоставления их характеристик с </w:t>
      </w:r>
      <w:hyperlink w:anchor="P408" w:history="1">
        <w:r w:rsidRPr="002315DA">
          <w:rPr>
            <w:rFonts w:ascii="Times New Roman" w:hAnsi="Times New Roman" w:cs="Times New Roman"/>
            <w:color w:val="0000FF"/>
            <w:sz w:val="28"/>
            <w:szCs w:val="28"/>
          </w:rPr>
          <w:t>критериями</w:t>
        </w:r>
      </w:hyperlink>
      <w:r w:rsidRPr="002315DA"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 согласно приложению к настоящему Положению. Уполномоченный орган ведет перечень объектов контроля, которым присвоены категории риска.</w:t>
      </w:r>
    </w:p>
    <w:p w:rsidR="008B1AB8" w:rsidRPr="002315DA" w:rsidRDefault="008B1AB8" w:rsidP="003C50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5DA" w:rsidRP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Учет рисков причинения вреда (ущерба) охраняемым законом</w:t>
      </w:r>
    </w:p>
    <w:p w:rsidR="002315DA" w:rsidRDefault="002315DA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ценностям при проведении </w:t>
      </w:r>
      <w:proofErr w:type="gramStart"/>
      <w:r w:rsidRPr="002315DA">
        <w:rPr>
          <w:rFonts w:ascii="Times New Roman" w:hAnsi="Times New Roman" w:cs="Times New Roman"/>
          <w:b w:val="0"/>
          <w:sz w:val="28"/>
          <w:szCs w:val="28"/>
        </w:rPr>
        <w:t>контрольных</w:t>
      </w:r>
      <w:proofErr w:type="gramEnd"/>
      <w:r w:rsidRPr="002315DA">
        <w:rPr>
          <w:rFonts w:ascii="Times New Roman" w:hAnsi="Times New Roman" w:cs="Times New Roman"/>
          <w:b w:val="0"/>
          <w:sz w:val="28"/>
          <w:szCs w:val="28"/>
        </w:rPr>
        <w:t xml:space="preserve"> (надзорных) мероприятий</w:t>
      </w:r>
    </w:p>
    <w:p w:rsidR="008B1AB8" w:rsidRPr="002315DA" w:rsidRDefault="008B1AB8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20. В рамках осуществления регионального государственного надзора при взаимодействии с контролируемым лицом могут проводиться следующие виды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плановых контрольных (надзорных) мероприятий: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документарная проверка;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выездная проверка.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21. Проведение плановых контрольных (надзорных) мероприятий в отношении контролируемых лиц в зависимости от присвоенной категории риска объекту контроля осуществляется со следующей периодичностью: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для категории среднего риска – один раз в 4 года;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б) для категории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умеренного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риска – один раз в 6 лет.</w:t>
      </w:r>
    </w:p>
    <w:p w:rsid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В отношении объектов контроля, которые отнесены к категории низкого риска, плановые контрольные (надзорные) мероприятия не проводятся.</w:t>
      </w:r>
      <w:proofErr w:type="gramEnd"/>
    </w:p>
    <w:p w:rsidR="008B1AB8" w:rsidRPr="002315DA" w:rsidRDefault="008B1AB8" w:rsidP="003C50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1AB8" w:rsidRDefault="002315DA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III. Профилактика рисков причинения вреда (ущерба)</w:t>
      </w:r>
    </w:p>
    <w:p w:rsidR="002315DA" w:rsidRDefault="002315DA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охраняемым законом ценностям</w:t>
      </w:r>
    </w:p>
    <w:p w:rsidR="008B1AB8" w:rsidRPr="002315DA" w:rsidRDefault="008B1AB8" w:rsidP="008B1A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В целях устранения условий, причин и факторов, способных привести к нарушениям обязательных требований в области защиты населения и территорий от чрезвычайных ситуаций и (или) причинению вреда (ущерба) охраняемым законом ценностям, создания условий для доведения обязательных требований в области защиты населения и территорий от чрезвычайных ситуаций до контролируемых лиц, повышения информированности о способах их соблюдения, уполномоченный орган осуществляет профилактические мероприятия в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с ежегодно утверждаемой программой профилактики рисков причинения вреда (ущерба) охраняемым законом ценностям (далее – программа профилактики рисков причинения вреда).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24. Уполномоченный орган обеспечивает общественное обсуждение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проекта программы профилактики рисков причинения вреда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>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25. Утвержденная программа профилактики рисков причинения вреда размещается на официальном сайте уполномоченного органа в информационно-телекоммуникационной сети «Интернет» (далее – сеть «Интернет»).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26. Уполномоченный орган проводит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Информирование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27. Уполномоченный орган осуществляет информирование контролируемых лиц и иных заинтересованных лиц по вопросам соблюдения обязательных требований в области защиты населения и территорий от чрезвычайных ситуаций.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частью 3 статьи 46 Федерального закона от 31 июля 2020 года №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248-ФЗ «О государственном контроле (надзоре) и муниципальном контроле в Российской Федерации», на официальном сайте уполномоченного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Обобщение правоприменительной практики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29. Уполномоченный орган обеспечивает ежегодное обобщение правоприменительной практики осуществления регионального государственного надзора.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30. 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 уполномоченного органа, осуществляющего региональный государственный надзор (далее – доклад о правоприменительной практике).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31. Уполномоченный орган обеспечивает публичное обсуждение проекта доклада о правоприменительной практике.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32. Доклад о правоприменительной практике утверждается приказом министра, и ежегодно в срок до 1 апреля размещается на официальном сайте уполномоченного органа, в сети «Интернет».</w:t>
      </w:r>
    </w:p>
    <w:p w:rsidR="001440E9" w:rsidRDefault="001440E9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Объявление предостережения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33. Контролируемое лицо в течение 20 рабочих дней со дня получения предостережения о недопустимости нарушения обязательных требований в области защиты населения и территорий от чрезвычайных ситуаций вправе подать в уполномоченный орган возражение в отношении указанного предостережения (далее – возражение). 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В возражении указываются наименование контролируемого лица, идентификационный номер налогоплательщика – гражданина, организации (при наличии), дата и номер предостережения, направленного в адрес контролируемого лица,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 в области защиты населения и территорий от чрезвычайных ситуаций.</w:t>
      </w:r>
      <w:proofErr w:type="gramEnd"/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35. Уполномоченный орган рассматривает возражение, по итогам рассмотрения направляет контролируемому лицу в срок не более 20 рабочих дней со дня получения возражения ответ.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 xml:space="preserve">Учет предостережений о недопустимости нарушения обязательных требований в области защиты населения и территорий от чрезвычайных ситуаций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защиты населения и территорий от чрезвычайных ситуаций и возражений контролируемых лиц, оформляемого в соответствии с типовой формой,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утверждаемой Министерством Российской Федерации по делам гражданской обороны, чрезвычайным ситуациям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и ликвидации последствий стихийных бедствий.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Консультирование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37. Должностные лица, осуществляющие региональный государственный надзор, по обращениям контролируемых лиц и их представителей осуществляют консультирование по вопросам, связанным с организацией и осуществлением регионального государственного надзора. Консультирование осуществляется без взимания платы.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38. Консультации предоставляются гражданам, являющимся контролируемыми лицами, руководителям, иным должностным лицам, уполномоченным представителям контролируемых лиц в устном или письменном виде.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39. Консультации предоставляются при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40. Время консультирования при личном обращении устанавливается министром, не менее 4 часов в рабочую неделю и информация о времени консультирования размещается на стенде уполномоченного органа в доступном для граждан месте, на официальном сайте уполномоченного органа в сети «Интернет».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41. Консультирование осуществляется должностным лицом по следующим вопросам: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организация и осуществление регионального государственного надзора;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б) порядок осуществления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(надзорных) мероприятий, установленных настоящим Положением;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соблюдение обязательных требований в области защиты населения и территорий от чрезвычайных ситуаций.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42. Письменное консультирование осуществляется должностным лицом по следующим вопросам: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организация и осуществление регионального государственного надзора;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б) порядок осуществления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(надзорных) мероприятий, установленных настоящим Положением.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43. Письменное консультирование осуществляется должностным лицом в следующих случаях: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контролируемым лицом представлен письменный запрос о предоставлении письменного ответа по вопросам консультирования;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за время консультирования предоставить ответ на поставленные вопросы невозможно;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ответ на поставленные вопросы требует дополнительного запроса недостающих сведений.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43. В случае поступления в уполномоченный орган 5 и более однотипных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«Интернет» письменных разъяснений.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44. Содержание консультации заносится в учетную карточку консультации.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45. Учет карточек консультаций осуществляется путем ведения журнала карточек консультаций.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46. В ходе личного приема от граждан, обратившихся в уполномоченный орган, могут быть получены письменные обращения по вопросам, связанным с организацией и осуществлением регионального государственного надзора, которые подлежат регистрации и рассмотрению в соответствии с законодательством Российской Федерации о рассмотрении обращений граждан.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47. При осуществлении консультирования должностное лицо уполномоченного органа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48.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Профилактический визит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49.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 в области защиты населения и территорий от чрезвычайных ситуаций, предъявляемых к его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50. В ходе профилактического визита должностным лицом может осуществляться консультирование контролируемого лица в порядке, установленном пунктами 37 - 48 настоящего Положения.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51. Профилактические визиты могут проводиться в отношении объектов контроля всех категорий риска по согласованию с контролируемыми лицами.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52. Обязательные профилактические визиты проводятся в отношении контролируемых лиц, приступающих к осуществлению деятельности в определенной сфере, подлежащей региональному государственному надзору не позднее чем в течение одного года с момента начала такой деятельности.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53. О проведении обязательного профилактического визита контролируемое лицо должно быть уведомлено не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54. Срок проведения профилактического визита не может превышать один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рабочий день.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55. Контролируемое лицо вправе отказаться от проведения обязательного профилактического визита, уведомив об этом уполномоченный орган не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чем за 3 рабочих дня до даты его проведения.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56. Содержание профилактического визита заносится в учетную карточку профилактического визита, оформляемую в соответствии с типовой формой, утверждаемой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57. Учет карточек профилактических визитов осуществляется путем ведения журнала карточек профилактических визитов.</w:t>
      </w:r>
    </w:p>
    <w:p w:rsidR="008B1AB8" w:rsidRDefault="008B1AB8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IV. Осуществление государственного контроля (надзора)</w:t>
      </w:r>
    </w:p>
    <w:p w:rsidR="008B1AB8" w:rsidRPr="002315DA" w:rsidRDefault="008B1AB8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58. При осуществлении регионального государственного надзора проводятся: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плановые контрольные (надзорные) мероприятия;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внеплановые контрольные (надзорные) мероприятия.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59. Плановые контрольные (надзорные) мероприятия проводятся на основании плана проведения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на очередной календарный год, согласованного с органами прокуратуры.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60. В решении о проведении контрольного (надзорного) мероприятия указываются сведения, установленные </w:t>
      </w:r>
      <w:hyperlink r:id="rId12" w:history="1">
        <w:r w:rsidRPr="002315DA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64</w:t>
        </w:r>
      </w:hyperlink>
      <w:r w:rsidRPr="002315DA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253"/>
      <w:bookmarkEnd w:id="3"/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Контрольные (надзорные) мероприятия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61. Региональный государственный надзор осуществляется посредством проведения </w:t>
      </w:r>
      <w:proofErr w:type="gramStart"/>
      <w:r w:rsidRPr="002315DA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2315DA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документарная проверка;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выездная проверка.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Инспекционный визит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62.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63. В ходе инспекционного визита могут совершаться следующие контрольные (надзорные) действия: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осмотр;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опрос;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г) истребование документов.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64. Инспекционный визит проводится без предварительного уведомления контролируемого лица.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lastRenderedPageBreak/>
        <w:t>65. Срок проведения инспекционного визита в одном месте осуществления деятельности не может превышать один рабочий день.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66. Плановые инспекционные визиты не проводятся. 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67. Внеплановые инспекционные визиты могут проводиться только по согласованию с органами прокуратуры, за исключением случаев его проведения в соответствии с </w:t>
      </w:r>
      <w:hyperlink r:id="rId13" w:history="1">
        <w:r w:rsidRPr="002315DA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2315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2315DA">
          <w:rPr>
            <w:rFonts w:ascii="Times New Roman" w:hAnsi="Times New Roman" w:cs="Times New Roman"/>
            <w:color w:val="0000FF"/>
            <w:sz w:val="28"/>
            <w:szCs w:val="28"/>
          </w:rPr>
          <w:t>5 части 1 статьи 57</w:t>
        </w:r>
      </w:hyperlink>
      <w:r w:rsidRPr="002315D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2315DA">
          <w:rPr>
            <w:rFonts w:ascii="Times New Roman" w:hAnsi="Times New Roman" w:cs="Times New Roman"/>
            <w:color w:val="0000FF"/>
            <w:sz w:val="28"/>
            <w:szCs w:val="28"/>
          </w:rPr>
          <w:t>частью 12 статьи 66</w:t>
        </w:r>
      </w:hyperlink>
      <w:r w:rsidRPr="002315DA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Документарная проверка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68.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надзора.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69. В ходе документарной проверки могут совершаться следующие контрольные (надзорные) действия: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получение письменных объяснений;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истребование документов.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70. Плановые документарные проверки не проводятся.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71. Внеплановые документарные проверки могут проводиться в отношении объектов контроля в случае, если внеплановое контрольное (надзорное) мероприятие проводится в соответствии с основанием, предусмотренным пунктом 5 части 1 статьи 57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8B1AB8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Выездная проверка</w:t>
      </w:r>
    </w:p>
    <w:p w:rsidR="008B1AB8" w:rsidRPr="002315DA" w:rsidRDefault="008B1AB8" w:rsidP="008B1A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72. В ходе выездной проверки могут совершаться следующие контрольные (надзорные) действия: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осмотр;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опрос;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г) истребование документов.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73. Плановые выездные проверки проводятся при наличии оснований, указанных в пункте 2 части 1 статьи 57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74. Внеплановые выездные проверки могут проводиться в отношении объектов контроля в случае, если внеплановое контрольное (надзорное) мероприятие проводится в соответствии с основанием, предусмотренным пунктом 5 части 1 статьи 57 Федерального закона от 31 июля 2020 года № 248-ФЗ «О </w:t>
      </w:r>
      <w:r w:rsidRPr="002315DA">
        <w:rPr>
          <w:rFonts w:ascii="Times New Roman" w:hAnsi="Times New Roman" w:cs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75. Внеплановые выездные проверки могут проводиться при наличии оснований, указанных в пункте 1 части 1 статьи 57 Федерального закона от 31 июля 2020 года № 248-ФЗ «О государственном контроле (надзоре) и муниципальном контроле в Российской Федерации», только по согласованию с органами прокуратуры.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76. Срок проведения выездной проверки не может превышать десять рабочих дней.</w:t>
      </w:r>
    </w:p>
    <w:p w:rsidR="002315DA" w:rsidRPr="0054591C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77.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8B1AB8" w:rsidRDefault="008B1AB8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Default="002315DA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V. Досудебный порядок подачи жалобы</w:t>
      </w:r>
    </w:p>
    <w:p w:rsidR="008B1AB8" w:rsidRPr="002315DA" w:rsidRDefault="008B1AB8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15DA" w:rsidRPr="00C73AF8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C73AF8">
        <w:rPr>
          <w:rFonts w:ascii="Times New Roman" w:hAnsi="Times New Roman" w:cs="Times New Roman"/>
          <w:sz w:val="28"/>
          <w:szCs w:val="28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Pr="00C73AF8">
        <w:rPr>
          <w:rFonts w:ascii="Times New Roman" w:hAnsi="Times New Roman" w:cs="Times New Roman"/>
          <w:sz w:val="28"/>
          <w:szCs w:val="28"/>
        </w:rPr>
        <w:t>ального государственного надзора, имеют право на досудебное обжалование:</w:t>
      </w:r>
    </w:p>
    <w:p w:rsidR="002315DA" w:rsidRPr="00C73AF8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AF8">
        <w:rPr>
          <w:rFonts w:ascii="Times New Roman" w:hAnsi="Times New Roman" w:cs="Times New Roman"/>
          <w:sz w:val="28"/>
          <w:szCs w:val="28"/>
        </w:rPr>
        <w:t>а) решений о проведении контрольных (надзорных) мероприятий;</w:t>
      </w:r>
    </w:p>
    <w:p w:rsidR="002315DA" w:rsidRPr="00C73AF8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AF8">
        <w:rPr>
          <w:rFonts w:ascii="Times New Roman" w:hAnsi="Times New Roman" w:cs="Times New Roman"/>
          <w:sz w:val="28"/>
          <w:szCs w:val="28"/>
        </w:rPr>
        <w:t>б) актов контрольных (надзорных) мероприятий, предписаний об устранении выявленных нарушений;</w:t>
      </w:r>
    </w:p>
    <w:p w:rsidR="002315DA" w:rsidRPr="00C73AF8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AF8">
        <w:rPr>
          <w:rFonts w:ascii="Times New Roman" w:hAnsi="Times New Roman" w:cs="Times New Roman"/>
          <w:sz w:val="28"/>
          <w:szCs w:val="28"/>
        </w:rPr>
        <w:t xml:space="preserve">в) действий (бездействия) </w:t>
      </w:r>
      <w:r>
        <w:rPr>
          <w:rFonts w:ascii="Times New Roman" w:hAnsi="Times New Roman" w:cs="Times New Roman"/>
          <w:sz w:val="28"/>
          <w:szCs w:val="28"/>
        </w:rPr>
        <w:t>должностных лиц уполномоченного</w:t>
      </w:r>
      <w:r w:rsidRPr="00C73AF8">
        <w:rPr>
          <w:rFonts w:ascii="Times New Roman" w:hAnsi="Times New Roman" w:cs="Times New Roman"/>
          <w:sz w:val="28"/>
          <w:szCs w:val="28"/>
        </w:rPr>
        <w:t xml:space="preserve"> органа, в рамках контрольных (надзорных) мероприятий.</w:t>
      </w:r>
    </w:p>
    <w:p w:rsidR="002315DA" w:rsidRPr="0054591C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54591C">
        <w:rPr>
          <w:rFonts w:ascii="Times New Roman" w:hAnsi="Times New Roman" w:cs="Times New Roman"/>
          <w:sz w:val="28"/>
          <w:szCs w:val="28"/>
        </w:rPr>
        <w:t xml:space="preserve">. Жалоба подается по форме, установленной </w:t>
      </w:r>
      <w:hyperlink r:id="rId16" w:history="1">
        <w:r w:rsidRPr="0054591C">
          <w:rPr>
            <w:rFonts w:ascii="Times New Roman" w:hAnsi="Times New Roman" w:cs="Times New Roman"/>
            <w:color w:val="0000FF"/>
            <w:sz w:val="28"/>
            <w:szCs w:val="28"/>
          </w:rPr>
          <w:t>статьей 41</w:t>
        </w:r>
      </w:hyperlink>
      <w:r w:rsidRPr="0054591C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591C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591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591C">
        <w:rPr>
          <w:rFonts w:ascii="Times New Roman" w:hAnsi="Times New Roman" w:cs="Times New Roman"/>
          <w:sz w:val="28"/>
          <w:szCs w:val="28"/>
        </w:rPr>
        <w:t>.</w:t>
      </w:r>
    </w:p>
    <w:p w:rsidR="002315DA" w:rsidRPr="00C73AF8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C73AF8">
        <w:rPr>
          <w:rFonts w:ascii="Times New Roman" w:hAnsi="Times New Roman" w:cs="Times New Roman"/>
          <w:sz w:val="28"/>
          <w:szCs w:val="28"/>
        </w:rPr>
        <w:t xml:space="preserve">. Жалоба рассматривается </w:t>
      </w:r>
      <w:r w:rsidRPr="0054591C">
        <w:rPr>
          <w:rFonts w:ascii="Times New Roman" w:hAnsi="Times New Roman" w:cs="Times New Roman"/>
          <w:sz w:val="28"/>
          <w:szCs w:val="28"/>
        </w:rPr>
        <w:t xml:space="preserve">уполномоченным органом в порядке, установленном </w:t>
      </w:r>
      <w:hyperlink r:id="rId17" w:history="1">
        <w:r w:rsidRPr="0054591C">
          <w:rPr>
            <w:rFonts w:ascii="Times New Roman" w:hAnsi="Times New Roman" w:cs="Times New Roman"/>
            <w:color w:val="0000FF"/>
            <w:sz w:val="28"/>
            <w:szCs w:val="28"/>
          </w:rPr>
          <w:t>статьями 42</w:t>
        </w:r>
      </w:hyperlink>
      <w:r w:rsidRPr="0054591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54591C">
          <w:rPr>
            <w:rFonts w:ascii="Times New Roman" w:hAnsi="Times New Roman" w:cs="Times New Roman"/>
            <w:color w:val="0000FF"/>
            <w:sz w:val="28"/>
            <w:szCs w:val="28"/>
          </w:rPr>
          <w:t>43</w:t>
        </w:r>
      </w:hyperlink>
      <w:r w:rsidRPr="0054591C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54591C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54591C">
        <w:rPr>
          <w:rFonts w:ascii="Times New Roman" w:hAnsi="Times New Roman" w:cs="Times New Roman"/>
          <w:sz w:val="28"/>
          <w:szCs w:val="28"/>
        </w:rPr>
        <w:t>.</w:t>
      </w:r>
    </w:p>
    <w:p w:rsidR="002315DA" w:rsidRDefault="002315DA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390"/>
      <w:bookmarkEnd w:id="4"/>
    </w:p>
    <w:p w:rsidR="001D133D" w:rsidRDefault="001D133D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133D" w:rsidRDefault="001D133D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ED5" w:rsidRDefault="00BD7ED5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50C4" w:rsidRDefault="003C50C4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15DA" w:rsidRPr="0054591C" w:rsidRDefault="002315DA" w:rsidP="002315D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1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12BFF" w:rsidRDefault="002315DA" w:rsidP="00F6223D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54591C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</w:t>
      </w:r>
      <w:r w:rsidRPr="0054591C">
        <w:rPr>
          <w:rFonts w:ascii="Times New Roman" w:hAnsi="Times New Roman" w:cs="Times New Roman"/>
          <w:sz w:val="28"/>
          <w:szCs w:val="28"/>
        </w:rPr>
        <w:t>альном</w:t>
      </w:r>
      <w:proofErr w:type="gramEnd"/>
    </w:p>
    <w:p w:rsidR="006A7E63" w:rsidRDefault="001D133D" w:rsidP="00F6223D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5DA" w:rsidRPr="0054591C">
        <w:rPr>
          <w:rFonts w:ascii="Times New Roman" w:hAnsi="Times New Roman" w:cs="Times New Roman"/>
          <w:sz w:val="28"/>
          <w:szCs w:val="28"/>
        </w:rPr>
        <w:t>государственном</w:t>
      </w:r>
      <w:r w:rsidR="00012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5DA"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</w:t>
      </w:r>
    </w:p>
    <w:p w:rsidR="006A7E63" w:rsidRDefault="001D133D" w:rsidP="00F6223D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населения</w:t>
      </w:r>
      <w:r w:rsidR="00012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территорий</w:t>
      </w:r>
    </w:p>
    <w:p w:rsidR="002315DA" w:rsidRPr="0054591C" w:rsidRDefault="001D133D" w:rsidP="00F6223D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чрезвычайных ситуаций</w:t>
      </w:r>
    </w:p>
    <w:p w:rsidR="002315DA" w:rsidRDefault="002315DA" w:rsidP="006A7E6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5580" w:rsidRPr="0054591C" w:rsidRDefault="00B85580" w:rsidP="006A7E6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133D" w:rsidRPr="001D133D" w:rsidRDefault="002315DA" w:rsidP="001D13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408"/>
      <w:bookmarkEnd w:id="5"/>
      <w:r w:rsidRPr="001D133D">
        <w:rPr>
          <w:rFonts w:ascii="Times New Roman" w:hAnsi="Times New Roman" w:cs="Times New Roman"/>
          <w:b w:val="0"/>
          <w:sz w:val="28"/>
          <w:szCs w:val="28"/>
        </w:rPr>
        <w:t>К</w:t>
      </w:r>
      <w:r w:rsidR="001D133D" w:rsidRPr="001D133D">
        <w:rPr>
          <w:rFonts w:ascii="Times New Roman" w:hAnsi="Times New Roman" w:cs="Times New Roman"/>
          <w:b w:val="0"/>
          <w:sz w:val="28"/>
          <w:szCs w:val="28"/>
        </w:rPr>
        <w:t>ритерии</w:t>
      </w:r>
      <w:r w:rsidR="001D1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33D" w:rsidRPr="001D133D">
        <w:rPr>
          <w:rFonts w:ascii="Times New Roman" w:hAnsi="Times New Roman" w:cs="Times New Roman"/>
          <w:b w:val="0"/>
          <w:sz w:val="28"/>
          <w:szCs w:val="28"/>
        </w:rPr>
        <w:t xml:space="preserve">отнесения объектов контроля </w:t>
      </w:r>
    </w:p>
    <w:p w:rsidR="002315DA" w:rsidRPr="001D133D" w:rsidRDefault="001D133D" w:rsidP="001D13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133D">
        <w:rPr>
          <w:rFonts w:ascii="Times New Roman" w:hAnsi="Times New Roman" w:cs="Times New Roman"/>
          <w:b w:val="0"/>
          <w:sz w:val="28"/>
          <w:szCs w:val="28"/>
        </w:rPr>
        <w:t>регионального государственного надзора к категориям риска</w:t>
      </w:r>
    </w:p>
    <w:p w:rsidR="002315DA" w:rsidRPr="0054591C" w:rsidRDefault="002315DA" w:rsidP="006A7E6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5DA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12"/>
      <w:bookmarkEnd w:id="6"/>
      <w:r w:rsidRPr="007719F8">
        <w:rPr>
          <w:rFonts w:ascii="Times New Roman" w:hAnsi="Times New Roman" w:cs="Times New Roman"/>
          <w:sz w:val="28"/>
          <w:szCs w:val="28"/>
        </w:rPr>
        <w:t xml:space="preserve">1. </w:t>
      </w:r>
      <w:r w:rsidRPr="004D7A18">
        <w:rPr>
          <w:rFonts w:ascii="Times New Roman" w:hAnsi="Times New Roman" w:cs="Times New Roman"/>
          <w:sz w:val="28"/>
          <w:szCs w:val="28"/>
        </w:rPr>
        <w:t xml:space="preserve">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4D7A18">
        <w:rPr>
          <w:rFonts w:ascii="Times New Roman" w:hAnsi="Times New Roman" w:cs="Times New Roman"/>
          <w:sz w:val="28"/>
          <w:szCs w:val="28"/>
        </w:rPr>
        <w:t xml:space="preserve"> подлежат отнесению к следующим категориям риска: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 xml:space="preserve">а) к категории среднего риска - деятельность </w:t>
      </w:r>
      <w:r>
        <w:rPr>
          <w:rFonts w:ascii="Times New Roman" w:hAnsi="Times New Roman" w:cs="Times New Roman"/>
          <w:sz w:val="28"/>
          <w:szCs w:val="28"/>
        </w:rPr>
        <w:t>контролируемых</w:t>
      </w:r>
      <w:r w:rsidRPr="007719F8">
        <w:rPr>
          <w:rFonts w:ascii="Times New Roman" w:hAnsi="Times New Roman" w:cs="Times New Roman"/>
          <w:sz w:val="28"/>
          <w:szCs w:val="28"/>
        </w:rPr>
        <w:t xml:space="preserve"> лиц, осуществляющих эксплуатацию: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опасных производственных объектов III и (или) IV классов опасности;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гидротехнических сооружений III и (или) IV классов;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объектов электросетевого хозяйства напряжением до 330 киловольт в интересах муниципальных образований;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централизованных систем в интересах муниципальных образований: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холодного водоснабжения и (или) водоотведения, отдельных объектов таких систем;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горячего водоснабжения, отдельных объектов таких систем;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 xml:space="preserve">б) к категории умеренного риска - деятельность </w:t>
      </w:r>
      <w:r>
        <w:rPr>
          <w:rFonts w:ascii="Times New Roman" w:hAnsi="Times New Roman" w:cs="Times New Roman"/>
          <w:sz w:val="28"/>
          <w:szCs w:val="28"/>
        </w:rPr>
        <w:t>контролируемы</w:t>
      </w:r>
      <w:r w:rsidRPr="007719F8">
        <w:rPr>
          <w:rFonts w:ascii="Times New Roman" w:hAnsi="Times New Roman" w:cs="Times New Roman"/>
          <w:sz w:val="28"/>
          <w:szCs w:val="28"/>
        </w:rPr>
        <w:t xml:space="preserve">х лиц, если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7719F8">
        <w:rPr>
          <w:rFonts w:ascii="Times New Roman" w:hAnsi="Times New Roman" w:cs="Times New Roman"/>
          <w:sz w:val="28"/>
          <w:szCs w:val="28"/>
        </w:rPr>
        <w:t xml:space="preserve"> (их </w:t>
      </w:r>
      <w:r>
        <w:rPr>
          <w:rFonts w:ascii="Times New Roman" w:hAnsi="Times New Roman" w:cs="Times New Roman"/>
          <w:sz w:val="28"/>
          <w:szCs w:val="28"/>
        </w:rPr>
        <w:t xml:space="preserve">филиалы, представительства, обособленные </w:t>
      </w:r>
      <w:r w:rsidRPr="007719F8">
        <w:rPr>
          <w:rFonts w:ascii="Times New Roman" w:hAnsi="Times New Roman" w:cs="Times New Roman"/>
          <w:sz w:val="28"/>
          <w:szCs w:val="28"/>
        </w:rPr>
        <w:t>структурные подразделения):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включены (входят) в установленном порядке в состав сил территориальных подсистем единой государственной системы предупреждения и ликвидации чрезвычайных ситуаций;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осуществляют эксплуатацию объектов, на которых возможно одновременное пребывание от 1 000 до 5 000 человек;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осуществляют деятельность: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в сфере организации отдыха и оздоровления детей;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в сфере предоставления социальных услуг с обеспечением проживания;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в сфере оказания стационарной медицинской помощи;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на территориях, подверженных риску возникновения быстроразвивающихся опасных природных явлений, определенных актами Кабинета Министров Республики Татарстан;</w:t>
      </w:r>
    </w:p>
    <w:p w:rsidR="002315DA" w:rsidRPr="007719F8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>на территориях, подверженных риску возникновения быстроразвивающихся опасных техногенных процессов, определенных актами Кабинета Министров Республики Татарстан и границами зон возможного химического заражения, установленных вокруг химически опасных объектов;</w:t>
      </w:r>
    </w:p>
    <w:p w:rsidR="002315DA" w:rsidRDefault="002315DA" w:rsidP="002315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F8">
        <w:rPr>
          <w:rFonts w:ascii="Times New Roman" w:hAnsi="Times New Roman" w:cs="Times New Roman"/>
          <w:sz w:val="28"/>
          <w:szCs w:val="28"/>
        </w:rPr>
        <w:t xml:space="preserve">в) к категории низкого риска - деятельность </w:t>
      </w:r>
      <w:r>
        <w:rPr>
          <w:rFonts w:ascii="Times New Roman" w:hAnsi="Times New Roman" w:cs="Times New Roman"/>
          <w:sz w:val="28"/>
          <w:szCs w:val="28"/>
        </w:rPr>
        <w:t>контролируемых</w:t>
      </w:r>
      <w:r w:rsidRPr="007719F8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, указанных в подпункте «б» настоящего пункта,</w:t>
      </w:r>
      <w:r w:rsidRPr="00402B3C">
        <w:t xml:space="preserve"> </w:t>
      </w:r>
      <w:r w:rsidRPr="00402B3C">
        <w:rPr>
          <w:rFonts w:ascii="Times New Roman" w:hAnsi="Times New Roman" w:cs="Times New Roman"/>
          <w:sz w:val="28"/>
          <w:szCs w:val="28"/>
        </w:rPr>
        <w:t xml:space="preserve">при отнесении их деятельности к категории низкого риска в случае соблюдения условия,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приложения к</w:t>
      </w:r>
      <w:r w:rsidRPr="00402B3C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02B3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9F8">
        <w:rPr>
          <w:rFonts w:ascii="Times New Roman" w:hAnsi="Times New Roman" w:cs="Times New Roman"/>
          <w:sz w:val="28"/>
          <w:szCs w:val="28"/>
        </w:rPr>
        <w:t>.</w:t>
      </w:r>
    </w:p>
    <w:p w:rsidR="002315DA" w:rsidRPr="007719F8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E79A1">
        <w:rPr>
          <w:rFonts w:ascii="Times New Roman" w:hAnsi="Times New Roman" w:cs="Times New Roman"/>
          <w:sz w:val="28"/>
          <w:szCs w:val="28"/>
        </w:rPr>
        <w:t xml:space="preserve">При наличии критериев, позволяющих отнести объект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7E79A1">
        <w:rPr>
          <w:rFonts w:ascii="Times New Roman" w:hAnsi="Times New Roman" w:cs="Times New Roman"/>
          <w:sz w:val="28"/>
          <w:szCs w:val="28"/>
        </w:rPr>
        <w:t xml:space="preserve"> </w:t>
      </w:r>
      <w:r w:rsidRPr="000F112E">
        <w:rPr>
          <w:rFonts w:ascii="Times New Roman" w:hAnsi="Times New Roman" w:cs="Times New Roman"/>
          <w:sz w:val="28"/>
          <w:szCs w:val="28"/>
        </w:rPr>
        <w:t>к категориям среднего и умеренного риска</w:t>
      </w:r>
      <w:r w:rsidRPr="007E79A1">
        <w:rPr>
          <w:rFonts w:ascii="Times New Roman" w:hAnsi="Times New Roman" w:cs="Times New Roman"/>
          <w:sz w:val="28"/>
          <w:szCs w:val="28"/>
        </w:rPr>
        <w:t>,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79A1">
        <w:rPr>
          <w:rFonts w:ascii="Times New Roman" w:hAnsi="Times New Roman" w:cs="Times New Roman"/>
          <w:sz w:val="28"/>
          <w:szCs w:val="28"/>
        </w:rPr>
        <w:t>т применению критери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79A1">
        <w:rPr>
          <w:rFonts w:ascii="Times New Roman" w:hAnsi="Times New Roman" w:cs="Times New Roman"/>
          <w:sz w:val="28"/>
          <w:szCs w:val="28"/>
        </w:rPr>
        <w:t>, относящи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79A1">
        <w:rPr>
          <w:rFonts w:ascii="Times New Roman" w:hAnsi="Times New Roman" w:cs="Times New Roman"/>
          <w:sz w:val="28"/>
          <w:szCs w:val="28"/>
        </w:rPr>
        <w:t xml:space="preserve"> объект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7E79A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7E79A1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79A1">
        <w:rPr>
          <w:rFonts w:ascii="Times New Roman" w:hAnsi="Times New Roman" w:cs="Times New Roman"/>
          <w:sz w:val="28"/>
          <w:szCs w:val="28"/>
        </w:rPr>
        <w:t xml:space="preserve"> риска.</w:t>
      </w:r>
    </w:p>
    <w:p w:rsidR="002315DA" w:rsidRPr="000F112E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19F8">
        <w:rPr>
          <w:rFonts w:ascii="Times New Roman" w:hAnsi="Times New Roman" w:cs="Times New Roman"/>
          <w:sz w:val="28"/>
          <w:szCs w:val="28"/>
        </w:rPr>
        <w:t xml:space="preserve">. </w:t>
      </w:r>
      <w:r w:rsidRPr="000F112E">
        <w:rPr>
          <w:rFonts w:ascii="Times New Roman" w:hAnsi="Times New Roman" w:cs="Times New Roman"/>
          <w:sz w:val="28"/>
          <w:szCs w:val="28"/>
        </w:rPr>
        <w:t xml:space="preserve">Объекты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0F112E">
        <w:rPr>
          <w:rFonts w:ascii="Times New Roman" w:hAnsi="Times New Roman" w:cs="Times New Roman"/>
          <w:sz w:val="28"/>
          <w:szCs w:val="28"/>
        </w:rPr>
        <w:t>, подлежащие отнесению к категориям среднего</w:t>
      </w:r>
      <w:r>
        <w:rPr>
          <w:rFonts w:ascii="Times New Roman" w:hAnsi="Times New Roman" w:cs="Times New Roman"/>
          <w:sz w:val="28"/>
          <w:szCs w:val="28"/>
        </w:rPr>
        <w:t xml:space="preserve"> и умеренного</w:t>
      </w:r>
      <w:r w:rsidRPr="000F112E">
        <w:rPr>
          <w:rFonts w:ascii="Times New Roman" w:hAnsi="Times New Roman" w:cs="Times New Roman"/>
          <w:sz w:val="28"/>
          <w:szCs w:val="28"/>
        </w:rPr>
        <w:t xml:space="preserve"> риска, подлежат отнесению соответственно к категориям </w:t>
      </w:r>
      <w:r>
        <w:rPr>
          <w:rFonts w:ascii="Times New Roman" w:hAnsi="Times New Roman" w:cs="Times New Roman"/>
          <w:sz w:val="28"/>
          <w:szCs w:val="28"/>
        </w:rPr>
        <w:t>умеренного</w:t>
      </w:r>
      <w:r w:rsidRPr="000F112E">
        <w:rPr>
          <w:rFonts w:ascii="Times New Roman" w:hAnsi="Times New Roman" w:cs="Times New Roman"/>
          <w:sz w:val="28"/>
          <w:szCs w:val="28"/>
        </w:rPr>
        <w:t xml:space="preserve"> и низкого риска при отсутствии составленного по результатам последнего планового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от чрезвычайных ситуаций.</w:t>
      </w:r>
    </w:p>
    <w:p w:rsidR="002315DA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112E">
        <w:rPr>
          <w:rFonts w:ascii="Times New Roman" w:hAnsi="Times New Roman" w:cs="Times New Roman"/>
          <w:sz w:val="28"/>
          <w:szCs w:val="28"/>
        </w:rPr>
        <w:t xml:space="preserve">. Объекты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0F112E">
        <w:rPr>
          <w:rFonts w:ascii="Times New Roman" w:hAnsi="Times New Roman" w:cs="Times New Roman"/>
          <w:sz w:val="28"/>
          <w:szCs w:val="28"/>
        </w:rPr>
        <w:t xml:space="preserve">, подлежащие отнесению к категориям </w:t>
      </w:r>
      <w:r>
        <w:rPr>
          <w:rFonts w:ascii="Times New Roman" w:hAnsi="Times New Roman" w:cs="Times New Roman"/>
          <w:sz w:val="28"/>
          <w:szCs w:val="28"/>
        </w:rPr>
        <w:t>умерен</w:t>
      </w:r>
      <w:r w:rsidRPr="000F112E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112E">
        <w:rPr>
          <w:rFonts w:ascii="Times New Roman" w:hAnsi="Times New Roman" w:cs="Times New Roman"/>
          <w:sz w:val="28"/>
          <w:szCs w:val="28"/>
        </w:rPr>
        <w:t xml:space="preserve"> низкого риска, подлежат отнесению соответственно к категориям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0F112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1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умеренного</w:t>
      </w:r>
      <w:r w:rsidRPr="000F112E">
        <w:rPr>
          <w:rFonts w:ascii="Times New Roman" w:hAnsi="Times New Roman" w:cs="Times New Roman"/>
          <w:sz w:val="28"/>
          <w:szCs w:val="28"/>
        </w:rPr>
        <w:t xml:space="preserve"> риска при наличии составленного по результатам последнего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от чрезвычайных ситуаций.</w:t>
      </w:r>
    </w:p>
    <w:p w:rsidR="002315DA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3C">
        <w:rPr>
          <w:rFonts w:ascii="Times New Roman" w:hAnsi="Times New Roman" w:cs="Times New Roman"/>
          <w:sz w:val="28"/>
          <w:szCs w:val="28"/>
        </w:rPr>
        <w:t>5.</w:t>
      </w:r>
      <w:r w:rsidRPr="00402B3C">
        <w:t xml:space="preserve"> </w:t>
      </w:r>
      <w:r w:rsidRPr="00402B3C">
        <w:rPr>
          <w:rFonts w:ascii="Times New Roman" w:hAnsi="Times New Roman" w:cs="Times New Roman"/>
          <w:sz w:val="28"/>
          <w:szCs w:val="28"/>
        </w:rPr>
        <w:t>Изменение присвоенной объекту контроля категории риска на более высокую либо более низкую категорию риска допускается не более чем на одну ступень.</w:t>
      </w:r>
    </w:p>
    <w:p w:rsidR="002315DA" w:rsidRPr="002235FD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235FD">
        <w:rPr>
          <w:rFonts w:ascii="Times New Roman" w:hAnsi="Times New Roman" w:cs="Times New Roman"/>
          <w:sz w:val="28"/>
          <w:szCs w:val="28"/>
        </w:rPr>
        <w:t xml:space="preserve">. Отнесение объектов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235FD">
        <w:rPr>
          <w:rFonts w:ascii="Times New Roman" w:hAnsi="Times New Roman" w:cs="Times New Roman"/>
          <w:sz w:val="28"/>
          <w:szCs w:val="28"/>
        </w:rPr>
        <w:t xml:space="preserve"> к категориям риска осуществляется на основании решения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2235FD">
        <w:rPr>
          <w:rFonts w:ascii="Times New Roman" w:hAnsi="Times New Roman" w:cs="Times New Roman"/>
          <w:sz w:val="28"/>
          <w:szCs w:val="28"/>
        </w:rPr>
        <w:t>.</w:t>
      </w:r>
    </w:p>
    <w:p w:rsidR="002315DA" w:rsidRPr="002235FD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235FD">
        <w:rPr>
          <w:rFonts w:ascii="Times New Roman" w:hAnsi="Times New Roman" w:cs="Times New Roman"/>
          <w:sz w:val="28"/>
          <w:szCs w:val="28"/>
        </w:rPr>
        <w:t xml:space="preserve">. В случае пересмотра решения об отнесении объекта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235FD">
        <w:rPr>
          <w:rFonts w:ascii="Times New Roman" w:hAnsi="Times New Roman" w:cs="Times New Roman"/>
          <w:sz w:val="28"/>
          <w:szCs w:val="28"/>
        </w:rPr>
        <w:t xml:space="preserve"> к одной из категорий риска решение об изменении категории риска принимается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2235FD">
        <w:rPr>
          <w:rFonts w:ascii="Times New Roman" w:hAnsi="Times New Roman" w:cs="Times New Roman"/>
          <w:sz w:val="28"/>
          <w:szCs w:val="28"/>
        </w:rPr>
        <w:t>.</w:t>
      </w:r>
    </w:p>
    <w:p w:rsidR="002315DA" w:rsidRPr="002235FD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Уполномоченный орган</w:t>
      </w:r>
      <w:r w:rsidRPr="002235FD">
        <w:rPr>
          <w:rFonts w:ascii="Times New Roman" w:hAnsi="Times New Roman" w:cs="Times New Roman"/>
          <w:sz w:val="28"/>
          <w:szCs w:val="28"/>
        </w:rPr>
        <w:t xml:space="preserve">, в течение 5 рабочих дней со дня поступления сведений о соответствии объекта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235FD">
        <w:rPr>
          <w:rFonts w:ascii="Times New Roman" w:hAnsi="Times New Roman" w:cs="Times New Roman"/>
          <w:sz w:val="28"/>
          <w:szCs w:val="28"/>
        </w:rPr>
        <w:t xml:space="preserve"> критериям риска иной категории риска либо об изменении критериев риска должен принять решение об изменении категории риска указанного объекта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235FD">
        <w:rPr>
          <w:rFonts w:ascii="Times New Roman" w:hAnsi="Times New Roman" w:cs="Times New Roman"/>
          <w:sz w:val="28"/>
          <w:szCs w:val="28"/>
        </w:rPr>
        <w:t>.</w:t>
      </w:r>
    </w:p>
    <w:p w:rsidR="002315DA" w:rsidRPr="00402B3C" w:rsidRDefault="002315DA" w:rsidP="00D03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235FD">
        <w:rPr>
          <w:rFonts w:ascii="Times New Roman" w:hAnsi="Times New Roman" w:cs="Times New Roman"/>
          <w:sz w:val="28"/>
          <w:szCs w:val="28"/>
        </w:rPr>
        <w:t xml:space="preserve">. Контролируемое лицо вправе подать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2235FD">
        <w:rPr>
          <w:rFonts w:ascii="Times New Roman" w:hAnsi="Times New Roman" w:cs="Times New Roman"/>
          <w:sz w:val="28"/>
          <w:szCs w:val="28"/>
        </w:rPr>
        <w:t>заявление об изменении категории риска осуществляемой им деятельности в случае ее соответствия критериям риска для отнесения к иной категории риска.</w:t>
      </w:r>
    </w:p>
    <w:p w:rsidR="002315DA" w:rsidRDefault="002315DA" w:rsidP="003C50C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15DA" w:rsidRDefault="002315DA" w:rsidP="003C50C4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315DA" w:rsidRDefault="002315DA" w:rsidP="003C50C4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6A06" w:rsidRPr="00EC6A06" w:rsidRDefault="00EC6A06" w:rsidP="003C50C4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6A06" w:rsidRPr="00EC6A06" w:rsidRDefault="00EC6A06" w:rsidP="003C5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12" w:rsidRDefault="00FE7D12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7D12" w:rsidRDefault="00FE7D12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7D12" w:rsidRDefault="00FE7D12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7D12" w:rsidRDefault="00FE7D12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33D4" w:rsidRDefault="00D033D4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33D4" w:rsidRDefault="00D033D4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33D4" w:rsidRDefault="00D033D4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33D4" w:rsidRDefault="00D033D4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33D4" w:rsidRDefault="00D033D4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33D4" w:rsidRDefault="00D033D4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7D12" w:rsidRPr="0054591C" w:rsidRDefault="00FE7D12" w:rsidP="00FE7D1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1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F799C" w:rsidRDefault="00FE7D12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54591C">
        <w:rPr>
          <w:rFonts w:ascii="Times New Roman" w:hAnsi="Times New Roman" w:cs="Times New Roman"/>
          <w:sz w:val="28"/>
          <w:szCs w:val="28"/>
        </w:rPr>
        <w:t xml:space="preserve">к </w:t>
      </w:r>
      <w:r w:rsidR="008B0938" w:rsidRPr="008B0938">
        <w:rPr>
          <w:rFonts w:ascii="Times New Roman" w:hAnsi="Times New Roman" w:cs="Times New Roman"/>
          <w:sz w:val="28"/>
          <w:szCs w:val="28"/>
        </w:rPr>
        <w:t>Постановлени</w:t>
      </w:r>
      <w:r w:rsidR="008B0938">
        <w:rPr>
          <w:rFonts w:ascii="Times New Roman" w:hAnsi="Times New Roman" w:cs="Times New Roman"/>
          <w:sz w:val="28"/>
          <w:szCs w:val="28"/>
        </w:rPr>
        <w:t>ю</w:t>
      </w:r>
    </w:p>
    <w:p w:rsidR="008B0938" w:rsidRPr="008B0938" w:rsidRDefault="008B0938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B0938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</w:p>
    <w:p w:rsidR="008B0938" w:rsidRPr="008B0938" w:rsidRDefault="008B0938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B09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E7D12" w:rsidRPr="0054591C" w:rsidRDefault="008B0938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B0938">
        <w:rPr>
          <w:rFonts w:ascii="Times New Roman" w:hAnsi="Times New Roman" w:cs="Times New Roman"/>
          <w:sz w:val="28"/>
          <w:szCs w:val="28"/>
        </w:rPr>
        <w:t>от _____________ № ___</w:t>
      </w:r>
    </w:p>
    <w:p w:rsidR="00FE7D12" w:rsidRDefault="00FE7D12" w:rsidP="00FE7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5580" w:rsidRDefault="00B85580" w:rsidP="00FE7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7D12" w:rsidRPr="001D133D" w:rsidRDefault="00FE7D12" w:rsidP="00FE7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Ключевые </w:t>
      </w:r>
      <w:r w:rsidR="000964EB">
        <w:rPr>
          <w:rFonts w:ascii="Times New Roman" w:hAnsi="Times New Roman" w:cs="Times New Roman"/>
          <w:b w:val="0"/>
          <w:sz w:val="28"/>
          <w:szCs w:val="28"/>
        </w:rPr>
        <w:t xml:space="preserve">и индикативные </w:t>
      </w:r>
      <w:r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:rsidR="00FE7D12" w:rsidRDefault="00FE7D12" w:rsidP="00FE7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133D">
        <w:rPr>
          <w:rFonts w:ascii="Times New Roman" w:hAnsi="Times New Roman" w:cs="Times New Roman"/>
          <w:b w:val="0"/>
          <w:sz w:val="28"/>
          <w:szCs w:val="28"/>
        </w:rPr>
        <w:t xml:space="preserve">регионального государственного надзора </w:t>
      </w:r>
      <w:r>
        <w:rPr>
          <w:rFonts w:ascii="Times New Roman" w:hAnsi="Times New Roman" w:cs="Times New Roman"/>
          <w:b w:val="0"/>
          <w:sz w:val="28"/>
          <w:szCs w:val="28"/>
        </w:rPr>
        <w:t>в области защиты</w:t>
      </w:r>
    </w:p>
    <w:p w:rsidR="00FE7D12" w:rsidRDefault="00FE7D12" w:rsidP="00FE7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населения и территорий от чрезвычайных ситуаций</w:t>
      </w:r>
    </w:p>
    <w:p w:rsidR="00FE7D12" w:rsidRDefault="00FE7D12" w:rsidP="00FE7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401"/>
        <w:gridCol w:w="1275"/>
        <w:gridCol w:w="1134"/>
        <w:gridCol w:w="1276"/>
        <w:gridCol w:w="1276"/>
      </w:tblGrid>
      <w:tr w:rsidR="00FE7D12" w:rsidRPr="00FE7D12" w:rsidTr="0000099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FE7D12" w:rsidRDefault="006E08C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№</w:t>
            </w:r>
            <w:r w:rsidR="00FE7D12"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="00FE7D12"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  <w:r w:rsidR="00FE7D12"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FE7D12" w:rsidRDefault="00FE7D12" w:rsidP="0070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8C" w:rsidRDefault="00FE7D12" w:rsidP="0044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 xml:space="preserve">Годы и целевые (прогнозные) </w:t>
            </w:r>
          </w:p>
          <w:p w:rsidR="00FE7D12" w:rsidRPr="00FE7D12" w:rsidRDefault="00FE7D12" w:rsidP="0044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значения показателей</w:t>
            </w:r>
          </w:p>
        </w:tc>
      </w:tr>
      <w:tr w:rsidR="00FE7D12" w:rsidRPr="00000995" w:rsidTr="0000099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2020</w:t>
            </w:r>
          </w:p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(базовое 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2023</w:t>
            </w:r>
          </w:p>
        </w:tc>
      </w:tr>
      <w:tr w:rsidR="00FE7D12" w:rsidRPr="00000995" w:rsidTr="0000099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FE7D12" w:rsidRDefault="00FE7D12" w:rsidP="0042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 xml:space="preserve">Снижение количества людей, погибших при чрезвычайных ситуациях, на 100 тыс. населения, </w:t>
            </w: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чел</w:t>
            </w:r>
            <w:r w:rsidR="00BE73C3"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овек</w:t>
            </w:r>
            <w:r w:rsidR="005E5037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FE7D12" w:rsidRDefault="00FE7D12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0,11</w:t>
            </w:r>
          </w:p>
        </w:tc>
      </w:tr>
      <w:tr w:rsidR="00FE7D12" w:rsidRPr="00000995" w:rsidTr="0000099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000995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2" w:rsidRPr="00000995" w:rsidRDefault="00BE73C3" w:rsidP="0042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Снижение количества людей, пострадавших при чрезвычайных ситуациях, на 100 тыс. населения, человек</w:t>
            </w:r>
            <w:r w:rsidR="005E5037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000995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000995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000995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2" w:rsidRPr="00000995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0,13</w:t>
            </w:r>
          </w:p>
        </w:tc>
      </w:tr>
      <w:tr w:rsidR="00BE73C3" w:rsidRPr="00000995" w:rsidTr="0000099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C3" w:rsidRPr="00FE7D12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3</w:t>
            </w: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C3" w:rsidRPr="00FE7D12" w:rsidRDefault="00BE73C3" w:rsidP="0042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Снижение материального ущерба, причиненного в результате чрезвычайных ситуаций, относительно валового регионального продукта Республики Татарстан</w:t>
            </w:r>
            <w:r w:rsidRPr="00FE7D12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 xml:space="preserve"> (млн.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C3" w:rsidRPr="00FE7D12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C3" w:rsidRPr="00FE7D12" w:rsidRDefault="00BE73C3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C3" w:rsidRPr="00FE7D12" w:rsidRDefault="00BE73C3" w:rsidP="00D06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C3" w:rsidRPr="00FE7D12" w:rsidRDefault="00BE73C3" w:rsidP="00D06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000995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0,0003</w:t>
            </w:r>
          </w:p>
        </w:tc>
      </w:tr>
      <w:tr w:rsidR="008F23BC" w:rsidRPr="00000995" w:rsidTr="0000099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C" w:rsidRPr="00000995" w:rsidRDefault="008F23BC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C" w:rsidRDefault="008F23BC" w:rsidP="0042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 w:rsidRPr="008F23BC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 xml:space="preserve">Доля проверок, </w:t>
            </w:r>
          </w:p>
          <w:p w:rsidR="008F23BC" w:rsidRDefault="008F23BC" w:rsidP="0042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8F23BC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результаты</w:t>
            </w:r>
            <w:proofErr w:type="gramEnd"/>
            <w:r w:rsidRPr="008F23BC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 xml:space="preserve"> которых признаны </w:t>
            </w:r>
          </w:p>
          <w:p w:rsidR="008F23BC" w:rsidRPr="00000995" w:rsidRDefault="008F23BC" w:rsidP="0042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недействи</w:t>
            </w:r>
            <w:r w:rsidRPr="008F23BC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тельными</w:t>
            </w:r>
            <w:proofErr w:type="gramEnd"/>
            <w:r w:rsidRPr="008F23BC"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, процентов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BC" w:rsidRPr="00000995" w:rsidRDefault="008F23BC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BC" w:rsidRPr="00000995" w:rsidRDefault="008F23BC" w:rsidP="00FE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BC" w:rsidRPr="00000995" w:rsidRDefault="008F23BC" w:rsidP="00D06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BC" w:rsidRPr="00000995" w:rsidRDefault="008F23BC" w:rsidP="00D06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0"/>
                <w:lang w:eastAsia="ru-RU"/>
              </w:rPr>
              <w:t>0,9</w:t>
            </w:r>
          </w:p>
        </w:tc>
      </w:tr>
    </w:tbl>
    <w:p w:rsidR="00000995" w:rsidRDefault="00000995" w:rsidP="001A1D05">
      <w:pPr>
        <w:autoSpaceDE w:val="0"/>
        <w:autoSpaceDN w:val="0"/>
        <w:adjustRightInd w:val="0"/>
        <w:spacing w:after="160" w:line="259" w:lineRule="auto"/>
        <w:ind w:left="2124" w:firstLine="708"/>
        <w:jc w:val="right"/>
        <w:outlineLvl w:val="0"/>
        <w:rPr>
          <w:rFonts w:ascii="Times New Roman" w:eastAsia="Calibri" w:hAnsi="Times New Roman" w:cs="Times New Roman"/>
          <w:color w:val="000000"/>
          <w:sz w:val="28"/>
        </w:rPr>
      </w:pPr>
    </w:p>
    <w:p w:rsidR="00C468F5" w:rsidRDefault="00C468F5" w:rsidP="001A1D05">
      <w:pPr>
        <w:autoSpaceDE w:val="0"/>
        <w:autoSpaceDN w:val="0"/>
        <w:adjustRightInd w:val="0"/>
        <w:spacing w:after="160" w:line="259" w:lineRule="auto"/>
        <w:ind w:left="2124" w:firstLine="708"/>
        <w:jc w:val="right"/>
        <w:outlineLvl w:val="0"/>
        <w:rPr>
          <w:rFonts w:ascii="Times New Roman" w:eastAsia="Calibri" w:hAnsi="Times New Roman" w:cs="Times New Roman"/>
          <w:color w:val="000000"/>
          <w:sz w:val="28"/>
        </w:rPr>
      </w:pPr>
    </w:p>
    <w:p w:rsidR="00C468F5" w:rsidRDefault="00C468F5" w:rsidP="001A1D05">
      <w:pPr>
        <w:autoSpaceDE w:val="0"/>
        <w:autoSpaceDN w:val="0"/>
        <w:adjustRightInd w:val="0"/>
        <w:spacing w:after="160" w:line="259" w:lineRule="auto"/>
        <w:ind w:left="2124" w:firstLine="708"/>
        <w:jc w:val="right"/>
        <w:outlineLvl w:val="0"/>
        <w:rPr>
          <w:rFonts w:ascii="Times New Roman" w:eastAsia="Calibri" w:hAnsi="Times New Roman" w:cs="Times New Roman"/>
          <w:color w:val="000000"/>
          <w:sz w:val="28"/>
        </w:rPr>
      </w:pPr>
    </w:p>
    <w:p w:rsidR="00C468F5" w:rsidRDefault="00C468F5" w:rsidP="001A1D05">
      <w:pPr>
        <w:autoSpaceDE w:val="0"/>
        <w:autoSpaceDN w:val="0"/>
        <w:adjustRightInd w:val="0"/>
        <w:spacing w:after="160" w:line="259" w:lineRule="auto"/>
        <w:ind w:left="2124" w:firstLine="708"/>
        <w:jc w:val="right"/>
        <w:outlineLvl w:val="0"/>
        <w:rPr>
          <w:rFonts w:ascii="Times New Roman" w:eastAsia="Calibri" w:hAnsi="Times New Roman" w:cs="Times New Roman"/>
          <w:color w:val="000000"/>
          <w:sz w:val="28"/>
        </w:rPr>
      </w:pPr>
    </w:p>
    <w:p w:rsidR="00C468F5" w:rsidRDefault="00C468F5" w:rsidP="001A1D05">
      <w:pPr>
        <w:autoSpaceDE w:val="0"/>
        <w:autoSpaceDN w:val="0"/>
        <w:adjustRightInd w:val="0"/>
        <w:spacing w:after="160" w:line="259" w:lineRule="auto"/>
        <w:ind w:left="2124" w:firstLine="708"/>
        <w:jc w:val="right"/>
        <w:outlineLvl w:val="0"/>
        <w:rPr>
          <w:rFonts w:ascii="Times New Roman" w:eastAsia="Calibri" w:hAnsi="Times New Roman" w:cs="Times New Roman"/>
          <w:color w:val="000000"/>
          <w:sz w:val="28"/>
        </w:rPr>
      </w:pPr>
    </w:p>
    <w:p w:rsidR="00C468F5" w:rsidRPr="0054591C" w:rsidRDefault="00C468F5" w:rsidP="00C468F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1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B0938" w:rsidRPr="008B0938" w:rsidRDefault="00C468F5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54591C">
        <w:rPr>
          <w:rFonts w:ascii="Times New Roman" w:hAnsi="Times New Roman" w:cs="Times New Roman"/>
          <w:sz w:val="28"/>
          <w:szCs w:val="28"/>
        </w:rPr>
        <w:t xml:space="preserve">к </w:t>
      </w:r>
      <w:r w:rsidR="008B0938" w:rsidRPr="008B0938">
        <w:rPr>
          <w:rFonts w:ascii="Times New Roman" w:hAnsi="Times New Roman" w:cs="Times New Roman"/>
          <w:sz w:val="28"/>
          <w:szCs w:val="28"/>
        </w:rPr>
        <w:t>Постановлени</w:t>
      </w:r>
      <w:r w:rsidR="008B0938">
        <w:rPr>
          <w:rFonts w:ascii="Times New Roman" w:hAnsi="Times New Roman" w:cs="Times New Roman"/>
          <w:sz w:val="28"/>
          <w:szCs w:val="28"/>
        </w:rPr>
        <w:t>ю</w:t>
      </w:r>
    </w:p>
    <w:p w:rsidR="008B0938" w:rsidRPr="008B0938" w:rsidRDefault="008B0938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B0938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</w:p>
    <w:p w:rsidR="008B0938" w:rsidRPr="008B0938" w:rsidRDefault="008B0938" w:rsidP="008B0938">
      <w:pPr>
        <w:pStyle w:val="ConsPlusNormal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B09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468F5" w:rsidRPr="00C468F5" w:rsidRDefault="008B0938" w:rsidP="008B0938">
      <w:pPr>
        <w:pStyle w:val="ConsPlusNormal"/>
        <w:ind w:firstLine="4253"/>
        <w:jc w:val="right"/>
        <w:rPr>
          <w:rFonts w:ascii="Arial" w:eastAsiaTheme="minorEastAsia" w:hAnsi="Arial" w:cs="Arial"/>
          <w:sz w:val="20"/>
        </w:rPr>
      </w:pPr>
      <w:r w:rsidRPr="008B0938">
        <w:rPr>
          <w:rFonts w:ascii="Times New Roman" w:hAnsi="Times New Roman" w:cs="Times New Roman"/>
          <w:sz w:val="28"/>
          <w:szCs w:val="28"/>
        </w:rPr>
        <w:t>от _____________ № ___</w:t>
      </w:r>
    </w:p>
    <w:p w:rsidR="00BD7ED5" w:rsidRDefault="00BD7ED5" w:rsidP="00C4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</w:pPr>
      <w:bookmarkStart w:id="7" w:name="Par37"/>
      <w:bookmarkEnd w:id="7"/>
    </w:p>
    <w:p w:rsidR="00B85580" w:rsidRDefault="00B85580" w:rsidP="00C4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</w:pPr>
    </w:p>
    <w:p w:rsidR="00C468F5" w:rsidRPr="00C468F5" w:rsidRDefault="00C468F5" w:rsidP="00C4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  <w:t>Перечень</w:t>
      </w:r>
    </w:p>
    <w:p w:rsidR="00C468F5" w:rsidRPr="00C468F5" w:rsidRDefault="00C468F5" w:rsidP="00C4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  <w:t>индикаторов риска нарушения обязательных требований в области защиты населения и территорий от чрезвычайных ситуаций и поряд</w:t>
      </w:r>
      <w:r w:rsidR="002E7679"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  <w:t>ок</w:t>
      </w:r>
      <w:r w:rsidRPr="00C468F5"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  <w:t xml:space="preserve"> их выявления</w:t>
      </w:r>
    </w:p>
    <w:p w:rsidR="00C468F5" w:rsidRPr="008C4C5F" w:rsidRDefault="00C468F5" w:rsidP="00E857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C468F5" w:rsidRPr="00C468F5" w:rsidRDefault="00C468F5" w:rsidP="00426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1. При осуществлении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регион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ального государственного надзора устанавливаются следующие индикаторы риска нарушения обязательных требований:</w:t>
      </w:r>
    </w:p>
    <w:p w:rsidR="00C468F5" w:rsidRPr="00C468F5" w:rsidRDefault="00C468F5" w:rsidP="00426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наличие информации об отсутствии сведений о прохождении руководителем и (или) работниками контролируемого лица подготовки в области защиты населения и территорий от чрезвычайных ситуаций, повышения квалификации, курсового обучения в области защиты населения и территорий от чрезвычайных ситуаций, если такие подготовка, повышение квалификации, курсовое обучение должны быть пройдены;</w:t>
      </w:r>
    </w:p>
    <w:p w:rsidR="00C468F5" w:rsidRPr="00C468F5" w:rsidRDefault="00C468F5" w:rsidP="00426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наличие информации об отсутствии сведений о проведении контролируемым лицом объектовых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учений (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тренировок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)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, если такие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учения (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тренировки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)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должны быть проведены;</w:t>
      </w:r>
    </w:p>
    <w:p w:rsidR="00C468F5" w:rsidRPr="00C468F5" w:rsidRDefault="00C468F5" w:rsidP="00426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представление контролируемым лицом уведомления об исполнении предостережения, содержащего сведения, не позволяющие установить факт принятия мер по устранению нарушений обязательных требований в области защиты населения и территорий от чрезвычайных ситуаций.</w:t>
      </w:r>
    </w:p>
    <w:p w:rsidR="00C468F5" w:rsidRPr="00C468F5" w:rsidRDefault="00C468F5" w:rsidP="00426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2. Выявление индикаторов риска нарушения обязательных требований в области защиты населения и территорий от чрезвычайных ситуаций осуществляется органами, осуществляющими </w:t>
      </w:r>
      <w:r w:rsidR="00CF6F3E">
        <w:rPr>
          <w:rFonts w:ascii="Times New Roman" w:eastAsiaTheme="minorEastAsia" w:hAnsi="Times New Roman" w:cs="Times New Roman"/>
          <w:sz w:val="28"/>
          <w:szCs w:val="20"/>
          <w:lang w:eastAsia="ru-RU"/>
        </w:rPr>
        <w:t>регион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альный государственный надзор в области защиты населения и территорий от чрезвычайных ситуаций, без взаимодействия с контролируемыми лицами.</w:t>
      </w:r>
    </w:p>
    <w:p w:rsidR="00C468F5" w:rsidRDefault="00C468F5" w:rsidP="00D4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3. </w:t>
      </w:r>
      <w:proofErr w:type="gramStart"/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Органы, осуществляющие </w:t>
      </w:r>
      <w:r w:rsidR="00635D8C">
        <w:rPr>
          <w:rFonts w:ascii="Times New Roman" w:eastAsiaTheme="minorEastAsia" w:hAnsi="Times New Roman" w:cs="Times New Roman"/>
          <w:sz w:val="28"/>
          <w:szCs w:val="20"/>
          <w:lang w:eastAsia="ru-RU"/>
        </w:rPr>
        <w:t>регион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альный государственный надзор в области защиты населения и территорий от чрезвычайных ситуаций, в целях выявления индикаторов риска нарушения обязательных требований в области защиты населения и территорий от чрезвычайных ситуаций осуществляют сбор, обработку, анализ и учет сведений об объектах </w:t>
      </w:r>
      <w:r w:rsidR="00635D8C">
        <w:rPr>
          <w:rFonts w:ascii="Times New Roman" w:eastAsiaTheme="minorEastAsia" w:hAnsi="Times New Roman" w:cs="Times New Roman"/>
          <w:sz w:val="28"/>
          <w:szCs w:val="20"/>
          <w:lang w:eastAsia="ru-RU"/>
        </w:rPr>
        <w:t>контроля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посредством </w:t>
      </w:r>
      <w:r w:rsidR="00D2646D" w:rsidRP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>государственн</w:t>
      </w:r>
      <w:r w:rsid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ой</w:t>
      </w:r>
      <w:r w:rsidR="00D2646D" w:rsidRP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информационн</w:t>
      </w:r>
      <w:r w:rsid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ой</w:t>
      </w:r>
      <w:r w:rsidR="00D2646D" w:rsidRP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систем</w:t>
      </w:r>
      <w:r w:rsid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>ы</w:t>
      </w:r>
      <w:r w:rsidR="00D2646D" w:rsidRP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«Типовое облачное решение по автоматизации контрольной (надзорной) деятельности»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, ведения журнала учета объектов </w:t>
      </w:r>
      <w:r w:rsidR="00A92296">
        <w:rPr>
          <w:rFonts w:ascii="Times New Roman" w:eastAsiaTheme="minorEastAsia" w:hAnsi="Times New Roman" w:cs="Times New Roman"/>
          <w:sz w:val="28"/>
          <w:szCs w:val="20"/>
          <w:lang w:eastAsia="ru-RU"/>
        </w:rPr>
        <w:t>контроля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, ведения контрольно-наблюдательных</w:t>
      </w:r>
      <w:proofErr w:type="gramEnd"/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дел по объектам </w:t>
      </w:r>
      <w:r w:rsidR="00F14E6E">
        <w:rPr>
          <w:rFonts w:ascii="Times New Roman" w:eastAsiaTheme="minorEastAsia" w:hAnsi="Times New Roman" w:cs="Times New Roman"/>
          <w:sz w:val="28"/>
          <w:szCs w:val="20"/>
          <w:lang w:eastAsia="ru-RU"/>
        </w:rPr>
        <w:t>контроля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, а также учитывают достоверные сведения, полученные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обращений контролируемых лиц, иных граждан и организаций, из сообщений средств массовой информации, а также 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lastRenderedPageBreak/>
        <w:t xml:space="preserve">сведения, содержащиеся в информационных ресурсах, и иные сведения об объектах </w:t>
      </w:r>
      <w:r w:rsidR="00D2646D">
        <w:rPr>
          <w:rFonts w:ascii="Times New Roman" w:eastAsiaTheme="minorEastAsia" w:hAnsi="Times New Roman" w:cs="Times New Roman"/>
          <w:sz w:val="28"/>
          <w:szCs w:val="20"/>
          <w:lang w:eastAsia="ru-RU"/>
        </w:rPr>
        <w:t>контроля</w:t>
      </w:r>
      <w:r w:rsidRPr="00C468F5">
        <w:rPr>
          <w:rFonts w:ascii="Times New Roman" w:eastAsiaTheme="minorEastAsia" w:hAnsi="Times New Roman" w:cs="Times New Roman"/>
          <w:sz w:val="28"/>
          <w:szCs w:val="20"/>
          <w:lang w:eastAsia="ru-RU"/>
        </w:rPr>
        <w:t>.</w:t>
      </w:r>
      <w:proofErr w:type="gramEnd"/>
    </w:p>
    <w:sectPr w:rsidR="00C468F5" w:rsidSect="002418ED">
      <w:headerReference w:type="default" r:id="rId19"/>
      <w:headerReference w:type="first" r:id="rId20"/>
      <w:pgSz w:w="11900" w:h="16800"/>
      <w:pgMar w:top="1134" w:right="567" w:bottom="1134" w:left="1134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D7" w:rsidRDefault="00E468D7" w:rsidP="0075416B">
      <w:pPr>
        <w:spacing w:after="0" w:line="240" w:lineRule="auto"/>
      </w:pPr>
      <w:r>
        <w:separator/>
      </w:r>
    </w:p>
  </w:endnote>
  <w:endnote w:type="continuationSeparator" w:id="0">
    <w:p w:rsidR="00E468D7" w:rsidRDefault="00E468D7" w:rsidP="007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D7" w:rsidRDefault="00E468D7" w:rsidP="0075416B">
      <w:pPr>
        <w:spacing w:after="0" w:line="240" w:lineRule="auto"/>
      </w:pPr>
      <w:r>
        <w:separator/>
      </w:r>
    </w:p>
  </w:footnote>
  <w:footnote w:type="continuationSeparator" w:id="0">
    <w:p w:rsidR="00E468D7" w:rsidRDefault="00E468D7" w:rsidP="0075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448530"/>
      <w:docPartObj>
        <w:docPartGallery w:val="Page Numbers (Top of Page)"/>
        <w:docPartUnique/>
      </w:docPartObj>
    </w:sdtPr>
    <w:sdtEndPr/>
    <w:sdtContent>
      <w:p w:rsidR="002418ED" w:rsidRDefault="002418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74">
          <w:rPr>
            <w:noProof/>
          </w:rPr>
          <w:t>18</w:t>
        </w:r>
        <w:r>
          <w:fldChar w:fldCharType="end"/>
        </w:r>
      </w:p>
    </w:sdtContent>
  </w:sdt>
  <w:p w:rsidR="00304D26" w:rsidRDefault="00304D26" w:rsidP="00304D2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92883"/>
      <w:docPartObj>
        <w:docPartGallery w:val="Page Numbers (Top of Page)"/>
        <w:docPartUnique/>
      </w:docPartObj>
    </w:sdtPr>
    <w:sdtEndPr/>
    <w:sdtContent>
      <w:p w:rsidR="002F4385" w:rsidRDefault="002F43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74">
          <w:rPr>
            <w:noProof/>
          </w:rPr>
          <w:t>1</w:t>
        </w:r>
        <w:r>
          <w:fldChar w:fldCharType="end"/>
        </w:r>
      </w:p>
    </w:sdtContent>
  </w:sdt>
  <w:p w:rsidR="002F4385" w:rsidRDefault="002F43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3A"/>
    <w:rsid w:val="00000995"/>
    <w:rsid w:val="00012BFF"/>
    <w:rsid w:val="000964EB"/>
    <w:rsid w:val="000A1C1E"/>
    <w:rsid w:val="000B48D1"/>
    <w:rsid w:val="000C3BF5"/>
    <w:rsid w:val="001440E9"/>
    <w:rsid w:val="00177F24"/>
    <w:rsid w:val="001A1D05"/>
    <w:rsid w:val="001B7E76"/>
    <w:rsid w:val="001D1278"/>
    <w:rsid w:val="001D133D"/>
    <w:rsid w:val="00202B53"/>
    <w:rsid w:val="002126EC"/>
    <w:rsid w:val="002315DA"/>
    <w:rsid w:val="002367A5"/>
    <w:rsid w:val="002418ED"/>
    <w:rsid w:val="00276FA8"/>
    <w:rsid w:val="002B6DC6"/>
    <w:rsid w:val="002D5093"/>
    <w:rsid w:val="002E7679"/>
    <w:rsid w:val="002F0C84"/>
    <w:rsid w:val="002F4385"/>
    <w:rsid w:val="00304D26"/>
    <w:rsid w:val="003455A0"/>
    <w:rsid w:val="00356CC9"/>
    <w:rsid w:val="003C50C4"/>
    <w:rsid w:val="0040203B"/>
    <w:rsid w:val="00426408"/>
    <w:rsid w:val="0043172F"/>
    <w:rsid w:val="0044108C"/>
    <w:rsid w:val="004C0DBF"/>
    <w:rsid w:val="0052358A"/>
    <w:rsid w:val="00590392"/>
    <w:rsid w:val="005D10FB"/>
    <w:rsid w:val="005E5037"/>
    <w:rsid w:val="00635D8C"/>
    <w:rsid w:val="006A7E63"/>
    <w:rsid w:val="006E08C2"/>
    <w:rsid w:val="00702774"/>
    <w:rsid w:val="00706AAA"/>
    <w:rsid w:val="0074406E"/>
    <w:rsid w:val="0075416B"/>
    <w:rsid w:val="007A58AD"/>
    <w:rsid w:val="007A5A3A"/>
    <w:rsid w:val="007B65F9"/>
    <w:rsid w:val="00811001"/>
    <w:rsid w:val="008117A3"/>
    <w:rsid w:val="0088683C"/>
    <w:rsid w:val="008B0938"/>
    <w:rsid w:val="008B1AB8"/>
    <w:rsid w:val="008C4C5F"/>
    <w:rsid w:val="008F23BC"/>
    <w:rsid w:val="00955F2D"/>
    <w:rsid w:val="009A2014"/>
    <w:rsid w:val="009A7C1D"/>
    <w:rsid w:val="009E5884"/>
    <w:rsid w:val="00A050CD"/>
    <w:rsid w:val="00A47030"/>
    <w:rsid w:val="00A92296"/>
    <w:rsid w:val="00AA6F50"/>
    <w:rsid w:val="00AC75B2"/>
    <w:rsid w:val="00AE00B4"/>
    <w:rsid w:val="00AF799C"/>
    <w:rsid w:val="00B4649B"/>
    <w:rsid w:val="00B85580"/>
    <w:rsid w:val="00BD7ED5"/>
    <w:rsid w:val="00BE0C0B"/>
    <w:rsid w:val="00BE73C3"/>
    <w:rsid w:val="00C468F5"/>
    <w:rsid w:val="00C73EE1"/>
    <w:rsid w:val="00CB5912"/>
    <w:rsid w:val="00CC3AF9"/>
    <w:rsid w:val="00CF6F3E"/>
    <w:rsid w:val="00D032E4"/>
    <w:rsid w:val="00D033D4"/>
    <w:rsid w:val="00D2646D"/>
    <w:rsid w:val="00D405E6"/>
    <w:rsid w:val="00D453FE"/>
    <w:rsid w:val="00D7229B"/>
    <w:rsid w:val="00DC6350"/>
    <w:rsid w:val="00E468D7"/>
    <w:rsid w:val="00E819AB"/>
    <w:rsid w:val="00E85786"/>
    <w:rsid w:val="00EC6A06"/>
    <w:rsid w:val="00ED76ED"/>
    <w:rsid w:val="00F14E6E"/>
    <w:rsid w:val="00F46C80"/>
    <w:rsid w:val="00F5169F"/>
    <w:rsid w:val="00F6223D"/>
    <w:rsid w:val="00FA6B56"/>
    <w:rsid w:val="00FD2BBE"/>
    <w:rsid w:val="00FE0E64"/>
    <w:rsid w:val="00FE7D12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DA"/>
    <w:rPr>
      <w:color w:val="0000FF" w:themeColor="hyperlink"/>
      <w:u w:val="single"/>
    </w:rPr>
  </w:style>
  <w:style w:type="paragraph" w:customStyle="1" w:styleId="ConsPlusNormal">
    <w:name w:val="ConsPlusNormal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1100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16B"/>
  </w:style>
  <w:style w:type="paragraph" w:styleId="a7">
    <w:name w:val="footer"/>
    <w:basedOn w:val="a"/>
    <w:link w:val="a8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DA"/>
    <w:rPr>
      <w:color w:val="0000FF" w:themeColor="hyperlink"/>
      <w:u w:val="single"/>
    </w:rPr>
  </w:style>
  <w:style w:type="paragraph" w:customStyle="1" w:styleId="ConsPlusNormal">
    <w:name w:val="ConsPlusNormal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1100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16B"/>
  </w:style>
  <w:style w:type="paragraph" w:styleId="a7">
    <w:name w:val="footer"/>
    <w:basedOn w:val="a"/>
    <w:link w:val="a8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D11A4EB36CF02977C9F2555761A63BA3A71C7023978C73E94D691926BF9483DA1A27BFC8A1F1D4B0770F01757D7C124376BB33AE60F3801ODsAI" TargetMode="External"/><Relationship Id="rId18" Type="http://schemas.openxmlformats.org/officeDocument/2006/relationships/hyperlink" Target="consultantplus://offline/ref=3D11A4EB36CF02977C9F2555761A63BA3A71C7023978C73E94D691926BF9483DA1A27BFC8A1F1F4E0970F01757D7C124376BB33AE60F3801ODs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11A4EB36CF02977C9F2555761A63BA3A71C7023978C73E94D691926BF9483DA1A27BFC8A1F1D400270F01757D7C124376BB33AE60F3801ODsAI" TargetMode="External"/><Relationship Id="rId17" Type="http://schemas.openxmlformats.org/officeDocument/2006/relationships/hyperlink" Target="consultantplus://offline/ref=3D11A4EB36CF02977C9F2555761A63BA3A71C7023978C73E94D691926BF9483DA1A27BFC8A1F1F4D0870F01757D7C124376BB33AE60F3801ODs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11A4EB36CF02977C9F2555761A63BA3A71C7023978C73E94D691926BF9483DA1A27BFC8A1F1F4C0870F01757D7C124376BB33AE60F3801ODsA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11A4EB36CF02977C9F2555761A63BA3A71C7023978C73E94D691926BF9483DB3A223F0881D05480765A64611O8s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11A4EB36CF02977C9F2555761A63BA3A71C7023978C73E94D691926BF9483DA1A27BFC8A1F1C4C0670F01757D7C124376BB33AE60F3801ODsAI" TargetMode="External"/><Relationship Id="rId10" Type="http://schemas.openxmlformats.org/officeDocument/2006/relationships/hyperlink" Target="mailto:Fuad.Hasyanov@tatar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gey.Dedov@tatar.ru" TargetMode="External"/><Relationship Id="rId14" Type="http://schemas.openxmlformats.org/officeDocument/2006/relationships/hyperlink" Target="consultantplus://offline/ref=3D11A4EB36CF02977C9F2555761A63BA3A71C7023978C73E94D691926BF9483DA1A27BFC8A1F1D4B0870F01757D7C124376BB33AE60F3801ODs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508B-F497-463F-9D02-B8B04698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РГН по ЧС</dc:creator>
  <cp:keywords/>
  <dc:description/>
  <cp:lastModifiedBy>Начальник РГН по ЧС</cp:lastModifiedBy>
  <cp:revision>75</cp:revision>
  <dcterms:created xsi:type="dcterms:W3CDTF">2021-07-08T09:39:00Z</dcterms:created>
  <dcterms:modified xsi:type="dcterms:W3CDTF">2021-08-19T06:23:00Z</dcterms:modified>
</cp:coreProperties>
</file>