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840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06F0B" w:rsidTr="00C60046">
        <w:tc>
          <w:tcPr>
            <w:tcW w:w="10349" w:type="dxa"/>
          </w:tcPr>
          <w:tbl>
            <w:tblPr>
              <w:tblStyle w:val="a3"/>
              <w:tblpPr w:leftFromText="180" w:rightFromText="180" w:vertAnchor="page" w:horzAnchor="margin" w:tblpY="406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850"/>
              <w:gridCol w:w="4536"/>
            </w:tblGrid>
            <w:tr w:rsidR="00006F0B" w:rsidTr="00C60046">
              <w:trPr>
                <w:trHeight w:val="1123"/>
              </w:trPr>
              <w:tc>
                <w:tcPr>
                  <w:tcW w:w="4820" w:type="dxa"/>
                </w:tcPr>
                <w:p w:rsidR="00006F0B" w:rsidRPr="00E4663B" w:rsidRDefault="00C60046" w:rsidP="00C60046">
                  <w:pPr>
                    <w:spacing w:before="220"/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ГЛАВА</w:t>
                  </w:r>
                  <w:r w:rsidR="00D3055C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ВЫСОКОГОРСКОГО</w:t>
                  </w:r>
                </w:p>
                <w:p w:rsidR="00006F0B" w:rsidRPr="00E4663B" w:rsidRDefault="00D3055C" w:rsidP="00C60046">
                  <w:pPr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МУНИЦИПАЛЬНОГО РАЙОНА</w:t>
                  </w:r>
                </w:p>
                <w:p w:rsidR="00006F0B" w:rsidRPr="00D3055C" w:rsidRDefault="00006F0B" w:rsidP="00C60046">
                  <w:pPr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РЕСПУБЛИКИ ТАТАРСТАН</w:t>
                  </w:r>
                  <w:r w:rsidRPr="00C321A3"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59BD" w:rsidRPr="004C59BD" w:rsidRDefault="00C60046" w:rsidP="00B24A61">
                  <w:pPr>
                    <w:ind w:right="-397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Кооперативная ул., 5, пос. ж/д станция Высокая Гора,</w:t>
                  </w:r>
                  <w:r w:rsidR="004C59BD" w:rsidRPr="004C59BD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24A61"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Высокогорский район, Республика Татарстан, 422700</w:t>
                  </w:r>
                  <w:r w:rsidR="00E4663B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006F0B" w:rsidRPr="00214136" w:rsidRDefault="00006F0B" w:rsidP="00C60046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006F0B" w:rsidRPr="00E4663B" w:rsidRDefault="00C321A3" w:rsidP="00B24A61">
                  <w:pPr>
                    <w:spacing w:before="220"/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E4663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Т</w:t>
                  </w:r>
                  <w:r w:rsidR="00006F0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АТАРСТАН РЕСПУБЛИКАСЫ</w:t>
                  </w:r>
                </w:p>
                <w:p w:rsidR="00006F0B" w:rsidRPr="00E4663B" w:rsidRDefault="00C321A3" w:rsidP="00B24A61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  </w:t>
                  </w:r>
                  <w:r w:rsidR="00E4663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</w:t>
                  </w: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БИЕКТАУ МУНИЦИПАЛЬ</w:t>
                  </w:r>
                </w:p>
                <w:p w:rsidR="00006F0B" w:rsidRPr="00E4663B" w:rsidRDefault="00E4663B" w:rsidP="00B24A61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</w:t>
                  </w:r>
                  <w:r w:rsidR="00B24A61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</w:t>
                  </w:r>
                  <w:r w:rsidR="00C321A3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РАЙОН </w:t>
                  </w:r>
                  <w:r w:rsidR="00C60046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БАШЛЫГЫ</w:t>
                  </w:r>
                </w:p>
                <w:p w:rsidR="00B24A61" w:rsidRDefault="00C60046" w:rsidP="00C60046">
                  <w:pPr>
                    <w:ind w:left="-388" w:right="-105" w:firstLine="1"/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К     </w:t>
                  </w:r>
                  <w:r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Ко</w:t>
                  </w: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оперативная ур., 5, Биектау т/ю станциясе поселогы</w:t>
                  </w: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>,</w:t>
                  </w:r>
                  <w:r w:rsidR="00C321A3" w:rsidRPr="004C59BD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="00B24A61">
                    <w:t xml:space="preserve">      </w:t>
                  </w:r>
                </w:p>
                <w:p w:rsidR="004C59BD" w:rsidRDefault="00B24A61" w:rsidP="00C60046">
                  <w:pPr>
                    <w:ind w:left="-388" w:right="-105" w:firstLine="1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  <w:r>
                    <w:t xml:space="preserve">      </w:t>
                  </w:r>
                  <w:r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Биектау район</w:t>
                  </w:r>
                  <w:bookmarkStart w:id="0" w:name="_GoBack"/>
                  <w:bookmarkEnd w:id="0"/>
                  <w:r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ы, Татарстан Республикасы, 422700</w:t>
                  </w:r>
                </w:p>
                <w:p w:rsidR="00006F0B" w:rsidRPr="004C59BD" w:rsidRDefault="00006F0B" w:rsidP="00C60046">
                  <w:pPr>
                    <w:ind w:left="-358" w:right="180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</w:p>
                <w:p w:rsidR="00EB0FE0" w:rsidRPr="00C321A3" w:rsidRDefault="00EB0FE0" w:rsidP="00C60046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0046" w:rsidRDefault="00C60046" w:rsidP="00C60046">
            <w:pPr>
              <w:spacing w:before="120"/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eastAsia="ru-RU"/>
              </w:rPr>
            </w:pPr>
          </w:p>
          <w:p w:rsidR="00006F0B" w:rsidRPr="00B24A61" w:rsidRDefault="00006F0B" w:rsidP="00C60046">
            <w:pPr>
              <w:spacing w:before="120"/>
              <w:jc w:val="center"/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</w:pP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Тел.: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+7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 (843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65) 2-30-50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, факс: 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(84365) 2-30-50,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, е-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val="en-US" w:eastAsia="ru-RU"/>
              </w:rPr>
              <w:t>mail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: </w:t>
            </w:r>
            <w:hyperlink r:id="rId7" w:history="1"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biektau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eastAsia="ru-RU"/>
                </w:rPr>
                <w:t>@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tatar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eastAsia="ru-RU"/>
                </w:rPr>
                <w:t>.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ru</w:t>
              </w:r>
            </w:hyperlink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, 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val="en-US" w:eastAsia="ru-RU"/>
              </w:rPr>
              <w:t>www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./vysokaya-gora.tatarstan.ru</w:t>
            </w:r>
          </w:p>
          <w:p w:rsidR="00006F0B" w:rsidRPr="00B24A61" w:rsidRDefault="00C93DA6" w:rsidP="00B24A61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1pt;height:5pt" o:hrpct="0" o:hralign="center" o:hr="t">
                  <v:imagedata r:id="rId8" o:title="j0115855"/>
                </v:shape>
              </w:pict>
            </w:r>
          </w:p>
        </w:tc>
      </w:tr>
    </w:tbl>
    <w:p w:rsidR="009F6ED0" w:rsidRDefault="009F6ED0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0719" w:rsidRDefault="009F6ED0" w:rsidP="00184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93DA6"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  <w:r w:rsidR="00C6004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99AF325" wp14:editId="386E8E03">
            <wp:simplePos x="0" y="0"/>
            <wp:positionH relativeFrom="margin">
              <wp:posOffset>3084195</wp:posOffset>
            </wp:positionH>
            <wp:positionV relativeFrom="margin">
              <wp:posOffset>-400050</wp:posOffset>
            </wp:positionV>
            <wp:extent cx="600075" cy="7334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                                                 КАРАР</w:t>
      </w:r>
    </w:p>
    <w:p w:rsidR="009F6ED0" w:rsidRDefault="009F6ED0" w:rsidP="00184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____________________                                                ________</w:t>
      </w:r>
    </w:p>
    <w:p w:rsidR="009F6ED0" w:rsidRDefault="009F6ED0" w:rsidP="00184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6ED0" w:rsidRPr="009F6ED0" w:rsidRDefault="009F6ED0" w:rsidP="009F6E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уведомления</w:t>
      </w:r>
    </w:p>
    <w:p w:rsidR="009F6ED0" w:rsidRPr="009F6ED0" w:rsidRDefault="009F6ED0" w:rsidP="009F6E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</w:t>
      </w:r>
    </w:p>
    <w:p w:rsidR="009F6ED0" w:rsidRDefault="009F6ED0" w:rsidP="009F6E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представителя нанимателя </w:t>
      </w:r>
    </w:p>
    <w:p w:rsidR="009F6ED0" w:rsidRPr="009F6ED0" w:rsidRDefault="009F6ED0" w:rsidP="009F6E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(работодателя)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</w:t>
      </w:r>
    </w:p>
    <w:p w:rsidR="009F6ED0" w:rsidRPr="009F6ED0" w:rsidRDefault="009F6ED0" w:rsidP="009F6E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иную оплачиваемую работу</w:t>
      </w:r>
    </w:p>
    <w:p w:rsidR="009F6ED0" w:rsidRPr="009F6ED0" w:rsidRDefault="009F6ED0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</w:p>
    <w:p w:rsidR="009F6ED0" w:rsidRPr="009F6ED0" w:rsidRDefault="009F6ED0" w:rsidP="009F6E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02.03.2007 №25-ФЗ «О муниципальной службе в Российской Федерации», от 25.12.2008 №273-ФЗ «О противодействии коррупции» и Кодекса Республики Татарстан о муниципальной службе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уведомления муниципальными служащими представителя нанимателя (работодателя) о намерении выполнять иную оплачиваемую работу согласно приложению, к настоящему постановлению.</w:t>
      </w:r>
    </w:p>
    <w:p w:rsid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</w:t>
      </w:r>
      <w:r w:rsidRPr="009F6E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Отделу кадров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Совета Высокогорского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района:</w:t>
      </w:r>
    </w:p>
    <w:p w:rsidR="009F6ED0" w:rsidRDefault="004C328E" w:rsidP="009F6E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Ознакомить</w:t>
      </w:r>
      <w:r w:rsidRPr="004C328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 под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</w:t>
      </w:r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постановлением;</w:t>
      </w:r>
    </w:p>
    <w:p w:rsidR="004C328E" w:rsidRDefault="004C328E" w:rsidP="004C3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</w:t>
      </w:r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на официальном</w:t>
      </w:r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C328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http://vysokaya-gora.tatarstan.ru/</w:t>
        </w:r>
      </w:hyperlink>
      <w:r w:rsidRP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правовой информации Республики Татарстан.</w:t>
      </w:r>
    </w:p>
    <w:p w:rsidR="009F6ED0" w:rsidRPr="009F6ED0" w:rsidRDefault="004C328E" w:rsidP="004C3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органов местного самоуправления </w:t>
      </w:r>
      <w:r w:rsidR="009F6ED0" w:rsidRPr="009F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обеспечить организацию работы по уведомлению муниципальными служащими представителя нанимателя (работодателя) о намерении выполнять иную оплачиваемую работу в соответствии с порядком, утвержденным настоящим постановлением.</w:t>
      </w:r>
    </w:p>
    <w:p w:rsidR="009F6ED0" w:rsidRDefault="004C328E" w:rsidP="009F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руководителя аппарата Совета </w:t>
      </w:r>
      <w:r w:rsid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F6E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Н.А.Газеева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Default="00C93DA6" w:rsidP="004C328E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Р.Г.Калимуллин</w:t>
      </w:r>
    </w:p>
    <w:p w:rsidR="004C328E" w:rsidRPr="009F6ED0" w:rsidRDefault="004C328E" w:rsidP="004C328E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4C328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F6ED0" w:rsidRPr="009F6ED0" w:rsidRDefault="004C328E" w:rsidP="009F6ED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F6ED0" w:rsidRPr="009F6ED0" w:rsidRDefault="004C328E" w:rsidP="009F6ED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</w:t>
      </w:r>
      <w:r w:rsidR="009F6ED0" w:rsidRPr="009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9F6ED0" w:rsidRPr="004C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Высокогорского</w:t>
      </w:r>
      <w:r w:rsidR="009F6ED0" w:rsidRPr="009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9F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муниципальными служащими представителя нанимателя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(работодателя) о намерении выполнять иную оплачиваемую работу 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муниципальными служащими представителя нанимателя (работодателя) о намерении выполнять иную оплачиваемую работу (далее – Порядок) разработан на основании части 2 статьи 11  Федерального закона  от 02.03.2007 №25-ФЗ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муниципальными служащими </w:t>
      </w:r>
      <w:r w:rsidRPr="009F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9F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муниципального служащего, замещающего должность руководителя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 контракту) (далее – муниципальные служащие) представителя нанимателя (работодателя) о намерении выполнять иную оплачиваемую работу.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Par45"/>
      <w:bookmarkEnd w:id="2"/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 законодательством.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уведомлять представителя нанимателя (работодателя) о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 выполнять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иную оплачиваемую работу по форме согласно приложению №1 к настоящему Порядку;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представлять уведомление о выполнении иной оплачиваемой работы должностному лицу, ответственному за ведение кадровой работы в </w:t>
      </w:r>
      <w:r w:rsidRPr="009F6E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соответствующем 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9F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(далее - ответственное должностное лицо), до начала выполнения данной работы, а вновь назначенные муниципальные служащие, осуществляющие иную оплачиваемую работу, - в день назначения на должность муниципальной службы;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соблюдать при выполнении иной оплачиваемой работы требования, предусмотренные статьями 14, 14.1 Федерального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02.03.2007               №25-ФЗ «О муниципальной службе в Российской Федерации».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о намерении муниципального служащего выполнять иную оплачиваемую работу должно содержать следующие сведения: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должности по иной оплачиваемой работе, основные обязанности, описание характера работы;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 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Ответственное должностное лицо осуществляет регистрацию уведомлений о выполнении муниципальными служащими иной оплачиваемой работы в день их поступления в журнале регистрации уведомлений о выполнении иной оплачиваемой работы, составленном по форме согласно приложению №2 к настоящему Порядку.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зарегистрированного в установленном порядке уведомления с отметкой о регистрации выдается муниципальному служащему в день регистрации. На копии уведомления, подлежащей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Ответственное должностное лицо в трехдневный срок с даты поступления уведомления, представленного муниципальным служащим, направляет его представителю нанимателя (работодателю) на рассмотрение.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Рассмотренное представителем нанимателя (работодателем) уведомление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визируется и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ответственному должностному лицу для приобщения к личному делу муниципального служащего.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если работодатель усматривает наличие конфликта интересов при выполнении муниципальным служащим иной оплачиваемой работы, то он направляет уведомление муниципального служащего на рассмотрение в Комиссию по соблюдению требований к служебному поведению муниципальных служащих и урегулированию конфликта 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Комиссия) на предмет установления факта наличия или отсутствия конфликта интересов в случае выполнения иной оплачиваемой работы муниципальным служащим. 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  </w:t>
      </w: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262A" w:rsidRDefault="0099262A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262A" w:rsidRDefault="0099262A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262A" w:rsidRDefault="0099262A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262A" w:rsidRDefault="0099262A" w:rsidP="009926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262A" w:rsidRDefault="0099262A" w:rsidP="009926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ED0" w:rsidRPr="009F6ED0" w:rsidRDefault="009F6ED0" w:rsidP="0099262A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№1 </w:t>
      </w: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9F6ED0" w:rsidRPr="009F6ED0" w:rsidRDefault="009F6ED0" w:rsidP="009F6ED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(форма)</w:t>
      </w: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должности, инициалы, фамилия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представителя нанимателя (работодателя)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6ED0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6ED0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фамилия, имя, отчество муниципального служащего) 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выполнять 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иную оплачиваемую работу</w:t>
      </w:r>
    </w:p>
    <w:p w:rsidR="009F6ED0" w:rsidRPr="009F6ED0" w:rsidRDefault="009F6ED0" w:rsidP="009F6ED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8E" w:rsidRDefault="009F6ED0" w:rsidP="009F6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02.03.2007 №25-ФЗ «О муниципальной службе в Российской Федерации»                                       </w:t>
      </w:r>
    </w:p>
    <w:p w:rsidR="009F6ED0" w:rsidRPr="009F6ED0" w:rsidRDefault="009F6ED0" w:rsidP="004C3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4C328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(Ф.И.О.)</w:t>
      </w: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4C328E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должность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F6ED0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D0"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="009F6ED0"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Cs w:val="28"/>
          <w:lang w:eastAsia="ru-RU"/>
        </w:rPr>
        <w:t>(наименование замещаемой должности муниципальной службы)</w:t>
      </w: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 (-а) с «___» ___________ 20___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«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___________ 20___ года заниматься иной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оплачиваемой деятельностью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работу по </w:t>
      </w: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  <w:r w:rsidR="004C328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(трудовому договору, гражданско-правовому договору, авторскому договору и т.п.)</w:t>
      </w: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</w:t>
      </w: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</w:t>
      </w:r>
      <w:r w:rsidRPr="009F6ED0">
        <w:rPr>
          <w:rFonts w:ascii="Times New Roman" w:eastAsia="Times New Roman" w:hAnsi="Times New Roman" w:cs="Times New Roman"/>
          <w:szCs w:val="28"/>
          <w:lang w:eastAsia="ru-RU"/>
        </w:rPr>
        <w:t>____</w:t>
      </w:r>
      <w:r w:rsidR="004C328E">
        <w:rPr>
          <w:rFonts w:ascii="Times New Roman" w:eastAsia="Times New Roman" w:hAnsi="Times New Roman" w:cs="Times New Roman"/>
          <w:szCs w:val="28"/>
          <w:lang w:eastAsia="ru-RU"/>
        </w:rPr>
        <w:t>_________________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(полное наименование организации, учреждения, юридический адрес)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______________________________________________________.</w:t>
      </w: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 должностные обязанности будет входить: _________________ ____________________________________________________________________</w:t>
      </w:r>
    </w:p>
    <w:p w:rsidR="009F6ED0" w:rsidRPr="009F6ED0" w:rsidRDefault="009F6ED0" w:rsidP="004C3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9F6ED0" w:rsidRPr="009F6ED0" w:rsidRDefault="009F6ED0" w:rsidP="009F6ED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_________________________________________________________</w:t>
      </w: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9F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(конкретная работа или трудовая функция, </w:t>
      </w:r>
      <w:r w:rsidR="0099262A" w:rsidRPr="009F6E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</w:t>
      </w:r>
      <w:r w:rsidRPr="009F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 обучению студентов», «по ведению бухучета», по написанию статей и т.д.)</w:t>
      </w: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выполняться____________________________________________________</w:t>
      </w: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____________________________________________________________________,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99262A"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указывается конкретное</w:t>
      </w:r>
      <w:r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время выполнения иной оплачиваемой работы)</w:t>
      </w:r>
    </w:p>
    <w:p w:rsidR="009F6ED0" w:rsidRPr="009F6ED0" w:rsidRDefault="009F6ED0" w:rsidP="009F6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повлечет за собой конфликт интересов. При выполнении указанной работы обязуюсь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статьями 14, 14.1 Федерального закона от 02.03.2007 №25-ФЗ «О муниципальной службе в Российской Федерации».</w:t>
      </w: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 года        _________           _____________________</w:t>
      </w:r>
    </w:p>
    <w:p w:rsidR="009F6ED0" w:rsidRPr="009F6ED0" w:rsidRDefault="009F6ED0" w:rsidP="009F6ED0">
      <w:pPr>
        <w:widowControl w:val="0"/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(</w:t>
      </w:r>
      <w:r w:rsidR="0099262A"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подпись)  </w:t>
      </w:r>
      <w:r w:rsidRPr="009F6E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(расшифровка подписи)</w:t>
      </w:r>
    </w:p>
    <w:p w:rsidR="009F6ED0" w:rsidRPr="009F6ED0" w:rsidRDefault="009F6ED0" w:rsidP="0099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«Ознакомлен»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_________________"__" ____ 20__ г.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Cs w:val="28"/>
          <w:lang w:eastAsia="ru-RU"/>
        </w:rPr>
        <w:t xml:space="preserve">   (должность, Ф.И.О. руководителя                                             (подпись)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Cs w:val="28"/>
          <w:lang w:eastAsia="ru-RU"/>
        </w:rPr>
        <w:t xml:space="preserve">     органа местного самоуправления)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«Уведомление </w:t>
      </w:r>
      <w:r w:rsidR="0099262A"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зарегистрировано»  </w:t>
      </w: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"__" __________ 20__ г.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9F6ED0" w:rsidRPr="009F6ED0" w:rsidRDefault="009F6ED0" w:rsidP="009F6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6ED0" w:rsidRPr="009F6ED0" w:rsidSect="0099262A">
          <w:headerReference w:type="even" r:id="rId11"/>
          <w:headerReference w:type="default" r:id="rId12"/>
          <w:headerReference w:type="first" r:id="rId13"/>
          <w:pgSz w:w="11906" w:h="16838"/>
          <w:pgMar w:top="1276" w:right="707" w:bottom="1134" w:left="1134" w:header="260" w:footer="708" w:gutter="0"/>
          <w:pgNumType w:start="1"/>
          <w:cols w:space="708"/>
          <w:titlePg/>
          <w:docGrid w:linePitch="381"/>
        </w:sectPr>
      </w:pPr>
      <w:r w:rsidRPr="009F6ED0">
        <w:rPr>
          <w:rFonts w:ascii="Times New Roman" w:eastAsia="Times New Roman" w:hAnsi="Times New Roman" w:cs="Times New Roman"/>
          <w:szCs w:val="28"/>
          <w:lang w:eastAsia="ru-RU"/>
        </w:rPr>
        <w:t xml:space="preserve">            (подпись, фамилия, инициалы должностного лица, зарегистрировавшего уведомление)</w:t>
      </w:r>
    </w:p>
    <w:p w:rsidR="009F6ED0" w:rsidRPr="009F6ED0" w:rsidRDefault="009F6ED0" w:rsidP="009F6ED0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9F6ED0" w:rsidRPr="009F6ED0" w:rsidRDefault="009F6ED0" w:rsidP="009F6ED0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уведомления муниципальными служащими </w:t>
      </w:r>
      <w:r w:rsidRPr="009F6E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Высокогорский</w:t>
      </w: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муниципальный район»</w:t>
      </w:r>
      <w:r w:rsidRPr="009F6E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представителя нанимателя (работодателя) о намерении выполнять иную оплачиваемую работу </w:t>
      </w:r>
    </w:p>
    <w:p w:rsidR="009F6ED0" w:rsidRPr="009F6ED0" w:rsidRDefault="009F6ED0" w:rsidP="009F6ED0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sz w:val="24"/>
          <w:szCs w:val="28"/>
          <w:lang w:eastAsia="ru-RU"/>
        </w:rPr>
        <w:t>(форма)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уведомлений о выполнении иной оплачиваемой работы</w:t>
      </w:r>
    </w:p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985"/>
        <w:gridCol w:w="1276"/>
        <w:gridCol w:w="1984"/>
        <w:gridCol w:w="1701"/>
        <w:gridCol w:w="1559"/>
        <w:gridCol w:w="1276"/>
      </w:tblGrid>
      <w:tr w:rsidR="009F6ED0" w:rsidRPr="009F6ED0" w:rsidTr="00321B1F">
        <w:tc>
          <w:tcPr>
            <w:tcW w:w="675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Дата поступления уведомления </w:t>
            </w:r>
          </w:p>
        </w:tc>
        <w:tc>
          <w:tcPr>
            <w:tcW w:w="2552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985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Ф.И.О. муниципального служащего, принявшего уведомление</w:t>
            </w: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984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Подпись муниципального служащего, представившего уведомление, о получении копии уведомления</w:t>
            </w:r>
          </w:p>
        </w:tc>
        <w:tc>
          <w:tcPr>
            <w:tcW w:w="1701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559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Дата приобщения уведомления к личному делу муниципального служащего </w:t>
            </w: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Примечание</w:t>
            </w:r>
          </w:p>
        </w:tc>
      </w:tr>
      <w:tr w:rsidR="009F6ED0" w:rsidRPr="009F6ED0" w:rsidTr="00321B1F">
        <w:tc>
          <w:tcPr>
            <w:tcW w:w="675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D0" w:rsidRPr="009F6ED0" w:rsidTr="00321B1F">
        <w:tc>
          <w:tcPr>
            <w:tcW w:w="675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6ED0" w:rsidRPr="009F6ED0" w:rsidRDefault="009F6ED0" w:rsidP="009F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ED0" w:rsidRPr="009F6ED0" w:rsidRDefault="009F6ED0" w:rsidP="009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61" w:rsidRDefault="00B24A61" w:rsidP="00184921">
      <w:pPr>
        <w:spacing w:after="0"/>
        <w:jc w:val="both"/>
        <w:rPr>
          <w:rFonts w:ascii="Times New Roman" w:hAnsi="Times New Roman" w:cs="Times New Roman"/>
        </w:rPr>
      </w:pPr>
    </w:p>
    <w:p w:rsidR="00B24A61" w:rsidRDefault="00B24A61" w:rsidP="00184921">
      <w:pPr>
        <w:spacing w:after="0"/>
        <w:jc w:val="both"/>
        <w:rPr>
          <w:rFonts w:ascii="Times New Roman" w:hAnsi="Times New Roman" w:cs="Times New Roman"/>
        </w:rPr>
      </w:pPr>
    </w:p>
    <w:p w:rsidR="00B24A61" w:rsidRPr="00B24A61" w:rsidRDefault="00B24A61" w:rsidP="00184921">
      <w:pPr>
        <w:spacing w:after="0"/>
        <w:jc w:val="both"/>
        <w:rPr>
          <w:rFonts w:ascii="Times New Roman" w:hAnsi="Times New Roman" w:cs="Times New Roman"/>
        </w:rPr>
      </w:pPr>
    </w:p>
    <w:p w:rsidR="00C60046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0046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0046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0046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0046" w:rsidRPr="00184921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C60046" w:rsidRPr="00184921" w:rsidSect="004C328E">
      <w:pgSz w:w="16838" w:h="11906" w:orient="landscape"/>
      <w:pgMar w:top="1134" w:right="1134" w:bottom="7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2B" w:rsidRDefault="007F562B" w:rsidP="0099262A">
      <w:pPr>
        <w:spacing w:after="0" w:line="240" w:lineRule="auto"/>
      </w:pPr>
      <w:r>
        <w:separator/>
      </w:r>
    </w:p>
  </w:endnote>
  <w:endnote w:type="continuationSeparator" w:id="0">
    <w:p w:rsidR="007F562B" w:rsidRDefault="007F562B" w:rsidP="009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2B" w:rsidRDefault="007F562B" w:rsidP="0099262A">
      <w:pPr>
        <w:spacing w:after="0" w:line="240" w:lineRule="auto"/>
      </w:pPr>
      <w:r>
        <w:separator/>
      </w:r>
    </w:p>
  </w:footnote>
  <w:footnote w:type="continuationSeparator" w:id="0">
    <w:p w:rsidR="007F562B" w:rsidRDefault="007F562B" w:rsidP="0099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81" w:rsidRDefault="0070465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800481" w:rsidRDefault="007F562B">
    <w:pPr>
      <w:pStyle w:val="a8"/>
    </w:pPr>
  </w:p>
  <w:p w:rsidR="00800481" w:rsidRDefault="007F56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93" w:rsidRDefault="0070465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DA6">
      <w:rPr>
        <w:noProof/>
      </w:rPr>
      <w:t>6</w:t>
    </w:r>
    <w:r>
      <w:fldChar w:fldCharType="end"/>
    </w:r>
  </w:p>
  <w:p w:rsidR="00800481" w:rsidRDefault="007F562B">
    <w:pPr>
      <w:pStyle w:val="a8"/>
    </w:pPr>
  </w:p>
  <w:p w:rsidR="00800481" w:rsidRDefault="007F56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A6" w:rsidRPr="00C93DA6" w:rsidRDefault="00C93DA6" w:rsidP="00C93DA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C93DA6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0B"/>
    <w:rsid w:val="00006F0B"/>
    <w:rsid w:val="00022795"/>
    <w:rsid w:val="0004583C"/>
    <w:rsid w:val="001114D2"/>
    <w:rsid w:val="00184921"/>
    <w:rsid w:val="00193681"/>
    <w:rsid w:val="0020543E"/>
    <w:rsid w:val="002E0322"/>
    <w:rsid w:val="002F48E4"/>
    <w:rsid w:val="00313A59"/>
    <w:rsid w:val="00357597"/>
    <w:rsid w:val="003654CB"/>
    <w:rsid w:val="003B4AB7"/>
    <w:rsid w:val="003C16B6"/>
    <w:rsid w:val="00402A6C"/>
    <w:rsid w:val="00445B48"/>
    <w:rsid w:val="00480719"/>
    <w:rsid w:val="004C328E"/>
    <w:rsid w:val="004C59BD"/>
    <w:rsid w:val="005027E7"/>
    <w:rsid w:val="005551A7"/>
    <w:rsid w:val="00555A1F"/>
    <w:rsid w:val="00561A93"/>
    <w:rsid w:val="00563962"/>
    <w:rsid w:val="005A0185"/>
    <w:rsid w:val="005A3CF5"/>
    <w:rsid w:val="00622E9C"/>
    <w:rsid w:val="00637970"/>
    <w:rsid w:val="0065430F"/>
    <w:rsid w:val="006D113A"/>
    <w:rsid w:val="00704650"/>
    <w:rsid w:val="007975F2"/>
    <w:rsid w:val="007F562B"/>
    <w:rsid w:val="00823564"/>
    <w:rsid w:val="00827600"/>
    <w:rsid w:val="00844CF8"/>
    <w:rsid w:val="00880841"/>
    <w:rsid w:val="008B0261"/>
    <w:rsid w:val="008B7EC9"/>
    <w:rsid w:val="00931954"/>
    <w:rsid w:val="0095063A"/>
    <w:rsid w:val="00964319"/>
    <w:rsid w:val="00981A21"/>
    <w:rsid w:val="0099262A"/>
    <w:rsid w:val="009A67A4"/>
    <w:rsid w:val="009F6ED0"/>
    <w:rsid w:val="00A04EA1"/>
    <w:rsid w:val="00A0653F"/>
    <w:rsid w:val="00A15870"/>
    <w:rsid w:val="00A32000"/>
    <w:rsid w:val="00A33CB4"/>
    <w:rsid w:val="00A74AD2"/>
    <w:rsid w:val="00A83A98"/>
    <w:rsid w:val="00AE622B"/>
    <w:rsid w:val="00B015CD"/>
    <w:rsid w:val="00B1071A"/>
    <w:rsid w:val="00B24A61"/>
    <w:rsid w:val="00B43DA0"/>
    <w:rsid w:val="00B92040"/>
    <w:rsid w:val="00BB11B4"/>
    <w:rsid w:val="00BF4FCD"/>
    <w:rsid w:val="00C321A3"/>
    <w:rsid w:val="00C60046"/>
    <w:rsid w:val="00C90812"/>
    <w:rsid w:val="00C93DA6"/>
    <w:rsid w:val="00CE55A4"/>
    <w:rsid w:val="00D0677C"/>
    <w:rsid w:val="00D3009A"/>
    <w:rsid w:val="00D3055C"/>
    <w:rsid w:val="00D34B7E"/>
    <w:rsid w:val="00D74F4E"/>
    <w:rsid w:val="00E06242"/>
    <w:rsid w:val="00E4663B"/>
    <w:rsid w:val="00EB0FE0"/>
    <w:rsid w:val="00F21725"/>
    <w:rsid w:val="00F45B3D"/>
    <w:rsid w:val="00FB6C4A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96AAC"/>
  <w15:docId w15:val="{3DC65CFB-7102-49CA-801B-6D2CB99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2000"/>
    <w:rPr>
      <w:b/>
      <w:bCs/>
    </w:rPr>
  </w:style>
  <w:style w:type="paragraph" w:customStyle="1" w:styleId="ConsPlusNormal">
    <w:name w:val="ConsPlusNormal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ED0"/>
  </w:style>
  <w:style w:type="character" w:styleId="aa">
    <w:name w:val="page number"/>
    <w:rsid w:val="009F6ED0"/>
    <w:rPr>
      <w:sz w:val="20"/>
    </w:rPr>
  </w:style>
  <w:style w:type="paragraph" w:styleId="ab">
    <w:name w:val="List Paragraph"/>
    <w:basedOn w:val="a"/>
    <w:uiPriority w:val="34"/>
    <w:qFormat/>
    <w:rsid w:val="009F6ED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ektau@tata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ysokaya-gora.tatar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6173-503B-4D3F-8559-FA4DF73C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Залялов</dc:creator>
  <cp:keywords/>
  <dc:description/>
  <cp:lastModifiedBy>Владимир Архипов</cp:lastModifiedBy>
  <cp:revision>3</cp:revision>
  <cp:lastPrinted>2016-06-12T19:43:00Z</cp:lastPrinted>
  <dcterms:created xsi:type="dcterms:W3CDTF">2016-05-05T12:58:00Z</dcterms:created>
  <dcterms:modified xsi:type="dcterms:W3CDTF">2016-06-12T19:43:00Z</dcterms:modified>
</cp:coreProperties>
</file>