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E5ECF" w:rsidRPr="002E5ECF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2E5ECF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2E5ECF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2E5ECF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  <w:lang w:val="tt-RU"/>
              </w:rPr>
              <w:t>ТРУДА,  ЗАНЯТОСТИ И  СО</w:t>
            </w:r>
            <w:r w:rsidRPr="002E5ECF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2E5ECF" w:rsidRDefault="00CC7D79" w:rsidP="00014459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2E5ECF" w:rsidRDefault="00CC7D79" w:rsidP="00014459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2E5ECF" w:rsidRDefault="00CC7D79" w:rsidP="00014459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2E5ECF" w:rsidRDefault="00CC7D79" w:rsidP="00014459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2E5EC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2E5ECF" w:rsidRDefault="00CC7D79" w:rsidP="00014459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2E5ECF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z w:val="28"/>
                <w:szCs w:val="26"/>
                <w:lang w:val="tt-RU"/>
              </w:rPr>
              <w:t xml:space="preserve"> </w:t>
            </w:r>
            <w:r w:rsidRPr="002E5ECF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2E5ECF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2E5ECF" w:rsidRDefault="00CC7D79" w:rsidP="00014459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2E5ECF" w:rsidRDefault="00CC7D79" w:rsidP="00014459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E5ECF" w:rsidRPr="002E5ECF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2E5ECF" w:rsidRDefault="00CC7D79" w:rsidP="00014459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E5E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92D50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2E5ECF" w:rsidRDefault="00CC7D79" w:rsidP="00014459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ПРИКАЗ</w:t>
            </w:r>
            <w:r w:rsidRPr="002E5EC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2E5ECF" w:rsidRDefault="00CC7D79" w:rsidP="00014459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2E5ECF" w:rsidRDefault="00CC7D79" w:rsidP="00014459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2E5ECF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Б</w:t>
            </w:r>
            <w:r w:rsidRPr="002E5ECF">
              <w:rPr>
                <w:b/>
                <w:sz w:val="32"/>
                <w:szCs w:val="32"/>
              </w:rPr>
              <w:t>ОЕРЫК</w:t>
            </w:r>
            <w:r w:rsidRPr="002E5ECF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2E5ECF" w:rsidRDefault="00CC7D79" w:rsidP="00014459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E5ECF" w:rsidRPr="002E5ECF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496F4559" w:rsidR="00CC7D79" w:rsidRPr="002E5ECF" w:rsidRDefault="00A31934" w:rsidP="00C65058">
            <w:pPr>
              <w:jc w:val="center"/>
              <w:rPr>
                <w:sz w:val="28"/>
                <w:szCs w:val="28"/>
                <w:lang w:val="tt-RU"/>
              </w:rPr>
            </w:pPr>
            <w:r w:rsidRPr="002E5ECF">
              <w:rPr>
                <w:sz w:val="28"/>
                <w:szCs w:val="28"/>
                <w:lang w:val="tt-RU"/>
              </w:rPr>
              <w:t>__________________</w:t>
            </w: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2E5ECF" w:rsidRDefault="00CC7D79" w:rsidP="00014459">
            <w:pPr>
              <w:jc w:val="center"/>
            </w:pPr>
            <w:r w:rsidRPr="002E5ECF">
              <w:rPr>
                <w:lang w:val="tt-RU"/>
              </w:rPr>
              <w:t>г.Казан</w:t>
            </w:r>
            <w:r w:rsidRPr="002E5ECF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13183AA9" w:rsidR="00CC7D79" w:rsidRPr="002E5ECF" w:rsidRDefault="00A31934" w:rsidP="0022676B">
            <w:pPr>
              <w:jc w:val="center"/>
            </w:pPr>
            <w:r w:rsidRPr="002E5ECF">
              <w:t>__________________</w:t>
            </w:r>
          </w:p>
        </w:tc>
      </w:tr>
    </w:tbl>
    <w:p w14:paraId="1E91BFAC" w14:textId="77777777" w:rsidR="009E5990" w:rsidRPr="002E5ECF" w:rsidRDefault="009E5990" w:rsidP="009E5990">
      <w:pPr>
        <w:ind w:right="5979"/>
        <w:jc w:val="both"/>
        <w:rPr>
          <w:sz w:val="28"/>
          <w:szCs w:val="28"/>
        </w:rPr>
      </w:pPr>
    </w:p>
    <w:p w14:paraId="5872E9B2" w14:textId="55ABDA71" w:rsidR="009E5990" w:rsidRPr="002E5ECF" w:rsidRDefault="006A7077" w:rsidP="009E5990">
      <w:pPr>
        <w:ind w:right="597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 xml:space="preserve">О внесении изменений в </w:t>
      </w:r>
      <w:r w:rsidR="00EB3255" w:rsidRPr="002E5ECF">
        <w:rPr>
          <w:rFonts w:eastAsiaTheme="minorHAnsi"/>
          <w:sz w:val="28"/>
          <w:szCs w:val="28"/>
          <w:lang w:eastAsia="en-US"/>
        </w:rPr>
        <w:t>приказ Министерства труда, занятости и социальной защиты Республики Татарстан от 25.04.2020 № 263 «Об утверждении Административного регламента предоставления государственной услуги по назначению ежемесячной денежной выплаты на ребенка в возрасте от трех до семи лет включительно»</w:t>
      </w:r>
    </w:p>
    <w:p w14:paraId="1D90B26A" w14:textId="77777777" w:rsidR="009E5990" w:rsidRPr="002E5ECF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77777777" w:rsidR="006A7077" w:rsidRPr="002E5ECF" w:rsidRDefault="006A7077" w:rsidP="006A7077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E5ECF">
        <w:rPr>
          <w:rFonts w:ascii="Times New Roman" w:hAnsi="Times New Roman" w:cs="Times New Roman"/>
          <w:b w:val="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14:paraId="0055AFC9" w14:textId="77777777" w:rsidR="00425648" w:rsidRPr="002E5ECF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C0E9FC" w14:textId="77777777" w:rsidR="00425648" w:rsidRPr="002E5ECF" w:rsidRDefault="00425648" w:rsidP="006A7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CD063" w14:textId="3C60B0D9" w:rsidR="006A7077" w:rsidRPr="002E5ECF" w:rsidRDefault="006A7077" w:rsidP="006A7077">
      <w:pPr>
        <w:pStyle w:val="ConsPlusNormal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Утвердить прилагаемые </w:t>
      </w:r>
      <w:hyperlink w:anchor="P31" w:history="1">
        <w:r w:rsidRPr="002E5E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, которые вносятся в </w:t>
      </w:r>
      <w:r w:rsidR="00EB3255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приказ Министерства труда, занятости и социальной защиты Республики Татарстан от 25.04.2020 № 263 «Об утверждении Административного регламента предоставления государственной услуги по назначению ежемесячной денежной выплаты на ребенка в возрасте от трех до семи лет включительно» (с изменениями, внесенными приказами Министерства труда, занятости и социальной защиты Республики Татарстан Министерства труда, занятости и социальной защиты Республики Татарстан от 13.07.2020 </w:t>
      </w:r>
      <w:hyperlink r:id="rId9" w:history="1">
        <w:r w:rsidR="00EB3255" w:rsidRPr="002E5E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503</w:t>
        </w:r>
      </w:hyperlink>
      <w:r w:rsidR="00EB3255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, от 02.10.2020 </w:t>
      </w:r>
      <w:hyperlink r:id="rId10" w:history="1">
        <w:r w:rsidR="00EB3255" w:rsidRPr="002E5E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 692</w:t>
        </w:r>
      </w:hyperlink>
      <w:r w:rsidR="00EB3255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 от 09.06.2021 № 410, от 06.08.2021 № 567).</w:t>
      </w:r>
    </w:p>
    <w:p w14:paraId="5752B355" w14:textId="77777777" w:rsidR="00D7452B" w:rsidRPr="002E5ECF" w:rsidRDefault="00D7452B" w:rsidP="00EB3255">
      <w:pPr>
        <w:pStyle w:val="ConsPlusNormal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3A74ACC2" w14:textId="094C07D6" w:rsidR="000474F8" w:rsidRPr="002E5ECF" w:rsidRDefault="00166800" w:rsidP="00EB3255">
      <w:pPr>
        <w:pStyle w:val="ConsPlusNormal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Министр</w:t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proofErr w:type="spellStart"/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Э.А.Зарипова</w:t>
      </w:r>
      <w:proofErr w:type="spellEnd"/>
    </w:p>
    <w:p w14:paraId="4E995B48" w14:textId="7EFA1F11" w:rsidR="000474F8" w:rsidRPr="002E5ECF" w:rsidRDefault="000474F8" w:rsidP="009E5990">
      <w:pPr>
        <w:pStyle w:val="ConsPlusNormal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32D38111" w14:textId="77777777" w:rsidR="000474F8" w:rsidRPr="002E5ECF" w:rsidRDefault="000474F8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474F8" w:rsidRPr="002E5ECF" w:rsidSect="00A7549B">
          <w:headerReference w:type="default" r:id="rId11"/>
          <w:pgSz w:w="11905" w:h="16838"/>
          <w:pgMar w:top="1134" w:right="794" w:bottom="1134" w:left="964" w:header="567" w:footer="567" w:gutter="0"/>
          <w:cols w:space="720"/>
          <w:titlePg/>
          <w:docGrid w:linePitch="326"/>
        </w:sectPr>
      </w:pPr>
    </w:p>
    <w:p w14:paraId="217D591D" w14:textId="77777777" w:rsidR="00D074B9" w:rsidRPr="002E5ECF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2E5ECF">
        <w:rPr>
          <w:sz w:val="28"/>
          <w:szCs w:val="28"/>
        </w:rPr>
        <w:lastRenderedPageBreak/>
        <w:t>Утверждены приказом</w:t>
      </w:r>
    </w:p>
    <w:p w14:paraId="60D072D8" w14:textId="77777777" w:rsidR="00D074B9" w:rsidRPr="002E5ECF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14:paraId="37D2A2FC" w14:textId="77777777" w:rsidR="00D074B9" w:rsidRPr="002E5ECF" w:rsidRDefault="00D074B9" w:rsidP="00D074B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от ___________  № _______</w:t>
      </w:r>
    </w:p>
    <w:p w14:paraId="62BF01EB" w14:textId="77777777" w:rsidR="00275C75" w:rsidRPr="002E5ECF" w:rsidRDefault="00275C75" w:rsidP="000474F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291786" w14:textId="77777777" w:rsidR="00275C75" w:rsidRPr="002E5ECF" w:rsidRDefault="00275C75" w:rsidP="00D074B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557D26" w14:textId="06BF65D6" w:rsidR="006A7077" w:rsidRPr="002E5ECF" w:rsidRDefault="00A377A9" w:rsidP="006A7077">
      <w:pPr>
        <w:pStyle w:val="ConsPlusNormal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hyperlink w:anchor="P31" w:history="1">
        <w:r w:rsidRPr="002E5E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</w:t>
        </w:r>
        <w:r w:rsidRPr="002E5EC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зменения</w:t>
        </w:r>
      </w:hyperlink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 которые вносятся в приказ Министерства труда, занятости и социальной защиты Республики Татарстан от 25.04.2020 № 263 «Об утверждении Административного регламента предоставления государственной услуги по назначению ежемесячной денежной выплаты на ребенка в возрасте от трех до семи лет включительно»</w:t>
      </w:r>
    </w:p>
    <w:p w14:paraId="48D1CFEA" w14:textId="77777777" w:rsidR="0028146E" w:rsidRPr="002E5ECF" w:rsidRDefault="0028146E" w:rsidP="000474F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3EC27040" w14:textId="631FA58A" w:rsidR="005C7771" w:rsidRPr="002E5ECF" w:rsidRDefault="005C7771" w:rsidP="00F5556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BBD5EC3" w14:textId="69D75B10" w:rsidR="00A377A9" w:rsidRPr="002E5ECF" w:rsidRDefault="00A377A9" w:rsidP="00C5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Наименование изложить в следующей редакции</w:t>
      </w:r>
      <w:r w:rsidRPr="002E5ECF">
        <w:rPr>
          <w:sz w:val="28"/>
          <w:szCs w:val="28"/>
        </w:rPr>
        <w:t>:</w:t>
      </w:r>
    </w:p>
    <w:p w14:paraId="518841F1" w14:textId="56E219F2" w:rsidR="00C510FA" w:rsidRPr="002E5ECF" w:rsidRDefault="00A377A9" w:rsidP="00C5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«</w:t>
      </w:r>
      <w:r w:rsidRPr="002E5ECF">
        <w:rPr>
          <w:sz w:val="28"/>
          <w:szCs w:val="28"/>
        </w:rPr>
        <w:t xml:space="preserve">Об утверждении Административного регламента </w:t>
      </w:r>
      <w:r w:rsidRPr="002E5ECF">
        <w:rPr>
          <w:rFonts w:eastAsiaTheme="minorHAnsi"/>
          <w:sz w:val="28"/>
          <w:szCs w:val="28"/>
          <w:lang w:eastAsia="en-US"/>
        </w:rPr>
        <w:t>предоставления государственной услуги по назначению</w:t>
      </w:r>
      <w:r w:rsidRPr="002E5ECF">
        <w:rPr>
          <w:rFonts w:eastAsiaTheme="minorHAnsi"/>
          <w:sz w:val="28"/>
          <w:szCs w:val="28"/>
          <w:lang w:eastAsia="en-US"/>
        </w:rPr>
        <w:t xml:space="preserve"> </w:t>
      </w:r>
      <w:r w:rsidRPr="002E5ECF">
        <w:rPr>
          <w:sz w:val="28"/>
          <w:szCs w:val="28"/>
        </w:rPr>
        <w:t>и осуществлению ежемесячной денежной выплаты на ребенка в возрасте от трех до семи лет включительно</w:t>
      </w:r>
      <w:r w:rsidRPr="002E5ECF">
        <w:rPr>
          <w:sz w:val="28"/>
          <w:szCs w:val="28"/>
        </w:rPr>
        <w:t>»;</w:t>
      </w:r>
    </w:p>
    <w:p w14:paraId="3B0A4B41" w14:textId="0CE69561" w:rsidR="00A377A9" w:rsidRPr="002E5ECF" w:rsidRDefault="00A377A9" w:rsidP="00C510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пункт 1 изложить в следующей редакции:</w:t>
      </w:r>
    </w:p>
    <w:p w14:paraId="7040C4D9" w14:textId="44DC4C01" w:rsidR="00A377A9" w:rsidRPr="002E5ECF" w:rsidRDefault="00A377A9" w:rsidP="00A377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5ECF">
        <w:rPr>
          <w:sz w:val="28"/>
          <w:szCs w:val="28"/>
        </w:rPr>
        <w:t xml:space="preserve">«1. </w:t>
      </w:r>
      <w:r w:rsidRPr="002E5ECF">
        <w:rPr>
          <w:rFonts w:eastAsiaTheme="minorHAnsi"/>
          <w:sz w:val="28"/>
          <w:szCs w:val="28"/>
          <w:lang w:eastAsia="en-US"/>
        </w:rPr>
        <w:t xml:space="preserve">Утвердить прилагаемый Административный </w:t>
      </w:r>
      <w:hyperlink r:id="rId12" w:history="1">
        <w:r w:rsidRPr="002E5ECF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Pr="002E5ECF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назначению </w:t>
      </w:r>
      <w:r w:rsidRPr="002E5ECF">
        <w:rPr>
          <w:sz w:val="28"/>
          <w:szCs w:val="28"/>
        </w:rPr>
        <w:t xml:space="preserve">и осуществлению </w:t>
      </w:r>
      <w:r w:rsidRPr="002E5ECF">
        <w:rPr>
          <w:rFonts w:eastAsiaTheme="minorHAnsi"/>
          <w:sz w:val="28"/>
          <w:szCs w:val="28"/>
          <w:lang w:eastAsia="en-US"/>
        </w:rPr>
        <w:t>ежемесячной денежной выплаты на ребенка в возрасте от трех до семи лет включительно (далее - Регламент).</w:t>
      </w:r>
      <w:r w:rsidRPr="002E5ECF">
        <w:rPr>
          <w:rFonts w:eastAsiaTheme="minorHAnsi"/>
          <w:sz w:val="28"/>
          <w:szCs w:val="28"/>
          <w:lang w:eastAsia="en-US"/>
        </w:rPr>
        <w:t>»;</w:t>
      </w:r>
    </w:p>
    <w:p w14:paraId="4152027A" w14:textId="77777777" w:rsidR="00A377A9" w:rsidRPr="002E5ECF" w:rsidRDefault="00A377A9" w:rsidP="00A377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5ECF">
        <w:rPr>
          <w:rFonts w:eastAsiaTheme="minorHAnsi"/>
          <w:sz w:val="28"/>
          <w:szCs w:val="28"/>
          <w:lang w:eastAsia="en-US"/>
        </w:rPr>
        <w:t xml:space="preserve">в </w:t>
      </w:r>
      <w:r w:rsidRPr="002E5ECF">
        <w:rPr>
          <w:rFonts w:eastAsiaTheme="minorHAnsi"/>
          <w:sz w:val="28"/>
          <w:szCs w:val="28"/>
          <w:lang w:eastAsia="en-US"/>
        </w:rPr>
        <w:t>Административн</w:t>
      </w:r>
      <w:r w:rsidRPr="002E5ECF">
        <w:rPr>
          <w:rFonts w:eastAsiaTheme="minorHAnsi"/>
          <w:sz w:val="28"/>
          <w:szCs w:val="28"/>
          <w:lang w:eastAsia="en-US"/>
        </w:rPr>
        <w:t>ом</w:t>
      </w:r>
      <w:r w:rsidRPr="002E5ECF">
        <w:rPr>
          <w:rFonts w:eastAsiaTheme="minorHAnsi"/>
          <w:sz w:val="28"/>
          <w:szCs w:val="28"/>
          <w:lang w:eastAsia="en-US"/>
        </w:rPr>
        <w:t xml:space="preserve"> </w:t>
      </w:r>
      <w:hyperlink r:id="rId13" w:history="1">
        <w:r w:rsidRPr="002E5ECF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Pr="002E5ECF">
        <w:rPr>
          <w:rFonts w:eastAsiaTheme="minorHAnsi"/>
          <w:sz w:val="28"/>
          <w:szCs w:val="28"/>
          <w:lang w:eastAsia="en-US"/>
        </w:rPr>
        <w:t>е</w:t>
      </w:r>
      <w:r w:rsidRPr="002E5ECF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назначению ежемесячной денежной выплаты на ребенка в возрасте от трех до семи лет включительно</w:t>
      </w:r>
      <w:r w:rsidRPr="002E5ECF">
        <w:rPr>
          <w:rFonts w:eastAsiaTheme="minorHAnsi"/>
          <w:sz w:val="28"/>
          <w:szCs w:val="28"/>
          <w:lang w:eastAsia="en-US"/>
        </w:rPr>
        <w:t xml:space="preserve"> </w:t>
      </w:r>
      <w:r w:rsidRPr="002E5ECF">
        <w:rPr>
          <w:sz w:val="28"/>
          <w:szCs w:val="28"/>
        </w:rPr>
        <w:t>(далее – Регламент):</w:t>
      </w:r>
    </w:p>
    <w:p w14:paraId="0235D8CB" w14:textId="77777777" w:rsidR="00A377A9" w:rsidRPr="002E5ECF" w:rsidRDefault="00A377A9" w:rsidP="00A377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5ECF">
        <w:rPr>
          <w:rFonts w:eastAsiaTheme="minorHAnsi"/>
          <w:sz w:val="28"/>
          <w:szCs w:val="28"/>
          <w:lang w:eastAsia="en-US"/>
        </w:rPr>
        <w:t>наименование изложить в следующей редакции:</w:t>
      </w:r>
    </w:p>
    <w:p w14:paraId="42E9BAAE" w14:textId="6145251C" w:rsidR="00A377A9" w:rsidRPr="002E5ECF" w:rsidRDefault="00A377A9" w:rsidP="00A377A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5ECF">
        <w:rPr>
          <w:rFonts w:eastAsiaTheme="minorHAnsi"/>
          <w:sz w:val="28"/>
          <w:szCs w:val="28"/>
          <w:lang w:eastAsia="en-US"/>
        </w:rPr>
        <w:t>«</w:t>
      </w:r>
      <w:r w:rsidRPr="002E5ECF">
        <w:rPr>
          <w:rFonts w:eastAsiaTheme="minorHAnsi"/>
          <w:sz w:val="28"/>
          <w:szCs w:val="28"/>
          <w:lang w:eastAsia="en-US"/>
        </w:rPr>
        <w:t xml:space="preserve">Административный </w:t>
      </w:r>
      <w:hyperlink r:id="rId14" w:history="1">
        <w:r w:rsidRPr="002E5ECF">
          <w:rPr>
            <w:rFonts w:eastAsiaTheme="minorHAnsi"/>
            <w:sz w:val="28"/>
            <w:szCs w:val="28"/>
            <w:lang w:eastAsia="en-US"/>
          </w:rPr>
          <w:t>регламент</w:t>
        </w:r>
      </w:hyperlink>
      <w:r w:rsidRPr="002E5ECF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 по назначению </w:t>
      </w:r>
      <w:r w:rsidRPr="002E5ECF">
        <w:rPr>
          <w:sz w:val="28"/>
          <w:szCs w:val="28"/>
        </w:rPr>
        <w:t xml:space="preserve">и осуществлению </w:t>
      </w:r>
      <w:r w:rsidRPr="002E5ECF">
        <w:rPr>
          <w:rFonts w:eastAsiaTheme="minorHAnsi"/>
          <w:sz w:val="28"/>
          <w:szCs w:val="28"/>
          <w:lang w:eastAsia="en-US"/>
        </w:rPr>
        <w:t>ежемесячной денежной выплаты на ребенка в возрасте от трех до семи лет включительно</w:t>
      </w:r>
      <w:r w:rsidRPr="002E5ECF">
        <w:rPr>
          <w:rFonts w:eastAsiaTheme="minorHAnsi"/>
          <w:sz w:val="28"/>
          <w:szCs w:val="28"/>
          <w:lang w:eastAsia="en-US"/>
        </w:rPr>
        <w:t>»;</w:t>
      </w:r>
    </w:p>
    <w:p w14:paraId="18207739" w14:textId="5C240139" w:rsidR="00957C25" w:rsidRPr="002E5ECF" w:rsidRDefault="00AE1F3E" w:rsidP="007501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 xml:space="preserve">в </w:t>
      </w:r>
      <w:r w:rsidR="00957C25" w:rsidRPr="002E5ECF">
        <w:rPr>
          <w:sz w:val="28"/>
          <w:szCs w:val="28"/>
        </w:rPr>
        <w:t>разделе 1:</w:t>
      </w:r>
    </w:p>
    <w:p w14:paraId="6C4FC5E4" w14:textId="3EB49B84" w:rsidR="00A377A9" w:rsidRPr="002E5ECF" w:rsidRDefault="00A377A9" w:rsidP="007501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пункт 1.1 изложить в следующей редакции:</w:t>
      </w:r>
    </w:p>
    <w:p w14:paraId="60F9A107" w14:textId="65C7E3A3" w:rsidR="00A377A9" w:rsidRPr="002E5ECF" w:rsidRDefault="00A377A9" w:rsidP="00D6789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5ECF">
        <w:rPr>
          <w:sz w:val="28"/>
          <w:szCs w:val="28"/>
        </w:rPr>
        <w:t xml:space="preserve">«1.1. </w:t>
      </w:r>
      <w:r w:rsidRPr="002E5ECF">
        <w:rPr>
          <w:rFonts w:eastAsiaTheme="minorHAnsi"/>
          <w:sz w:val="28"/>
          <w:szCs w:val="28"/>
          <w:lang w:eastAsia="en-US"/>
        </w:rPr>
        <w:t xml:space="preserve">Настоящий Административный регламент предоставления государственной услуги по назначению </w:t>
      </w:r>
      <w:r w:rsidRPr="002E5ECF">
        <w:rPr>
          <w:sz w:val="28"/>
          <w:szCs w:val="28"/>
        </w:rPr>
        <w:t xml:space="preserve">и осуществлению </w:t>
      </w:r>
      <w:r w:rsidRPr="002E5ECF">
        <w:rPr>
          <w:rFonts w:eastAsiaTheme="minorHAnsi"/>
          <w:sz w:val="28"/>
          <w:szCs w:val="28"/>
          <w:lang w:eastAsia="en-US"/>
        </w:rPr>
        <w:t xml:space="preserve">ежемесячной денежной выплаты на ребенка в возрасте от трех до семи лет включительно (далее - Регламент) устанавливает стандарт и порядок предоставления государственной услуги по назначению </w:t>
      </w:r>
      <w:r w:rsidRPr="002E5ECF">
        <w:rPr>
          <w:sz w:val="28"/>
          <w:szCs w:val="28"/>
        </w:rPr>
        <w:t xml:space="preserve">и осуществлению </w:t>
      </w:r>
      <w:r w:rsidRPr="002E5ECF">
        <w:rPr>
          <w:rFonts w:eastAsiaTheme="minorHAnsi"/>
          <w:sz w:val="28"/>
          <w:szCs w:val="28"/>
          <w:lang w:eastAsia="en-US"/>
        </w:rPr>
        <w:t>ежемесячной денежной выплаты на ребенка в возрасте от трех до семи лет включительно (далее - государственная услуга).</w:t>
      </w:r>
      <w:r w:rsidRPr="002E5ECF">
        <w:rPr>
          <w:rFonts w:eastAsiaTheme="minorHAnsi"/>
          <w:sz w:val="28"/>
          <w:szCs w:val="28"/>
          <w:lang w:eastAsia="en-US"/>
        </w:rPr>
        <w:t>»;</w:t>
      </w:r>
    </w:p>
    <w:p w14:paraId="0C653C38" w14:textId="632EAAF0" w:rsidR="00D6789D" w:rsidRPr="002E5ECF" w:rsidRDefault="00D6789D" w:rsidP="00D6789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5ECF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пункте 1.</w:t>
      </w:r>
      <w:r w:rsidRPr="002E5ECF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2E5E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 слова «на </w:t>
      </w:r>
      <w:r w:rsidRPr="002E5ECF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2E5E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ортале государственных и муниципальных услуг Республики Татарстан» </w:t>
      </w:r>
      <w:proofErr w:type="gramStart"/>
      <w:r w:rsidRPr="002E5ECF"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заменить  словами</w:t>
      </w:r>
      <w:proofErr w:type="gramEnd"/>
      <w:r w:rsidRPr="002E5E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«государственной информационной системе «Портал государственных и муниципальных услуг Республики Татарстан» (далее </w:t>
      </w:r>
      <w:r w:rsidRPr="002E5ECF">
        <w:rPr>
          <w:rFonts w:ascii="Times New Roman" w:eastAsiaTheme="minorHAnsi" w:hAnsi="Times New Roman" w:cs="Times New Roman"/>
          <w:sz w:val="28"/>
          <w:szCs w:val="28"/>
          <w:lang w:eastAsia="en-US"/>
        </w:rPr>
        <w:noBreakHyphen/>
      </w:r>
      <w:r w:rsidRPr="002E5EC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Портал государственных и муниципальных услуг)»;</w:t>
      </w:r>
    </w:p>
    <w:p w14:paraId="4074E28B" w14:textId="180D3E3B" w:rsidR="00A377A9" w:rsidRPr="002E5ECF" w:rsidRDefault="006A497F" w:rsidP="006A49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5ECF">
        <w:rPr>
          <w:rFonts w:eastAsiaTheme="minorHAnsi"/>
          <w:sz w:val="28"/>
          <w:szCs w:val="28"/>
          <w:lang w:eastAsia="en-US"/>
        </w:rPr>
        <w:t>абзац четвертый подпункта 2 пункта 1.3.2 дополнить словами «(далее – Единый портал)»;</w:t>
      </w:r>
    </w:p>
    <w:p w14:paraId="4F1917A7" w14:textId="6F72875C" w:rsidR="004E2FAD" w:rsidRPr="002E5ECF" w:rsidRDefault="004E2FAD" w:rsidP="006A49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5ECF">
        <w:rPr>
          <w:rFonts w:eastAsiaTheme="minorHAnsi"/>
          <w:sz w:val="28"/>
          <w:szCs w:val="28"/>
          <w:lang w:eastAsia="en-US"/>
        </w:rPr>
        <w:t>в разделе 2:</w:t>
      </w:r>
    </w:p>
    <w:p w14:paraId="17BFC93D" w14:textId="73CB31AB" w:rsidR="004E2FAD" w:rsidRPr="002E5ECF" w:rsidRDefault="004E2FAD" w:rsidP="006A49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5ECF">
        <w:rPr>
          <w:rFonts w:eastAsiaTheme="minorHAnsi"/>
          <w:sz w:val="28"/>
          <w:szCs w:val="28"/>
          <w:lang w:eastAsia="en-US"/>
        </w:rPr>
        <w:lastRenderedPageBreak/>
        <w:t>подпункт 2.1.1 пункта 2.1 изложить в следующей редакции:</w:t>
      </w:r>
    </w:p>
    <w:p w14:paraId="553D6A40" w14:textId="6374DBBD" w:rsidR="004E2FAD" w:rsidRPr="002E5ECF" w:rsidRDefault="004E2FAD" w:rsidP="006A49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ECF">
        <w:rPr>
          <w:rFonts w:eastAsiaTheme="minorHAnsi"/>
          <w:sz w:val="28"/>
          <w:szCs w:val="28"/>
          <w:lang w:eastAsia="en-US"/>
        </w:rPr>
        <w:t>«</w:t>
      </w:r>
      <w:r w:rsidRPr="002E5ECF">
        <w:rPr>
          <w:sz w:val="28"/>
          <w:szCs w:val="28"/>
        </w:rPr>
        <w:t xml:space="preserve">2.1.1. Назначение и осуществление ежемесячной денежной выплаты на ребенка в возрасте от трех до семи лет включительно (далее </w:t>
      </w:r>
      <w:r w:rsidR="004C6BB6" w:rsidRPr="002E5ECF">
        <w:rPr>
          <w:sz w:val="28"/>
          <w:szCs w:val="28"/>
        </w:rPr>
        <w:noBreakHyphen/>
      </w:r>
      <w:r w:rsidRPr="002E5ECF">
        <w:rPr>
          <w:sz w:val="28"/>
          <w:szCs w:val="28"/>
        </w:rPr>
        <w:t xml:space="preserve"> ежемесячная денежная выплата).</w:t>
      </w:r>
      <w:r w:rsidRPr="002E5ECF">
        <w:rPr>
          <w:sz w:val="28"/>
          <w:szCs w:val="28"/>
        </w:rPr>
        <w:t>»;</w:t>
      </w:r>
    </w:p>
    <w:p w14:paraId="6D899196" w14:textId="108C6702" w:rsidR="004E2FAD" w:rsidRPr="002E5ECF" w:rsidRDefault="001A0385" w:rsidP="006A49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5ECF">
        <w:rPr>
          <w:rFonts w:eastAsiaTheme="minorHAnsi"/>
          <w:sz w:val="28"/>
          <w:szCs w:val="28"/>
          <w:lang w:eastAsia="en-US"/>
        </w:rPr>
        <w:t xml:space="preserve">подпункт 13 </w:t>
      </w:r>
      <w:r w:rsidR="007F19EC" w:rsidRPr="002E5ECF">
        <w:rPr>
          <w:rFonts w:eastAsiaTheme="minorHAnsi"/>
          <w:sz w:val="28"/>
          <w:szCs w:val="28"/>
          <w:lang w:eastAsia="en-US"/>
        </w:rPr>
        <w:t>подп</w:t>
      </w:r>
      <w:r w:rsidRPr="002E5ECF">
        <w:rPr>
          <w:rFonts w:eastAsiaTheme="minorHAnsi"/>
          <w:sz w:val="28"/>
          <w:szCs w:val="28"/>
          <w:lang w:eastAsia="en-US"/>
        </w:rPr>
        <w:t>ункта 2.5</w:t>
      </w:r>
      <w:r w:rsidR="007F19EC" w:rsidRPr="002E5ECF">
        <w:rPr>
          <w:rFonts w:eastAsiaTheme="minorHAnsi"/>
          <w:sz w:val="28"/>
          <w:szCs w:val="28"/>
          <w:lang w:eastAsia="en-US"/>
        </w:rPr>
        <w:t>.1 пункта 2.5 изложить в следующей редакции:</w:t>
      </w:r>
    </w:p>
    <w:p w14:paraId="71DE94D3" w14:textId="6D705004" w:rsidR="001A0385" w:rsidRPr="002E5ECF" w:rsidRDefault="007F19EC" w:rsidP="007F1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«</w:t>
      </w:r>
      <w:r w:rsidR="001A0385" w:rsidRPr="002E5ECF">
        <w:rPr>
          <w:rFonts w:ascii="Times New Roman" w:hAnsi="Times New Roman" w:cs="Times New Roman"/>
          <w:sz w:val="28"/>
          <w:szCs w:val="28"/>
        </w:rPr>
        <w:t>13) копию документа о размере стипендии, выплачиваемой лицам,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показаниям;</w:t>
      </w:r>
      <w:r w:rsidRPr="002E5ECF">
        <w:rPr>
          <w:rFonts w:ascii="Times New Roman" w:hAnsi="Times New Roman" w:cs="Times New Roman"/>
          <w:sz w:val="28"/>
          <w:szCs w:val="28"/>
        </w:rPr>
        <w:t>»;</w:t>
      </w:r>
    </w:p>
    <w:p w14:paraId="08BAA6E3" w14:textId="001B1CE0" w:rsidR="007F19EC" w:rsidRPr="002E5ECF" w:rsidRDefault="00623DD7" w:rsidP="007F19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подпункт 2.8.2 пункта 2.8 изложить в следующей редакции:</w:t>
      </w:r>
    </w:p>
    <w:p w14:paraId="258B8018" w14:textId="59E9B479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«</w:t>
      </w:r>
      <w:r w:rsidRPr="002E5ECF">
        <w:rPr>
          <w:rFonts w:ascii="Times New Roman" w:hAnsi="Times New Roman" w:cs="Times New Roman"/>
          <w:sz w:val="28"/>
          <w:szCs w:val="28"/>
        </w:rPr>
        <w:t>2.8.2. Основаниями для отказа в предоставлении государственной услуги являются:</w:t>
      </w:r>
    </w:p>
    <w:p w14:paraId="73BDE957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а) государственная регистрация смерти ребенка, в отношении которого подано заявление;</w:t>
      </w:r>
    </w:p>
    <w:p w14:paraId="57AD9987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б) превышение размера среднедушевого дохода семьи над величиной прожиточного минимума на душу населения, установленной в Республике Татарстан на дату обращения за назначением ежемесячной выплаты;</w:t>
      </w:r>
    </w:p>
    <w:p w14:paraId="39E7B1AD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в) наличие в заявлении недостоверных или неполных данных;</w:t>
      </w:r>
    </w:p>
    <w:p w14:paraId="08980754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г) наличие в собственности у заявителя и членов его семьи:</w:t>
      </w:r>
    </w:p>
    <w:p w14:paraId="4B5DCDF3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 xml:space="preserve">двух и более зданий с назначением «жилое» и «жилое строение», помещений с назначением «жилое» и «жилое помещение», суммарная площадь которых больше произведения 24 кв. метров на количество членов семьи (за исключением зданий с назначением «жилое» и «жилое строение», помещений с назначением «жилое» и «жилое помещение», предоставленных в рамках социальной поддержки многодетной семьи уполномоченным органом субъекта Российской Федерации или муниципального образования; доли в праве общей долевой собственности на жилое помещение, равной не более одной трети от общей площади жилого помещения; жилого помещения (части квартиры, комнаты), занимаемого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установленным в соответствии с </w:t>
      </w:r>
      <w:hyperlink r:id="rId15" w:history="1">
        <w:r w:rsidRPr="002E5ECF">
          <w:rPr>
            <w:rFonts w:ascii="Times New Roman" w:hAnsi="Times New Roman" w:cs="Times New Roman"/>
            <w:sz w:val="28"/>
            <w:szCs w:val="28"/>
          </w:rPr>
          <w:t>пунктом 4 части 1 статьи 51</w:t>
        </w:r>
      </w:hyperlink>
      <w:r w:rsidRPr="002E5EC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уполномоченным Правительством Российской Федерации федеральным органом исполнительной власти; жилого помещения, признанного в установленном порядке непригодным для проживания);</w:t>
      </w:r>
    </w:p>
    <w:p w14:paraId="68B2B21A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 xml:space="preserve">двух и более зданий с назначением «жилой дом», суммарная площадь которых больше произведения 40 кв. метров на количество членов семьи (за исключением здания с назначением «жилой дом», предоставленного в рамках социальной поддержки многодетной семьи уполномоченным органом субъекта Российской Федерации или муниципального образования; доли в праве общей долевой собственности на жилое помещение, равной не более одной трети от общей площади жилого помещения; жилого помещения (части жилого дома), занимаемого </w:t>
      </w:r>
      <w:r w:rsidRPr="002E5ECF">
        <w:rPr>
          <w:rFonts w:ascii="Times New Roman" w:hAnsi="Times New Roman" w:cs="Times New Roman"/>
          <w:sz w:val="28"/>
          <w:szCs w:val="28"/>
        </w:rPr>
        <w:lastRenderedPageBreak/>
        <w:t xml:space="preserve">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установленным в соответствии с </w:t>
      </w:r>
      <w:hyperlink r:id="rId16" w:history="1">
        <w:r w:rsidRPr="002E5ECF">
          <w:rPr>
            <w:rFonts w:ascii="Times New Roman" w:hAnsi="Times New Roman" w:cs="Times New Roman"/>
            <w:sz w:val="28"/>
            <w:szCs w:val="28"/>
          </w:rPr>
          <w:t>пунктом 4 части 1 статьи 51</w:t>
        </w:r>
      </w:hyperlink>
      <w:r w:rsidRPr="002E5ECF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уполномоченным Правительством Российской Федерации федеральным органом исполнительной власти; жилого помещения, признанного в установленном порядке непригодным для проживания);</w:t>
      </w:r>
    </w:p>
    <w:p w14:paraId="2A676C95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двух и более зданий с назначением «садовый дом»;</w:t>
      </w:r>
    </w:p>
    <w:p w14:paraId="5CBD6180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двух и более зданий с назначением «нежилое», помещений с назначением «нежилое», сооружений (за исключением хозяйственных построек, расположенных на земельных участках, предназначенных для индивидуального жилищного строительства, ведения личного подсобного хозяйства, садовых земельных участках, а также объектов недвижимого имущества, являющихся общим имуществом в многоквартирном доме, объектов недвижимого имущества, являющихся имуществом общего пользования садоводческого или огороднического некоммерческого товарищества);</w:t>
      </w:r>
    </w:p>
    <w:p w14:paraId="68524F61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 xml:space="preserve">двух и более объектов недвижимого имущества, предназначенных для стоянки (хранения), ремонта и технического обслуживания транспортных средств (гараж, </w:t>
      </w:r>
      <w:proofErr w:type="spellStart"/>
      <w:r w:rsidRPr="002E5ECF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2E5ECF">
        <w:rPr>
          <w:rFonts w:ascii="Times New Roman" w:hAnsi="Times New Roman" w:cs="Times New Roman"/>
          <w:sz w:val="28"/>
          <w:szCs w:val="28"/>
        </w:rPr>
        <w:t xml:space="preserve">-место) (трех и более таких объектов недвижимого имущества – для многодетных семей, семей, в составе которых есть инвалид, семей, которым выдано автотранспортное или </w:t>
      </w:r>
      <w:proofErr w:type="spellStart"/>
      <w:r w:rsidRPr="002E5ECF">
        <w:rPr>
          <w:rFonts w:ascii="Times New Roman" w:hAnsi="Times New Roman" w:cs="Times New Roman"/>
          <w:sz w:val="28"/>
          <w:szCs w:val="28"/>
        </w:rPr>
        <w:t>мототранспортное</w:t>
      </w:r>
      <w:proofErr w:type="spellEnd"/>
      <w:r w:rsidRPr="002E5ECF">
        <w:rPr>
          <w:rFonts w:ascii="Times New Roman" w:hAnsi="Times New Roman" w:cs="Times New Roman"/>
          <w:sz w:val="28"/>
          <w:szCs w:val="28"/>
        </w:rPr>
        <w:t xml:space="preserve"> средство в рамках социальной поддержки многодетной семьи уполномоченным органом субъекта Российской Федерации или муниципального образования);</w:t>
      </w:r>
    </w:p>
    <w:p w14:paraId="38BC1AF3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 xml:space="preserve">земельных участков (за исключением находящихся в общей долевой собственности земельных участков и земель сельскохозяйственного назначения, оборот которых регулируется Федеральным </w:t>
      </w:r>
      <w:hyperlink r:id="rId17" w:history="1">
        <w:r w:rsidRPr="002E5EC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E5ECF">
        <w:rPr>
          <w:rFonts w:ascii="Times New Roman" w:hAnsi="Times New Roman" w:cs="Times New Roman"/>
          <w:sz w:val="28"/>
          <w:szCs w:val="28"/>
        </w:rPr>
        <w:t xml:space="preserve"> «Об обороте земель сельскохозяйственного назначения», земельных участков, предоставленных многодетной семье уполномоченным органом субъекта Российской Федерации или муниципального образования в рамках предоставления мер социальной поддержки, земельных участков, предоставленных в соответствии с Федеральным </w:t>
      </w:r>
      <w:hyperlink r:id="rId18" w:history="1">
        <w:r w:rsidRPr="002E5EC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E5ECF">
        <w:rPr>
          <w:rFonts w:ascii="Times New Roman" w:hAnsi="Times New Roman" w:cs="Times New Roman"/>
          <w:sz w:val="28"/>
          <w:szCs w:val="28"/>
        </w:rPr>
        <w:t xml:space="preserve">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Федерации»), суммарная площадь которых превышает 0,25 гектара, а для территории сельских поселений или межселенных территорий - один гектар;</w:t>
      </w:r>
    </w:p>
    <w:p w14:paraId="2362A689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д) наличие зарегистрированных на заявителя или членов его семьи:</w:t>
      </w:r>
    </w:p>
    <w:p w14:paraId="1A9B8979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двух и более автотранспортных средств (трех и более автотранспортных средств – для многодетных семей, семей, в составе которых есть инвалид, семей, которым автотранспортное средство выдано в рамках предоставления мер социальной поддержки уполномоченным органом субъекта Российской Федерации или муниципального образования);</w:t>
      </w:r>
    </w:p>
    <w:p w14:paraId="5BF5A72B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 xml:space="preserve">двух и более </w:t>
      </w:r>
      <w:proofErr w:type="spellStart"/>
      <w:r w:rsidRPr="002E5ECF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2E5ECF">
        <w:rPr>
          <w:rFonts w:ascii="Times New Roman" w:hAnsi="Times New Roman" w:cs="Times New Roman"/>
          <w:sz w:val="28"/>
          <w:szCs w:val="28"/>
        </w:rPr>
        <w:t xml:space="preserve"> средств (трех и более </w:t>
      </w:r>
      <w:proofErr w:type="spellStart"/>
      <w:r w:rsidRPr="002E5ECF">
        <w:rPr>
          <w:rFonts w:ascii="Times New Roman" w:hAnsi="Times New Roman" w:cs="Times New Roman"/>
          <w:sz w:val="28"/>
          <w:szCs w:val="28"/>
        </w:rPr>
        <w:t>мототранспортных</w:t>
      </w:r>
      <w:proofErr w:type="spellEnd"/>
      <w:r w:rsidRPr="002E5ECF">
        <w:rPr>
          <w:rFonts w:ascii="Times New Roman" w:hAnsi="Times New Roman" w:cs="Times New Roman"/>
          <w:sz w:val="28"/>
          <w:szCs w:val="28"/>
        </w:rPr>
        <w:t xml:space="preserve"> средств – для многодетных семей, семей, в составе которых есть инвалид, семей, </w:t>
      </w:r>
      <w:r w:rsidRPr="002E5ECF">
        <w:rPr>
          <w:rFonts w:ascii="Times New Roman" w:hAnsi="Times New Roman" w:cs="Times New Roman"/>
          <w:sz w:val="28"/>
          <w:szCs w:val="28"/>
        </w:rPr>
        <w:lastRenderedPageBreak/>
        <w:t xml:space="preserve">которым </w:t>
      </w:r>
      <w:proofErr w:type="spellStart"/>
      <w:r w:rsidRPr="002E5ECF">
        <w:rPr>
          <w:rFonts w:ascii="Times New Roman" w:hAnsi="Times New Roman" w:cs="Times New Roman"/>
          <w:sz w:val="28"/>
          <w:szCs w:val="28"/>
        </w:rPr>
        <w:t>мототранспортное</w:t>
      </w:r>
      <w:proofErr w:type="spellEnd"/>
      <w:r w:rsidRPr="002E5ECF">
        <w:rPr>
          <w:rFonts w:ascii="Times New Roman" w:hAnsi="Times New Roman" w:cs="Times New Roman"/>
          <w:sz w:val="28"/>
          <w:szCs w:val="28"/>
        </w:rPr>
        <w:t xml:space="preserve"> средство выдано в рамках предоставления мер социальной поддержки уполномоченным органом субъекта Российской Федерации или муниципального образования);</w:t>
      </w:r>
    </w:p>
    <w:p w14:paraId="7A1B1002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автотранспортного средства с мощностью двигателя не менее 250 лошадиных сил, год выпуска которого не превышает пяти лет, за исключением автотранспортного средства, имеющего более пяти мест, полученного (приобретенного) семьей с четырьмя и более детьми;</w:t>
      </w:r>
    </w:p>
    <w:p w14:paraId="7B421270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двух и более маломерных судов, год выпуска которых не превышает пяти лет (требование настоящего абзаца действует с 1 января 2022 года);</w:t>
      </w:r>
    </w:p>
    <w:p w14:paraId="30CA3A51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 xml:space="preserve">двух и </w:t>
      </w:r>
      <w:proofErr w:type="gramStart"/>
      <w:r w:rsidRPr="002E5ECF">
        <w:rPr>
          <w:rFonts w:ascii="Times New Roman" w:hAnsi="Times New Roman" w:cs="Times New Roman"/>
          <w:sz w:val="28"/>
          <w:szCs w:val="28"/>
        </w:rPr>
        <w:t>более самоходных машин</w:t>
      </w:r>
      <w:proofErr w:type="gramEnd"/>
      <w:r w:rsidRPr="002E5ECF">
        <w:rPr>
          <w:rFonts w:ascii="Times New Roman" w:hAnsi="Times New Roman" w:cs="Times New Roman"/>
          <w:sz w:val="28"/>
          <w:szCs w:val="28"/>
        </w:rPr>
        <w:t xml:space="preserve"> и других видов техники, год выпуска которых не превышает пяти лет (требование настоящего абзаца действует с 1 января 2022 года);</w:t>
      </w:r>
    </w:p>
    <w:p w14:paraId="592BF0FE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е) наличие у заявителя и членов его семьи среднедушевого дохода, превышающего величину прожиточного минимума на душу населения в целом по Российской Федерации, установленную на дату обращения за назначением ежемесячной выплаты, в виде процентов, начисленных на остаток средств на депозитных счетах (вкладах), открытых в кредитных организациях;</w:t>
      </w:r>
    </w:p>
    <w:p w14:paraId="05C929A0" w14:textId="63F5FB82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 xml:space="preserve">ж) отсутствие у заявителя или трудоспособных членов его семьи (за исключением детей в возрасте до 18 лет) доходов, предусмотренных </w:t>
      </w:r>
      <w:hyperlink w:anchor="P191" w:history="1">
        <w:r w:rsidRPr="002E5ECF">
          <w:rPr>
            <w:rFonts w:ascii="Times New Roman" w:hAnsi="Times New Roman" w:cs="Times New Roman"/>
            <w:sz w:val="28"/>
            <w:szCs w:val="28"/>
          </w:rPr>
          <w:t>подпунктами «а»</w:t>
        </w:r>
      </w:hyperlink>
      <w:r w:rsidRPr="002E5EC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93" w:history="1">
        <w:r w:rsidRPr="002E5ECF">
          <w:rPr>
            <w:rFonts w:ascii="Times New Roman" w:hAnsi="Times New Roman" w:cs="Times New Roman"/>
            <w:sz w:val="28"/>
            <w:szCs w:val="28"/>
          </w:rPr>
          <w:t>«б»</w:t>
        </w:r>
      </w:hyperlink>
      <w:r w:rsidRPr="002E5ECF">
        <w:rPr>
          <w:rFonts w:ascii="Times New Roman" w:hAnsi="Times New Roman" w:cs="Times New Roman"/>
          <w:sz w:val="28"/>
          <w:szCs w:val="28"/>
        </w:rPr>
        <w:t xml:space="preserve"> (в части пенсий), </w:t>
      </w:r>
      <w:hyperlink w:anchor="P195" w:history="1">
        <w:r w:rsidRPr="002E5ECF">
          <w:rPr>
            <w:rFonts w:ascii="Times New Roman" w:hAnsi="Times New Roman" w:cs="Times New Roman"/>
            <w:sz w:val="28"/>
            <w:szCs w:val="28"/>
          </w:rPr>
          <w:t>«в»</w:t>
        </w:r>
      </w:hyperlink>
      <w:r w:rsidRPr="002E5EC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0" w:history="1">
        <w:r w:rsidRPr="002E5ECF">
          <w:rPr>
            <w:rFonts w:ascii="Times New Roman" w:hAnsi="Times New Roman" w:cs="Times New Roman"/>
            <w:sz w:val="28"/>
            <w:szCs w:val="28"/>
          </w:rPr>
          <w:t>«е»</w:t>
        </w:r>
      </w:hyperlink>
      <w:r w:rsidRPr="002E5EC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5" w:history="1">
        <w:r w:rsidRPr="002E5ECF">
          <w:rPr>
            <w:rFonts w:ascii="Times New Roman" w:hAnsi="Times New Roman" w:cs="Times New Roman"/>
            <w:sz w:val="28"/>
            <w:szCs w:val="28"/>
          </w:rPr>
          <w:t>«к»</w:t>
        </w:r>
      </w:hyperlink>
      <w:r w:rsidRPr="002E5EC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09" w:history="1">
        <w:r w:rsidRPr="002E5ECF">
          <w:rPr>
            <w:rFonts w:ascii="Times New Roman" w:hAnsi="Times New Roman" w:cs="Times New Roman"/>
            <w:sz w:val="28"/>
            <w:szCs w:val="28"/>
          </w:rPr>
          <w:t>«м»</w:t>
        </w:r>
      </w:hyperlink>
      <w:r w:rsidRPr="002E5ECF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212" w:history="1">
        <w:r w:rsidRPr="002E5ECF">
          <w:rPr>
            <w:rFonts w:ascii="Times New Roman" w:hAnsi="Times New Roman" w:cs="Times New Roman"/>
            <w:sz w:val="28"/>
            <w:szCs w:val="28"/>
          </w:rPr>
          <w:t>«о»</w:t>
        </w:r>
      </w:hyperlink>
      <w:r w:rsidRPr="002E5ECF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16" w:history="1">
        <w:r w:rsidRPr="002E5ECF">
          <w:rPr>
            <w:rFonts w:ascii="Times New Roman" w:hAnsi="Times New Roman" w:cs="Times New Roman"/>
            <w:sz w:val="28"/>
            <w:szCs w:val="28"/>
          </w:rPr>
          <w:t>«р» пункта 30</w:t>
        </w:r>
      </w:hyperlink>
      <w:r w:rsidRPr="002E5ECF">
        <w:rPr>
          <w:rFonts w:ascii="Times New Roman" w:hAnsi="Times New Roman" w:cs="Times New Roman"/>
          <w:sz w:val="28"/>
          <w:szCs w:val="28"/>
        </w:rPr>
        <w:t xml:space="preserve"> настоящих Порядка и условий, за период, предусмотренный </w:t>
      </w:r>
      <w:hyperlink w:anchor="P218" w:history="1">
        <w:r w:rsidRPr="002E5ECF">
          <w:rPr>
            <w:rFonts w:ascii="Times New Roman" w:hAnsi="Times New Roman" w:cs="Times New Roman"/>
            <w:sz w:val="28"/>
            <w:szCs w:val="28"/>
          </w:rPr>
          <w:t>пунктом 31</w:t>
        </w:r>
      </w:hyperlink>
      <w:r w:rsidRPr="002E5ECF">
        <w:rPr>
          <w:rFonts w:ascii="Times New Roman" w:hAnsi="Times New Roman" w:cs="Times New Roman"/>
          <w:sz w:val="28"/>
          <w:szCs w:val="28"/>
        </w:rPr>
        <w:t xml:space="preserve"> настоящих Порядка и условий для назначения ежемесячной выплаты, за исключением следующих случаев (их совокупности), приходящихся на указанный период:</w:t>
      </w:r>
    </w:p>
    <w:p w14:paraId="114EA171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заявитель или члены его семьи не более шести месяцев имели статус безработного, ищущего работу;</w:t>
      </w:r>
    </w:p>
    <w:p w14:paraId="10941604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заявитель или члены его семьи осуществляли уход за ребенком до достижения им возраста трех лет;</w:t>
      </w:r>
    </w:p>
    <w:p w14:paraId="1C1D4024" w14:textId="77777777" w:rsidR="00623DD7" w:rsidRPr="002E5ECF" w:rsidRDefault="00623DD7" w:rsidP="00623DD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заявитель или члены его семьи младше 23 лет, обучались в общеобразовательной организации, в профессиональной образовательной организации либо в образовательной организации высшего образования по очной форме обучения и не получали стипендию;</w:t>
      </w:r>
    </w:p>
    <w:p w14:paraId="293270C2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заявитель или члены его семьи осуществляли уход за ребенком-инвалидом в возрасте до 18 лет, или инвалидом с детства I группы, или инвалидом I группы, или престарелым, нуждающимся по заключению лечебного учреждения в постоянном постороннем уходе либо достигшим возраста 80 лет;</w:t>
      </w:r>
    </w:p>
    <w:p w14:paraId="0F1C877D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заявитель или члены его семьи проходили лечение длительностью свыше трех месяцев, вследствие чего временно не могли осуществлять трудовую деятельность;</w:t>
      </w:r>
    </w:p>
    <w:p w14:paraId="5486850D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заявитель или члены его семьи проходили военную службу (включая период не более трех месяцев со дня демобилизации);</w:t>
      </w:r>
    </w:p>
    <w:p w14:paraId="47AB17DE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заявитель или члены его семьи были лишены свободы (включая период не более трех месяцев со дня освобождения);</w:t>
      </w:r>
    </w:p>
    <w:p w14:paraId="09BF78D1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заявитель являлся (является) единственным родителем (законным представителем), имеющим несовершеннолетних детей;</w:t>
      </w:r>
    </w:p>
    <w:p w14:paraId="118AA340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заявитель или один из членов его многодетной семьи не получает доходы.</w:t>
      </w:r>
    </w:p>
    <w:p w14:paraId="0EA58001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 xml:space="preserve">Периоды отсутствия доходов по основаниям, указанным в настоящем </w:t>
      </w:r>
      <w:r w:rsidRPr="002E5ECF">
        <w:rPr>
          <w:rFonts w:ascii="Times New Roman" w:hAnsi="Times New Roman" w:cs="Times New Roman"/>
          <w:sz w:val="28"/>
          <w:szCs w:val="28"/>
        </w:rPr>
        <w:lastRenderedPageBreak/>
        <w:t xml:space="preserve">подпункте, оцениваются в совокупности. В случае если период, в течение которого отсутствовали доходы по указанным основаниям, составляет в совокупности 10 и более месяцев расчетного периода, предусмотренного </w:t>
      </w:r>
      <w:hyperlink w:anchor="P218" w:history="1">
        <w:r w:rsidRPr="002E5ECF">
          <w:rPr>
            <w:rFonts w:ascii="Times New Roman" w:hAnsi="Times New Roman" w:cs="Times New Roman"/>
            <w:sz w:val="28"/>
            <w:szCs w:val="28"/>
          </w:rPr>
          <w:t>пунктом 31</w:t>
        </w:r>
      </w:hyperlink>
      <w:r w:rsidRPr="002E5ECF">
        <w:rPr>
          <w:rFonts w:ascii="Times New Roman" w:hAnsi="Times New Roman" w:cs="Times New Roman"/>
          <w:sz w:val="28"/>
          <w:szCs w:val="28"/>
        </w:rPr>
        <w:t xml:space="preserve"> настоящих Порядка и условий  для назначения ежемесячной выплаты, решение об отказе в назначении выплаты не принимается;</w:t>
      </w:r>
    </w:p>
    <w:p w14:paraId="7E2C7137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 xml:space="preserve">з) достижение ребенком, в отношении которого поступило заявление, возраста восьми лет, за исключением случая, предусмотренного </w:t>
      </w:r>
      <w:hyperlink w:anchor="P55" w:history="1">
        <w:r w:rsidRPr="002E5ECF">
          <w:rPr>
            <w:rFonts w:ascii="Times New Roman" w:hAnsi="Times New Roman" w:cs="Times New Roman"/>
            <w:sz w:val="28"/>
            <w:szCs w:val="28"/>
          </w:rPr>
          <w:t>абзацем третьим пункта 3</w:t>
        </w:r>
      </w:hyperlink>
      <w:r w:rsidRPr="002E5ECF">
        <w:rPr>
          <w:rFonts w:ascii="Times New Roman" w:hAnsi="Times New Roman" w:cs="Times New Roman"/>
          <w:sz w:val="28"/>
          <w:szCs w:val="28"/>
        </w:rPr>
        <w:t xml:space="preserve"> настоящих Порядка и условий;</w:t>
      </w:r>
    </w:p>
    <w:p w14:paraId="0A00366E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 xml:space="preserve">и) непредставление заявителем в отделение Центра документов (сведений), указанных в </w:t>
      </w:r>
      <w:hyperlink w:anchor="P80" w:history="1">
        <w:r w:rsidRPr="002E5ECF">
          <w:rPr>
            <w:rFonts w:ascii="Times New Roman" w:hAnsi="Times New Roman" w:cs="Times New Roman"/>
            <w:sz w:val="28"/>
            <w:szCs w:val="28"/>
          </w:rPr>
          <w:t>пункте 16</w:t>
        </w:r>
      </w:hyperlink>
      <w:r w:rsidRPr="002E5ECF">
        <w:rPr>
          <w:rFonts w:ascii="Times New Roman" w:hAnsi="Times New Roman" w:cs="Times New Roman"/>
          <w:sz w:val="28"/>
          <w:szCs w:val="28"/>
        </w:rPr>
        <w:t xml:space="preserve"> настоящих Порядка и условий (за исключением </w:t>
      </w:r>
      <w:hyperlink w:anchor="P100" w:history="1">
        <w:r w:rsidRPr="002E5ECF">
          <w:rPr>
            <w:rFonts w:ascii="Times New Roman" w:hAnsi="Times New Roman" w:cs="Times New Roman"/>
            <w:sz w:val="28"/>
            <w:szCs w:val="28"/>
          </w:rPr>
          <w:t>подпунктов «ф»</w:t>
        </w:r>
      </w:hyperlink>
      <w:r w:rsidRPr="002E5EC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02" w:history="1">
        <w:r w:rsidRPr="002E5ECF">
          <w:rPr>
            <w:rFonts w:ascii="Times New Roman" w:hAnsi="Times New Roman" w:cs="Times New Roman"/>
            <w:sz w:val="28"/>
            <w:szCs w:val="28"/>
          </w:rPr>
          <w:t>«ц»</w:t>
        </w:r>
      </w:hyperlink>
      <w:r w:rsidRPr="002E5ECF">
        <w:rPr>
          <w:rFonts w:ascii="Times New Roman" w:hAnsi="Times New Roman" w:cs="Times New Roman"/>
          <w:sz w:val="28"/>
          <w:szCs w:val="28"/>
        </w:rPr>
        <w:t xml:space="preserve">), а также непредставление документов (сведений) в сроки, указанные в </w:t>
      </w:r>
      <w:hyperlink w:anchor="P108" w:history="1">
        <w:r w:rsidRPr="002E5ECF">
          <w:rPr>
            <w:rFonts w:ascii="Times New Roman" w:hAnsi="Times New Roman" w:cs="Times New Roman"/>
            <w:sz w:val="28"/>
            <w:szCs w:val="28"/>
          </w:rPr>
          <w:t>пунктах 17</w:t>
        </w:r>
      </w:hyperlink>
      <w:r w:rsidRPr="002E5EC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0" w:history="1">
        <w:r w:rsidRPr="002E5ECF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2E5ECF">
        <w:rPr>
          <w:rFonts w:ascii="Times New Roman" w:hAnsi="Times New Roman" w:cs="Times New Roman"/>
          <w:sz w:val="28"/>
          <w:szCs w:val="28"/>
        </w:rPr>
        <w:t xml:space="preserve"> настоящих Порядка и условий;</w:t>
      </w:r>
    </w:p>
    <w:p w14:paraId="4534DFB8" w14:textId="77777777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к) установление факта назначения ежемесячной выплаты на ребенка, в отношении которого подается заявление, другому законному представителю;</w:t>
      </w:r>
    </w:p>
    <w:p w14:paraId="187773CE" w14:textId="5E2994C3" w:rsidR="00623DD7" w:rsidRPr="002E5ECF" w:rsidRDefault="00623DD7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 xml:space="preserve">л) непредставление заявителем в течение пяти рабочих дней необходимых заявления и (или) документов (сведений) после возвращения заявления и (или) документов на доработку в соответствии с </w:t>
      </w:r>
      <w:hyperlink w:anchor="P156" w:history="1">
        <w:r w:rsidRPr="002E5ECF">
          <w:rPr>
            <w:rFonts w:ascii="Times New Roman" w:hAnsi="Times New Roman" w:cs="Times New Roman"/>
            <w:sz w:val="28"/>
            <w:szCs w:val="28"/>
          </w:rPr>
          <w:t>пунктом 23</w:t>
        </w:r>
      </w:hyperlink>
      <w:r w:rsidRPr="002E5ECF">
        <w:rPr>
          <w:rFonts w:ascii="Times New Roman" w:hAnsi="Times New Roman" w:cs="Times New Roman"/>
          <w:sz w:val="28"/>
          <w:szCs w:val="28"/>
        </w:rPr>
        <w:t xml:space="preserve"> настоящих Порядка и условий.</w:t>
      </w:r>
      <w:r w:rsidRPr="002E5ECF">
        <w:rPr>
          <w:rFonts w:ascii="Times New Roman" w:hAnsi="Times New Roman" w:cs="Times New Roman"/>
          <w:sz w:val="28"/>
          <w:szCs w:val="28"/>
        </w:rPr>
        <w:t>»;</w:t>
      </w:r>
    </w:p>
    <w:p w14:paraId="7C3CF612" w14:textId="0472E032" w:rsidR="00623DD7" w:rsidRPr="002E5ECF" w:rsidRDefault="00D74F78" w:rsidP="00623D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нумерационный заголовок приложения 1 к Регламенту изложить в следующей редакции:</w:t>
      </w:r>
    </w:p>
    <w:p w14:paraId="24D12DF0" w14:textId="579C874B" w:rsidR="00D74F78" w:rsidRPr="002E5ECF" w:rsidRDefault="00D74F78" w:rsidP="00D74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 xml:space="preserve">«Приложение 1 </w:t>
      </w:r>
      <w:r w:rsidRPr="002E5ECF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Pr="002E5ECF">
        <w:rPr>
          <w:rFonts w:ascii="Times New Roman" w:hAnsi="Times New Roman" w:cs="Times New Roman"/>
          <w:sz w:val="28"/>
          <w:szCs w:val="28"/>
        </w:rPr>
        <w:t xml:space="preserve"> </w:t>
      </w:r>
      <w:r w:rsidRPr="002E5ECF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Pr="002E5ECF">
        <w:rPr>
          <w:rFonts w:ascii="Times New Roman" w:hAnsi="Times New Roman" w:cs="Times New Roman"/>
          <w:sz w:val="28"/>
          <w:szCs w:val="28"/>
        </w:rPr>
        <w:t xml:space="preserve"> </w:t>
      </w:r>
      <w:r w:rsidRPr="002E5ECF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2E5ECF">
        <w:rPr>
          <w:rFonts w:ascii="Times New Roman" w:hAnsi="Times New Roman" w:cs="Times New Roman"/>
          <w:sz w:val="28"/>
          <w:szCs w:val="28"/>
        </w:rPr>
        <w:t>назначению  и</w:t>
      </w:r>
      <w:proofErr w:type="gramEnd"/>
      <w:r w:rsidRPr="002E5ECF">
        <w:rPr>
          <w:rFonts w:ascii="Times New Roman" w:hAnsi="Times New Roman" w:cs="Times New Roman"/>
          <w:sz w:val="28"/>
          <w:szCs w:val="28"/>
        </w:rPr>
        <w:t xml:space="preserve"> осуществлению ежемесячной денежной</w:t>
      </w:r>
      <w:r w:rsidRPr="002E5ECF">
        <w:rPr>
          <w:rFonts w:ascii="Times New Roman" w:hAnsi="Times New Roman" w:cs="Times New Roman"/>
          <w:sz w:val="28"/>
          <w:szCs w:val="28"/>
        </w:rPr>
        <w:t xml:space="preserve"> </w:t>
      </w:r>
      <w:r w:rsidRPr="002E5ECF">
        <w:rPr>
          <w:rFonts w:ascii="Times New Roman" w:hAnsi="Times New Roman" w:cs="Times New Roman"/>
          <w:sz w:val="28"/>
          <w:szCs w:val="28"/>
        </w:rPr>
        <w:t>выплаты на ребенка в возрасте</w:t>
      </w:r>
      <w:r w:rsidRPr="002E5ECF">
        <w:rPr>
          <w:rFonts w:ascii="Times New Roman" w:hAnsi="Times New Roman" w:cs="Times New Roman"/>
          <w:sz w:val="28"/>
          <w:szCs w:val="28"/>
        </w:rPr>
        <w:t xml:space="preserve"> </w:t>
      </w:r>
      <w:r w:rsidRPr="002E5ECF">
        <w:rPr>
          <w:rFonts w:ascii="Times New Roman" w:hAnsi="Times New Roman" w:cs="Times New Roman"/>
          <w:sz w:val="28"/>
          <w:szCs w:val="28"/>
        </w:rPr>
        <w:t>от трех до семи лет включительно</w:t>
      </w:r>
      <w:r w:rsidRPr="002E5ECF">
        <w:rPr>
          <w:rFonts w:ascii="Times New Roman" w:hAnsi="Times New Roman" w:cs="Times New Roman"/>
          <w:sz w:val="28"/>
          <w:szCs w:val="28"/>
        </w:rPr>
        <w:t>»;</w:t>
      </w:r>
    </w:p>
    <w:p w14:paraId="047119D4" w14:textId="4DF272A5" w:rsidR="00D74F78" w:rsidRPr="002E5ECF" w:rsidRDefault="00D74F78" w:rsidP="00D74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 xml:space="preserve">нумерационный заголовок приложения </w:t>
      </w:r>
      <w:r w:rsidRPr="002E5ECF">
        <w:rPr>
          <w:rFonts w:ascii="Times New Roman" w:hAnsi="Times New Roman" w:cs="Times New Roman"/>
          <w:sz w:val="28"/>
          <w:szCs w:val="28"/>
        </w:rPr>
        <w:t>2</w:t>
      </w:r>
      <w:r w:rsidRPr="002E5ECF">
        <w:rPr>
          <w:rFonts w:ascii="Times New Roman" w:hAnsi="Times New Roman" w:cs="Times New Roman"/>
          <w:sz w:val="28"/>
          <w:szCs w:val="28"/>
        </w:rPr>
        <w:t xml:space="preserve"> к Регламенту изложить в следующей редакции:</w:t>
      </w:r>
    </w:p>
    <w:p w14:paraId="01F89331" w14:textId="4676B576" w:rsidR="00D74F78" w:rsidRPr="002E5ECF" w:rsidRDefault="00D74F78" w:rsidP="00D74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Pr="002E5ECF">
        <w:rPr>
          <w:rFonts w:ascii="Times New Roman" w:hAnsi="Times New Roman" w:cs="Times New Roman"/>
          <w:sz w:val="28"/>
          <w:szCs w:val="28"/>
        </w:rPr>
        <w:t>2</w:t>
      </w:r>
      <w:r w:rsidRPr="002E5ECF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государственной услуги по </w:t>
      </w:r>
      <w:proofErr w:type="gramStart"/>
      <w:r w:rsidRPr="002E5ECF">
        <w:rPr>
          <w:rFonts w:ascii="Times New Roman" w:hAnsi="Times New Roman" w:cs="Times New Roman"/>
          <w:sz w:val="28"/>
          <w:szCs w:val="28"/>
        </w:rPr>
        <w:t>назначению  и</w:t>
      </w:r>
      <w:proofErr w:type="gramEnd"/>
      <w:r w:rsidRPr="002E5ECF">
        <w:rPr>
          <w:rFonts w:ascii="Times New Roman" w:hAnsi="Times New Roman" w:cs="Times New Roman"/>
          <w:sz w:val="28"/>
          <w:szCs w:val="28"/>
        </w:rPr>
        <w:t xml:space="preserve"> осуществлению ежемесячной денежной выплаты на ребенка в возрасте от трех до семи лет включительно»;</w:t>
      </w:r>
    </w:p>
    <w:p w14:paraId="1FE86715" w14:textId="53480E8D" w:rsidR="005D24DA" w:rsidRPr="002E5ECF" w:rsidRDefault="005D24DA" w:rsidP="005D24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 xml:space="preserve">нумерационный заголовок приложения </w:t>
      </w:r>
      <w:r w:rsidRPr="002E5ECF">
        <w:rPr>
          <w:rFonts w:ascii="Times New Roman" w:hAnsi="Times New Roman" w:cs="Times New Roman"/>
          <w:sz w:val="28"/>
          <w:szCs w:val="28"/>
        </w:rPr>
        <w:t>3</w:t>
      </w:r>
      <w:r w:rsidRPr="002E5ECF">
        <w:rPr>
          <w:rFonts w:ascii="Times New Roman" w:hAnsi="Times New Roman" w:cs="Times New Roman"/>
          <w:sz w:val="28"/>
          <w:szCs w:val="28"/>
        </w:rPr>
        <w:t xml:space="preserve"> к Регламенту изложить в следующей редакции:</w:t>
      </w:r>
    </w:p>
    <w:p w14:paraId="31C7490D" w14:textId="245FDD89" w:rsidR="005D24DA" w:rsidRPr="002E5ECF" w:rsidRDefault="005D24DA" w:rsidP="005D24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Pr="002E5ECF">
        <w:rPr>
          <w:rFonts w:ascii="Times New Roman" w:hAnsi="Times New Roman" w:cs="Times New Roman"/>
          <w:sz w:val="28"/>
          <w:szCs w:val="28"/>
        </w:rPr>
        <w:t>3</w:t>
      </w:r>
      <w:r w:rsidRPr="002E5ECF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государственной услуги по </w:t>
      </w:r>
      <w:proofErr w:type="gramStart"/>
      <w:r w:rsidRPr="002E5ECF">
        <w:rPr>
          <w:rFonts w:ascii="Times New Roman" w:hAnsi="Times New Roman" w:cs="Times New Roman"/>
          <w:sz w:val="28"/>
          <w:szCs w:val="28"/>
        </w:rPr>
        <w:t>назначению  и</w:t>
      </w:r>
      <w:proofErr w:type="gramEnd"/>
      <w:r w:rsidRPr="002E5ECF">
        <w:rPr>
          <w:rFonts w:ascii="Times New Roman" w:hAnsi="Times New Roman" w:cs="Times New Roman"/>
          <w:sz w:val="28"/>
          <w:szCs w:val="28"/>
        </w:rPr>
        <w:t xml:space="preserve"> осуществлению ежемесячной денежной выплаты на ребенка в возрасте от трех до семи лет включительно»;</w:t>
      </w:r>
    </w:p>
    <w:p w14:paraId="093F90E5" w14:textId="30C87148" w:rsidR="005D24DA" w:rsidRPr="002E5ECF" w:rsidRDefault="005D24DA" w:rsidP="005D24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 xml:space="preserve">нумерационный заголовок приложения </w:t>
      </w:r>
      <w:r w:rsidRPr="002E5ECF">
        <w:rPr>
          <w:rFonts w:ascii="Times New Roman" w:hAnsi="Times New Roman" w:cs="Times New Roman"/>
          <w:sz w:val="28"/>
          <w:szCs w:val="28"/>
        </w:rPr>
        <w:t>4</w:t>
      </w:r>
      <w:r w:rsidRPr="002E5ECF">
        <w:rPr>
          <w:rFonts w:ascii="Times New Roman" w:hAnsi="Times New Roman" w:cs="Times New Roman"/>
          <w:sz w:val="28"/>
          <w:szCs w:val="28"/>
        </w:rPr>
        <w:t xml:space="preserve"> к Регламенту изложить в следующей редакции:</w:t>
      </w:r>
    </w:p>
    <w:p w14:paraId="66A644B5" w14:textId="725586D5" w:rsidR="005D24DA" w:rsidRPr="002E5ECF" w:rsidRDefault="005D24DA" w:rsidP="005D24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 xml:space="preserve">«Приложение </w:t>
      </w:r>
      <w:r w:rsidRPr="002E5ECF">
        <w:rPr>
          <w:rFonts w:ascii="Times New Roman" w:hAnsi="Times New Roman" w:cs="Times New Roman"/>
          <w:sz w:val="28"/>
          <w:szCs w:val="28"/>
        </w:rPr>
        <w:t>4</w:t>
      </w:r>
      <w:r w:rsidRPr="002E5ECF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предоставления государственной услуги по </w:t>
      </w:r>
      <w:proofErr w:type="gramStart"/>
      <w:r w:rsidRPr="002E5ECF">
        <w:rPr>
          <w:rFonts w:ascii="Times New Roman" w:hAnsi="Times New Roman" w:cs="Times New Roman"/>
          <w:sz w:val="28"/>
          <w:szCs w:val="28"/>
        </w:rPr>
        <w:t>назначению  и</w:t>
      </w:r>
      <w:proofErr w:type="gramEnd"/>
      <w:r w:rsidRPr="002E5ECF">
        <w:rPr>
          <w:rFonts w:ascii="Times New Roman" w:hAnsi="Times New Roman" w:cs="Times New Roman"/>
          <w:sz w:val="28"/>
          <w:szCs w:val="28"/>
        </w:rPr>
        <w:t xml:space="preserve"> осуществлению ежемесячной денежной выплаты на ребенка в возрасте от трех до семи лет включительно»;</w:t>
      </w:r>
    </w:p>
    <w:p w14:paraId="40ECF016" w14:textId="54A0B4A2" w:rsidR="005D24DA" w:rsidRPr="002E5ECF" w:rsidRDefault="005D24DA" w:rsidP="005D24D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2E5ECF">
        <w:rPr>
          <w:rFonts w:eastAsiaTheme="minorHAnsi"/>
          <w:sz w:val="28"/>
          <w:szCs w:val="28"/>
          <w:lang w:eastAsia="en-US"/>
        </w:rPr>
        <w:t xml:space="preserve">в </w:t>
      </w:r>
      <w:r w:rsidRPr="002E5ECF">
        <w:rPr>
          <w:rFonts w:eastAsiaTheme="minorHAnsi"/>
          <w:sz w:val="28"/>
          <w:szCs w:val="28"/>
          <w:lang w:eastAsia="en-US"/>
        </w:rPr>
        <w:t>Приложени</w:t>
      </w:r>
      <w:r w:rsidRPr="002E5ECF">
        <w:rPr>
          <w:rFonts w:eastAsiaTheme="minorHAnsi"/>
          <w:sz w:val="28"/>
          <w:szCs w:val="28"/>
          <w:lang w:eastAsia="en-US"/>
        </w:rPr>
        <w:t>и (справочном</w:t>
      </w:r>
      <w:r w:rsidRPr="002E5ECF">
        <w:rPr>
          <w:rFonts w:eastAsiaTheme="minorHAnsi"/>
          <w:sz w:val="28"/>
          <w:szCs w:val="28"/>
          <w:lang w:eastAsia="en-US"/>
        </w:rPr>
        <w:t>)</w:t>
      </w:r>
      <w:r w:rsidRPr="002E5ECF">
        <w:rPr>
          <w:rFonts w:eastAsiaTheme="minorHAnsi"/>
          <w:sz w:val="28"/>
          <w:szCs w:val="28"/>
          <w:lang w:eastAsia="en-US"/>
        </w:rPr>
        <w:t xml:space="preserve"> к Регламенту:</w:t>
      </w:r>
    </w:p>
    <w:p w14:paraId="343E8D15" w14:textId="34EDBBDC" w:rsidR="005D24DA" w:rsidRPr="002E5ECF" w:rsidRDefault="005D24DA" w:rsidP="005D24D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2E5ECF">
        <w:rPr>
          <w:rFonts w:eastAsiaTheme="minorHAnsi"/>
          <w:sz w:val="28"/>
          <w:szCs w:val="28"/>
          <w:lang w:eastAsia="en-US"/>
        </w:rPr>
        <w:t>нумерационный заголовок изложить в следующей редакции:</w:t>
      </w:r>
    </w:p>
    <w:p w14:paraId="10FE1666" w14:textId="4B82CA98" w:rsidR="005D24DA" w:rsidRPr="002E5ECF" w:rsidRDefault="005D24DA" w:rsidP="005D24D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2E5ECF">
        <w:rPr>
          <w:rFonts w:eastAsiaTheme="minorHAnsi"/>
          <w:sz w:val="28"/>
          <w:szCs w:val="28"/>
          <w:lang w:eastAsia="en-US"/>
        </w:rPr>
        <w:t>«</w:t>
      </w:r>
      <w:r w:rsidRPr="002E5ECF">
        <w:rPr>
          <w:rFonts w:eastAsiaTheme="minorHAnsi"/>
          <w:sz w:val="28"/>
          <w:szCs w:val="28"/>
          <w:lang w:eastAsia="en-US"/>
        </w:rPr>
        <w:t>Приложение (справочное)</w:t>
      </w:r>
      <w:r w:rsidRPr="002E5ECF">
        <w:rPr>
          <w:rFonts w:eastAsiaTheme="minorHAnsi"/>
          <w:sz w:val="28"/>
          <w:szCs w:val="28"/>
          <w:lang w:eastAsia="en-US"/>
        </w:rPr>
        <w:t xml:space="preserve"> </w:t>
      </w:r>
      <w:r w:rsidRPr="002E5ECF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  <w:r w:rsidRPr="002E5ECF">
        <w:rPr>
          <w:rFonts w:eastAsiaTheme="minorHAnsi"/>
          <w:sz w:val="28"/>
          <w:szCs w:val="28"/>
          <w:lang w:eastAsia="en-US"/>
        </w:rPr>
        <w:t xml:space="preserve"> </w:t>
      </w:r>
      <w:r w:rsidRPr="002E5ECF">
        <w:rPr>
          <w:rFonts w:eastAsiaTheme="minorHAnsi"/>
          <w:sz w:val="28"/>
          <w:szCs w:val="28"/>
          <w:lang w:eastAsia="en-US"/>
        </w:rPr>
        <w:t>предоставления государственной услуги</w:t>
      </w:r>
      <w:r w:rsidRPr="002E5ECF">
        <w:rPr>
          <w:rFonts w:eastAsiaTheme="minorHAnsi"/>
          <w:sz w:val="28"/>
          <w:szCs w:val="28"/>
          <w:lang w:eastAsia="en-US"/>
        </w:rPr>
        <w:t xml:space="preserve"> </w:t>
      </w:r>
      <w:r w:rsidRPr="002E5ECF">
        <w:rPr>
          <w:rFonts w:eastAsiaTheme="minorHAnsi"/>
          <w:sz w:val="28"/>
          <w:szCs w:val="28"/>
          <w:lang w:eastAsia="en-US"/>
        </w:rPr>
        <w:t xml:space="preserve">по назначению </w:t>
      </w:r>
      <w:r w:rsidRPr="002E5ECF">
        <w:rPr>
          <w:rFonts w:eastAsiaTheme="minorHAnsi"/>
          <w:sz w:val="28"/>
          <w:szCs w:val="28"/>
          <w:lang w:eastAsia="en-US"/>
        </w:rPr>
        <w:t xml:space="preserve">и осуществлению </w:t>
      </w:r>
      <w:r w:rsidRPr="002E5ECF">
        <w:rPr>
          <w:rFonts w:eastAsiaTheme="minorHAnsi"/>
          <w:sz w:val="28"/>
          <w:szCs w:val="28"/>
          <w:lang w:eastAsia="en-US"/>
        </w:rPr>
        <w:t>ежемесячной денежной</w:t>
      </w:r>
      <w:r w:rsidRPr="002E5ECF">
        <w:rPr>
          <w:rFonts w:eastAsiaTheme="minorHAnsi"/>
          <w:sz w:val="28"/>
          <w:szCs w:val="28"/>
          <w:lang w:eastAsia="en-US"/>
        </w:rPr>
        <w:t xml:space="preserve"> </w:t>
      </w:r>
      <w:r w:rsidRPr="002E5ECF">
        <w:rPr>
          <w:rFonts w:eastAsiaTheme="minorHAnsi"/>
          <w:sz w:val="28"/>
          <w:szCs w:val="28"/>
          <w:lang w:eastAsia="en-US"/>
        </w:rPr>
        <w:t>выплаты на ребенка в возрасте</w:t>
      </w:r>
      <w:r w:rsidRPr="002E5ECF">
        <w:rPr>
          <w:rFonts w:eastAsiaTheme="minorHAnsi"/>
          <w:sz w:val="28"/>
          <w:szCs w:val="28"/>
          <w:lang w:eastAsia="en-US"/>
        </w:rPr>
        <w:t xml:space="preserve"> </w:t>
      </w:r>
      <w:r w:rsidRPr="002E5ECF">
        <w:rPr>
          <w:rFonts w:eastAsiaTheme="minorHAnsi"/>
          <w:sz w:val="28"/>
          <w:szCs w:val="28"/>
          <w:lang w:eastAsia="en-US"/>
        </w:rPr>
        <w:t>от трех до семи лет включительно</w:t>
      </w:r>
      <w:r w:rsidRPr="002E5ECF">
        <w:rPr>
          <w:rFonts w:eastAsiaTheme="minorHAnsi"/>
          <w:sz w:val="28"/>
          <w:szCs w:val="28"/>
          <w:lang w:eastAsia="en-US"/>
        </w:rPr>
        <w:t>»;</w:t>
      </w:r>
    </w:p>
    <w:p w14:paraId="71525D56" w14:textId="77777777" w:rsidR="005D24DA" w:rsidRPr="002E5ECF" w:rsidRDefault="005D24DA" w:rsidP="005D24DA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E5ECF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14:paraId="73A3072D" w14:textId="68E93AC1" w:rsidR="005D24DA" w:rsidRPr="002E5ECF" w:rsidRDefault="005D24DA" w:rsidP="005D24D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2E5ECF">
        <w:rPr>
          <w:rFonts w:eastAsiaTheme="minorHAnsi"/>
          <w:sz w:val="28"/>
          <w:szCs w:val="28"/>
          <w:lang w:eastAsia="en-US"/>
        </w:rPr>
        <w:lastRenderedPageBreak/>
        <w:t>«Сведения об органах (учреждениях) и должностных лицах, ответственных за осуществление контроля за предоставлением государственной услуги по назначению и осуществлению ежемесячной денежной выплаты на ребенка в возрасте от трех до семи лет включительно».</w:t>
      </w:r>
    </w:p>
    <w:p w14:paraId="3BD2774A" w14:textId="076F03A6" w:rsidR="005D24DA" w:rsidRPr="002E5ECF" w:rsidRDefault="005D24DA" w:rsidP="005D24DA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454A48F2" w14:textId="77777777" w:rsidR="005D24DA" w:rsidRPr="002E5ECF" w:rsidRDefault="005D24DA" w:rsidP="005D24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D24DA" w:rsidRPr="002E5ECF" w:rsidSect="00A314A5">
      <w:headerReference w:type="default" r:id="rId19"/>
      <w:headerReference w:type="first" r:id="rId20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685EF" w14:textId="77777777" w:rsidR="0084043E" w:rsidRDefault="0084043E" w:rsidP="003A7C00">
      <w:r>
        <w:separator/>
      </w:r>
    </w:p>
  </w:endnote>
  <w:endnote w:type="continuationSeparator" w:id="0">
    <w:p w14:paraId="7CA4E779" w14:textId="77777777" w:rsidR="0084043E" w:rsidRDefault="0084043E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2F788" w14:textId="77777777" w:rsidR="0084043E" w:rsidRDefault="0084043E" w:rsidP="003A7C00">
      <w:r>
        <w:separator/>
      </w:r>
    </w:p>
  </w:footnote>
  <w:footnote w:type="continuationSeparator" w:id="0">
    <w:p w14:paraId="105A67BC" w14:textId="77777777" w:rsidR="0084043E" w:rsidRDefault="0084043E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9E036" w14:textId="389D6E5C" w:rsidR="00505B38" w:rsidRPr="00A7549B" w:rsidRDefault="00505B38">
    <w:pPr>
      <w:pStyle w:val="a6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5D2DF5EB" w:rsidR="00505B38" w:rsidRDefault="00505B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122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505B38" w:rsidRDefault="00505B3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EDD"/>
    <w:rsid w:val="00002F33"/>
    <w:rsid w:val="0000327C"/>
    <w:rsid w:val="00004EBF"/>
    <w:rsid w:val="000062F6"/>
    <w:rsid w:val="00006616"/>
    <w:rsid w:val="0000749B"/>
    <w:rsid w:val="00007E92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ADF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4518"/>
    <w:rsid w:val="00044A56"/>
    <w:rsid w:val="00044ADD"/>
    <w:rsid w:val="00045972"/>
    <w:rsid w:val="00045F11"/>
    <w:rsid w:val="000474F8"/>
    <w:rsid w:val="00047687"/>
    <w:rsid w:val="00050C2C"/>
    <w:rsid w:val="00050CAB"/>
    <w:rsid w:val="0005104E"/>
    <w:rsid w:val="00052D18"/>
    <w:rsid w:val="00053949"/>
    <w:rsid w:val="00055403"/>
    <w:rsid w:val="00055FC8"/>
    <w:rsid w:val="00056A74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53C0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59E"/>
    <w:rsid w:val="000D3BD5"/>
    <w:rsid w:val="000D3F53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38A9"/>
    <w:rsid w:val="000E4602"/>
    <w:rsid w:val="000E6AA5"/>
    <w:rsid w:val="000E6BB3"/>
    <w:rsid w:val="000E7A66"/>
    <w:rsid w:val="000F100B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4CD0"/>
    <w:rsid w:val="001056A2"/>
    <w:rsid w:val="001078CD"/>
    <w:rsid w:val="001108A7"/>
    <w:rsid w:val="001119CB"/>
    <w:rsid w:val="00111EF3"/>
    <w:rsid w:val="0011222B"/>
    <w:rsid w:val="001128ED"/>
    <w:rsid w:val="00113655"/>
    <w:rsid w:val="00113A2F"/>
    <w:rsid w:val="00115A5D"/>
    <w:rsid w:val="001216BA"/>
    <w:rsid w:val="0012204C"/>
    <w:rsid w:val="00122F3C"/>
    <w:rsid w:val="00123118"/>
    <w:rsid w:val="001245F2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3E3E"/>
    <w:rsid w:val="0014536D"/>
    <w:rsid w:val="0014793B"/>
    <w:rsid w:val="00150A59"/>
    <w:rsid w:val="001521F9"/>
    <w:rsid w:val="001525BF"/>
    <w:rsid w:val="00153E9D"/>
    <w:rsid w:val="00155536"/>
    <w:rsid w:val="00155837"/>
    <w:rsid w:val="00160340"/>
    <w:rsid w:val="00163A81"/>
    <w:rsid w:val="00163C5E"/>
    <w:rsid w:val="00165ABB"/>
    <w:rsid w:val="00165BAA"/>
    <w:rsid w:val="00166800"/>
    <w:rsid w:val="00167CCE"/>
    <w:rsid w:val="00170424"/>
    <w:rsid w:val="001717B0"/>
    <w:rsid w:val="00172981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1156"/>
    <w:rsid w:val="00182CD3"/>
    <w:rsid w:val="00182E85"/>
    <w:rsid w:val="00183305"/>
    <w:rsid w:val="001843C5"/>
    <w:rsid w:val="00184B9A"/>
    <w:rsid w:val="001906CC"/>
    <w:rsid w:val="0019124F"/>
    <w:rsid w:val="00192A24"/>
    <w:rsid w:val="0019461B"/>
    <w:rsid w:val="00194C33"/>
    <w:rsid w:val="00194E97"/>
    <w:rsid w:val="00196B73"/>
    <w:rsid w:val="00196EA1"/>
    <w:rsid w:val="001A01B8"/>
    <w:rsid w:val="001A0385"/>
    <w:rsid w:val="001A0E2B"/>
    <w:rsid w:val="001A1993"/>
    <w:rsid w:val="001A37DC"/>
    <w:rsid w:val="001A46FD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02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10FC"/>
    <w:rsid w:val="001D1770"/>
    <w:rsid w:val="001D2E72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63A4"/>
    <w:rsid w:val="001E7FB6"/>
    <w:rsid w:val="001F0CC8"/>
    <w:rsid w:val="001F1059"/>
    <w:rsid w:val="001F1E69"/>
    <w:rsid w:val="0020060C"/>
    <w:rsid w:val="0020063F"/>
    <w:rsid w:val="00200D52"/>
    <w:rsid w:val="00201399"/>
    <w:rsid w:val="002021A6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4409"/>
    <w:rsid w:val="002261E0"/>
    <w:rsid w:val="0022676B"/>
    <w:rsid w:val="00226A67"/>
    <w:rsid w:val="00227285"/>
    <w:rsid w:val="002307F9"/>
    <w:rsid w:val="00232060"/>
    <w:rsid w:val="002336A4"/>
    <w:rsid w:val="00234C49"/>
    <w:rsid w:val="00234FE9"/>
    <w:rsid w:val="00235A9B"/>
    <w:rsid w:val="00236794"/>
    <w:rsid w:val="00237D6B"/>
    <w:rsid w:val="00237E4F"/>
    <w:rsid w:val="00240116"/>
    <w:rsid w:val="0024076C"/>
    <w:rsid w:val="00240C1F"/>
    <w:rsid w:val="00241CE4"/>
    <w:rsid w:val="00242576"/>
    <w:rsid w:val="00246B0D"/>
    <w:rsid w:val="00246DC6"/>
    <w:rsid w:val="0025099F"/>
    <w:rsid w:val="00251CB5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41D7"/>
    <w:rsid w:val="00265118"/>
    <w:rsid w:val="00265901"/>
    <w:rsid w:val="0026661C"/>
    <w:rsid w:val="00266F25"/>
    <w:rsid w:val="002671C9"/>
    <w:rsid w:val="0027010F"/>
    <w:rsid w:val="002727BB"/>
    <w:rsid w:val="00274E8A"/>
    <w:rsid w:val="00275C75"/>
    <w:rsid w:val="00276EB2"/>
    <w:rsid w:val="002772FA"/>
    <w:rsid w:val="00280AF6"/>
    <w:rsid w:val="0028146E"/>
    <w:rsid w:val="002818A6"/>
    <w:rsid w:val="00281BA1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91C60"/>
    <w:rsid w:val="00294630"/>
    <w:rsid w:val="00294FF4"/>
    <w:rsid w:val="002957B8"/>
    <w:rsid w:val="00296678"/>
    <w:rsid w:val="00296711"/>
    <w:rsid w:val="002967A0"/>
    <w:rsid w:val="00297CB8"/>
    <w:rsid w:val="002A0AFE"/>
    <w:rsid w:val="002A32FF"/>
    <w:rsid w:val="002A3397"/>
    <w:rsid w:val="002A360D"/>
    <w:rsid w:val="002A533C"/>
    <w:rsid w:val="002A67AF"/>
    <w:rsid w:val="002A6821"/>
    <w:rsid w:val="002A68FF"/>
    <w:rsid w:val="002A70E0"/>
    <w:rsid w:val="002A7524"/>
    <w:rsid w:val="002A773A"/>
    <w:rsid w:val="002B036B"/>
    <w:rsid w:val="002B1175"/>
    <w:rsid w:val="002B1312"/>
    <w:rsid w:val="002B3514"/>
    <w:rsid w:val="002B4684"/>
    <w:rsid w:val="002B530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CD3"/>
    <w:rsid w:val="002E55E0"/>
    <w:rsid w:val="002E5ECF"/>
    <w:rsid w:val="002E63DF"/>
    <w:rsid w:val="002E72DC"/>
    <w:rsid w:val="002E7316"/>
    <w:rsid w:val="002E74F8"/>
    <w:rsid w:val="002F15C7"/>
    <w:rsid w:val="002F367E"/>
    <w:rsid w:val="002F3770"/>
    <w:rsid w:val="002F3892"/>
    <w:rsid w:val="002F38E9"/>
    <w:rsid w:val="002F3D9C"/>
    <w:rsid w:val="002F477C"/>
    <w:rsid w:val="00300005"/>
    <w:rsid w:val="0030043E"/>
    <w:rsid w:val="0030053A"/>
    <w:rsid w:val="00300EB5"/>
    <w:rsid w:val="00302EA6"/>
    <w:rsid w:val="003032B3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0C03"/>
    <w:rsid w:val="00321699"/>
    <w:rsid w:val="003231AB"/>
    <w:rsid w:val="0032515D"/>
    <w:rsid w:val="00326333"/>
    <w:rsid w:val="003271D4"/>
    <w:rsid w:val="00327335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F25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04B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2C07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5F"/>
    <w:rsid w:val="003C57E7"/>
    <w:rsid w:val="003C591D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20A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325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820"/>
    <w:rsid w:val="0042096A"/>
    <w:rsid w:val="00421348"/>
    <w:rsid w:val="00421AFE"/>
    <w:rsid w:val="004225B2"/>
    <w:rsid w:val="00423088"/>
    <w:rsid w:val="0042362C"/>
    <w:rsid w:val="00424367"/>
    <w:rsid w:val="00425648"/>
    <w:rsid w:val="004263F2"/>
    <w:rsid w:val="00426CD8"/>
    <w:rsid w:val="00426E91"/>
    <w:rsid w:val="0042798E"/>
    <w:rsid w:val="00427B30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40123"/>
    <w:rsid w:val="004407B1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2F17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47B3"/>
    <w:rsid w:val="00495A13"/>
    <w:rsid w:val="00496017"/>
    <w:rsid w:val="00497C54"/>
    <w:rsid w:val="004A0CDF"/>
    <w:rsid w:val="004A0DFE"/>
    <w:rsid w:val="004A1047"/>
    <w:rsid w:val="004A14BD"/>
    <w:rsid w:val="004A3830"/>
    <w:rsid w:val="004A47B5"/>
    <w:rsid w:val="004A4C3D"/>
    <w:rsid w:val="004A58D9"/>
    <w:rsid w:val="004B04E9"/>
    <w:rsid w:val="004B0785"/>
    <w:rsid w:val="004B0AC2"/>
    <w:rsid w:val="004B0D4F"/>
    <w:rsid w:val="004B11C4"/>
    <w:rsid w:val="004B1394"/>
    <w:rsid w:val="004B139A"/>
    <w:rsid w:val="004B17CD"/>
    <w:rsid w:val="004B24E1"/>
    <w:rsid w:val="004B306C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6BB6"/>
    <w:rsid w:val="004C78C2"/>
    <w:rsid w:val="004C7CA3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2FAD"/>
    <w:rsid w:val="004E3A6C"/>
    <w:rsid w:val="004E471C"/>
    <w:rsid w:val="004E572C"/>
    <w:rsid w:val="004E5B0A"/>
    <w:rsid w:val="004E701B"/>
    <w:rsid w:val="004F0413"/>
    <w:rsid w:val="004F09C8"/>
    <w:rsid w:val="004F176E"/>
    <w:rsid w:val="004F36F3"/>
    <w:rsid w:val="004F536D"/>
    <w:rsid w:val="004F5ADB"/>
    <w:rsid w:val="004F7D31"/>
    <w:rsid w:val="00500716"/>
    <w:rsid w:val="005007E0"/>
    <w:rsid w:val="00500FDF"/>
    <w:rsid w:val="0050158F"/>
    <w:rsid w:val="00503D08"/>
    <w:rsid w:val="00503F24"/>
    <w:rsid w:val="00504586"/>
    <w:rsid w:val="00505631"/>
    <w:rsid w:val="00505B38"/>
    <w:rsid w:val="00507671"/>
    <w:rsid w:val="00507B3F"/>
    <w:rsid w:val="00510F52"/>
    <w:rsid w:val="0051144E"/>
    <w:rsid w:val="005114F6"/>
    <w:rsid w:val="00511DFF"/>
    <w:rsid w:val="00511E3D"/>
    <w:rsid w:val="005134DD"/>
    <w:rsid w:val="00513ADF"/>
    <w:rsid w:val="0051466A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EA2"/>
    <w:rsid w:val="0054327A"/>
    <w:rsid w:val="00543AB3"/>
    <w:rsid w:val="00543DF3"/>
    <w:rsid w:val="00544793"/>
    <w:rsid w:val="00545000"/>
    <w:rsid w:val="00545300"/>
    <w:rsid w:val="00547B56"/>
    <w:rsid w:val="00550362"/>
    <w:rsid w:val="0055228A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C92"/>
    <w:rsid w:val="00557E72"/>
    <w:rsid w:val="005609E7"/>
    <w:rsid w:val="005613B9"/>
    <w:rsid w:val="00561C1D"/>
    <w:rsid w:val="00562B27"/>
    <w:rsid w:val="00563278"/>
    <w:rsid w:val="005633C0"/>
    <w:rsid w:val="00563CEA"/>
    <w:rsid w:val="00563E3D"/>
    <w:rsid w:val="00564DAD"/>
    <w:rsid w:val="005656D1"/>
    <w:rsid w:val="00566E4F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86443"/>
    <w:rsid w:val="00590624"/>
    <w:rsid w:val="0059216B"/>
    <w:rsid w:val="0059290F"/>
    <w:rsid w:val="00592CA0"/>
    <w:rsid w:val="00593329"/>
    <w:rsid w:val="0059472A"/>
    <w:rsid w:val="00594AFA"/>
    <w:rsid w:val="00595F02"/>
    <w:rsid w:val="00596FD4"/>
    <w:rsid w:val="005A0166"/>
    <w:rsid w:val="005A02C1"/>
    <w:rsid w:val="005A13F1"/>
    <w:rsid w:val="005A19FA"/>
    <w:rsid w:val="005A3154"/>
    <w:rsid w:val="005A510D"/>
    <w:rsid w:val="005A5569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C7771"/>
    <w:rsid w:val="005D002D"/>
    <w:rsid w:val="005D0253"/>
    <w:rsid w:val="005D0576"/>
    <w:rsid w:val="005D15A0"/>
    <w:rsid w:val="005D1AFD"/>
    <w:rsid w:val="005D24DA"/>
    <w:rsid w:val="005D2D16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6480"/>
    <w:rsid w:val="00607B8E"/>
    <w:rsid w:val="00610A74"/>
    <w:rsid w:val="00610CD8"/>
    <w:rsid w:val="006132CC"/>
    <w:rsid w:val="0061386B"/>
    <w:rsid w:val="006144D4"/>
    <w:rsid w:val="00614534"/>
    <w:rsid w:val="006155FF"/>
    <w:rsid w:val="00616206"/>
    <w:rsid w:val="00616E9B"/>
    <w:rsid w:val="00617F28"/>
    <w:rsid w:val="00620841"/>
    <w:rsid w:val="00621CA7"/>
    <w:rsid w:val="00622200"/>
    <w:rsid w:val="006222E9"/>
    <w:rsid w:val="00623DD7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14FD"/>
    <w:rsid w:val="006428A2"/>
    <w:rsid w:val="006428B8"/>
    <w:rsid w:val="006432CF"/>
    <w:rsid w:val="00644122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43CB"/>
    <w:rsid w:val="00685A46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A045C"/>
    <w:rsid w:val="006A0C2C"/>
    <w:rsid w:val="006A12F9"/>
    <w:rsid w:val="006A1A73"/>
    <w:rsid w:val="006A25D7"/>
    <w:rsid w:val="006A3921"/>
    <w:rsid w:val="006A3D31"/>
    <w:rsid w:val="006A3FE4"/>
    <w:rsid w:val="006A497F"/>
    <w:rsid w:val="006A4EB7"/>
    <w:rsid w:val="006A5496"/>
    <w:rsid w:val="006A55C5"/>
    <w:rsid w:val="006A59DE"/>
    <w:rsid w:val="006A5D52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6F2"/>
    <w:rsid w:val="006B4B93"/>
    <w:rsid w:val="006B5301"/>
    <w:rsid w:val="006B77A3"/>
    <w:rsid w:val="006C1348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580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38D"/>
    <w:rsid w:val="00712E7D"/>
    <w:rsid w:val="00716627"/>
    <w:rsid w:val="00716D6A"/>
    <w:rsid w:val="00717627"/>
    <w:rsid w:val="00717BB3"/>
    <w:rsid w:val="00720A6F"/>
    <w:rsid w:val="00721342"/>
    <w:rsid w:val="007215FC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12F"/>
    <w:rsid w:val="00750C13"/>
    <w:rsid w:val="00750E1F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107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A47F6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C16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BAF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9EC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17BAA"/>
    <w:rsid w:val="00820214"/>
    <w:rsid w:val="008205E7"/>
    <w:rsid w:val="008209BC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598"/>
    <w:rsid w:val="00835C75"/>
    <w:rsid w:val="00837140"/>
    <w:rsid w:val="008375BA"/>
    <w:rsid w:val="0084043E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7CA"/>
    <w:rsid w:val="00887C26"/>
    <w:rsid w:val="008905E2"/>
    <w:rsid w:val="00891806"/>
    <w:rsid w:val="00892D19"/>
    <w:rsid w:val="00893073"/>
    <w:rsid w:val="008936AC"/>
    <w:rsid w:val="00893B7F"/>
    <w:rsid w:val="00893CD6"/>
    <w:rsid w:val="008941C9"/>
    <w:rsid w:val="0089480F"/>
    <w:rsid w:val="00895256"/>
    <w:rsid w:val="00895434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5F72"/>
    <w:rsid w:val="008E65C9"/>
    <w:rsid w:val="008E6E66"/>
    <w:rsid w:val="008F0B4F"/>
    <w:rsid w:val="008F1D6A"/>
    <w:rsid w:val="008F2100"/>
    <w:rsid w:val="008F2F85"/>
    <w:rsid w:val="008F3117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3BD1"/>
    <w:rsid w:val="00954F38"/>
    <w:rsid w:val="00955531"/>
    <w:rsid w:val="00955844"/>
    <w:rsid w:val="00957ABC"/>
    <w:rsid w:val="00957BEE"/>
    <w:rsid w:val="00957C25"/>
    <w:rsid w:val="00957DBA"/>
    <w:rsid w:val="00960514"/>
    <w:rsid w:val="00962463"/>
    <w:rsid w:val="009630A7"/>
    <w:rsid w:val="00963225"/>
    <w:rsid w:val="00963DA0"/>
    <w:rsid w:val="00971BAD"/>
    <w:rsid w:val="00972618"/>
    <w:rsid w:val="00973503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B9F"/>
    <w:rsid w:val="009B6F89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B2D"/>
    <w:rsid w:val="009D489E"/>
    <w:rsid w:val="009D7405"/>
    <w:rsid w:val="009D7957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9F7B80"/>
    <w:rsid w:val="00A00F95"/>
    <w:rsid w:val="00A02054"/>
    <w:rsid w:val="00A02ABD"/>
    <w:rsid w:val="00A02FC7"/>
    <w:rsid w:val="00A030EE"/>
    <w:rsid w:val="00A03168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211C1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5BE"/>
    <w:rsid w:val="00A31934"/>
    <w:rsid w:val="00A33D30"/>
    <w:rsid w:val="00A34335"/>
    <w:rsid w:val="00A34FA2"/>
    <w:rsid w:val="00A377A9"/>
    <w:rsid w:val="00A40474"/>
    <w:rsid w:val="00A40E16"/>
    <w:rsid w:val="00A42013"/>
    <w:rsid w:val="00A44311"/>
    <w:rsid w:val="00A4475A"/>
    <w:rsid w:val="00A450EF"/>
    <w:rsid w:val="00A46964"/>
    <w:rsid w:val="00A4714B"/>
    <w:rsid w:val="00A4739C"/>
    <w:rsid w:val="00A47466"/>
    <w:rsid w:val="00A503D0"/>
    <w:rsid w:val="00A52033"/>
    <w:rsid w:val="00A528D1"/>
    <w:rsid w:val="00A53F14"/>
    <w:rsid w:val="00A54126"/>
    <w:rsid w:val="00A547D0"/>
    <w:rsid w:val="00A5527E"/>
    <w:rsid w:val="00A55957"/>
    <w:rsid w:val="00A55AB4"/>
    <w:rsid w:val="00A574B0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6D5F"/>
    <w:rsid w:val="00A77718"/>
    <w:rsid w:val="00A7773E"/>
    <w:rsid w:val="00A7790B"/>
    <w:rsid w:val="00A824B8"/>
    <w:rsid w:val="00A837C3"/>
    <w:rsid w:val="00A8415F"/>
    <w:rsid w:val="00A86F02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6FA7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6549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7AA1"/>
    <w:rsid w:val="00AC01B7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4992"/>
    <w:rsid w:val="00AD5B22"/>
    <w:rsid w:val="00AD6951"/>
    <w:rsid w:val="00AD7157"/>
    <w:rsid w:val="00AD7CF2"/>
    <w:rsid w:val="00AD7F15"/>
    <w:rsid w:val="00AE0A14"/>
    <w:rsid w:val="00AE163E"/>
    <w:rsid w:val="00AE1E14"/>
    <w:rsid w:val="00AE1F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321"/>
    <w:rsid w:val="00AF49ED"/>
    <w:rsid w:val="00AF5907"/>
    <w:rsid w:val="00AF6382"/>
    <w:rsid w:val="00AF6A1D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7BF"/>
    <w:rsid w:val="00B058F4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0CE8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446"/>
    <w:rsid w:val="00B50D1B"/>
    <w:rsid w:val="00B516C1"/>
    <w:rsid w:val="00B51CFD"/>
    <w:rsid w:val="00B51EFF"/>
    <w:rsid w:val="00B53003"/>
    <w:rsid w:val="00B53200"/>
    <w:rsid w:val="00B546A4"/>
    <w:rsid w:val="00B54D67"/>
    <w:rsid w:val="00B5550D"/>
    <w:rsid w:val="00B56753"/>
    <w:rsid w:val="00B579E0"/>
    <w:rsid w:val="00B6135E"/>
    <w:rsid w:val="00B61F63"/>
    <w:rsid w:val="00B61F9B"/>
    <w:rsid w:val="00B62656"/>
    <w:rsid w:val="00B662FF"/>
    <w:rsid w:val="00B67463"/>
    <w:rsid w:val="00B67667"/>
    <w:rsid w:val="00B67880"/>
    <w:rsid w:val="00B67D1F"/>
    <w:rsid w:val="00B71D92"/>
    <w:rsid w:val="00B728DB"/>
    <w:rsid w:val="00B72ABF"/>
    <w:rsid w:val="00B72E7F"/>
    <w:rsid w:val="00B72EB9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87770"/>
    <w:rsid w:val="00B904F2"/>
    <w:rsid w:val="00B91676"/>
    <w:rsid w:val="00B96403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B5C9A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1E43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665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10FA"/>
    <w:rsid w:val="00C524C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0C7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29BD"/>
    <w:rsid w:val="00CB31E8"/>
    <w:rsid w:val="00CB39A9"/>
    <w:rsid w:val="00CB3F48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0E79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63B"/>
    <w:rsid w:val="00D21A85"/>
    <w:rsid w:val="00D23CDC"/>
    <w:rsid w:val="00D240CA"/>
    <w:rsid w:val="00D25521"/>
    <w:rsid w:val="00D26317"/>
    <w:rsid w:val="00D273DF"/>
    <w:rsid w:val="00D27C4B"/>
    <w:rsid w:val="00D27F81"/>
    <w:rsid w:val="00D3053D"/>
    <w:rsid w:val="00D31E45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7A3"/>
    <w:rsid w:val="00D61B0E"/>
    <w:rsid w:val="00D61D06"/>
    <w:rsid w:val="00D6200E"/>
    <w:rsid w:val="00D652ED"/>
    <w:rsid w:val="00D653A2"/>
    <w:rsid w:val="00D65715"/>
    <w:rsid w:val="00D66F8B"/>
    <w:rsid w:val="00D6789D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452B"/>
    <w:rsid w:val="00D74C4F"/>
    <w:rsid w:val="00D74E84"/>
    <w:rsid w:val="00D74F78"/>
    <w:rsid w:val="00D756FA"/>
    <w:rsid w:val="00D8372A"/>
    <w:rsid w:val="00D83BEF"/>
    <w:rsid w:val="00D83D33"/>
    <w:rsid w:val="00D84453"/>
    <w:rsid w:val="00D85306"/>
    <w:rsid w:val="00D854DA"/>
    <w:rsid w:val="00D86039"/>
    <w:rsid w:val="00D869FF"/>
    <w:rsid w:val="00D90B0A"/>
    <w:rsid w:val="00D911F4"/>
    <w:rsid w:val="00D91A2D"/>
    <w:rsid w:val="00D921A7"/>
    <w:rsid w:val="00D928D6"/>
    <w:rsid w:val="00D94C09"/>
    <w:rsid w:val="00D95D4F"/>
    <w:rsid w:val="00D97BEA"/>
    <w:rsid w:val="00DA0E25"/>
    <w:rsid w:val="00DA16A7"/>
    <w:rsid w:val="00DA18B3"/>
    <w:rsid w:val="00DA1C51"/>
    <w:rsid w:val="00DA1E5C"/>
    <w:rsid w:val="00DA1EAD"/>
    <w:rsid w:val="00DA1EFC"/>
    <w:rsid w:val="00DA240B"/>
    <w:rsid w:val="00DA2A59"/>
    <w:rsid w:val="00DA3073"/>
    <w:rsid w:val="00DA3160"/>
    <w:rsid w:val="00DA3605"/>
    <w:rsid w:val="00DA388C"/>
    <w:rsid w:val="00DA4F59"/>
    <w:rsid w:val="00DA51AC"/>
    <w:rsid w:val="00DA58B7"/>
    <w:rsid w:val="00DA779D"/>
    <w:rsid w:val="00DB06DF"/>
    <w:rsid w:val="00DB184E"/>
    <w:rsid w:val="00DB2466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622"/>
    <w:rsid w:val="00DD2535"/>
    <w:rsid w:val="00DD26AD"/>
    <w:rsid w:val="00DD2859"/>
    <w:rsid w:val="00DD2904"/>
    <w:rsid w:val="00DD36E7"/>
    <w:rsid w:val="00DD504E"/>
    <w:rsid w:val="00DD6C4D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3A95"/>
    <w:rsid w:val="00E246E6"/>
    <w:rsid w:val="00E25660"/>
    <w:rsid w:val="00E3020B"/>
    <w:rsid w:val="00E308BC"/>
    <w:rsid w:val="00E30B1E"/>
    <w:rsid w:val="00E30D07"/>
    <w:rsid w:val="00E30E32"/>
    <w:rsid w:val="00E3245C"/>
    <w:rsid w:val="00E3270D"/>
    <w:rsid w:val="00E327C0"/>
    <w:rsid w:val="00E3383C"/>
    <w:rsid w:val="00E33F0A"/>
    <w:rsid w:val="00E34329"/>
    <w:rsid w:val="00E34348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03D"/>
    <w:rsid w:val="00E56B83"/>
    <w:rsid w:val="00E6019A"/>
    <w:rsid w:val="00E602D5"/>
    <w:rsid w:val="00E61D1A"/>
    <w:rsid w:val="00E6248D"/>
    <w:rsid w:val="00E63B42"/>
    <w:rsid w:val="00E63BB9"/>
    <w:rsid w:val="00E6473E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805DB"/>
    <w:rsid w:val="00E84C4A"/>
    <w:rsid w:val="00E8691B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26F"/>
    <w:rsid w:val="00EA45FF"/>
    <w:rsid w:val="00EA57E5"/>
    <w:rsid w:val="00EA5924"/>
    <w:rsid w:val="00EA5BF4"/>
    <w:rsid w:val="00EA5F16"/>
    <w:rsid w:val="00EA675F"/>
    <w:rsid w:val="00EA7FEF"/>
    <w:rsid w:val="00EB0017"/>
    <w:rsid w:val="00EB0129"/>
    <w:rsid w:val="00EB0338"/>
    <w:rsid w:val="00EB1930"/>
    <w:rsid w:val="00EB23F9"/>
    <w:rsid w:val="00EB3255"/>
    <w:rsid w:val="00EB4B72"/>
    <w:rsid w:val="00EB5B6B"/>
    <w:rsid w:val="00EB634D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283"/>
    <w:rsid w:val="00EC78A1"/>
    <w:rsid w:val="00EC7CC1"/>
    <w:rsid w:val="00ED0172"/>
    <w:rsid w:val="00ED0725"/>
    <w:rsid w:val="00ED0816"/>
    <w:rsid w:val="00ED08F9"/>
    <w:rsid w:val="00ED0A4D"/>
    <w:rsid w:val="00ED0E16"/>
    <w:rsid w:val="00ED13C9"/>
    <w:rsid w:val="00ED3274"/>
    <w:rsid w:val="00ED32D9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1440"/>
    <w:rsid w:val="00EE2233"/>
    <w:rsid w:val="00EE257D"/>
    <w:rsid w:val="00EE3761"/>
    <w:rsid w:val="00EE3DAD"/>
    <w:rsid w:val="00EE43D2"/>
    <w:rsid w:val="00EE5822"/>
    <w:rsid w:val="00EE5A14"/>
    <w:rsid w:val="00EE7F57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06725"/>
    <w:rsid w:val="00F102D5"/>
    <w:rsid w:val="00F12B9C"/>
    <w:rsid w:val="00F14C1B"/>
    <w:rsid w:val="00F14D99"/>
    <w:rsid w:val="00F174D2"/>
    <w:rsid w:val="00F207E3"/>
    <w:rsid w:val="00F20C2D"/>
    <w:rsid w:val="00F22AB3"/>
    <w:rsid w:val="00F23735"/>
    <w:rsid w:val="00F26220"/>
    <w:rsid w:val="00F2645C"/>
    <w:rsid w:val="00F26AAF"/>
    <w:rsid w:val="00F26B10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672A"/>
    <w:rsid w:val="00F47D0A"/>
    <w:rsid w:val="00F47DA7"/>
    <w:rsid w:val="00F52B59"/>
    <w:rsid w:val="00F52C4B"/>
    <w:rsid w:val="00F5382A"/>
    <w:rsid w:val="00F54141"/>
    <w:rsid w:val="00F542B6"/>
    <w:rsid w:val="00F54366"/>
    <w:rsid w:val="00F54EBB"/>
    <w:rsid w:val="00F55432"/>
    <w:rsid w:val="00F5556E"/>
    <w:rsid w:val="00F55E16"/>
    <w:rsid w:val="00F565CA"/>
    <w:rsid w:val="00F57141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946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2FE7"/>
    <w:rsid w:val="00F943C9"/>
    <w:rsid w:val="00F944B9"/>
    <w:rsid w:val="00F9516D"/>
    <w:rsid w:val="00F95A79"/>
    <w:rsid w:val="00F95B6C"/>
    <w:rsid w:val="00F96ED3"/>
    <w:rsid w:val="00FA0509"/>
    <w:rsid w:val="00FA083B"/>
    <w:rsid w:val="00FA0857"/>
    <w:rsid w:val="00FA14EB"/>
    <w:rsid w:val="00FA17D6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CC"/>
    <w:rsid w:val="00FB3094"/>
    <w:rsid w:val="00FB5CDA"/>
    <w:rsid w:val="00FB6CA9"/>
    <w:rsid w:val="00FB70F6"/>
    <w:rsid w:val="00FB71D7"/>
    <w:rsid w:val="00FB7B38"/>
    <w:rsid w:val="00FB7E1B"/>
    <w:rsid w:val="00FC1285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67FF"/>
    <w:rsid w:val="00FD7415"/>
    <w:rsid w:val="00FD7815"/>
    <w:rsid w:val="00FE0969"/>
    <w:rsid w:val="00FE1CA4"/>
    <w:rsid w:val="00FE2658"/>
    <w:rsid w:val="00FE2F7B"/>
    <w:rsid w:val="00FE37E5"/>
    <w:rsid w:val="00FE38FF"/>
    <w:rsid w:val="00FE4958"/>
    <w:rsid w:val="00FE4A2E"/>
    <w:rsid w:val="00FE706E"/>
    <w:rsid w:val="00FE795D"/>
    <w:rsid w:val="00FF1551"/>
    <w:rsid w:val="00FF18F6"/>
    <w:rsid w:val="00FF2022"/>
    <w:rsid w:val="00FF2569"/>
    <w:rsid w:val="00FF3A26"/>
    <w:rsid w:val="00FF4CBF"/>
    <w:rsid w:val="00FF5594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8CFDB0B6-3F64-4838-ADD5-A62E4300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76C787B66F114EAC411AECB76C4EE615DC3B097E9830429449F6D6B581DD43F35BB738104C05E5E351EB0DB6C6D8A5BC7FADAAEB857BBC51EF469490k3KFO" TargetMode="External"/><Relationship Id="rId18" Type="http://schemas.openxmlformats.org/officeDocument/2006/relationships/hyperlink" Target="consultantplus://offline/ref=591B5019FBD1094384EBA43D4FCC5E239B1F61DF411BAA570F27552908FBB3E52C6E23EF1D072EA947620D4330e7pA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753924CBAB55246795B3F4E07D875B7FD0D52CA863968A474AB037292DC9405E0849A8D7570E5571840AA242284445A54E411C573C97D973E5478C2v3JFO" TargetMode="External"/><Relationship Id="rId17" Type="http://schemas.openxmlformats.org/officeDocument/2006/relationships/hyperlink" Target="consultantplus://offline/ref=591B5019FBD1094384EBA43D4FCC5E239B1F61DD451AAA570F27552908FBB3E52C6E23EF1D072EA947620D4330e7p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91B5019FBD1094384EBA43D4FCC5E239B106ADC4518AA570F27552908FBB3E53E6E7BE31C0632A149775B12762E4301EED533035599E457e4p2H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91B5019FBD1094384EBA43D4FCC5E239B106ADC4518AA570F27552908FBB3E53E6E7BE31C0632A149775B12762E4301EED533035599E457e4p2H" TargetMode="External"/><Relationship Id="rId10" Type="http://schemas.openxmlformats.org/officeDocument/2006/relationships/hyperlink" Target="consultantplus://offline/ref=54C98717FB0A7A304A006C75C339DB1A2D2D06E94110CC56A8440DDD37CE46C79C6ED28917276A45DC71996CD7DF210D9E79C350FB626F267B0D5189t2vAJ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C98717FB0A7A304A006C75C339DB1A2D2D06E94111C55AAE450DDD37CE46C79C6ED28917276A45DC71996AD3DF210D9E79C350FB626F267B0D5189t2vAJ" TargetMode="External"/><Relationship Id="rId14" Type="http://schemas.openxmlformats.org/officeDocument/2006/relationships/hyperlink" Target="consultantplus://offline/ref=C753924CBAB55246795B3F4E07D875B7FD0D52CA863968A474AB037292DC9405E0849A8D7570E5571840AA242284445A54E411C573C97D973E5478C2v3JF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F6BB6-786B-4D66-B149-7DDA48D18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7</Pages>
  <Words>2564</Words>
  <Characters>14615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Ahmadullina.Liliya</dc:creator>
  <cp:keywords/>
  <dc:description/>
  <cp:lastModifiedBy>Закирова Алсу Абраровна</cp:lastModifiedBy>
  <cp:revision>14</cp:revision>
  <cp:lastPrinted>2021-08-06T10:57:00Z</cp:lastPrinted>
  <dcterms:created xsi:type="dcterms:W3CDTF">2021-10-28T14:05:00Z</dcterms:created>
  <dcterms:modified xsi:type="dcterms:W3CDTF">2021-10-29T05:35:00Z</dcterms:modified>
</cp:coreProperties>
</file>