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0" w:type="dxa"/>
        <w:tblInd w:w="288" w:type="dxa"/>
        <w:tblLayout w:type="fixed"/>
        <w:tblLook w:val="0000"/>
      </w:tblPr>
      <w:tblGrid>
        <w:gridCol w:w="4135"/>
        <w:gridCol w:w="1151"/>
        <w:gridCol w:w="4174"/>
      </w:tblGrid>
      <w:tr w:rsidR="00051914" w:rsidRPr="00646116" w:rsidTr="008831E6">
        <w:trPr>
          <w:cantSplit/>
          <w:trHeight w:val="1134"/>
        </w:trPr>
        <w:tc>
          <w:tcPr>
            <w:tcW w:w="4135" w:type="dxa"/>
            <w:vAlign w:val="center"/>
          </w:tcPr>
          <w:p w:rsidR="001D69D7" w:rsidRPr="002571C7" w:rsidRDefault="001D69D7" w:rsidP="001D69D7">
            <w:pPr>
              <w:pStyle w:val="a3"/>
              <w:jc w:val="center"/>
              <w:rPr>
                <w:rFonts w:ascii="Times New Roman" w:hAnsi="Times New Roman"/>
                <w:b w:val="0"/>
                <w:sz w:val="24"/>
                <w:szCs w:val="24"/>
                <w:lang w:val="ru-RU"/>
              </w:rPr>
            </w:pPr>
            <w:r w:rsidRPr="002571C7">
              <w:rPr>
                <w:rFonts w:ascii="Times New Roman" w:hAnsi="Times New Roman"/>
                <w:b w:val="0"/>
                <w:sz w:val="24"/>
                <w:szCs w:val="24"/>
                <w:lang w:val="ru-RU"/>
              </w:rPr>
              <w:t xml:space="preserve">СОВЕТ </w:t>
            </w:r>
          </w:p>
          <w:p w:rsidR="001D69D7" w:rsidRPr="002571C7" w:rsidRDefault="001D69D7" w:rsidP="001D69D7">
            <w:pPr>
              <w:pStyle w:val="a3"/>
              <w:jc w:val="center"/>
              <w:rPr>
                <w:rFonts w:ascii="Times New Roman" w:hAnsi="Times New Roman"/>
                <w:b w:val="0"/>
                <w:sz w:val="24"/>
                <w:szCs w:val="24"/>
                <w:lang w:val="ru-RU"/>
              </w:rPr>
            </w:pPr>
            <w:r w:rsidRPr="002571C7">
              <w:rPr>
                <w:rFonts w:ascii="Times New Roman" w:hAnsi="Times New Roman"/>
                <w:b w:val="0"/>
                <w:sz w:val="24"/>
                <w:szCs w:val="24"/>
                <w:lang w:val="ru-RU"/>
              </w:rPr>
              <w:t xml:space="preserve">ГОРОДА </w:t>
            </w:r>
            <w:r w:rsidRPr="002571C7">
              <w:rPr>
                <w:rFonts w:ascii="Times New Roman" w:hAnsi="Times New Roman"/>
                <w:b w:val="0"/>
                <w:sz w:val="24"/>
                <w:szCs w:val="24"/>
              </w:rPr>
              <w:t>ЗЕЛЕНОДОЛЬСК</w:t>
            </w:r>
            <w:r w:rsidRPr="002571C7">
              <w:rPr>
                <w:rFonts w:ascii="Times New Roman" w:hAnsi="Times New Roman"/>
                <w:b w:val="0"/>
                <w:sz w:val="24"/>
                <w:szCs w:val="24"/>
                <w:lang w:val="ru-RU"/>
              </w:rPr>
              <w:t>А</w:t>
            </w:r>
          </w:p>
          <w:p w:rsidR="001D69D7" w:rsidRPr="002571C7" w:rsidRDefault="001D69D7" w:rsidP="001D69D7">
            <w:pPr>
              <w:pStyle w:val="a3"/>
              <w:jc w:val="center"/>
              <w:rPr>
                <w:rFonts w:ascii="Times New Roman" w:hAnsi="Times New Roman"/>
                <w:b w:val="0"/>
                <w:sz w:val="24"/>
                <w:szCs w:val="24"/>
                <w:lang w:val="ru-RU"/>
              </w:rPr>
            </w:pPr>
            <w:r w:rsidRPr="002571C7">
              <w:rPr>
                <w:rFonts w:ascii="Times New Roman" w:hAnsi="Times New Roman"/>
                <w:b w:val="0"/>
                <w:sz w:val="24"/>
                <w:szCs w:val="24"/>
                <w:lang w:val="ru-RU"/>
              </w:rPr>
              <w:t>РЕСПУБЛИКИ ТАТАРСТАН</w:t>
            </w:r>
          </w:p>
          <w:p w:rsidR="001D69D7" w:rsidRPr="001D69D7" w:rsidRDefault="001D69D7" w:rsidP="001D69D7">
            <w:pPr>
              <w:pStyle w:val="a3"/>
              <w:jc w:val="center"/>
              <w:rPr>
                <w:rFonts w:ascii="Times New Roman" w:hAnsi="Times New Roman"/>
                <w:b w:val="0"/>
                <w:sz w:val="24"/>
                <w:szCs w:val="24"/>
                <w:lang w:val="ru-RU"/>
              </w:rPr>
            </w:pPr>
          </w:p>
        </w:tc>
        <w:tc>
          <w:tcPr>
            <w:tcW w:w="1151" w:type="dxa"/>
            <w:vAlign w:val="center"/>
          </w:tcPr>
          <w:p w:rsidR="00051914" w:rsidRPr="00646116" w:rsidRDefault="00165000" w:rsidP="00FB663B">
            <w:pPr>
              <w:ind w:left="-108" w:right="-108"/>
              <w:jc w:val="center"/>
              <w:rPr>
                <w:rFonts w:ascii="Roman Eurasian" w:hAnsi="Roman Eurasian"/>
                <w:b/>
                <w:bCs/>
                <w:sz w:val="24"/>
                <w:szCs w:val="24"/>
                <w:lang w:val="be-BY"/>
              </w:rPr>
            </w:pPr>
            <w:r>
              <w:rPr>
                <w:rFonts w:ascii="Roman Eurasian" w:hAnsi="Roman Eurasian"/>
                <w:b/>
                <w:bCs/>
                <w:noProof/>
                <w:sz w:val="24"/>
                <w:szCs w:val="24"/>
              </w:rPr>
              <w:drawing>
                <wp:inline distT="0" distB="0" distL="0" distR="0">
                  <wp:extent cx="567690" cy="899795"/>
                  <wp:effectExtent l="19050" t="19050" r="22860" b="14605"/>
                  <wp:docPr id="3" name="Рисунок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cstate="print"/>
                          <a:srcRect/>
                          <a:stretch>
                            <a:fillRect/>
                          </a:stretch>
                        </pic:blipFill>
                        <pic:spPr bwMode="auto">
                          <a:xfrm>
                            <a:off x="0" y="0"/>
                            <a:ext cx="567690" cy="899795"/>
                          </a:xfrm>
                          <a:prstGeom prst="rect">
                            <a:avLst/>
                          </a:prstGeom>
                          <a:noFill/>
                          <a:ln w="9525">
                            <a:solidFill>
                              <a:srgbClr val="FFFFFF"/>
                            </a:solidFill>
                            <a:miter lim="800000"/>
                            <a:headEnd/>
                            <a:tailEnd/>
                          </a:ln>
                        </pic:spPr>
                      </pic:pic>
                    </a:graphicData>
                  </a:graphic>
                </wp:inline>
              </w:drawing>
            </w:r>
          </w:p>
        </w:tc>
        <w:tc>
          <w:tcPr>
            <w:tcW w:w="4174" w:type="dxa"/>
            <w:vAlign w:val="center"/>
          </w:tcPr>
          <w:p w:rsidR="001D69D7" w:rsidRPr="002571C7" w:rsidRDefault="001D69D7" w:rsidP="001D69D7">
            <w:pPr>
              <w:ind w:right="-108"/>
              <w:jc w:val="center"/>
              <w:rPr>
                <w:bCs/>
                <w:sz w:val="24"/>
                <w:szCs w:val="24"/>
                <w:lang w:val="be-BY"/>
              </w:rPr>
            </w:pPr>
            <w:r w:rsidRPr="002571C7">
              <w:rPr>
                <w:bCs/>
                <w:sz w:val="24"/>
                <w:szCs w:val="24"/>
                <w:lang w:val="be-BY"/>
              </w:rPr>
              <w:t>ТАТАРСТАН РЕСПУБЛИКАСЫ</w:t>
            </w:r>
          </w:p>
          <w:p w:rsidR="001D69D7" w:rsidRPr="002571C7" w:rsidRDefault="001D69D7" w:rsidP="001D69D7">
            <w:pPr>
              <w:pStyle w:val="a3"/>
              <w:jc w:val="center"/>
              <w:rPr>
                <w:rFonts w:ascii="Times New Roman" w:hAnsi="Times New Roman"/>
                <w:b w:val="0"/>
                <w:sz w:val="16"/>
                <w:szCs w:val="16"/>
                <w:lang w:val="ru-RU"/>
              </w:rPr>
            </w:pPr>
            <w:r w:rsidRPr="002571C7">
              <w:rPr>
                <w:rFonts w:ascii="Times New Roman" w:hAnsi="Times New Roman"/>
                <w:b w:val="0"/>
                <w:sz w:val="24"/>
                <w:szCs w:val="24"/>
              </w:rPr>
              <w:t>ЗЕЛЕНОДОЛ</w:t>
            </w:r>
            <w:r w:rsidRPr="002571C7">
              <w:rPr>
                <w:rFonts w:ascii="Times New Roman" w:hAnsi="Times New Roman"/>
                <w:b w:val="0"/>
                <w:sz w:val="24"/>
                <w:szCs w:val="24"/>
                <w:lang w:val="ru-RU"/>
              </w:rPr>
              <w:t>ЬСК ШӘҺӘРЕ</w:t>
            </w:r>
            <w:r w:rsidRPr="002571C7">
              <w:rPr>
                <w:rFonts w:ascii="Times New Roman" w:hAnsi="Times New Roman"/>
                <w:b w:val="0"/>
                <w:sz w:val="24"/>
                <w:szCs w:val="24"/>
                <w:lang w:val="ru-RU"/>
              </w:rPr>
              <w:br/>
              <w:t>СОВЕТЫ</w:t>
            </w:r>
          </w:p>
          <w:p w:rsidR="00051914" w:rsidRPr="001D69D7" w:rsidRDefault="00051914" w:rsidP="001D69D7">
            <w:pPr>
              <w:pStyle w:val="a3"/>
              <w:jc w:val="center"/>
              <w:rPr>
                <w:rFonts w:ascii="Times New Roman" w:hAnsi="Times New Roman"/>
                <w:b w:val="0"/>
                <w:sz w:val="24"/>
                <w:szCs w:val="24"/>
                <w:lang w:val="ru-RU"/>
              </w:rPr>
            </w:pPr>
          </w:p>
        </w:tc>
      </w:tr>
    </w:tbl>
    <w:p w:rsidR="002C5778" w:rsidRPr="00DB09E8" w:rsidRDefault="00E5149B">
      <w:pPr>
        <w:rPr>
          <w:sz w:val="2"/>
          <w:szCs w:val="2"/>
        </w:rPr>
      </w:pPr>
      <w:r w:rsidRPr="00E5149B">
        <w:rPr>
          <w:noProof/>
        </w:rPr>
        <w:pict>
          <v:shapetype id="_x0000_t32" coordsize="21600,21600" o:spt="32" o:oned="t" path="m,l21600,21600e" filled="f">
            <v:path arrowok="t" fillok="f" o:connecttype="none"/>
            <o:lock v:ext="edit" shapetype="t"/>
          </v:shapetype>
          <v:shape id="_x0000_s1026" type="#_x0000_t32" style="position:absolute;margin-left:8.1pt;margin-top:.55pt;width:472.8pt;height:0;z-index:251657216;mso-position-horizontal-relative:text;mso-position-vertical-relative:text" o:connectortype="straight" strokeweight="1.5pt"/>
        </w:pict>
      </w:r>
    </w:p>
    <w:p w:rsidR="00051914" w:rsidRDefault="00051914" w:rsidP="00051914">
      <w:pPr>
        <w:jc w:val="center"/>
        <w:rPr>
          <w:rFonts w:ascii="T_Times NR" w:hAnsi="T_Times NR"/>
          <w:b/>
          <w:bCs/>
          <w:sz w:val="18"/>
          <w:szCs w:val="18"/>
        </w:rPr>
      </w:pPr>
    </w:p>
    <w:tbl>
      <w:tblPr>
        <w:tblW w:w="9460" w:type="dxa"/>
        <w:tblInd w:w="288" w:type="dxa"/>
        <w:tblLayout w:type="fixed"/>
        <w:tblLook w:val="0000"/>
      </w:tblPr>
      <w:tblGrid>
        <w:gridCol w:w="3789"/>
        <w:gridCol w:w="1985"/>
        <w:gridCol w:w="3686"/>
      </w:tblGrid>
      <w:tr w:rsidR="00FB64C7" w:rsidRPr="00195D0B" w:rsidTr="00FB64C7">
        <w:trPr>
          <w:cantSplit/>
          <w:trHeight w:val="680"/>
        </w:trPr>
        <w:tc>
          <w:tcPr>
            <w:tcW w:w="3789" w:type="dxa"/>
            <w:vAlign w:val="center"/>
          </w:tcPr>
          <w:p w:rsidR="00FB64C7" w:rsidRPr="00884A55" w:rsidRDefault="008A6E8A" w:rsidP="00FB64C7">
            <w:pPr>
              <w:jc w:val="center"/>
              <w:rPr>
                <w:rFonts w:ascii="T_Times NR" w:hAnsi="T_Times NR"/>
                <w:b/>
                <w:bCs/>
                <w:sz w:val="24"/>
                <w:szCs w:val="24"/>
              </w:rPr>
            </w:pPr>
            <w:r w:rsidRPr="00884A55">
              <w:rPr>
                <w:rFonts w:ascii="T_Times NR" w:hAnsi="T_Times NR"/>
                <w:b/>
                <w:bCs/>
                <w:sz w:val="24"/>
                <w:szCs w:val="24"/>
              </w:rPr>
              <w:t>РЕШЕНИЕ</w:t>
            </w:r>
          </w:p>
          <w:p w:rsidR="00FB64C7" w:rsidRPr="00A52B95" w:rsidRDefault="00FB64C7" w:rsidP="00FB64C7">
            <w:pPr>
              <w:jc w:val="center"/>
              <w:rPr>
                <w:rFonts w:ascii="T_Times NR" w:hAnsi="T_Times NR"/>
                <w:b/>
                <w:bCs/>
                <w:sz w:val="24"/>
                <w:szCs w:val="24"/>
              </w:rPr>
            </w:pPr>
            <w:r w:rsidRPr="00A52B95">
              <w:rPr>
                <w:rFonts w:ascii="T_Times NR" w:hAnsi="T_Times NR"/>
                <w:b/>
                <w:bCs/>
                <w:sz w:val="24"/>
                <w:szCs w:val="24"/>
              </w:rPr>
              <w:t>_____________</w:t>
            </w:r>
            <w:r w:rsidR="00FF39BC" w:rsidRPr="00A52B95">
              <w:rPr>
                <w:rFonts w:ascii="T_Times NR" w:hAnsi="T_Times NR"/>
                <w:b/>
                <w:bCs/>
                <w:sz w:val="24"/>
                <w:szCs w:val="24"/>
              </w:rPr>
              <w:t>__</w:t>
            </w:r>
          </w:p>
        </w:tc>
        <w:tc>
          <w:tcPr>
            <w:tcW w:w="1985" w:type="dxa"/>
            <w:vAlign w:val="bottom"/>
          </w:tcPr>
          <w:p w:rsidR="00FB64C7" w:rsidRPr="00ED747B" w:rsidRDefault="00FB64C7" w:rsidP="00FB64C7">
            <w:pPr>
              <w:ind w:left="-108" w:right="-108"/>
              <w:jc w:val="center"/>
              <w:rPr>
                <w:rFonts w:ascii="Roman Eurasian" w:hAnsi="Roman Eurasian"/>
                <w:bCs/>
                <w:sz w:val="24"/>
                <w:szCs w:val="24"/>
                <w:lang w:val="be-BY"/>
              </w:rPr>
            </w:pPr>
            <w:r w:rsidRPr="00ED747B">
              <w:rPr>
                <w:rFonts w:ascii="Roman Eurasian" w:hAnsi="Roman Eurasian"/>
                <w:bCs/>
                <w:sz w:val="24"/>
                <w:szCs w:val="24"/>
                <w:lang w:val="be-BY"/>
              </w:rPr>
              <w:t>г.Зеленодольск</w:t>
            </w:r>
          </w:p>
        </w:tc>
        <w:tc>
          <w:tcPr>
            <w:tcW w:w="3686" w:type="dxa"/>
            <w:vAlign w:val="center"/>
          </w:tcPr>
          <w:p w:rsidR="00FB64C7" w:rsidRPr="00884A55" w:rsidRDefault="00FB64C7" w:rsidP="00FB64C7">
            <w:pPr>
              <w:jc w:val="center"/>
              <w:rPr>
                <w:rFonts w:ascii="T_Times NR" w:hAnsi="T_Times NR"/>
                <w:b/>
                <w:bCs/>
                <w:sz w:val="24"/>
                <w:szCs w:val="24"/>
              </w:rPr>
            </w:pPr>
            <w:r w:rsidRPr="00884A55">
              <w:rPr>
                <w:rFonts w:ascii="T_Times NR" w:hAnsi="T_Times NR"/>
                <w:b/>
                <w:bCs/>
                <w:sz w:val="24"/>
                <w:szCs w:val="24"/>
              </w:rPr>
              <w:t>КАРАР</w:t>
            </w:r>
          </w:p>
          <w:p w:rsidR="00FB64C7" w:rsidRPr="00FB64C7" w:rsidRDefault="00FB64C7" w:rsidP="00FB64C7">
            <w:pPr>
              <w:jc w:val="center"/>
              <w:rPr>
                <w:rFonts w:ascii="T_Times NR" w:hAnsi="T_Times NR"/>
                <w:b/>
                <w:bCs/>
                <w:sz w:val="24"/>
                <w:szCs w:val="24"/>
              </w:rPr>
            </w:pPr>
            <w:r>
              <w:rPr>
                <w:rFonts w:ascii="T_Times NR" w:hAnsi="T_Times NR"/>
                <w:b/>
                <w:bCs/>
                <w:sz w:val="24"/>
                <w:szCs w:val="24"/>
              </w:rPr>
              <w:t xml:space="preserve">№ </w:t>
            </w:r>
            <w:r w:rsidRPr="00A52B95">
              <w:rPr>
                <w:rFonts w:ascii="T_Times NR" w:hAnsi="T_Times NR"/>
                <w:b/>
                <w:bCs/>
                <w:sz w:val="24"/>
                <w:szCs w:val="24"/>
              </w:rPr>
              <w:t>__________</w:t>
            </w:r>
          </w:p>
        </w:tc>
      </w:tr>
    </w:tbl>
    <w:p w:rsidR="00361719" w:rsidRDefault="00361719" w:rsidP="000079BF">
      <w:pPr>
        <w:rPr>
          <w:rFonts w:ascii="T_Times NR" w:hAnsi="T_Times NR"/>
          <w:b/>
          <w:bCs/>
          <w:sz w:val="18"/>
          <w:szCs w:val="18"/>
          <w:lang w:val="be-BY"/>
        </w:rPr>
      </w:pPr>
    </w:p>
    <w:p w:rsidR="000079BF" w:rsidRPr="00FB64C7" w:rsidRDefault="000079BF" w:rsidP="000079BF">
      <w:pPr>
        <w:rPr>
          <w:rFonts w:ascii="T_Times NR" w:hAnsi="T_Times NR"/>
          <w:b/>
          <w:bCs/>
          <w:sz w:val="18"/>
          <w:szCs w:val="18"/>
          <w:lang w:val="be-BY"/>
        </w:rPr>
      </w:pPr>
    </w:p>
    <w:p w:rsidR="008831E6" w:rsidRPr="002C5778" w:rsidRDefault="008831E6" w:rsidP="008831E6">
      <w:pPr>
        <w:rPr>
          <w:sz w:val="2"/>
          <w:szCs w:val="2"/>
        </w:rPr>
      </w:pPr>
    </w:p>
    <w:tbl>
      <w:tblPr>
        <w:tblW w:w="0" w:type="auto"/>
        <w:tblLook w:val="04A0"/>
      </w:tblPr>
      <w:tblGrid>
        <w:gridCol w:w="4928"/>
      </w:tblGrid>
      <w:tr w:rsidR="00361719" w:rsidRPr="00E97537" w:rsidTr="00DF429E">
        <w:trPr>
          <w:trHeight w:val="1716"/>
        </w:trPr>
        <w:tc>
          <w:tcPr>
            <w:tcW w:w="4928" w:type="dxa"/>
            <w:hideMark/>
          </w:tcPr>
          <w:p w:rsidR="00427534" w:rsidRDefault="00427534" w:rsidP="00427534">
            <w:pPr>
              <w:spacing w:after="2"/>
              <w:ind w:left="10" w:hanging="10"/>
            </w:pPr>
            <w:r>
              <w:t xml:space="preserve">Об утверждении Положения </w:t>
            </w:r>
            <w:r w:rsidR="00125C08">
              <w:t>о</w:t>
            </w:r>
            <w:r>
              <w:t xml:space="preserve"> муниципально</w:t>
            </w:r>
            <w:r w:rsidR="00125C08">
              <w:t>м</w:t>
            </w:r>
            <w:r>
              <w:t xml:space="preserve"> жилищно</w:t>
            </w:r>
            <w:r w:rsidR="00125C08">
              <w:t>м</w:t>
            </w:r>
            <w:r>
              <w:t xml:space="preserve"> контрол</w:t>
            </w:r>
            <w:r w:rsidR="00125C08">
              <w:t>е</w:t>
            </w:r>
            <w:r>
              <w:t xml:space="preserve"> на территории </w:t>
            </w:r>
            <w:r w:rsidR="00575F30">
              <w:t>«город Зеленодольск»</w:t>
            </w:r>
            <w:r>
              <w:t xml:space="preserve"> Зеленодольского муниципального района Республики Татарстан</w:t>
            </w:r>
          </w:p>
          <w:p w:rsidR="00361719" w:rsidRPr="00427534" w:rsidRDefault="00361719" w:rsidP="00755651">
            <w:pPr>
              <w:jc w:val="both"/>
              <w:rPr>
                <w:rFonts w:ascii="T_Times NR" w:hAnsi="T_Times NR"/>
                <w:bCs/>
              </w:rPr>
            </w:pPr>
          </w:p>
        </w:tc>
      </w:tr>
    </w:tbl>
    <w:p w:rsidR="000079BF" w:rsidRPr="00567818" w:rsidRDefault="00926F58" w:rsidP="002B6A25">
      <w:pPr>
        <w:ind w:firstLine="680"/>
        <w:jc w:val="both"/>
      </w:pPr>
      <w:bookmarkStart w:id="0" w:name="_Hlk77673480"/>
      <w:bookmarkStart w:id="1" w:name="_Hlk79501936"/>
      <w:r>
        <w:rPr>
          <w:lang w:bidi="ru-RU"/>
        </w:rPr>
        <w:t xml:space="preserve">В соответствии с Жилищным кодексом Российской Федерации,  </w:t>
      </w:r>
      <w:r w:rsidRPr="00BF20E4">
        <w:rPr>
          <w:lang w:bidi="ru-RU"/>
        </w:rPr>
        <w:t>Федеральны</w:t>
      </w:r>
      <w:r>
        <w:rPr>
          <w:lang w:bidi="ru-RU"/>
        </w:rPr>
        <w:t>м</w:t>
      </w:r>
      <w:r w:rsidRPr="00BF20E4">
        <w:rPr>
          <w:lang w:bidi="ru-RU"/>
        </w:rPr>
        <w:t xml:space="preserve"> закон</w:t>
      </w:r>
      <w:r>
        <w:rPr>
          <w:lang w:bidi="ru-RU"/>
        </w:rPr>
        <w:t>ом</w:t>
      </w:r>
      <w:r w:rsidRPr="00BF20E4">
        <w:rPr>
          <w:lang w:bidi="ru-RU"/>
        </w:rPr>
        <w:t xml:space="preserve"> от 06.10.2003 N 131-ФЗ </w:t>
      </w:r>
      <w:r>
        <w:rPr>
          <w:lang w:bidi="ru-RU"/>
        </w:rPr>
        <w:t>«</w:t>
      </w:r>
      <w:r w:rsidRPr="00BF20E4">
        <w:rPr>
          <w:lang w:bidi="ru-RU"/>
        </w:rPr>
        <w:t>Об общих принципах организации местного самоуправления в Российской Федерации</w:t>
      </w:r>
      <w:r>
        <w:rPr>
          <w:lang w:bidi="ru-RU"/>
        </w:rPr>
        <w:t xml:space="preserve">», </w:t>
      </w:r>
      <w:r w:rsidRPr="00BF20E4">
        <w:rPr>
          <w:lang w:bidi="ru-RU"/>
        </w:rPr>
        <w:t>Федеральны</w:t>
      </w:r>
      <w:r>
        <w:rPr>
          <w:lang w:bidi="ru-RU"/>
        </w:rPr>
        <w:t>м</w:t>
      </w:r>
      <w:r w:rsidRPr="00BF20E4">
        <w:rPr>
          <w:lang w:bidi="ru-RU"/>
        </w:rPr>
        <w:t xml:space="preserve"> закон</w:t>
      </w:r>
      <w:r>
        <w:rPr>
          <w:lang w:bidi="ru-RU"/>
        </w:rPr>
        <w:t>ом</w:t>
      </w:r>
      <w:r w:rsidRPr="00BF20E4">
        <w:rPr>
          <w:lang w:bidi="ru-RU"/>
        </w:rPr>
        <w:t xml:space="preserve"> от 31.07.2020 N 248-ФЗ  "О государственном контроле (надзоре) и муниципальном контроле в Российской Федерации"</w:t>
      </w:r>
      <w:r w:rsidR="002B6A25">
        <w:rPr>
          <w:color w:val="000000" w:themeColor="text1"/>
        </w:rPr>
        <w:t>, Уставом муниципального образования «город Зеленодольск</w:t>
      </w:r>
      <w:r w:rsidR="00747DB4">
        <w:rPr>
          <w:color w:val="000000" w:themeColor="text1"/>
        </w:rPr>
        <w:t>»</w:t>
      </w:r>
      <w:r w:rsidR="002B6A25">
        <w:rPr>
          <w:color w:val="000000" w:themeColor="text1"/>
        </w:rPr>
        <w:t xml:space="preserve"> Зеленодольского муниципального района Республики Татарстан</w:t>
      </w:r>
      <w:r w:rsidR="00125C08" w:rsidRPr="00463EDF">
        <w:rPr>
          <w:color w:val="000000"/>
        </w:rPr>
        <w:t xml:space="preserve">, </w:t>
      </w:r>
      <w:bookmarkEnd w:id="0"/>
      <w:bookmarkEnd w:id="1"/>
      <w:r w:rsidR="000079BF">
        <w:rPr>
          <w:color w:val="000000" w:themeColor="text1"/>
        </w:rPr>
        <w:t xml:space="preserve">Совет </w:t>
      </w:r>
      <w:r w:rsidR="00CE3AFF">
        <w:rPr>
          <w:color w:val="000000" w:themeColor="text1"/>
        </w:rPr>
        <w:t>города Зеленодольск</w:t>
      </w:r>
      <w:r w:rsidR="000079BF">
        <w:rPr>
          <w:color w:val="000000" w:themeColor="text1"/>
        </w:rPr>
        <w:t xml:space="preserve"> Республики Татарстан </w:t>
      </w:r>
      <w:r w:rsidR="000079BF" w:rsidRPr="00A04747">
        <w:rPr>
          <w:b/>
          <w:bCs/>
        </w:rPr>
        <w:t>решил:</w:t>
      </w:r>
    </w:p>
    <w:p w:rsidR="00361719" w:rsidRDefault="00361719" w:rsidP="00361719">
      <w:pPr>
        <w:tabs>
          <w:tab w:val="left" w:pos="2552"/>
        </w:tabs>
      </w:pPr>
    </w:p>
    <w:p w:rsidR="000079BF" w:rsidRPr="00567818" w:rsidRDefault="000079BF" w:rsidP="000079BF">
      <w:pPr>
        <w:shd w:val="clear" w:color="auto" w:fill="FFFFFF"/>
        <w:ind w:firstLine="567"/>
        <w:jc w:val="both"/>
        <w:rPr>
          <w:color w:val="000000"/>
        </w:rPr>
      </w:pPr>
      <w:r w:rsidRPr="00567818">
        <w:rPr>
          <w:color w:val="000000"/>
        </w:rPr>
        <w:t xml:space="preserve">1. Утвердить прилагаемое Положение о муниципальном </w:t>
      </w:r>
      <w:r w:rsidR="00125C08">
        <w:rPr>
          <w:color w:val="000000"/>
        </w:rPr>
        <w:t xml:space="preserve">жилищном </w:t>
      </w:r>
      <w:r w:rsidRPr="00567818">
        <w:rPr>
          <w:color w:val="000000"/>
        </w:rPr>
        <w:t xml:space="preserve">контроле </w:t>
      </w:r>
      <w:r w:rsidR="00125C08">
        <w:rPr>
          <w:color w:val="000000"/>
        </w:rPr>
        <w:t>на территории</w:t>
      </w:r>
      <w:r w:rsidR="00B605A2">
        <w:rPr>
          <w:color w:val="000000"/>
        </w:rPr>
        <w:t xml:space="preserve"> муниципального образования </w:t>
      </w:r>
      <w:r w:rsidR="00575F30">
        <w:rPr>
          <w:color w:val="000000"/>
        </w:rPr>
        <w:t>«город Зеленодольск»</w:t>
      </w:r>
      <w:r w:rsidR="00125C08">
        <w:rPr>
          <w:color w:val="000000"/>
        </w:rPr>
        <w:t xml:space="preserve"> </w:t>
      </w:r>
      <w:r>
        <w:rPr>
          <w:color w:val="000000"/>
        </w:rPr>
        <w:t>Зеленодольского муниципального района</w:t>
      </w:r>
      <w:r w:rsidR="00125C08">
        <w:rPr>
          <w:color w:val="000000"/>
        </w:rPr>
        <w:t xml:space="preserve"> Республики Татарстан</w:t>
      </w:r>
      <w:r>
        <w:rPr>
          <w:color w:val="000000"/>
        </w:rPr>
        <w:t>.</w:t>
      </w:r>
    </w:p>
    <w:p w:rsidR="003D2D4C" w:rsidRDefault="00CE3AFF" w:rsidP="000079BF">
      <w:pPr>
        <w:shd w:val="clear" w:color="auto" w:fill="FFFFFF"/>
        <w:ind w:firstLine="567"/>
        <w:jc w:val="both"/>
        <w:rPr>
          <w:color w:val="000000"/>
        </w:rPr>
      </w:pPr>
      <w:r>
        <w:rPr>
          <w:color w:val="000000"/>
        </w:rPr>
        <w:t>2</w:t>
      </w:r>
      <w:r w:rsidR="005265AE">
        <w:rPr>
          <w:color w:val="000000"/>
        </w:rPr>
        <w:t>.</w:t>
      </w:r>
      <w:r w:rsidR="00D1322E">
        <w:rPr>
          <w:color w:val="000000"/>
        </w:rPr>
        <w:t xml:space="preserve"> </w:t>
      </w:r>
      <w:r w:rsidR="005265AE">
        <w:rPr>
          <w:color w:val="000000"/>
        </w:rPr>
        <w:t>Признать утратившим силу</w:t>
      </w:r>
      <w:r w:rsidR="003D2D4C">
        <w:rPr>
          <w:color w:val="000000"/>
        </w:rPr>
        <w:t>:</w:t>
      </w:r>
    </w:p>
    <w:p w:rsidR="005265AE" w:rsidRDefault="003D2D4C" w:rsidP="000079BF">
      <w:pPr>
        <w:shd w:val="clear" w:color="auto" w:fill="FFFFFF"/>
        <w:ind w:firstLine="567"/>
        <w:jc w:val="both"/>
        <w:rPr>
          <w:color w:val="000000"/>
        </w:rPr>
      </w:pPr>
      <w:r>
        <w:rPr>
          <w:color w:val="000000"/>
        </w:rPr>
        <w:t>-</w:t>
      </w:r>
      <w:r w:rsidR="005265AE">
        <w:rPr>
          <w:color w:val="000000"/>
        </w:rPr>
        <w:t xml:space="preserve"> решение Совета города Зеленодольска от 07.09.2020 года № 301 «Об утверждении Положения о муниципальном жилищном контроле на территории муниципального образования «город Зеленодольск» Зеленодольского муниципального района Республики Татарстан</w:t>
      </w:r>
      <w:r w:rsidR="00B605A2">
        <w:rPr>
          <w:color w:val="000000"/>
        </w:rPr>
        <w:t>»</w:t>
      </w:r>
      <w:r w:rsidR="005265AE">
        <w:rPr>
          <w:color w:val="000000"/>
        </w:rPr>
        <w:t>.</w:t>
      </w:r>
    </w:p>
    <w:p w:rsidR="003D2D4C" w:rsidRDefault="003D2D4C" w:rsidP="003D2D4C">
      <w:pPr>
        <w:ind w:left="-17" w:right="62" w:firstLine="584"/>
        <w:jc w:val="both"/>
      </w:pPr>
      <w:r>
        <w:rPr>
          <w:color w:val="000000"/>
        </w:rPr>
        <w:t>-</w:t>
      </w:r>
      <w:r w:rsidRPr="003D2D4C">
        <w:t xml:space="preserve"> </w:t>
      </w:r>
      <w:r>
        <w:t>решение Совета г.Зеленодольск Республики Татарстан от 03.06.2021 №42 «О внесении изменений в Положение о муниципальном жилищном контроле на территории муниципального образования «город Зеленодольск» Зеленодольского муниципального района Республики Татарстан, утвержденное решением Совета города Зеленодольска №301 от 07 сентября 2020 года»;</w:t>
      </w:r>
    </w:p>
    <w:p w:rsidR="000079BF" w:rsidRDefault="00EE6AAA" w:rsidP="000079BF">
      <w:pPr>
        <w:autoSpaceDE w:val="0"/>
        <w:autoSpaceDN w:val="0"/>
        <w:adjustRightInd w:val="0"/>
        <w:ind w:firstLine="567"/>
        <w:jc w:val="both"/>
        <w:rPr>
          <w:color w:val="000000" w:themeColor="text1"/>
          <w:szCs w:val="22"/>
        </w:rPr>
      </w:pPr>
      <w:r>
        <w:rPr>
          <w:color w:val="000000" w:themeColor="text1"/>
          <w:szCs w:val="22"/>
        </w:rPr>
        <w:t>3</w:t>
      </w:r>
      <w:r w:rsidR="000079BF">
        <w:rPr>
          <w:color w:val="000000" w:themeColor="text1"/>
          <w:szCs w:val="22"/>
        </w:rPr>
        <w:t xml:space="preserve">. </w:t>
      </w:r>
      <w:r w:rsidR="000079BF" w:rsidRPr="006A716A">
        <w:rPr>
          <w:color w:val="000000" w:themeColor="text1"/>
          <w:szCs w:val="22"/>
        </w:rPr>
        <w:t>Ра</w:t>
      </w:r>
      <w:r w:rsidR="001751DD">
        <w:rPr>
          <w:color w:val="000000" w:themeColor="text1"/>
          <w:szCs w:val="22"/>
        </w:rPr>
        <w:t>зместить настоящее решение</w:t>
      </w:r>
      <w:r w:rsidR="000079BF" w:rsidRPr="006A716A">
        <w:rPr>
          <w:color w:val="000000" w:themeColor="text1"/>
          <w:szCs w:val="22"/>
        </w:rPr>
        <w:t xml:space="preserve"> на официальном портале правовой информации Республики Татарстан (http://pravo.tatarstan.ru) и информационном сайте Зеленодольского муниципального района в составе портала муниципальных образований Республики Татарстан (</w:t>
      </w:r>
      <w:hyperlink r:id="rId9" w:history="1">
        <w:r w:rsidR="000079BF" w:rsidRPr="006A716A">
          <w:rPr>
            <w:color w:val="000000" w:themeColor="text1"/>
            <w:szCs w:val="22"/>
          </w:rPr>
          <w:t>http://zelenodolsk.tatarstan.ru</w:t>
        </w:r>
      </w:hyperlink>
      <w:r w:rsidR="000079BF" w:rsidRPr="006A716A">
        <w:rPr>
          <w:color w:val="000000" w:themeColor="text1"/>
          <w:szCs w:val="22"/>
        </w:rPr>
        <w:t xml:space="preserve">) в сети Интернет. </w:t>
      </w:r>
    </w:p>
    <w:p w:rsidR="00CE3AFF" w:rsidRPr="00567818" w:rsidRDefault="00EE6AAA" w:rsidP="00CE3AFF">
      <w:pPr>
        <w:shd w:val="clear" w:color="auto" w:fill="FFFFFF"/>
        <w:ind w:firstLine="567"/>
        <w:jc w:val="both"/>
      </w:pPr>
      <w:r>
        <w:t>4</w:t>
      </w:r>
      <w:r w:rsidR="00CE3AFF">
        <w:t>.Настоящее решение вступает в силу со дня его официального опубликования.</w:t>
      </w:r>
    </w:p>
    <w:p w:rsidR="00CE3AFF" w:rsidRPr="006A716A" w:rsidRDefault="00CE3AFF" w:rsidP="000079BF">
      <w:pPr>
        <w:autoSpaceDE w:val="0"/>
        <w:autoSpaceDN w:val="0"/>
        <w:adjustRightInd w:val="0"/>
        <w:ind w:firstLine="567"/>
        <w:jc w:val="both"/>
        <w:rPr>
          <w:color w:val="000000" w:themeColor="text1"/>
          <w:szCs w:val="22"/>
        </w:rPr>
      </w:pPr>
    </w:p>
    <w:p w:rsidR="000079BF" w:rsidRDefault="00EE6AAA" w:rsidP="000079BF">
      <w:pPr>
        <w:tabs>
          <w:tab w:val="left" w:pos="1418"/>
        </w:tabs>
        <w:autoSpaceDE w:val="0"/>
        <w:autoSpaceDN w:val="0"/>
        <w:adjustRightInd w:val="0"/>
        <w:spacing w:line="240" w:lineRule="atLeast"/>
        <w:ind w:firstLine="567"/>
        <w:jc w:val="both"/>
      </w:pPr>
      <w:r>
        <w:t>5</w:t>
      </w:r>
      <w:r w:rsidR="000079BF">
        <w:t xml:space="preserve">. </w:t>
      </w:r>
      <w:r w:rsidR="000079BF" w:rsidRPr="00A04747">
        <w:t xml:space="preserve">Контроль за исполнением настоящего решения возложить на </w:t>
      </w:r>
      <w:r w:rsidR="000079BF">
        <w:t>руководителя Исполнительного комитета Зеленодольского муниципального района Республики Татарстан.</w:t>
      </w:r>
    </w:p>
    <w:p w:rsidR="000079BF" w:rsidRDefault="000079BF" w:rsidP="00361719">
      <w:pPr>
        <w:tabs>
          <w:tab w:val="left" w:pos="2552"/>
        </w:tabs>
      </w:pPr>
    </w:p>
    <w:p w:rsidR="000079BF" w:rsidRDefault="000079BF" w:rsidP="00361719">
      <w:pPr>
        <w:tabs>
          <w:tab w:val="left" w:pos="2552"/>
        </w:tabs>
      </w:pPr>
    </w:p>
    <w:p w:rsidR="00165000" w:rsidRPr="000079BF" w:rsidRDefault="00165000" w:rsidP="00165000">
      <w:pPr>
        <w:autoSpaceDE w:val="0"/>
        <w:autoSpaceDN w:val="0"/>
        <w:adjustRightInd w:val="0"/>
        <w:spacing w:line="240" w:lineRule="atLeast"/>
        <w:jc w:val="both"/>
        <w:rPr>
          <w:bCs/>
        </w:rPr>
      </w:pPr>
      <w:r w:rsidRPr="000079BF">
        <w:rPr>
          <w:bCs/>
        </w:rPr>
        <w:t>Глава Зеленодольского</w:t>
      </w:r>
      <w:r w:rsidRPr="000079BF">
        <w:rPr>
          <w:bCs/>
        </w:rPr>
        <w:tab/>
      </w:r>
      <w:r w:rsidRPr="000079BF">
        <w:rPr>
          <w:bCs/>
        </w:rPr>
        <w:tab/>
      </w:r>
      <w:r w:rsidRPr="000079BF">
        <w:rPr>
          <w:bCs/>
        </w:rPr>
        <w:tab/>
      </w:r>
      <w:r w:rsidRPr="000079BF">
        <w:rPr>
          <w:bCs/>
        </w:rPr>
        <w:tab/>
      </w:r>
      <w:r w:rsidRPr="000079BF">
        <w:rPr>
          <w:bCs/>
        </w:rPr>
        <w:tab/>
      </w:r>
      <w:r w:rsidRPr="000079BF">
        <w:rPr>
          <w:bCs/>
        </w:rPr>
        <w:tab/>
      </w:r>
      <w:r w:rsidRPr="000079BF">
        <w:rPr>
          <w:bCs/>
        </w:rPr>
        <w:tab/>
      </w:r>
    </w:p>
    <w:p w:rsidR="00165000" w:rsidRPr="000079BF" w:rsidRDefault="00165000" w:rsidP="00165000">
      <w:pPr>
        <w:spacing w:line="240" w:lineRule="atLeast"/>
        <w:jc w:val="both"/>
        <w:rPr>
          <w:bCs/>
        </w:rPr>
      </w:pPr>
      <w:r w:rsidRPr="000079BF">
        <w:rPr>
          <w:bCs/>
        </w:rPr>
        <w:t>муниципального района,</w:t>
      </w:r>
    </w:p>
    <w:p w:rsidR="00165000" w:rsidRPr="000079BF" w:rsidRDefault="00165000" w:rsidP="00165000">
      <w:pPr>
        <w:spacing w:line="240" w:lineRule="atLeast"/>
        <w:jc w:val="both"/>
      </w:pPr>
      <w:r w:rsidRPr="000079BF">
        <w:t>пред</w:t>
      </w:r>
      <w:r w:rsidR="00DF429E">
        <w:t>седатель Совета</w:t>
      </w:r>
      <w:r w:rsidR="00DF429E">
        <w:tab/>
      </w:r>
      <w:r w:rsidR="00DF429E">
        <w:tab/>
      </w:r>
      <w:r w:rsidR="00DF429E">
        <w:tab/>
        <w:t xml:space="preserve">          </w:t>
      </w:r>
      <w:r w:rsidR="00DF429E">
        <w:tab/>
      </w:r>
      <w:r w:rsidR="00DF429E">
        <w:tab/>
      </w:r>
      <w:r w:rsidR="00DF429E">
        <w:tab/>
      </w:r>
      <w:r w:rsidR="000079BF">
        <w:t xml:space="preserve">        </w:t>
      </w:r>
      <w:r w:rsidRPr="000079BF">
        <w:t>М.П.</w:t>
      </w:r>
      <w:r w:rsidR="000079BF">
        <w:t xml:space="preserve"> </w:t>
      </w:r>
      <w:r w:rsidRPr="000079BF">
        <w:t>Афанасьев</w:t>
      </w:r>
    </w:p>
    <w:p w:rsidR="00ED117B" w:rsidRDefault="00ED117B" w:rsidP="00ED117B">
      <w:pPr>
        <w:spacing w:after="24" w:line="259" w:lineRule="auto"/>
        <w:ind w:left="1282"/>
        <w:jc w:val="center"/>
      </w:pPr>
    </w:p>
    <w:p w:rsidR="00DF429E" w:rsidRDefault="00DF429E" w:rsidP="00ED117B">
      <w:pPr>
        <w:spacing w:after="3" w:line="269" w:lineRule="auto"/>
        <w:ind w:left="10" w:right="64" w:hanging="10"/>
        <w:jc w:val="center"/>
      </w:pPr>
    </w:p>
    <w:p w:rsidR="005265AE" w:rsidRDefault="005265AE" w:rsidP="00ED117B">
      <w:pPr>
        <w:spacing w:after="3" w:line="269" w:lineRule="auto"/>
        <w:ind w:left="10" w:right="64" w:hanging="10"/>
        <w:jc w:val="center"/>
      </w:pPr>
    </w:p>
    <w:p w:rsidR="005265AE" w:rsidRDefault="005265AE" w:rsidP="00ED117B">
      <w:pPr>
        <w:spacing w:after="3" w:line="269" w:lineRule="auto"/>
        <w:ind w:left="10" w:right="64" w:hanging="10"/>
        <w:jc w:val="center"/>
      </w:pPr>
    </w:p>
    <w:p w:rsidR="005265AE" w:rsidRDefault="005265AE" w:rsidP="00ED117B">
      <w:pPr>
        <w:spacing w:after="3" w:line="269" w:lineRule="auto"/>
        <w:ind w:left="10" w:right="64" w:hanging="10"/>
        <w:jc w:val="center"/>
      </w:pPr>
    </w:p>
    <w:p w:rsidR="005265AE" w:rsidRDefault="005265AE" w:rsidP="00ED117B">
      <w:pPr>
        <w:spacing w:after="3" w:line="269" w:lineRule="auto"/>
        <w:ind w:left="10" w:right="64" w:hanging="10"/>
        <w:jc w:val="center"/>
      </w:pPr>
    </w:p>
    <w:p w:rsidR="005265AE" w:rsidRDefault="005265AE" w:rsidP="00ED117B">
      <w:pPr>
        <w:spacing w:after="3" w:line="269" w:lineRule="auto"/>
        <w:ind w:left="10" w:right="64" w:hanging="10"/>
        <w:jc w:val="center"/>
      </w:pPr>
    </w:p>
    <w:p w:rsidR="005265AE" w:rsidRDefault="005265AE" w:rsidP="00ED117B">
      <w:pPr>
        <w:spacing w:after="3" w:line="269" w:lineRule="auto"/>
        <w:ind w:left="10" w:right="64" w:hanging="10"/>
        <w:jc w:val="center"/>
      </w:pPr>
    </w:p>
    <w:p w:rsidR="005265AE" w:rsidRDefault="005265AE" w:rsidP="00ED117B">
      <w:pPr>
        <w:spacing w:after="3" w:line="269" w:lineRule="auto"/>
        <w:ind w:left="10" w:right="64" w:hanging="10"/>
        <w:jc w:val="center"/>
      </w:pPr>
    </w:p>
    <w:p w:rsidR="005265AE" w:rsidRDefault="005265AE" w:rsidP="00ED117B">
      <w:pPr>
        <w:spacing w:after="3" w:line="269" w:lineRule="auto"/>
        <w:ind w:left="10" w:right="64" w:hanging="10"/>
        <w:jc w:val="center"/>
      </w:pPr>
    </w:p>
    <w:p w:rsidR="005265AE" w:rsidRDefault="005265AE" w:rsidP="00ED117B">
      <w:pPr>
        <w:spacing w:after="3" w:line="269" w:lineRule="auto"/>
        <w:ind w:left="10" w:right="64" w:hanging="10"/>
        <w:jc w:val="center"/>
      </w:pPr>
    </w:p>
    <w:p w:rsidR="005265AE" w:rsidRDefault="005265AE" w:rsidP="00ED117B">
      <w:pPr>
        <w:spacing w:after="3" w:line="269" w:lineRule="auto"/>
        <w:ind w:left="10" w:right="64" w:hanging="10"/>
        <w:jc w:val="center"/>
      </w:pPr>
    </w:p>
    <w:p w:rsidR="005265AE" w:rsidRDefault="005265AE" w:rsidP="00ED117B">
      <w:pPr>
        <w:spacing w:after="3" w:line="269" w:lineRule="auto"/>
        <w:ind w:left="10" w:right="64" w:hanging="10"/>
        <w:jc w:val="center"/>
      </w:pPr>
    </w:p>
    <w:p w:rsidR="005265AE" w:rsidRDefault="005265AE" w:rsidP="00ED117B">
      <w:pPr>
        <w:spacing w:after="3" w:line="269" w:lineRule="auto"/>
        <w:ind w:left="10" w:right="64" w:hanging="10"/>
        <w:jc w:val="center"/>
      </w:pPr>
    </w:p>
    <w:p w:rsidR="005265AE" w:rsidRDefault="005265AE" w:rsidP="00ED117B">
      <w:pPr>
        <w:spacing w:after="3" w:line="269" w:lineRule="auto"/>
        <w:ind w:left="10" w:right="64" w:hanging="10"/>
        <w:jc w:val="center"/>
      </w:pPr>
    </w:p>
    <w:p w:rsidR="005265AE" w:rsidRDefault="005265AE" w:rsidP="00ED117B">
      <w:pPr>
        <w:spacing w:after="3" w:line="269" w:lineRule="auto"/>
        <w:ind w:left="10" w:right="64" w:hanging="10"/>
        <w:jc w:val="center"/>
      </w:pPr>
    </w:p>
    <w:p w:rsidR="005265AE" w:rsidRDefault="005265AE" w:rsidP="00ED117B">
      <w:pPr>
        <w:spacing w:after="3" w:line="269" w:lineRule="auto"/>
        <w:ind w:left="10" w:right="64" w:hanging="10"/>
        <w:jc w:val="center"/>
      </w:pPr>
    </w:p>
    <w:p w:rsidR="005265AE" w:rsidRDefault="005265AE" w:rsidP="00ED117B">
      <w:pPr>
        <w:spacing w:after="3" w:line="269" w:lineRule="auto"/>
        <w:ind w:left="10" w:right="64" w:hanging="10"/>
        <w:jc w:val="center"/>
      </w:pPr>
    </w:p>
    <w:p w:rsidR="005265AE" w:rsidRDefault="005265AE" w:rsidP="00ED117B">
      <w:pPr>
        <w:spacing w:after="3" w:line="269" w:lineRule="auto"/>
        <w:ind w:left="10" w:right="64" w:hanging="10"/>
        <w:jc w:val="center"/>
      </w:pPr>
    </w:p>
    <w:p w:rsidR="005265AE" w:rsidRDefault="005265AE" w:rsidP="00ED117B">
      <w:pPr>
        <w:spacing w:after="3" w:line="269" w:lineRule="auto"/>
        <w:ind w:left="10" w:right="64" w:hanging="10"/>
        <w:jc w:val="center"/>
      </w:pPr>
    </w:p>
    <w:p w:rsidR="005265AE" w:rsidRDefault="005265AE" w:rsidP="00ED117B">
      <w:pPr>
        <w:spacing w:after="3" w:line="269" w:lineRule="auto"/>
        <w:ind w:left="10" w:right="64" w:hanging="10"/>
        <w:jc w:val="center"/>
      </w:pPr>
    </w:p>
    <w:p w:rsidR="005265AE" w:rsidRDefault="005265AE" w:rsidP="00ED117B">
      <w:pPr>
        <w:spacing w:after="3" w:line="269" w:lineRule="auto"/>
        <w:ind w:left="10" w:right="64" w:hanging="10"/>
        <w:jc w:val="center"/>
      </w:pPr>
    </w:p>
    <w:p w:rsidR="005265AE" w:rsidRDefault="005265AE" w:rsidP="00ED117B">
      <w:pPr>
        <w:spacing w:after="3" w:line="269" w:lineRule="auto"/>
        <w:ind w:left="10" w:right="64" w:hanging="10"/>
        <w:jc w:val="center"/>
      </w:pPr>
    </w:p>
    <w:p w:rsidR="005265AE" w:rsidRDefault="005265AE" w:rsidP="00ED117B">
      <w:pPr>
        <w:spacing w:after="3" w:line="269" w:lineRule="auto"/>
        <w:ind w:left="10" w:right="64" w:hanging="10"/>
        <w:jc w:val="center"/>
      </w:pPr>
    </w:p>
    <w:p w:rsidR="005265AE" w:rsidRDefault="005265AE" w:rsidP="00ED117B">
      <w:pPr>
        <w:spacing w:after="3" w:line="269" w:lineRule="auto"/>
        <w:ind w:left="10" w:right="64" w:hanging="10"/>
        <w:jc w:val="center"/>
      </w:pPr>
    </w:p>
    <w:p w:rsidR="005265AE" w:rsidRDefault="005265AE" w:rsidP="00ED117B">
      <w:pPr>
        <w:spacing w:after="3" w:line="269" w:lineRule="auto"/>
        <w:ind w:left="10" w:right="64" w:hanging="10"/>
        <w:jc w:val="center"/>
      </w:pPr>
    </w:p>
    <w:p w:rsidR="005265AE" w:rsidRDefault="005265AE" w:rsidP="00ED117B">
      <w:pPr>
        <w:spacing w:after="3" w:line="269" w:lineRule="auto"/>
        <w:ind w:left="10" w:right="64" w:hanging="10"/>
        <w:jc w:val="center"/>
      </w:pPr>
    </w:p>
    <w:p w:rsidR="005265AE" w:rsidRDefault="005265AE" w:rsidP="00ED117B">
      <w:pPr>
        <w:spacing w:after="3" w:line="269" w:lineRule="auto"/>
        <w:ind w:left="10" w:right="64" w:hanging="10"/>
        <w:jc w:val="center"/>
      </w:pPr>
    </w:p>
    <w:p w:rsidR="00CE3AFF" w:rsidRDefault="00CE3AFF" w:rsidP="00ED117B">
      <w:pPr>
        <w:spacing w:after="3" w:line="269" w:lineRule="auto"/>
        <w:ind w:left="10" w:right="64" w:hanging="10"/>
        <w:jc w:val="center"/>
      </w:pPr>
    </w:p>
    <w:p w:rsidR="00CE3AFF" w:rsidRDefault="00CE3AFF" w:rsidP="00ED117B">
      <w:pPr>
        <w:spacing w:after="3" w:line="269" w:lineRule="auto"/>
        <w:ind w:left="10" w:right="64" w:hanging="10"/>
        <w:jc w:val="center"/>
      </w:pPr>
    </w:p>
    <w:p w:rsidR="00CE3AFF" w:rsidRDefault="00CE3AFF" w:rsidP="00ED117B">
      <w:pPr>
        <w:spacing w:after="3" w:line="269" w:lineRule="auto"/>
        <w:ind w:left="10" w:right="64" w:hanging="10"/>
        <w:jc w:val="center"/>
      </w:pPr>
    </w:p>
    <w:p w:rsidR="00CE3AFF" w:rsidRDefault="00CE3AFF" w:rsidP="00ED117B">
      <w:pPr>
        <w:spacing w:after="3" w:line="269" w:lineRule="auto"/>
        <w:ind w:left="10" w:right="64" w:hanging="10"/>
        <w:jc w:val="center"/>
      </w:pPr>
    </w:p>
    <w:p w:rsidR="005265AE" w:rsidRDefault="005265AE" w:rsidP="00ED117B">
      <w:pPr>
        <w:spacing w:after="3" w:line="269" w:lineRule="auto"/>
        <w:ind w:left="10" w:right="64" w:hanging="10"/>
        <w:jc w:val="center"/>
      </w:pPr>
    </w:p>
    <w:p w:rsidR="00ED117B" w:rsidRDefault="00ED117B" w:rsidP="00ED117B">
      <w:pPr>
        <w:spacing w:after="3" w:line="269" w:lineRule="auto"/>
        <w:ind w:left="10" w:right="64" w:hanging="10"/>
        <w:jc w:val="center"/>
      </w:pPr>
      <w:r>
        <w:t xml:space="preserve">Положение </w:t>
      </w:r>
    </w:p>
    <w:p w:rsidR="00ED117B" w:rsidRPr="000A3471" w:rsidRDefault="00ED117B" w:rsidP="00ED117B">
      <w:pPr>
        <w:spacing w:after="3" w:line="269" w:lineRule="auto"/>
        <w:ind w:left="10" w:right="64" w:hanging="10"/>
        <w:jc w:val="center"/>
      </w:pPr>
      <w:r>
        <w:t xml:space="preserve">об осуществлении муниципального жилищного контроля </w:t>
      </w:r>
      <w:r w:rsidR="00575F30">
        <w:rPr>
          <w:color w:val="000000"/>
        </w:rPr>
        <w:t>на территории «город Зеленодольск» Зеленодольского муниципального района Республики Татарстан</w:t>
      </w:r>
      <w:r>
        <w:t xml:space="preserve">.  </w:t>
      </w:r>
    </w:p>
    <w:p w:rsidR="00ED117B" w:rsidRPr="000A3471" w:rsidRDefault="00ED117B" w:rsidP="00ED117B">
      <w:pPr>
        <w:spacing w:after="31" w:line="259" w:lineRule="auto"/>
        <w:ind w:left="5"/>
        <w:jc w:val="center"/>
      </w:pPr>
      <w:r w:rsidRPr="000A3471">
        <w:t xml:space="preserve"> </w:t>
      </w:r>
    </w:p>
    <w:p w:rsidR="00ED117B" w:rsidRPr="000A3471" w:rsidRDefault="00ED117B" w:rsidP="00ED117B">
      <w:pPr>
        <w:pStyle w:val="1"/>
        <w:numPr>
          <w:ilvl w:val="0"/>
          <w:numId w:val="0"/>
        </w:numPr>
        <w:ind w:left="795" w:right="851"/>
        <w:rPr>
          <w:b w:val="0"/>
        </w:rPr>
      </w:pPr>
      <w:r w:rsidRPr="000A3471">
        <w:rPr>
          <w:b w:val="0"/>
        </w:rPr>
        <w:t xml:space="preserve">1.Общие положения </w:t>
      </w:r>
    </w:p>
    <w:p w:rsidR="00ED117B" w:rsidRDefault="00ED117B" w:rsidP="00ED117B">
      <w:pPr>
        <w:spacing w:line="259" w:lineRule="auto"/>
        <w:ind w:left="566"/>
      </w:pPr>
      <w:r>
        <w:t xml:space="preserve"> </w:t>
      </w:r>
    </w:p>
    <w:p w:rsidR="00ED117B" w:rsidRDefault="00ED117B" w:rsidP="00A108DE">
      <w:pPr>
        <w:ind w:left="-15" w:right="64" w:firstLine="582"/>
        <w:jc w:val="both"/>
      </w:pPr>
      <w:r>
        <w:t xml:space="preserve">1.1. Настоящее Положение устанавливает порядок организации и осуществления муниципального жилищного контроля </w:t>
      </w:r>
      <w:r w:rsidR="00575F30">
        <w:rPr>
          <w:color w:val="000000"/>
        </w:rPr>
        <w:t>на территории «город Зеленодольск» Зеленодольского муниципального района Республики Татарстан</w:t>
      </w:r>
      <w:r>
        <w:t xml:space="preserve"> (далее – муниципальный контроль). </w:t>
      </w:r>
    </w:p>
    <w:p w:rsidR="00FE1979" w:rsidRPr="00B21CCA" w:rsidRDefault="00FE1979" w:rsidP="00FE1979">
      <w:pPr>
        <w:pStyle w:val="ConsPlusNormal"/>
        <w:ind w:firstLine="709"/>
        <w:jc w:val="both"/>
        <w:rPr>
          <w:color w:val="000000"/>
          <w:sz w:val="28"/>
          <w:szCs w:val="28"/>
        </w:rPr>
      </w:pPr>
      <w:r w:rsidRPr="00B21CCA">
        <w:rPr>
          <w:color w:val="000000" w:themeColor="text1"/>
          <w:sz w:val="28"/>
          <w:szCs w:val="28"/>
        </w:rPr>
        <w:t>1.2.</w:t>
      </w:r>
      <w:r w:rsidRPr="00B21CCA">
        <w:rPr>
          <w:sz w:val="28"/>
          <w:szCs w:val="28"/>
        </w:rPr>
        <w:t xml:space="preserve"> </w:t>
      </w:r>
      <w:r w:rsidRPr="00B21CCA">
        <w:rPr>
          <w:color w:val="000000"/>
          <w:sz w:val="28"/>
          <w:szCs w:val="28"/>
        </w:rPr>
        <w:t>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FE1979" w:rsidRPr="00B21CCA" w:rsidRDefault="00FE1979" w:rsidP="00FE1979">
      <w:pPr>
        <w:pStyle w:val="ConsPlusNormal"/>
        <w:ind w:firstLine="709"/>
        <w:jc w:val="both"/>
        <w:rPr>
          <w:color w:val="000000"/>
          <w:sz w:val="28"/>
          <w:szCs w:val="28"/>
        </w:rPr>
      </w:pPr>
      <w:r w:rsidRPr="00B21CCA">
        <w:rPr>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FE1979" w:rsidRDefault="00FE1979" w:rsidP="00FE1979">
      <w:pPr>
        <w:ind w:firstLine="709"/>
      </w:pPr>
      <w:r w:rsidRPr="00A25BBD">
        <w:t>2) требований к формированию фондов капитального ремонта;</w:t>
      </w:r>
    </w:p>
    <w:p w:rsidR="00FE1979" w:rsidRPr="00B21CCA" w:rsidRDefault="00FE1979" w:rsidP="00FE1979">
      <w:pPr>
        <w:pStyle w:val="ConsPlusNormal"/>
        <w:ind w:firstLine="709"/>
        <w:jc w:val="both"/>
        <w:rPr>
          <w:color w:val="000000"/>
          <w:sz w:val="28"/>
          <w:szCs w:val="28"/>
        </w:rPr>
      </w:pPr>
      <w:r w:rsidRPr="00B21CCA">
        <w:rPr>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E1979" w:rsidRPr="00B21CCA" w:rsidRDefault="00FE1979" w:rsidP="00FE1979">
      <w:pPr>
        <w:pStyle w:val="ConsPlusNormal"/>
        <w:ind w:firstLine="709"/>
        <w:jc w:val="both"/>
        <w:rPr>
          <w:color w:val="000000"/>
          <w:sz w:val="28"/>
          <w:szCs w:val="28"/>
        </w:rPr>
      </w:pPr>
      <w:r w:rsidRPr="00B21CCA">
        <w:rPr>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FE1979" w:rsidRPr="00B21CCA" w:rsidRDefault="00FE1979" w:rsidP="00FE1979">
      <w:pPr>
        <w:pStyle w:val="ConsPlusNormal"/>
        <w:ind w:firstLine="709"/>
        <w:jc w:val="both"/>
        <w:rPr>
          <w:color w:val="000000"/>
          <w:sz w:val="28"/>
          <w:szCs w:val="28"/>
        </w:rPr>
      </w:pPr>
      <w:r w:rsidRPr="00B21CCA">
        <w:rPr>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E1979" w:rsidRPr="00B21CCA" w:rsidRDefault="00FE1979" w:rsidP="00FE1979">
      <w:pPr>
        <w:pStyle w:val="ConsPlusNormal"/>
        <w:ind w:firstLine="709"/>
        <w:jc w:val="both"/>
        <w:rPr>
          <w:color w:val="000000"/>
          <w:sz w:val="28"/>
          <w:szCs w:val="28"/>
        </w:rPr>
      </w:pPr>
      <w:r w:rsidRPr="00B21CCA">
        <w:rPr>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FE1979" w:rsidRPr="00B21CCA" w:rsidRDefault="00FE1979" w:rsidP="00FE1979">
      <w:pPr>
        <w:pStyle w:val="ConsPlusNormal"/>
        <w:ind w:firstLine="709"/>
        <w:jc w:val="both"/>
        <w:rPr>
          <w:color w:val="000000"/>
          <w:sz w:val="28"/>
          <w:szCs w:val="28"/>
        </w:rPr>
      </w:pPr>
      <w:r w:rsidRPr="00B21CCA">
        <w:rPr>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E1979" w:rsidRPr="00B21CCA" w:rsidRDefault="00FE1979" w:rsidP="00FE1979">
      <w:pPr>
        <w:pStyle w:val="ConsPlusNormal"/>
        <w:ind w:firstLine="709"/>
        <w:jc w:val="both"/>
        <w:rPr>
          <w:color w:val="000000"/>
          <w:sz w:val="28"/>
          <w:szCs w:val="28"/>
        </w:rPr>
      </w:pPr>
      <w:r w:rsidRPr="00B21CCA">
        <w:rPr>
          <w:color w:val="000000"/>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E1979" w:rsidRPr="00B21CCA" w:rsidRDefault="00FE1979" w:rsidP="00FE1979">
      <w:pPr>
        <w:pStyle w:val="ConsPlusNormal"/>
        <w:ind w:firstLine="709"/>
        <w:jc w:val="both"/>
        <w:rPr>
          <w:color w:val="000000"/>
          <w:sz w:val="28"/>
          <w:szCs w:val="28"/>
        </w:rPr>
      </w:pPr>
      <w:r w:rsidRPr="00B21CCA">
        <w:rPr>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FE1979" w:rsidRPr="00B21CCA" w:rsidRDefault="00FE1979" w:rsidP="00FE1979">
      <w:pPr>
        <w:pStyle w:val="ConsPlusNormal"/>
        <w:ind w:firstLine="709"/>
        <w:jc w:val="both"/>
        <w:rPr>
          <w:color w:val="000000"/>
          <w:sz w:val="28"/>
          <w:szCs w:val="28"/>
        </w:rPr>
      </w:pPr>
      <w:r w:rsidRPr="00B21CCA">
        <w:rPr>
          <w:color w:val="000000"/>
          <w:sz w:val="28"/>
          <w:szCs w:val="28"/>
        </w:rPr>
        <w:t>10) требований к обеспечению доступности для инвалидов помещений в многоквартирных домах;</w:t>
      </w:r>
    </w:p>
    <w:p w:rsidR="00FE1979" w:rsidRPr="00FF4CA8" w:rsidRDefault="00FE1979" w:rsidP="00FE1979">
      <w:pPr>
        <w:pStyle w:val="ConsPlusNormal"/>
        <w:ind w:firstLine="709"/>
        <w:jc w:val="both"/>
        <w:rPr>
          <w:color w:val="000000"/>
          <w:sz w:val="28"/>
          <w:szCs w:val="28"/>
        </w:rPr>
      </w:pPr>
      <w:r w:rsidRPr="00FF4CA8">
        <w:rPr>
          <w:color w:val="000000"/>
          <w:sz w:val="28"/>
          <w:szCs w:val="28"/>
        </w:rPr>
        <w:t>11) требований к предоставлению жилых помещений в наемных домах социального использования.</w:t>
      </w:r>
    </w:p>
    <w:p w:rsidR="00DF429E" w:rsidRDefault="00ED117B" w:rsidP="00DF429E">
      <w:pPr>
        <w:ind w:left="-15" w:right="64" w:firstLine="542"/>
        <w:jc w:val="both"/>
      </w:pPr>
      <w:r>
        <w:t xml:space="preserve">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rsidR="00ED117B" w:rsidRDefault="00ED117B" w:rsidP="00DF429E">
      <w:pPr>
        <w:ind w:left="-15" w:right="64" w:firstLine="542"/>
        <w:jc w:val="both"/>
      </w:pPr>
      <w:r>
        <w:t xml:space="preserve">3)  правил: </w:t>
      </w:r>
    </w:p>
    <w:p w:rsidR="00ED117B" w:rsidRDefault="00ED117B" w:rsidP="00DF429E">
      <w:pPr>
        <w:ind w:left="-15" w:right="64" w:firstLine="542"/>
        <w:jc w:val="both"/>
      </w:pPr>
      <w:r>
        <w:t xml:space="preserve">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содержания общего имущества в многоквартирном доме; изменения размера платы за содержание жилого помещения; </w:t>
      </w:r>
    </w:p>
    <w:p w:rsidR="00ED117B" w:rsidRDefault="00ED117B" w:rsidP="00DF429E">
      <w:pPr>
        <w:ind w:left="-15" w:right="64" w:firstLine="542"/>
        <w:jc w:val="both"/>
      </w:pPr>
      <w:r>
        <w:t xml:space="preserve">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p>
    <w:p w:rsidR="00ED117B" w:rsidRDefault="00ED117B" w:rsidP="00DF429E">
      <w:pPr>
        <w:ind w:left="-15" w:right="64" w:firstLine="542"/>
        <w:jc w:val="both"/>
      </w:pPr>
      <w:r>
        <w:t>Предметом муниципального</w:t>
      </w:r>
      <w:r w:rsidR="00595056">
        <w:t xml:space="preserve"> жилищного</w:t>
      </w:r>
      <w:r>
        <w:t xml:space="preserve"> контроля является также исполнение решений, принимаемых по результатам контрольных мероприятий. </w:t>
      </w:r>
    </w:p>
    <w:p w:rsidR="00ED117B" w:rsidRDefault="00ED117B" w:rsidP="00DF429E">
      <w:pPr>
        <w:spacing w:after="3" w:line="257" w:lineRule="auto"/>
        <w:ind w:left="10" w:right="64" w:firstLine="557"/>
        <w:jc w:val="both"/>
      </w:pPr>
      <w:r>
        <w:t>1.3. Объектами муниципального</w:t>
      </w:r>
      <w:r w:rsidR="00595056">
        <w:t xml:space="preserve"> жилищного</w:t>
      </w:r>
      <w:r>
        <w:t xml:space="preserve"> контроля (далее – объект контроля) являются:</w:t>
      </w:r>
    </w:p>
    <w:p w:rsidR="00ED117B" w:rsidRDefault="00ED117B" w:rsidP="00595056">
      <w:pPr>
        <w:ind w:left="-15" w:right="64" w:firstLine="582"/>
        <w:jc w:val="both"/>
      </w:pPr>
      <w:r>
        <w:t xml:space="preserve">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w:t>
      </w:r>
    </w:p>
    <w:p w:rsidR="00595056" w:rsidRDefault="00ED117B" w:rsidP="00595056">
      <w:pPr>
        <w:ind w:right="64"/>
        <w:jc w:val="both"/>
      </w:pPr>
      <w:r>
        <w:t xml:space="preserve">действия (бездействие); </w:t>
      </w:r>
    </w:p>
    <w:p w:rsidR="00595056" w:rsidRDefault="00ED117B" w:rsidP="00595056">
      <w:pPr>
        <w:ind w:right="64" w:firstLine="567"/>
        <w:jc w:val="both"/>
      </w:pPr>
      <w:r>
        <w:t>результаты деятельности контролируемых лиц, в том числе работы и услуги, к которым предъявляются обязательные требования;</w:t>
      </w:r>
    </w:p>
    <w:p w:rsidR="00ED117B" w:rsidRDefault="00ED117B" w:rsidP="00595056">
      <w:pPr>
        <w:ind w:right="64" w:firstLine="567"/>
        <w:jc w:val="both"/>
      </w:pPr>
      <w:r>
        <w:t xml:space="preserve">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w:t>
      </w:r>
    </w:p>
    <w:p w:rsidR="00ED117B" w:rsidRDefault="00ED117B" w:rsidP="00FE1979">
      <w:pPr>
        <w:ind w:right="228" w:firstLine="567"/>
        <w:jc w:val="both"/>
      </w:pPr>
      <w:r>
        <w:t xml:space="preserve">1.4. Учет объектов контроля осуществляется посредством создания: единого реестра контрольных мероприятий; </w:t>
      </w:r>
    </w:p>
    <w:p w:rsidR="00FE1979" w:rsidRDefault="00ED117B" w:rsidP="00FE1979">
      <w:pPr>
        <w:ind w:left="10" w:right="64" w:firstLine="557"/>
        <w:jc w:val="both"/>
      </w:pPr>
      <w:r>
        <w:t>информационной системы (подсистемы государственной информационной системы)</w:t>
      </w:r>
      <w:r>
        <w:rPr>
          <w:sz w:val="24"/>
        </w:rPr>
        <w:t xml:space="preserve"> </w:t>
      </w:r>
      <w:r>
        <w:t>досудебного обжа</w:t>
      </w:r>
      <w:r w:rsidR="00FE1979">
        <w:t xml:space="preserve">лования; </w:t>
      </w:r>
    </w:p>
    <w:p w:rsidR="00ED117B" w:rsidRDefault="00FE1979" w:rsidP="00FE1979">
      <w:pPr>
        <w:ind w:right="64" w:firstLine="567"/>
        <w:jc w:val="both"/>
      </w:pPr>
      <w:r>
        <w:t xml:space="preserve">иных государственных и </w:t>
      </w:r>
      <w:r w:rsidR="00ED117B">
        <w:t xml:space="preserve">муниципальных информационных систем путем межведомственного информационного взаимодействия. </w:t>
      </w:r>
    </w:p>
    <w:p w:rsidR="00ED117B" w:rsidRDefault="00ED117B" w:rsidP="00FE1979">
      <w:pPr>
        <w:ind w:left="-15" w:right="64" w:firstLine="582"/>
        <w:jc w:val="both"/>
      </w:pPr>
      <w:r>
        <w:lastRenderedPageBreak/>
        <w:t xml:space="preserve">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 </w:t>
      </w:r>
    </w:p>
    <w:p w:rsidR="00ED117B" w:rsidRDefault="00ED117B" w:rsidP="00DF429E">
      <w:pPr>
        <w:ind w:left="-15" w:right="64" w:firstLine="582"/>
        <w:jc w:val="both"/>
      </w:pPr>
      <w:r>
        <w:t>1.5. Муниципальный</w:t>
      </w:r>
      <w:r w:rsidR="00595056">
        <w:t xml:space="preserve"> жилищный</w:t>
      </w:r>
      <w:r>
        <w:t xml:space="preserve"> контроль осуществляется Исполнительн</w:t>
      </w:r>
      <w:r w:rsidR="00201853">
        <w:t>ым</w:t>
      </w:r>
      <w:r>
        <w:t xml:space="preserve"> комитет</w:t>
      </w:r>
      <w:r w:rsidR="00201853">
        <w:t>ом</w:t>
      </w:r>
      <w:r>
        <w:t xml:space="preserve"> Зеленодольского муниципального района (далее – Контрольный орган). </w:t>
      </w:r>
    </w:p>
    <w:p w:rsidR="00ED117B" w:rsidRDefault="00ED117B" w:rsidP="00575F30">
      <w:pPr>
        <w:ind w:left="-15" w:right="64" w:firstLine="582"/>
        <w:jc w:val="both"/>
      </w:pPr>
      <w:r>
        <w:t>Непосредственное осуществление муниципального</w:t>
      </w:r>
      <w:r w:rsidR="00595056">
        <w:t xml:space="preserve"> жилищного</w:t>
      </w:r>
      <w:r w:rsidR="00D81712">
        <w:t xml:space="preserve"> </w:t>
      </w:r>
      <w:r>
        <w:t xml:space="preserve"> контроля возлагается на Исполнительн</w:t>
      </w:r>
      <w:r w:rsidR="00201853">
        <w:t>ый  комитет</w:t>
      </w:r>
      <w:r>
        <w:t xml:space="preserve"> Зеленодольского муниципального района. </w:t>
      </w:r>
    </w:p>
    <w:p w:rsidR="00E21B3B" w:rsidRPr="006704C1" w:rsidRDefault="00ED117B" w:rsidP="00DF429E">
      <w:pPr>
        <w:ind w:left="-15" w:right="64" w:firstLine="582"/>
        <w:jc w:val="both"/>
      </w:pPr>
      <w:r w:rsidRPr="006704C1">
        <w:t xml:space="preserve">1.6. Руководство деятельностью по осуществлению муниципального </w:t>
      </w:r>
      <w:r w:rsidR="00FE1979">
        <w:t xml:space="preserve">жилищного </w:t>
      </w:r>
      <w:r w:rsidRPr="006704C1">
        <w:t>контроля осуществляет</w:t>
      </w:r>
      <w:r w:rsidR="00D83CD8" w:rsidRPr="006704C1">
        <w:t xml:space="preserve"> первый</w:t>
      </w:r>
      <w:r w:rsidRPr="006704C1">
        <w:t xml:space="preserve"> заместитель руководителя Исполнительного комитета Зеленодольского муниципального района</w:t>
      </w:r>
      <w:r w:rsidR="00D83CD8" w:rsidRPr="006704C1">
        <w:t xml:space="preserve"> </w:t>
      </w:r>
      <w:r w:rsidR="00D83CD8" w:rsidRPr="006704C1">
        <w:rPr>
          <w:color w:val="3C4052"/>
          <w:shd w:val="clear" w:color="auto" w:fill="FFFFFF"/>
        </w:rPr>
        <w:t>(административные вопросы, вопросы противодействия терроризму и экстремизму)</w:t>
      </w:r>
      <w:r w:rsidR="00E21B3B" w:rsidRPr="006704C1">
        <w:t>.</w:t>
      </w:r>
    </w:p>
    <w:p w:rsidR="00ED117B" w:rsidRPr="006704C1" w:rsidRDefault="00ED117B" w:rsidP="00DF429E">
      <w:pPr>
        <w:ind w:left="-15" w:right="64" w:firstLine="582"/>
        <w:jc w:val="both"/>
      </w:pPr>
      <w:r w:rsidRPr="006704C1">
        <w:t>1.7. От имени Контрольного органа муниципальный</w:t>
      </w:r>
      <w:r w:rsidR="00FE1979">
        <w:t xml:space="preserve"> жилищный</w:t>
      </w:r>
      <w:r w:rsidRPr="006704C1">
        <w:t xml:space="preserve"> контроль вправе осуществлять следующие должностные лица: </w:t>
      </w:r>
    </w:p>
    <w:p w:rsidR="00ED117B" w:rsidRPr="006704C1" w:rsidRDefault="00ED117B" w:rsidP="00DF429E">
      <w:pPr>
        <w:numPr>
          <w:ilvl w:val="0"/>
          <w:numId w:val="3"/>
        </w:numPr>
        <w:spacing w:after="14" w:line="270" w:lineRule="auto"/>
        <w:ind w:left="657" w:right="64" w:hanging="302"/>
        <w:jc w:val="both"/>
      </w:pPr>
      <w:r w:rsidRPr="006704C1">
        <w:t>руководитель Контрольного органа</w:t>
      </w:r>
      <w:r w:rsidR="00D83CD8" w:rsidRPr="006704C1">
        <w:t xml:space="preserve"> - первый заместитель руководителя Исполнительного комитета Зеленодольского муниципального района </w:t>
      </w:r>
      <w:r w:rsidR="00D83CD8" w:rsidRPr="006704C1">
        <w:rPr>
          <w:color w:val="3C4052"/>
          <w:shd w:val="clear" w:color="auto" w:fill="FFFFFF"/>
        </w:rPr>
        <w:t>(административные вопросы, вопросы противодействия терроризму и экстремизму)</w:t>
      </w:r>
      <w:r w:rsidRPr="006704C1">
        <w:t xml:space="preserve">; </w:t>
      </w:r>
    </w:p>
    <w:p w:rsidR="00ED117B" w:rsidRDefault="00ED117B" w:rsidP="00DF429E">
      <w:pPr>
        <w:numPr>
          <w:ilvl w:val="0"/>
          <w:numId w:val="3"/>
        </w:numPr>
        <w:spacing w:line="257" w:lineRule="auto"/>
        <w:ind w:left="657" w:right="64" w:hanging="302"/>
        <w:jc w:val="both"/>
      </w:pPr>
      <w:r>
        <w:t xml:space="preserve">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 </w:t>
      </w:r>
    </w:p>
    <w:p w:rsidR="00ED117B" w:rsidRDefault="00ED117B" w:rsidP="00DF429E">
      <w:pPr>
        <w:ind w:left="-15" w:right="64" w:firstLine="582"/>
        <w:jc w:val="both"/>
      </w:pPr>
      <w: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ED117B" w:rsidRDefault="00ED117B" w:rsidP="00A108DE">
      <w:pPr>
        <w:ind w:left="-15" w:right="64" w:firstLine="582"/>
        <w:jc w:val="both"/>
      </w:pPr>
      <w:r>
        <w:t>Должностными лицами</w:t>
      </w:r>
      <w:r>
        <w:rPr>
          <w:i/>
        </w:rPr>
        <w:t xml:space="preserve"> </w:t>
      </w:r>
      <w:r>
        <w:t xml:space="preserve">Контрольного органа, уполномоченными на принятие решения о проведении контрольного мероприятия, являются руководитель, Контрольного органа (далее – уполномоченные должностные лица Контрольного органа).  </w:t>
      </w:r>
    </w:p>
    <w:p w:rsidR="00ED117B" w:rsidRDefault="00ED117B" w:rsidP="00DF429E">
      <w:pPr>
        <w:ind w:right="64" w:firstLine="567"/>
        <w:jc w:val="both"/>
      </w:pPr>
      <w:r>
        <w:t xml:space="preserve">1.8. Права и обязанности Инспектора: </w:t>
      </w:r>
    </w:p>
    <w:p w:rsidR="00ED117B" w:rsidRDefault="00ED117B" w:rsidP="00ED117B">
      <w:pPr>
        <w:ind w:left="720" w:right="64"/>
      </w:pPr>
      <w:r>
        <w:t xml:space="preserve">1.8.1. Инспектор обязан: </w:t>
      </w:r>
    </w:p>
    <w:p w:rsidR="00ED117B" w:rsidRDefault="00ED117B" w:rsidP="00ED117B">
      <w:pPr>
        <w:numPr>
          <w:ilvl w:val="0"/>
          <w:numId w:val="4"/>
        </w:numPr>
        <w:spacing w:after="14" w:line="270" w:lineRule="auto"/>
        <w:ind w:right="64" w:firstLine="850"/>
        <w:jc w:val="both"/>
      </w:pPr>
      <w:r>
        <w:t xml:space="preserve">соблюдать законодательство Российской Федерации, права и законные интересы контролируемых лиц; </w:t>
      </w:r>
    </w:p>
    <w:p w:rsidR="00ED117B" w:rsidRDefault="00ED117B" w:rsidP="00ED117B">
      <w:pPr>
        <w:numPr>
          <w:ilvl w:val="0"/>
          <w:numId w:val="4"/>
        </w:numPr>
        <w:spacing w:after="14" w:line="270" w:lineRule="auto"/>
        <w:ind w:right="64" w:firstLine="850"/>
        <w:jc w:val="both"/>
      </w:pPr>
      <w:r>
        <w:t xml:space="preserve">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w:t>
      </w:r>
      <w:r>
        <w:lastRenderedPageBreak/>
        <w:t xml:space="preserve">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 </w:t>
      </w:r>
    </w:p>
    <w:p w:rsidR="00ED117B" w:rsidRDefault="00ED117B" w:rsidP="00ED117B">
      <w:pPr>
        <w:numPr>
          <w:ilvl w:val="0"/>
          <w:numId w:val="4"/>
        </w:numPr>
        <w:spacing w:after="14" w:line="270" w:lineRule="auto"/>
        <w:ind w:right="64" w:firstLine="850"/>
        <w:jc w:val="both"/>
      </w:pPr>
      <w:r>
        <w:t xml:space="preserve">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 </w:t>
      </w:r>
    </w:p>
    <w:p w:rsidR="00ED117B" w:rsidRDefault="00ED117B" w:rsidP="00ED117B">
      <w:pPr>
        <w:numPr>
          <w:ilvl w:val="0"/>
          <w:numId w:val="4"/>
        </w:numPr>
        <w:spacing w:after="14" w:line="270" w:lineRule="auto"/>
        <w:ind w:right="64" w:firstLine="850"/>
        <w:jc w:val="both"/>
      </w:pPr>
      <w:r>
        <w:t xml:space="preserve">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 </w:t>
      </w:r>
    </w:p>
    <w:p w:rsidR="00ED117B" w:rsidRDefault="00ED117B" w:rsidP="00ED117B">
      <w:pPr>
        <w:numPr>
          <w:ilvl w:val="0"/>
          <w:numId w:val="4"/>
        </w:numPr>
        <w:spacing w:after="14" w:line="270" w:lineRule="auto"/>
        <w:ind w:right="64" w:firstLine="850"/>
        <w:jc w:val="both"/>
      </w:pPr>
      <w:r>
        <w:t xml:space="preserve">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 </w:t>
      </w:r>
    </w:p>
    <w:p w:rsidR="00ED117B" w:rsidRDefault="00ED117B" w:rsidP="00ED117B">
      <w:pPr>
        <w:numPr>
          <w:ilvl w:val="0"/>
          <w:numId w:val="4"/>
        </w:numPr>
        <w:spacing w:after="14" w:line="270" w:lineRule="auto"/>
        <w:ind w:right="64" w:firstLine="850"/>
        <w:jc w:val="both"/>
      </w:pPr>
      <w:r>
        <w:t xml:space="preserve">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w:t>
      </w:r>
    </w:p>
    <w:p w:rsidR="00ED117B" w:rsidRDefault="00ED117B" w:rsidP="00ED117B">
      <w:pPr>
        <w:numPr>
          <w:ilvl w:val="0"/>
          <w:numId w:val="4"/>
        </w:numPr>
        <w:spacing w:after="14" w:line="270" w:lineRule="auto"/>
        <w:ind w:right="64" w:firstLine="850"/>
        <w:jc w:val="both"/>
      </w:pPr>
      <w:r>
        <w:t xml:space="preserve">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 </w:t>
      </w:r>
    </w:p>
    <w:p w:rsidR="00ED117B" w:rsidRDefault="00ED117B" w:rsidP="00ED117B">
      <w:pPr>
        <w:numPr>
          <w:ilvl w:val="0"/>
          <w:numId w:val="4"/>
        </w:numPr>
        <w:spacing w:after="14" w:line="270" w:lineRule="auto"/>
        <w:ind w:right="64" w:firstLine="850"/>
        <w:jc w:val="both"/>
      </w:pPr>
      <w:r>
        <w:t xml:space="preserve">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 </w:t>
      </w:r>
    </w:p>
    <w:p w:rsidR="00ED117B" w:rsidRDefault="00ED117B" w:rsidP="00ED117B">
      <w:pPr>
        <w:numPr>
          <w:ilvl w:val="0"/>
          <w:numId w:val="4"/>
        </w:numPr>
        <w:spacing w:after="14" w:line="270" w:lineRule="auto"/>
        <w:ind w:right="64" w:firstLine="850"/>
        <w:jc w:val="both"/>
      </w:pPr>
      <w:r>
        <w:t xml:space="preserve">учитывать при определении мер, принимаемых по фактам выявленных нарушений, соответствие указанных мер тяжести нарушений, </w:t>
      </w:r>
      <w:r>
        <w:lastRenderedPageBreak/>
        <w:t xml:space="preserve">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 </w:t>
      </w:r>
    </w:p>
    <w:p w:rsidR="00ED117B" w:rsidRDefault="00ED117B" w:rsidP="00ED117B">
      <w:pPr>
        <w:numPr>
          <w:ilvl w:val="0"/>
          <w:numId w:val="4"/>
        </w:numPr>
        <w:spacing w:after="14" w:line="270" w:lineRule="auto"/>
        <w:ind w:right="64" w:firstLine="850"/>
        <w:jc w:val="both"/>
      </w:pPr>
      <w:r>
        <w:t xml:space="preserve">доказывать обоснованность своих действий при их обжаловании в порядке, установленном законодательством Российской Федерации; </w:t>
      </w:r>
    </w:p>
    <w:p w:rsidR="00ED117B" w:rsidRDefault="00ED117B" w:rsidP="00ED117B">
      <w:pPr>
        <w:numPr>
          <w:ilvl w:val="0"/>
          <w:numId w:val="4"/>
        </w:numPr>
        <w:spacing w:after="14" w:line="270" w:lineRule="auto"/>
        <w:ind w:right="64" w:firstLine="850"/>
        <w:jc w:val="both"/>
      </w:pPr>
      <w:r>
        <w:t xml:space="preserve">соблюдать установленные законодательством Российской Федерации сроки проведения контрольных мероприятий и совершения контрольных действий; </w:t>
      </w:r>
    </w:p>
    <w:p w:rsidR="00ED117B" w:rsidRDefault="00ED117B" w:rsidP="00ED117B">
      <w:pPr>
        <w:numPr>
          <w:ilvl w:val="0"/>
          <w:numId w:val="4"/>
        </w:numPr>
        <w:spacing w:after="14" w:line="270" w:lineRule="auto"/>
        <w:ind w:right="64" w:firstLine="850"/>
        <w:jc w:val="both"/>
      </w:pPr>
      <w:r>
        <w:t xml:space="preserve">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w:t>
      </w:r>
    </w:p>
    <w:p w:rsidR="00ED117B" w:rsidRDefault="00ED117B" w:rsidP="00ED117B">
      <w:pPr>
        <w:ind w:left="-15" w:right="64" w:firstLine="582"/>
      </w:pPr>
      <w:r>
        <w:t xml:space="preserve">1.8.2. Инспектор при проведении контрольного мероприятия в пределах своих полномочий и в объеме проводимых контрольных действий имеет право: </w:t>
      </w:r>
    </w:p>
    <w:p w:rsidR="00ED117B" w:rsidRDefault="00ED117B" w:rsidP="00ED117B">
      <w:pPr>
        <w:numPr>
          <w:ilvl w:val="0"/>
          <w:numId w:val="5"/>
        </w:numPr>
        <w:spacing w:after="14" w:line="270" w:lineRule="auto"/>
        <w:ind w:right="64" w:firstLine="850"/>
        <w:jc w:val="both"/>
      </w:pPr>
      <w:r>
        <w:t xml:space="preserve">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 </w:t>
      </w:r>
    </w:p>
    <w:p w:rsidR="00ED117B" w:rsidRDefault="00ED117B" w:rsidP="00ED117B">
      <w:pPr>
        <w:numPr>
          <w:ilvl w:val="0"/>
          <w:numId w:val="5"/>
        </w:numPr>
        <w:spacing w:after="14" w:line="270" w:lineRule="auto"/>
        <w:ind w:right="64" w:firstLine="850"/>
        <w:jc w:val="both"/>
      </w:pPr>
      <w:r>
        <w:t xml:space="preserve">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 </w:t>
      </w:r>
    </w:p>
    <w:p w:rsidR="00ED117B" w:rsidRDefault="00ED117B" w:rsidP="00ED117B">
      <w:pPr>
        <w:numPr>
          <w:ilvl w:val="0"/>
          <w:numId w:val="5"/>
        </w:numPr>
        <w:spacing w:after="14" w:line="270" w:lineRule="auto"/>
        <w:ind w:right="64" w:firstLine="850"/>
        <w:jc w:val="both"/>
      </w:pPr>
      <w:r>
        <w:t xml:space="preserve">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 </w:t>
      </w:r>
    </w:p>
    <w:p w:rsidR="00ED117B" w:rsidRDefault="00ED117B" w:rsidP="00ED117B">
      <w:pPr>
        <w:numPr>
          <w:ilvl w:val="0"/>
          <w:numId w:val="5"/>
        </w:numPr>
        <w:spacing w:after="2" w:line="270" w:lineRule="auto"/>
        <w:ind w:right="64" w:firstLine="850"/>
        <w:jc w:val="both"/>
      </w:pPr>
      <w:r>
        <w:t xml:space="preserve">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 </w:t>
      </w:r>
    </w:p>
    <w:p w:rsidR="00ED117B" w:rsidRDefault="00ED117B" w:rsidP="00ED117B">
      <w:pPr>
        <w:numPr>
          <w:ilvl w:val="0"/>
          <w:numId w:val="5"/>
        </w:numPr>
        <w:spacing w:after="14" w:line="270" w:lineRule="auto"/>
        <w:ind w:right="64" w:firstLine="850"/>
        <w:jc w:val="both"/>
      </w:pPr>
      <w:r>
        <w:t xml:space="preserve">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w:t>
      </w:r>
    </w:p>
    <w:p w:rsidR="00ED117B" w:rsidRDefault="00ED117B" w:rsidP="00ED117B">
      <w:pPr>
        <w:numPr>
          <w:ilvl w:val="0"/>
          <w:numId w:val="5"/>
        </w:numPr>
        <w:spacing w:after="2" w:line="270" w:lineRule="auto"/>
        <w:ind w:right="64" w:firstLine="850"/>
        <w:jc w:val="both"/>
      </w:pPr>
      <w:r>
        <w:lastRenderedPageBreak/>
        <w:t xml:space="preserve">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 </w:t>
      </w:r>
    </w:p>
    <w:p w:rsidR="00ED117B" w:rsidRDefault="00ED117B" w:rsidP="00ED117B">
      <w:pPr>
        <w:numPr>
          <w:ilvl w:val="0"/>
          <w:numId w:val="5"/>
        </w:numPr>
        <w:spacing w:after="14" w:line="270" w:lineRule="auto"/>
        <w:ind w:right="64" w:firstLine="850"/>
        <w:jc w:val="both"/>
      </w:pPr>
      <w:r>
        <w:t xml:space="preserve">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 </w:t>
      </w:r>
    </w:p>
    <w:p w:rsidR="00ED117B" w:rsidRDefault="00ED117B" w:rsidP="00ED117B">
      <w:pPr>
        <w:ind w:right="64" w:firstLine="567"/>
      </w:pPr>
      <w:r>
        <w:t xml:space="preserve">1.9. Контрольный орган вправе обратиться в суд с заявлениями: </w:t>
      </w:r>
    </w:p>
    <w:p w:rsidR="00ED117B" w:rsidRDefault="00ED117B" w:rsidP="00DF429E">
      <w:pPr>
        <w:numPr>
          <w:ilvl w:val="0"/>
          <w:numId w:val="6"/>
        </w:numPr>
        <w:spacing w:after="14" w:line="270" w:lineRule="auto"/>
        <w:ind w:left="-15" w:right="64" w:firstLine="582"/>
        <w:jc w:val="both"/>
      </w:pPr>
      <w:r>
        <w:t xml:space="preserve">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 </w:t>
      </w:r>
    </w:p>
    <w:p w:rsidR="00ED117B" w:rsidRDefault="00ED117B" w:rsidP="00DF429E">
      <w:pPr>
        <w:numPr>
          <w:ilvl w:val="0"/>
          <w:numId w:val="6"/>
        </w:numPr>
        <w:spacing w:after="14" w:line="270" w:lineRule="auto"/>
        <w:ind w:right="64" w:firstLine="567"/>
        <w:jc w:val="both"/>
      </w:pPr>
      <w:r>
        <w:t>о ликвидации товарищества собственников жилья, жилищного, жилищно</w:t>
      </w:r>
      <w:r w:rsidR="00DF429E">
        <w:t>-</w:t>
      </w:r>
      <w:r>
        <w:t xml:space="preserve">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 </w:t>
      </w:r>
    </w:p>
    <w:p w:rsidR="00ED117B" w:rsidRDefault="00ED117B" w:rsidP="00DF429E">
      <w:pPr>
        <w:numPr>
          <w:ilvl w:val="0"/>
          <w:numId w:val="6"/>
        </w:numPr>
        <w:spacing w:after="14" w:line="270" w:lineRule="auto"/>
        <w:ind w:right="64" w:firstLine="567"/>
        <w:jc w:val="both"/>
      </w:pPr>
      <w:r>
        <w:t xml:space="preserve">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 </w:t>
      </w:r>
    </w:p>
    <w:p w:rsidR="00ED117B" w:rsidRDefault="00ED117B" w:rsidP="00DF429E">
      <w:pPr>
        <w:numPr>
          <w:ilvl w:val="0"/>
          <w:numId w:val="6"/>
        </w:numPr>
        <w:spacing w:after="14" w:line="270" w:lineRule="auto"/>
        <w:ind w:right="64" w:firstLine="567"/>
        <w:jc w:val="both"/>
      </w:pPr>
      <w:r>
        <w:t xml:space="preserve">в защиту прав и законных интересов собственников помещений в многоквартирном доме, нанимателей и других пользователей жилых </w:t>
      </w:r>
      <w:r>
        <w:lastRenderedPageBreak/>
        <w:t xml:space="preserve">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 </w:t>
      </w:r>
    </w:p>
    <w:p w:rsidR="00ED117B" w:rsidRDefault="00ED117B" w:rsidP="00DF429E">
      <w:pPr>
        <w:numPr>
          <w:ilvl w:val="0"/>
          <w:numId w:val="6"/>
        </w:numPr>
        <w:spacing w:after="14" w:line="270" w:lineRule="auto"/>
        <w:ind w:right="64" w:firstLine="567"/>
        <w:jc w:val="both"/>
      </w:pPr>
      <w:r>
        <w:t xml:space="preserve">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 </w:t>
      </w:r>
    </w:p>
    <w:p w:rsidR="00ED117B" w:rsidRDefault="00ED117B" w:rsidP="00DF429E">
      <w:pPr>
        <w:numPr>
          <w:ilvl w:val="0"/>
          <w:numId w:val="6"/>
        </w:numPr>
        <w:spacing w:after="14" w:line="270" w:lineRule="auto"/>
        <w:ind w:right="64" w:firstLine="567"/>
        <w:jc w:val="both"/>
      </w:pPr>
      <w:r>
        <w:t xml:space="preserve">о понуждении к исполнению предписания. </w:t>
      </w:r>
    </w:p>
    <w:p w:rsidR="00ED117B" w:rsidRDefault="00ED117B" w:rsidP="00F360F2">
      <w:pPr>
        <w:numPr>
          <w:ilvl w:val="1"/>
          <w:numId w:val="7"/>
        </w:numPr>
        <w:spacing w:after="14" w:line="270" w:lineRule="auto"/>
        <w:ind w:left="0" w:right="64" w:firstLine="567"/>
        <w:jc w:val="both"/>
      </w:pPr>
      <w:r>
        <w:t>К отношениям, связанным с осуществлением муниципального</w:t>
      </w:r>
      <w:r w:rsidR="00D81712">
        <w:t xml:space="preserve"> жилищного</w:t>
      </w:r>
      <w:r>
        <w:t xml:space="preserve"> контроля  применяются положения Федерального закона. </w:t>
      </w:r>
    </w:p>
    <w:p w:rsidR="00ED117B" w:rsidRDefault="00ED117B" w:rsidP="00F360F2">
      <w:pPr>
        <w:numPr>
          <w:ilvl w:val="1"/>
          <w:numId w:val="7"/>
        </w:numPr>
        <w:spacing w:after="14" w:line="270" w:lineRule="auto"/>
        <w:ind w:left="0" w:right="64" w:firstLine="567"/>
        <w:jc w:val="both"/>
      </w:pPr>
      <w: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w:t>
      </w:r>
      <w:r>
        <w:tab/>
        <w:t xml:space="preserve">информационно-технологическое </w:t>
      </w:r>
      <w:r>
        <w:tab/>
        <w:t xml:space="preserve">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w:t>
      </w:r>
      <w:r>
        <w:tab/>
        <w:t xml:space="preserve">форме, </w:t>
      </w:r>
      <w:r>
        <w:tab/>
        <w:t xml:space="preserve">в </w:t>
      </w:r>
      <w:r>
        <w:tab/>
        <w:t xml:space="preserve">том </w:t>
      </w:r>
      <w:r>
        <w:tab/>
        <w:t xml:space="preserve">числе </w:t>
      </w:r>
      <w:r>
        <w:tab/>
        <w:t xml:space="preserve">через </w:t>
      </w:r>
      <w:r>
        <w:tab/>
        <w:t xml:space="preserve">федеральную </w:t>
      </w:r>
      <w:r>
        <w:tab/>
        <w:t xml:space="preserve">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 </w:t>
      </w:r>
    </w:p>
    <w:p w:rsidR="00ED117B" w:rsidRDefault="00ED117B" w:rsidP="00ED117B">
      <w:pPr>
        <w:spacing w:after="3" w:line="259" w:lineRule="auto"/>
      </w:pPr>
      <w:r>
        <w:t xml:space="preserve"> </w:t>
      </w:r>
    </w:p>
    <w:p w:rsidR="00ED117B" w:rsidRDefault="00ED117B" w:rsidP="00ED117B">
      <w:pPr>
        <w:pStyle w:val="1"/>
        <w:ind w:left="1068" w:right="854" w:hanging="283"/>
      </w:pPr>
      <w:r>
        <w:t>Категории риска причинения вреда (ущерба)</w:t>
      </w:r>
      <w:r>
        <w:rPr>
          <w:sz w:val="24"/>
        </w:rPr>
        <w:t xml:space="preserve"> </w:t>
      </w:r>
    </w:p>
    <w:p w:rsidR="00ED117B" w:rsidRDefault="00ED117B" w:rsidP="00ED117B">
      <w:pPr>
        <w:spacing w:after="25" w:line="259" w:lineRule="auto"/>
        <w:ind w:left="710"/>
      </w:pPr>
      <w:r>
        <w:t xml:space="preserve"> </w:t>
      </w:r>
    </w:p>
    <w:p w:rsidR="00ED117B" w:rsidRDefault="00ED117B" w:rsidP="00F360F2">
      <w:pPr>
        <w:ind w:left="-15" w:right="64" w:firstLine="582"/>
        <w:jc w:val="both"/>
      </w:pPr>
      <w:r>
        <w:t xml:space="preserve">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 </w:t>
      </w:r>
    </w:p>
    <w:p w:rsidR="00ED117B" w:rsidRDefault="00ED117B" w:rsidP="00F360F2">
      <w:pPr>
        <w:ind w:left="-15" w:right="64" w:firstLine="582"/>
        <w:jc w:val="both"/>
      </w:pPr>
      <w: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высокий риск; средний риск; умеренный риск; низкий риск. </w:t>
      </w:r>
    </w:p>
    <w:p w:rsidR="00ED117B" w:rsidRDefault="00ED117B" w:rsidP="00F360F2">
      <w:pPr>
        <w:ind w:left="-15" w:right="64" w:firstLine="582"/>
        <w:jc w:val="both"/>
      </w:pPr>
      <w:r>
        <w:lastRenderedPageBreak/>
        <w:t xml:space="preserve">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 </w:t>
      </w:r>
    </w:p>
    <w:p w:rsidR="00ED117B" w:rsidRDefault="00ED117B" w:rsidP="00F360F2">
      <w:pPr>
        <w:ind w:left="-15" w:right="64" w:firstLine="582"/>
        <w:jc w:val="both"/>
      </w:pPr>
      <w:r>
        <w:t xml:space="preserve">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 </w:t>
      </w:r>
    </w:p>
    <w:p w:rsidR="00ED117B" w:rsidRDefault="00ED117B" w:rsidP="00F360F2">
      <w:pPr>
        <w:ind w:left="-15" w:right="64" w:firstLine="582"/>
        <w:jc w:val="both"/>
      </w:pPr>
      <w: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ED117B" w:rsidRDefault="00ED117B" w:rsidP="00F360F2">
      <w:pPr>
        <w:ind w:left="-15" w:right="64" w:firstLine="582"/>
        <w:jc w:val="both"/>
      </w:pPr>
      <w:r>
        <w:t xml:space="preserve">2.6. В случае если объект контроля не отнесен к определенной категории риска, он считается отнесенным к категории низкого риска. </w:t>
      </w:r>
    </w:p>
    <w:p w:rsidR="00ED117B" w:rsidRDefault="00ED117B" w:rsidP="00F360F2">
      <w:pPr>
        <w:ind w:left="-15" w:right="64" w:firstLine="582"/>
        <w:jc w:val="both"/>
      </w:pPr>
      <w:r>
        <w:t xml:space="preserve">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 </w:t>
      </w:r>
    </w:p>
    <w:p w:rsidR="00ED117B" w:rsidRDefault="00ED117B" w:rsidP="00ED117B">
      <w:pPr>
        <w:pStyle w:val="1"/>
        <w:ind w:left="795" w:right="785"/>
      </w:pPr>
      <w:r>
        <w:t xml:space="preserve">Виды профилактических мероприятий, которые проводятся при осуществлении муниципального </w:t>
      </w:r>
      <w:r w:rsidR="00FE1979">
        <w:t xml:space="preserve"> жилищного </w:t>
      </w:r>
      <w:r>
        <w:t xml:space="preserve">контроля  </w:t>
      </w:r>
    </w:p>
    <w:p w:rsidR="00ED117B" w:rsidRDefault="00ED117B" w:rsidP="00F360F2">
      <w:pPr>
        <w:spacing w:line="259" w:lineRule="auto"/>
        <w:ind w:firstLine="567"/>
        <w:jc w:val="both"/>
      </w:pPr>
      <w:r>
        <w:t xml:space="preserve">При осуществлении муниципального </w:t>
      </w:r>
      <w:r w:rsidR="00FE1979">
        <w:t xml:space="preserve">жилищного </w:t>
      </w:r>
      <w:r>
        <w:t xml:space="preserve">контроля Контрольный орган проводит следующие виды профилактических мероприятий: </w:t>
      </w:r>
    </w:p>
    <w:p w:rsidR="00ED117B" w:rsidRDefault="00ED117B" w:rsidP="00ED117B">
      <w:pPr>
        <w:numPr>
          <w:ilvl w:val="0"/>
          <w:numId w:val="8"/>
        </w:numPr>
        <w:spacing w:after="14" w:line="270" w:lineRule="auto"/>
        <w:ind w:left="1012" w:right="64" w:hanging="302"/>
        <w:jc w:val="both"/>
      </w:pPr>
      <w:r>
        <w:t xml:space="preserve">информирование; </w:t>
      </w:r>
    </w:p>
    <w:p w:rsidR="00ED117B" w:rsidRDefault="00ED117B" w:rsidP="00ED117B">
      <w:pPr>
        <w:numPr>
          <w:ilvl w:val="0"/>
          <w:numId w:val="8"/>
        </w:numPr>
        <w:spacing w:after="14" w:line="270" w:lineRule="auto"/>
        <w:ind w:left="1012" w:right="64" w:hanging="302"/>
        <w:jc w:val="both"/>
      </w:pPr>
      <w:r>
        <w:t xml:space="preserve">обобщение правоприменительной практики; </w:t>
      </w:r>
    </w:p>
    <w:p w:rsidR="00ED117B" w:rsidRDefault="00ED117B" w:rsidP="00ED117B">
      <w:pPr>
        <w:numPr>
          <w:ilvl w:val="0"/>
          <w:numId w:val="8"/>
        </w:numPr>
        <w:spacing w:after="2" w:line="270" w:lineRule="auto"/>
        <w:ind w:left="1012" w:right="64" w:hanging="302"/>
        <w:jc w:val="both"/>
      </w:pPr>
      <w:r>
        <w:t xml:space="preserve">объявление предостережения; </w:t>
      </w:r>
    </w:p>
    <w:p w:rsidR="00ED117B" w:rsidRDefault="00ED117B" w:rsidP="00ED117B">
      <w:pPr>
        <w:numPr>
          <w:ilvl w:val="0"/>
          <w:numId w:val="8"/>
        </w:numPr>
        <w:spacing w:after="2" w:line="270" w:lineRule="auto"/>
        <w:ind w:left="1012" w:right="64" w:hanging="302"/>
        <w:jc w:val="both"/>
      </w:pPr>
      <w:r>
        <w:t xml:space="preserve"> консультирование; </w:t>
      </w:r>
    </w:p>
    <w:p w:rsidR="00ED117B" w:rsidRDefault="00ED117B" w:rsidP="00ED117B">
      <w:pPr>
        <w:numPr>
          <w:ilvl w:val="0"/>
          <w:numId w:val="8"/>
        </w:numPr>
        <w:spacing w:after="2" w:line="270" w:lineRule="auto"/>
        <w:ind w:left="1012" w:right="64" w:hanging="302"/>
        <w:jc w:val="both"/>
      </w:pPr>
      <w:r>
        <w:t xml:space="preserve"> профилактический визит. </w:t>
      </w:r>
    </w:p>
    <w:p w:rsidR="00ED117B" w:rsidRDefault="00ED117B" w:rsidP="00ED117B">
      <w:pPr>
        <w:spacing w:line="259" w:lineRule="auto"/>
        <w:ind w:left="710"/>
      </w:pPr>
      <w:r>
        <w:t xml:space="preserve"> </w:t>
      </w:r>
    </w:p>
    <w:p w:rsidR="00ED117B" w:rsidRDefault="00ED117B" w:rsidP="00F360F2">
      <w:pPr>
        <w:pStyle w:val="af"/>
        <w:numPr>
          <w:ilvl w:val="1"/>
          <w:numId w:val="36"/>
        </w:numPr>
        <w:spacing w:after="3" w:line="269" w:lineRule="auto"/>
        <w:ind w:left="0" w:right="507" w:firstLine="567"/>
        <w:jc w:val="both"/>
      </w:pPr>
      <w:r>
        <w:t xml:space="preserve">Информирование контролируемых и иных заинтересованных лиц по вопросам соблюдения обязательных требований и обобщение правоприменительной практики </w:t>
      </w:r>
    </w:p>
    <w:p w:rsidR="00ED117B" w:rsidRDefault="00ED117B" w:rsidP="00ED117B">
      <w:pPr>
        <w:spacing w:line="259" w:lineRule="auto"/>
        <w:ind w:left="567"/>
      </w:pPr>
      <w:r>
        <w:rPr>
          <w:b/>
        </w:rPr>
        <w:t xml:space="preserve"> </w:t>
      </w:r>
    </w:p>
    <w:p w:rsidR="00ED117B" w:rsidRDefault="00ED117B" w:rsidP="00F360F2">
      <w:pPr>
        <w:pStyle w:val="af"/>
        <w:numPr>
          <w:ilvl w:val="2"/>
          <w:numId w:val="36"/>
        </w:numPr>
        <w:spacing w:after="14" w:line="270" w:lineRule="auto"/>
        <w:ind w:left="0" w:right="64" w:firstLine="567"/>
        <w:jc w:val="both"/>
      </w:pPr>
      <w: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w:t>
      </w:r>
      <w:r w:rsidR="00C339B2" w:rsidRPr="00680231">
        <w:t>на информационном сайте Зеленодольского муниципального района Республики Татарстан в составе портала муниципальных образований Республики Татарстан (</w:t>
      </w:r>
      <w:hyperlink r:id="rId10" w:history="1">
        <w:r w:rsidR="00C339B2" w:rsidRPr="00680231">
          <w:rPr>
            <w:rStyle w:val="a5"/>
            <w:lang w:val="en-US"/>
          </w:rPr>
          <w:t>http</w:t>
        </w:r>
        <w:r w:rsidR="00C339B2" w:rsidRPr="00680231">
          <w:rPr>
            <w:rStyle w:val="a5"/>
          </w:rPr>
          <w:t>://</w:t>
        </w:r>
        <w:proofErr w:type="spellStart"/>
        <w:r w:rsidR="00C339B2" w:rsidRPr="00680231">
          <w:rPr>
            <w:rStyle w:val="a5"/>
            <w:lang w:val="en-US"/>
          </w:rPr>
          <w:t>zelenodolsk</w:t>
        </w:r>
        <w:proofErr w:type="spellEnd"/>
        <w:r w:rsidR="00C339B2" w:rsidRPr="00680231">
          <w:rPr>
            <w:rStyle w:val="a5"/>
          </w:rPr>
          <w:t>.</w:t>
        </w:r>
        <w:proofErr w:type="spellStart"/>
        <w:r w:rsidR="00C339B2" w:rsidRPr="00680231">
          <w:rPr>
            <w:rStyle w:val="a5"/>
            <w:lang w:val="en-US"/>
          </w:rPr>
          <w:t>tatarstan</w:t>
        </w:r>
        <w:proofErr w:type="spellEnd"/>
        <w:r w:rsidR="00C339B2" w:rsidRPr="00680231">
          <w:rPr>
            <w:rStyle w:val="a5"/>
          </w:rPr>
          <w:t>.</w:t>
        </w:r>
        <w:r w:rsidR="00C339B2" w:rsidRPr="00680231">
          <w:rPr>
            <w:rStyle w:val="a5"/>
            <w:lang w:val="en-US"/>
          </w:rPr>
          <w:t>ru</w:t>
        </w:r>
      </w:hyperlink>
      <w:r w:rsidR="00C339B2" w:rsidRPr="00680231">
        <w:t>)</w:t>
      </w:r>
      <w:r>
        <w:t xml:space="preserve"> в сети «Интернет» (далее – официальный </w:t>
      </w:r>
      <w:r>
        <w:lastRenderedPageBreak/>
        <w:t xml:space="preserve">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ED117B" w:rsidRDefault="00ED117B" w:rsidP="00F360F2">
      <w:pPr>
        <w:numPr>
          <w:ilvl w:val="2"/>
          <w:numId w:val="36"/>
        </w:numPr>
        <w:spacing w:after="14" w:line="270" w:lineRule="auto"/>
        <w:ind w:left="0" w:right="64" w:firstLine="567"/>
        <w:jc w:val="both"/>
      </w:pPr>
      <w:r>
        <w:t xml:space="preserve">Обобщение правоприменительной практики организации и проведения муниципального контроля осуществляется ежегодно. </w:t>
      </w:r>
    </w:p>
    <w:p w:rsidR="00ED117B" w:rsidRDefault="00ED117B" w:rsidP="00F360F2">
      <w:pPr>
        <w:ind w:left="-15" w:right="64" w:firstLine="582"/>
        <w:jc w:val="both"/>
      </w:pPr>
      <w: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 </w:t>
      </w:r>
    </w:p>
    <w:p w:rsidR="00ED117B" w:rsidRDefault="00ED117B" w:rsidP="00F360F2">
      <w:pPr>
        <w:ind w:right="64" w:firstLine="567"/>
        <w:jc w:val="both"/>
      </w:pPr>
      <w:r>
        <w:t xml:space="preserve">Контрольный орган обеспечивает публичное обсуждение проекта доклада. </w:t>
      </w:r>
    </w:p>
    <w:p w:rsidR="00ED117B" w:rsidRDefault="00ED117B" w:rsidP="00F360F2">
      <w:pPr>
        <w:ind w:left="-15" w:right="64" w:firstLine="542"/>
        <w:jc w:val="both"/>
      </w:pPr>
      <w: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r>
        <w:rPr>
          <w:color w:val="FF0000"/>
        </w:rPr>
        <w:t xml:space="preserve"> </w:t>
      </w:r>
    </w:p>
    <w:p w:rsidR="00ED117B" w:rsidRDefault="00ED117B" w:rsidP="00F360F2">
      <w:pPr>
        <w:spacing w:line="259" w:lineRule="auto"/>
        <w:ind w:left="5"/>
        <w:jc w:val="both"/>
      </w:pPr>
      <w:r>
        <w:t xml:space="preserve"> </w:t>
      </w:r>
    </w:p>
    <w:p w:rsidR="00ED117B" w:rsidRDefault="00ED117B" w:rsidP="00ED117B">
      <w:pPr>
        <w:spacing w:line="259" w:lineRule="auto"/>
        <w:ind w:left="5"/>
        <w:jc w:val="center"/>
      </w:pPr>
    </w:p>
    <w:p w:rsidR="00ED117B" w:rsidRDefault="00ED117B" w:rsidP="00ED117B">
      <w:pPr>
        <w:spacing w:line="259" w:lineRule="auto"/>
        <w:ind w:left="5"/>
        <w:jc w:val="center"/>
      </w:pPr>
    </w:p>
    <w:p w:rsidR="00ED117B" w:rsidRDefault="00ED117B" w:rsidP="00ED117B">
      <w:pPr>
        <w:spacing w:line="259" w:lineRule="auto"/>
        <w:ind w:left="5"/>
        <w:jc w:val="center"/>
      </w:pPr>
    </w:p>
    <w:p w:rsidR="00ED117B" w:rsidRDefault="00ED117B" w:rsidP="00ED117B">
      <w:pPr>
        <w:spacing w:after="28" w:line="259" w:lineRule="auto"/>
        <w:ind w:left="5"/>
        <w:jc w:val="center"/>
      </w:pPr>
    </w:p>
    <w:p w:rsidR="00ED117B" w:rsidRDefault="00A108DE" w:rsidP="00F360F2">
      <w:pPr>
        <w:numPr>
          <w:ilvl w:val="1"/>
          <w:numId w:val="36"/>
        </w:numPr>
        <w:spacing w:after="3" w:line="269" w:lineRule="auto"/>
        <w:ind w:right="507"/>
        <w:jc w:val="center"/>
      </w:pPr>
      <w:r>
        <w:t>.</w:t>
      </w:r>
      <w:r w:rsidR="00ED117B">
        <w:t xml:space="preserve">Предостережение о недопустимости нарушения  обязательных требований </w:t>
      </w:r>
    </w:p>
    <w:p w:rsidR="00ED117B" w:rsidRDefault="00ED117B" w:rsidP="00ED117B">
      <w:pPr>
        <w:spacing w:after="18" w:line="259" w:lineRule="auto"/>
        <w:ind w:left="715"/>
        <w:jc w:val="center"/>
      </w:pPr>
      <w:r>
        <w:rPr>
          <w:b/>
        </w:rPr>
        <w:t xml:space="preserve"> </w:t>
      </w:r>
    </w:p>
    <w:p w:rsidR="00ED117B" w:rsidRDefault="00ED117B" w:rsidP="0061607E">
      <w:pPr>
        <w:numPr>
          <w:ilvl w:val="2"/>
          <w:numId w:val="36"/>
        </w:numPr>
        <w:spacing w:after="397" w:line="270" w:lineRule="auto"/>
        <w:ind w:left="0" w:right="64" w:firstLine="567"/>
        <w:jc w:val="both"/>
      </w:pPr>
      <w: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w:t>
      </w:r>
    </w:p>
    <w:p w:rsidR="00ED117B" w:rsidRDefault="00ED117B" w:rsidP="0061607E">
      <w:pPr>
        <w:numPr>
          <w:ilvl w:val="2"/>
          <w:numId w:val="36"/>
        </w:numPr>
        <w:spacing w:after="14" w:line="270" w:lineRule="auto"/>
        <w:ind w:left="0" w:right="64" w:firstLine="567"/>
        <w:jc w:val="both"/>
      </w:pPr>
      <w:r>
        <w:t xml:space="preserve">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ED117B" w:rsidRDefault="00ED117B" w:rsidP="0061607E">
      <w:pPr>
        <w:numPr>
          <w:ilvl w:val="2"/>
          <w:numId w:val="36"/>
        </w:numPr>
        <w:spacing w:after="14" w:line="270" w:lineRule="auto"/>
        <w:ind w:left="0" w:right="64" w:firstLine="567"/>
        <w:jc w:val="both"/>
      </w:pPr>
      <w:r>
        <w:t>Контролируемое лицо в течение десяти</w:t>
      </w:r>
      <w:r>
        <w:rPr>
          <w:color w:val="FF0000"/>
        </w:rPr>
        <w:t xml:space="preserve"> </w:t>
      </w:r>
      <w:r>
        <w:t xml:space="preserve">рабочих дней со дня получения предостережения вправе подать в Контрольный орган возражение в отношении предостережения. </w:t>
      </w:r>
    </w:p>
    <w:p w:rsidR="00ED117B" w:rsidRDefault="00ED117B" w:rsidP="0061607E">
      <w:pPr>
        <w:numPr>
          <w:ilvl w:val="2"/>
          <w:numId w:val="36"/>
        </w:numPr>
        <w:spacing w:after="14" w:line="270" w:lineRule="auto"/>
        <w:ind w:left="0" w:right="64" w:firstLine="567"/>
        <w:jc w:val="both"/>
      </w:pPr>
      <w:r>
        <w:t xml:space="preserve">Возражение должно содержать: </w:t>
      </w:r>
    </w:p>
    <w:p w:rsidR="00ED117B" w:rsidRDefault="00ED117B" w:rsidP="0061607E">
      <w:pPr>
        <w:numPr>
          <w:ilvl w:val="0"/>
          <w:numId w:val="9"/>
        </w:numPr>
        <w:spacing w:after="14" w:line="270" w:lineRule="auto"/>
        <w:ind w:left="0" w:right="64" w:firstLine="567"/>
        <w:jc w:val="both"/>
      </w:pPr>
      <w:r>
        <w:t xml:space="preserve">наименование Контрольного органа, в который направляется возражение; </w:t>
      </w:r>
    </w:p>
    <w:p w:rsidR="00ED117B" w:rsidRDefault="00ED117B" w:rsidP="0061607E">
      <w:pPr>
        <w:numPr>
          <w:ilvl w:val="0"/>
          <w:numId w:val="9"/>
        </w:numPr>
        <w:spacing w:after="14" w:line="270" w:lineRule="auto"/>
        <w:ind w:left="0" w:right="64" w:firstLine="567"/>
        <w:jc w:val="both"/>
      </w:pPr>
      <w:r>
        <w:lastRenderedPageBreak/>
        <w:t xml:space="preserve">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ED117B" w:rsidRDefault="00ED117B" w:rsidP="0061607E">
      <w:pPr>
        <w:numPr>
          <w:ilvl w:val="0"/>
          <w:numId w:val="9"/>
        </w:numPr>
        <w:spacing w:after="14" w:line="270" w:lineRule="auto"/>
        <w:ind w:left="0" w:right="64" w:firstLine="567"/>
        <w:jc w:val="both"/>
      </w:pPr>
      <w:r>
        <w:t xml:space="preserve">дату и номер предостережения; </w:t>
      </w:r>
    </w:p>
    <w:p w:rsidR="00ED117B" w:rsidRDefault="00ED117B" w:rsidP="0061607E">
      <w:pPr>
        <w:numPr>
          <w:ilvl w:val="0"/>
          <w:numId w:val="9"/>
        </w:numPr>
        <w:spacing w:after="14" w:line="270" w:lineRule="auto"/>
        <w:ind w:left="0" w:right="64" w:firstLine="567"/>
        <w:jc w:val="both"/>
      </w:pPr>
      <w:r>
        <w:t xml:space="preserve">доводы, на основании которых контролируемое лицо не согласно с объявленным предостережением; </w:t>
      </w:r>
    </w:p>
    <w:p w:rsidR="00ED117B" w:rsidRDefault="00ED117B" w:rsidP="0061607E">
      <w:pPr>
        <w:numPr>
          <w:ilvl w:val="0"/>
          <w:numId w:val="9"/>
        </w:numPr>
        <w:spacing w:after="14" w:line="270" w:lineRule="auto"/>
        <w:ind w:left="0" w:right="64" w:firstLine="567"/>
        <w:jc w:val="both"/>
      </w:pPr>
      <w:r>
        <w:t xml:space="preserve">дату получения предостережения контролируемым лицом; 6) личную подпись и дату. </w:t>
      </w:r>
    </w:p>
    <w:p w:rsidR="00ED117B" w:rsidRDefault="00ED117B" w:rsidP="0061607E">
      <w:pPr>
        <w:ind w:left="-15" w:right="64" w:firstLine="582"/>
      </w:pPr>
      <w:r>
        <w:t xml:space="preserve">3.2.5. 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ED117B" w:rsidRDefault="00ED117B" w:rsidP="0061607E">
      <w:pPr>
        <w:ind w:left="-15" w:right="64" w:firstLine="582"/>
      </w:pPr>
      <w:r>
        <w:t xml:space="preserve">3.2.6. Контрольный орган рассматривает возражение в отношении предостережения в течение пятнадцати рабочих дней со дня его получения. </w:t>
      </w:r>
    </w:p>
    <w:p w:rsidR="00ED117B" w:rsidRDefault="00ED117B" w:rsidP="0061607E">
      <w:pPr>
        <w:ind w:left="-15" w:right="64" w:firstLine="582"/>
      </w:pPr>
      <w:r>
        <w:t xml:space="preserve">3.2.7. По результатам рассмотрения возражения Контрольный орган принимает одно из следующих решений: </w:t>
      </w:r>
    </w:p>
    <w:p w:rsidR="00ED117B" w:rsidRDefault="00ED117B" w:rsidP="0061607E">
      <w:pPr>
        <w:numPr>
          <w:ilvl w:val="0"/>
          <w:numId w:val="10"/>
        </w:numPr>
        <w:spacing w:after="14" w:line="270" w:lineRule="auto"/>
        <w:ind w:left="0" w:right="64" w:firstLine="567"/>
        <w:jc w:val="both"/>
      </w:pPr>
      <w:r>
        <w:t xml:space="preserve">удовлетворяет возражение в форме отмены предостережения; </w:t>
      </w:r>
    </w:p>
    <w:p w:rsidR="00ED117B" w:rsidRDefault="00ED117B" w:rsidP="0061607E">
      <w:pPr>
        <w:numPr>
          <w:ilvl w:val="0"/>
          <w:numId w:val="10"/>
        </w:numPr>
        <w:spacing w:after="14" w:line="270" w:lineRule="auto"/>
        <w:ind w:left="0" w:right="64" w:firstLine="567"/>
        <w:jc w:val="both"/>
      </w:pPr>
      <w:r>
        <w:t xml:space="preserve">отказывает в удовлетворении возражения с указанием причины отказа. </w:t>
      </w:r>
    </w:p>
    <w:p w:rsidR="00ED117B" w:rsidRDefault="00ED117B" w:rsidP="0061607E">
      <w:pPr>
        <w:ind w:left="-15" w:right="64" w:firstLine="582"/>
        <w:jc w:val="both"/>
      </w:pPr>
      <w:r>
        <w:t xml:space="preserve">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 </w:t>
      </w:r>
    </w:p>
    <w:p w:rsidR="00ED117B" w:rsidRDefault="00ED117B" w:rsidP="0061607E">
      <w:pPr>
        <w:ind w:left="-15" w:right="64" w:firstLine="582"/>
        <w:jc w:val="both"/>
      </w:pPr>
      <w:r>
        <w:t xml:space="preserve">3.2.9. Повторное направление возражения по тем же основаниям не допускается. </w:t>
      </w:r>
    </w:p>
    <w:p w:rsidR="00ED117B" w:rsidRDefault="00ED117B" w:rsidP="0061607E">
      <w:pPr>
        <w:ind w:left="-15" w:right="64" w:firstLine="582"/>
        <w:jc w:val="both"/>
      </w:pPr>
      <w: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r>
        <w:rPr>
          <w:rFonts w:ascii="Verdana" w:eastAsia="Verdana" w:hAnsi="Verdana" w:cs="Verdana"/>
        </w:rPr>
        <w:t xml:space="preserve"> </w:t>
      </w:r>
    </w:p>
    <w:p w:rsidR="00ED117B" w:rsidRDefault="00ED117B" w:rsidP="00ED117B">
      <w:pPr>
        <w:spacing w:after="27" w:line="259" w:lineRule="auto"/>
        <w:ind w:left="710"/>
      </w:pPr>
      <w:r>
        <w:t xml:space="preserve"> </w:t>
      </w:r>
    </w:p>
    <w:p w:rsidR="00ED117B" w:rsidRDefault="00ED117B" w:rsidP="00ED117B">
      <w:pPr>
        <w:spacing w:after="3" w:line="269" w:lineRule="auto"/>
        <w:ind w:left="10" w:right="68" w:hanging="10"/>
        <w:jc w:val="center"/>
      </w:pPr>
      <w:r>
        <w:t xml:space="preserve">3.3. Консультирование </w:t>
      </w:r>
    </w:p>
    <w:p w:rsidR="00ED117B" w:rsidRDefault="00ED117B" w:rsidP="00ED117B">
      <w:pPr>
        <w:spacing w:line="259" w:lineRule="auto"/>
        <w:ind w:left="715"/>
        <w:jc w:val="center"/>
      </w:pPr>
      <w:r>
        <w:rPr>
          <w:b/>
        </w:rPr>
        <w:t xml:space="preserve"> </w:t>
      </w:r>
    </w:p>
    <w:p w:rsidR="00ED117B" w:rsidRDefault="00ED117B" w:rsidP="00C93594">
      <w:pPr>
        <w:ind w:left="-15" w:right="64" w:firstLine="582"/>
      </w:pPr>
      <w:r>
        <w:t xml:space="preserve">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 </w:t>
      </w:r>
    </w:p>
    <w:p w:rsidR="00ED117B" w:rsidRDefault="00ED117B" w:rsidP="00ED117B">
      <w:pPr>
        <w:numPr>
          <w:ilvl w:val="0"/>
          <w:numId w:val="11"/>
        </w:numPr>
        <w:spacing w:after="14" w:line="270" w:lineRule="auto"/>
        <w:ind w:right="64"/>
        <w:jc w:val="both"/>
      </w:pPr>
      <w:r>
        <w:t xml:space="preserve">порядка проведения контрольных мероприятий; </w:t>
      </w:r>
    </w:p>
    <w:p w:rsidR="00ED117B" w:rsidRDefault="00ED117B" w:rsidP="00ED117B">
      <w:pPr>
        <w:numPr>
          <w:ilvl w:val="0"/>
          <w:numId w:val="11"/>
        </w:numPr>
        <w:spacing w:after="14" w:line="270" w:lineRule="auto"/>
        <w:ind w:right="64"/>
        <w:jc w:val="both"/>
      </w:pPr>
      <w:r>
        <w:t xml:space="preserve">периодичности проведения контрольных мероприятий; </w:t>
      </w:r>
    </w:p>
    <w:p w:rsidR="00ED117B" w:rsidRDefault="00ED117B" w:rsidP="00ED117B">
      <w:pPr>
        <w:numPr>
          <w:ilvl w:val="0"/>
          <w:numId w:val="11"/>
        </w:numPr>
        <w:spacing w:after="14" w:line="270" w:lineRule="auto"/>
        <w:ind w:right="64"/>
        <w:jc w:val="both"/>
      </w:pPr>
      <w:r>
        <w:t xml:space="preserve">порядка принятия решений по итогам контрольных мероприятий; 4) порядка обжалования решений Контрольного органа. </w:t>
      </w:r>
    </w:p>
    <w:p w:rsidR="00ED117B" w:rsidRDefault="00ED117B" w:rsidP="00C93594">
      <w:pPr>
        <w:ind w:left="-15" w:right="64" w:firstLine="582"/>
      </w:pPr>
      <w:r>
        <w:t xml:space="preserve">3.3.2. Инспекторы осуществляют консультирование контролируемых лиц и их представителей: </w:t>
      </w:r>
    </w:p>
    <w:p w:rsidR="00ED117B" w:rsidRDefault="00ED117B" w:rsidP="00ED117B">
      <w:pPr>
        <w:numPr>
          <w:ilvl w:val="0"/>
          <w:numId w:val="12"/>
        </w:numPr>
        <w:spacing w:after="14" w:line="270" w:lineRule="auto"/>
        <w:ind w:right="64" w:firstLine="710"/>
        <w:jc w:val="both"/>
      </w:pPr>
      <w:r>
        <w:lastRenderedPageBreak/>
        <w:t xml:space="preserve">в виде устных разъяснений по телефону, посредством </w:t>
      </w:r>
      <w:proofErr w:type="spellStart"/>
      <w:r>
        <w:t>видео-конференц</w:t>
      </w:r>
      <w:proofErr w:type="spellEnd"/>
      <w:r>
        <w:t xml:space="preserve"> связи, на личном приеме либо в ходе проведения профилактического мероприятия, контрольного мероприятия; </w:t>
      </w:r>
    </w:p>
    <w:p w:rsidR="00ED117B" w:rsidRDefault="00ED117B" w:rsidP="00ED117B">
      <w:pPr>
        <w:numPr>
          <w:ilvl w:val="0"/>
          <w:numId w:val="12"/>
        </w:numPr>
        <w:spacing w:after="14" w:line="270" w:lineRule="auto"/>
        <w:ind w:right="64" w:firstLine="710"/>
        <w:jc w:val="both"/>
      </w:pPr>
      <w:r>
        <w:t xml:space="preserve">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 </w:t>
      </w:r>
    </w:p>
    <w:p w:rsidR="00ED117B" w:rsidRDefault="00ED117B" w:rsidP="00C93594">
      <w:pPr>
        <w:ind w:left="-15" w:right="64" w:firstLine="582"/>
        <w:jc w:val="both"/>
      </w:pPr>
      <w:r>
        <w:t xml:space="preserve">3.3.3. Индивидуальное консультирование на личном приеме каждого заявителя инспекторами не может превышать 10 минут. </w:t>
      </w:r>
    </w:p>
    <w:p w:rsidR="00ED117B" w:rsidRDefault="00ED117B" w:rsidP="00C93594">
      <w:pPr>
        <w:ind w:left="710" w:right="64"/>
        <w:jc w:val="both"/>
      </w:pPr>
      <w:r>
        <w:t xml:space="preserve">Время разговора по телефону не должно превышать 10 минут. </w:t>
      </w:r>
    </w:p>
    <w:p w:rsidR="00ED117B" w:rsidRDefault="00ED117B" w:rsidP="00C93594">
      <w:pPr>
        <w:ind w:left="-15" w:right="64" w:firstLine="582"/>
        <w:jc w:val="both"/>
      </w:pPr>
      <w:r>
        <w:t xml:space="preserve">3.3.4. Контрольный орган не предоставляет контролируемым лицам и их представителям в письменной форме информацию по вопросам устного консультирования. </w:t>
      </w:r>
    </w:p>
    <w:p w:rsidR="00ED117B" w:rsidRDefault="00ED117B" w:rsidP="00C93594">
      <w:pPr>
        <w:ind w:left="-15" w:right="64" w:firstLine="582"/>
        <w:jc w:val="both"/>
      </w:pPr>
      <w:r>
        <w:t xml:space="preserve">3.3.5. Письменное консультирование контролируемых лиц и их представителей осуществляется по порядку обжалования решений Контрольного органа. </w:t>
      </w:r>
    </w:p>
    <w:p w:rsidR="00ED117B" w:rsidRDefault="00ED117B" w:rsidP="00C93594">
      <w:pPr>
        <w:ind w:left="-15" w:right="64" w:firstLine="582"/>
        <w:jc w:val="both"/>
      </w:pPr>
      <w:r>
        <w:t xml:space="preserve">3.3.6. Контролируемое лицо вправе направить запрос о предоставлении письменного ответа в сроки, установленные Федеральным </w:t>
      </w:r>
      <w:hyperlink r:id="rId11">
        <w:r>
          <w:t>законом</w:t>
        </w:r>
      </w:hyperlink>
      <w:hyperlink r:id="rId12">
        <w:r>
          <w:t xml:space="preserve"> </w:t>
        </w:r>
      </w:hyperlink>
      <w:r>
        <w:t xml:space="preserve">от 02.05.2006 № 59-ФЗ «О порядке рассмотрения обращений граждан Российской Федерации». </w:t>
      </w:r>
    </w:p>
    <w:p w:rsidR="00ED117B" w:rsidRDefault="00ED117B" w:rsidP="00C93594">
      <w:pPr>
        <w:ind w:left="-15" w:right="64" w:firstLine="582"/>
        <w:jc w:val="both"/>
      </w:pPr>
      <w:r>
        <w:t xml:space="preserve">3.3.7. Контрольный орган осуществляет учет проведенных консультирований. </w:t>
      </w:r>
    </w:p>
    <w:p w:rsidR="00ED117B" w:rsidRDefault="00ED117B" w:rsidP="00ED117B">
      <w:pPr>
        <w:spacing w:after="20" w:line="259" w:lineRule="auto"/>
        <w:ind w:left="710"/>
      </w:pPr>
      <w:r>
        <w:t xml:space="preserve"> </w:t>
      </w:r>
    </w:p>
    <w:p w:rsidR="00ED117B" w:rsidRDefault="00ED117B" w:rsidP="00ED117B">
      <w:pPr>
        <w:spacing w:after="3" w:line="269" w:lineRule="auto"/>
        <w:ind w:left="10" w:right="71" w:hanging="10"/>
        <w:jc w:val="center"/>
      </w:pPr>
    </w:p>
    <w:p w:rsidR="00ED117B" w:rsidRDefault="00ED117B" w:rsidP="00ED117B">
      <w:pPr>
        <w:spacing w:after="3" w:line="269" w:lineRule="auto"/>
        <w:ind w:left="10" w:right="71" w:hanging="10"/>
        <w:jc w:val="center"/>
      </w:pPr>
    </w:p>
    <w:p w:rsidR="00ED117B" w:rsidRDefault="00ED117B" w:rsidP="00ED117B">
      <w:pPr>
        <w:spacing w:after="3" w:line="269" w:lineRule="auto"/>
        <w:ind w:left="10" w:right="71" w:hanging="10"/>
        <w:jc w:val="center"/>
      </w:pPr>
      <w:r>
        <w:t xml:space="preserve">3.4. Профилактический визит </w:t>
      </w:r>
    </w:p>
    <w:p w:rsidR="00ED117B" w:rsidRDefault="00ED117B" w:rsidP="00ED117B">
      <w:pPr>
        <w:spacing w:after="22" w:line="259" w:lineRule="auto"/>
        <w:ind w:left="710"/>
      </w:pPr>
      <w:r>
        <w:rPr>
          <w:b/>
        </w:rPr>
        <w:t xml:space="preserve"> </w:t>
      </w:r>
    </w:p>
    <w:p w:rsidR="00ED117B" w:rsidRDefault="00ED117B" w:rsidP="00C93594">
      <w:pPr>
        <w:ind w:left="-15" w:right="64" w:firstLine="582"/>
        <w:jc w:val="both"/>
      </w:pPr>
      <w:r>
        <w:t xml:space="preserve">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t>видео-конференц-связи</w:t>
      </w:r>
      <w:proofErr w:type="spellEnd"/>
      <w:r>
        <w:t xml:space="preserve">. </w:t>
      </w:r>
    </w:p>
    <w:p w:rsidR="00ED117B" w:rsidRDefault="00ED117B" w:rsidP="00C93594">
      <w:pPr>
        <w:ind w:left="-15" w:right="64"/>
        <w:jc w:val="both"/>
      </w:pPr>
      <w:r>
        <w:t xml:space="preserve">Продолжительность профилактического визита составляет не более двух часов в течение рабочего дня.  </w:t>
      </w:r>
    </w:p>
    <w:p w:rsidR="00ED117B" w:rsidRDefault="00ED117B" w:rsidP="00C93594">
      <w:pPr>
        <w:ind w:left="-15" w:right="64" w:firstLine="582"/>
        <w:jc w:val="both"/>
      </w:pPr>
      <w:r>
        <w:t xml:space="preserve">3.4.2. Инспектор проводит обязательный профилактический визит в отношении: </w:t>
      </w:r>
    </w:p>
    <w:p w:rsidR="00ED117B" w:rsidRDefault="00ED117B" w:rsidP="00ED117B">
      <w:pPr>
        <w:numPr>
          <w:ilvl w:val="0"/>
          <w:numId w:val="13"/>
        </w:numPr>
        <w:spacing w:after="14" w:line="270" w:lineRule="auto"/>
        <w:ind w:right="64" w:firstLine="710"/>
        <w:jc w:val="both"/>
      </w:pPr>
      <w:r>
        <w:t xml:space="preserve">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 </w:t>
      </w:r>
    </w:p>
    <w:p w:rsidR="00ED117B" w:rsidRDefault="00ED117B" w:rsidP="00ED117B">
      <w:pPr>
        <w:numPr>
          <w:ilvl w:val="0"/>
          <w:numId w:val="13"/>
        </w:numPr>
        <w:spacing w:after="14" w:line="270" w:lineRule="auto"/>
        <w:ind w:right="64" w:firstLine="710"/>
        <w:jc w:val="both"/>
      </w:pPr>
      <w:r>
        <w:t xml:space="preserve">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 </w:t>
      </w:r>
    </w:p>
    <w:p w:rsidR="00ED117B" w:rsidRDefault="00ED117B" w:rsidP="00C93594">
      <w:pPr>
        <w:ind w:left="-15" w:right="64" w:firstLine="582"/>
        <w:jc w:val="both"/>
      </w:pPr>
      <w:r>
        <w:t xml:space="preserve">3.4.3. Профилактические визиты проводятся по согласованию с контролируемыми лицами. </w:t>
      </w:r>
    </w:p>
    <w:p w:rsidR="00ED117B" w:rsidRDefault="00ED117B" w:rsidP="00C93594">
      <w:pPr>
        <w:ind w:left="-15" w:right="64" w:firstLine="582"/>
        <w:jc w:val="both"/>
      </w:pPr>
      <w:r>
        <w:lastRenderedPageBreak/>
        <w:t xml:space="preserve">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 </w:t>
      </w:r>
    </w:p>
    <w:p w:rsidR="00ED117B" w:rsidRDefault="00ED117B" w:rsidP="00C93594">
      <w:pPr>
        <w:ind w:left="-15" w:right="64"/>
        <w:jc w:val="both"/>
      </w:pPr>
      <w:r>
        <w:t xml:space="preserve">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 </w:t>
      </w:r>
    </w:p>
    <w:p w:rsidR="00ED117B" w:rsidRDefault="00ED117B" w:rsidP="00C93594">
      <w:pPr>
        <w:ind w:left="-15" w:right="64" w:firstLine="582"/>
        <w:jc w:val="both"/>
      </w:pPr>
      <w:r>
        <w:t xml:space="preserve">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w:t>
      </w:r>
    </w:p>
    <w:p w:rsidR="00ED117B" w:rsidRDefault="00ED117B" w:rsidP="00C93594">
      <w:pPr>
        <w:ind w:left="-15" w:right="64" w:firstLine="582"/>
        <w:jc w:val="both"/>
      </w:pPr>
      <w:r>
        <w:t xml:space="preserve">3.4.6. Контрольный орган осуществляет учет проведенных профилактических визитов. </w:t>
      </w:r>
    </w:p>
    <w:p w:rsidR="00ED117B" w:rsidRDefault="00ED117B" w:rsidP="00C93594">
      <w:pPr>
        <w:spacing w:after="32" w:line="259" w:lineRule="auto"/>
        <w:ind w:left="5"/>
        <w:jc w:val="both"/>
      </w:pPr>
      <w:r>
        <w:rPr>
          <w:b/>
        </w:rPr>
        <w:t xml:space="preserve"> </w:t>
      </w:r>
    </w:p>
    <w:p w:rsidR="00ED117B" w:rsidRDefault="00ED117B" w:rsidP="00ED117B">
      <w:pPr>
        <w:pStyle w:val="1"/>
        <w:ind w:left="795" w:right="708"/>
      </w:pPr>
      <w:r>
        <w:t>Контрольные мероприятия, проводимые в рамках  муниципального</w:t>
      </w:r>
      <w:r w:rsidR="00C339B2">
        <w:t xml:space="preserve"> жилищного</w:t>
      </w:r>
      <w:r>
        <w:t xml:space="preserve"> контроля  </w:t>
      </w:r>
    </w:p>
    <w:p w:rsidR="00ED117B" w:rsidRDefault="00ED117B" w:rsidP="00ED117B">
      <w:pPr>
        <w:spacing w:after="28" w:line="259" w:lineRule="auto"/>
        <w:ind w:left="5"/>
        <w:jc w:val="center"/>
      </w:pPr>
      <w:r>
        <w:t xml:space="preserve"> </w:t>
      </w:r>
    </w:p>
    <w:p w:rsidR="00ED117B" w:rsidRDefault="00ED117B" w:rsidP="00ED117B">
      <w:pPr>
        <w:spacing w:after="3" w:line="269" w:lineRule="auto"/>
        <w:ind w:left="10" w:right="70" w:hanging="10"/>
        <w:jc w:val="center"/>
      </w:pPr>
      <w:r>
        <w:t xml:space="preserve">4.1. Контрольные мероприятия. Общие вопросы </w:t>
      </w:r>
    </w:p>
    <w:p w:rsidR="00ED117B" w:rsidRDefault="00ED117B" w:rsidP="00ED117B">
      <w:pPr>
        <w:spacing w:after="25" w:line="259" w:lineRule="auto"/>
        <w:ind w:left="710"/>
      </w:pPr>
      <w:r>
        <w:t xml:space="preserve"> </w:t>
      </w:r>
    </w:p>
    <w:p w:rsidR="00ED117B" w:rsidRDefault="00ED117B" w:rsidP="007B2027">
      <w:pPr>
        <w:ind w:left="-15" w:right="64" w:firstLine="582"/>
        <w:jc w:val="both"/>
      </w:pPr>
      <w:r>
        <w:t>4.1.1. Муниципальный</w:t>
      </w:r>
      <w:r w:rsidR="00C339B2">
        <w:t xml:space="preserve"> жилищный</w:t>
      </w:r>
      <w:r>
        <w:t xml:space="preserve"> контроль осуществляется Контрольным органом посредством организации проведения следующих плановых и внеплановых контрольных</w:t>
      </w:r>
      <w:r>
        <w:rPr>
          <w:b/>
        </w:rPr>
        <w:t xml:space="preserve"> </w:t>
      </w:r>
      <w:r>
        <w:t>мероприятий: инспекционный визит, документарная пр</w:t>
      </w:r>
      <w:r w:rsidR="007B2027">
        <w:t xml:space="preserve">оверка, выездная проверка –при </w:t>
      </w:r>
      <w:r>
        <w:t xml:space="preserve">взаимодействии с контролируемыми лицами; наблюдение за соблюдением обязательных требований, выездное обследование – без взаимодействия с контролируемыми лицами. </w:t>
      </w:r>
    </w:p>
    <w:p w:rsidR="00ED117B" w:rsidRDefault="00ED117B" w:rsidP="00C93594">
      <w:pPr>
        <w:ind w:left="-15" w:right="64" w:firstLine="582"/>
        <w:jc w:val="both"/>
      </w:pPr>
      <w:r>
        <w:t>4.1.2. При осуществлении муниципального</w:t>
      </w:r>
      <w:r w:rsidR="00C339B2">
        <w:t xml:space="preserve"> жилищного</w:t>
      </w:r>
      <w:r>
        <w:t xml:space="preserve"> контроля</w:t>
      </w:r>
      <w:r>
        <w:rPr>
          <w:color w:val="FF0000"/>
        </w:rPr>
        <w:t xml:space="preserve"> </w:t>
      </w:r>
      <w:r>
        <w:t xml:space="preserve">взаимодействием с контролируемыми лицами являются:  </w:t>
      </w:r>
    </w:p>
    <w:p w:rsidR="00ED117B" w:rsidRDefault="00ED117B" w:rsidP="00C339B2">
      <w:pPr>
        <w:spacing w:after="32" w:line="257" w:lineRule="auto"/>
        <w:ind w:left="10" w:right="64" w:firstLine="557"/>
        <w:jc w:val="both"/>
      </w:pPr>
      <w:r>
        <w:t xml:space="preserve">встречи, телефонные и иные переговоры (непосредственное взаимодействие) между инспектором и контролируемым лицом или его представителем; </w:t>
      </w:r>
      <w:r>
        <w:rPr>
          <w:b/>
          <w:color w:val="FF0000"/>
        </w:rPr>
        <w:t xml:space="preserve"> </w:t>
      </w:r>
      <w:r>
        <w:t xml:space="preserve">запрос документов, иных материалов;  </w:t>
      </w:r>
    </w:p>
    <w:p w:rsidR="00ED117B" w:rsidRDefault="00ED117B" w:rsidP="00C339B2">
      <w:pPr>
        <w:ind w:left="-15" w:right="64" w:firstLine="582"/>
        <w:jc w:val="both"/>
      </w:pPr>
      <w: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D117B" w:rsidRDefault="00ED117B" w:rsidP="00C93594">
      <w:pPr>
        <w:ind w:left="-15" w:right="64" w:firstLine="582"/>
        <w:jc w:val="both"/>
      </w:pPr>
      <w:r>
        <w:t xml:space="preserve">4.1.3. Контрольные мероприятия, осуществляемые при  взаимодействии с контролируемым лицом, проводятся Контрольным органом по следующим основаниям: </w:t>
      </w:r>
    </w:p>
    <w:p w:rsidR="00ED117B" w:rsidRDefault="00ED117B" w:rsidP="00ED117B">
      <w:pPr>
        <w:numPr>
          <w:ilvl w:val="0"/>
          <w:numId w:val="14"/>
        </w:numPr>
        <w:spacing w:after="14" w:line="270" w:lineRule="auto"/>
        <w:ind w:right="64" w:firstLine="710"/>
        <w:jc w:val="both"/>
      </w:pPr>
      <w:r>
        <w:t xml:space="preserve">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ED117B" w:rsidRDefault="00ED117B" w:rsidP="00ED117B">
      <w:pPr>
        <w:numPr>
          <w:ilvl w:val="0"/>
          <w:numId w:val="14"/>
        </w:numPr>
        <w:spacing w:after="14" w:line="270" w:lineRule="auto"/>
        <w:ind w:right="64" w:firstLine="710"/>
        <w:jc w:val="both"/>
      </w:pPr>
      <w:r>
        <w:t xml:space="preserve">наступление сроков проведения контрольных мероприятий, включенных в план проведения контрольных мероприятий; </w:t>
      </w:r>
    </w:p>
    <w:p w:rsidR="00ED117B" w:rsidRDefault="00ED117B" w:rsidP="00ED117B">
      <w:pPr>
        <w:numPr>
          <w:ilvl w:val="0"/>
          <w:numId w:val="14"/>
        </w:numPr>
        <w:spacing w:after="14" w:line="270" w:lineRule="auto"/>
        <w:ind w:right="64" w:firstLine="710"/>
        <w:jc w:val="both"/>
      </w:pPr>
      <w:r>
        <w:lastRenderedPageBreak/>
        <w:t xml:space="preserve">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rsidR="00ED117B" w:rsidRDefault="00ED117B" w:rsidP="00ED117B">
      <w:pPr>
        <w:numPr>
          <w:ilvl w:val="0"/>
          <w:numId w:val="14"/>
        </w:numPr>
        <w:spacing w:after="14" w:line="270" w:lineRule="auto"/>
        <w:ind w:right="64" w:firstLine="710"/>
        <w:jc w:val="both"/>
      </w:pPr>
      <w:r>
        <w:t xml:space="preserve">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ED117B" w:rsidRDefault="00ED117B" w:rsidP="00ED117B">
      <w:pPr>
        <w:numPr>
          <w:ilvl w:val="0"/>
          <w:numId w:val="14"/>
        </w:numPr>
        <w:spacing w:after="14" w:line="270" w:lineRule="auto"/>
        <w:ind w:right="64" w:firstLine="710"/>
        <w:jc w:val="both"/>
      </w:pPr>
      <w: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3">
        <w:r>
          <w:t>частью 1 статьи 95</w:t>
        </w:r>
      </w:hyperlink>
      <w:hyperlink r:id="rId14">
        <w:r>
          <w:t xml:space="preserve"> </w:t>
        </w:r>
      </w:hyperlink>
      <w:r>
        <w:t xml:space="preserve">Федерального закона. </w:t>
      </w:r>
    </w:p>
    <w:p w:rsidR="00ED117B" w:rsidRDefault="00ED117B" w:rsidP="00143A41">
      <w:pPr>
        <w:ind w:left="-15" w:right="64" w:firstLine="582"/>
        <w:jc w:val="both"/>
      </w:pPr>
      <w: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w:t>
      </w:r>
    </w:p>
    <w:p w:rsidR="00ED117B" w:rsidRDefault="00ED117B" w:rsidP="00C93594">
      <w:pPr>
        <w:ind w:left="-15" w:right="64" w:firstLine="582"/>
        <w:jc w:val="both"/>
      </w:pPr>
      <w: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ED117B" w:rsidRDefault="00ED117B" w:rsidP="00ED117B">
      <w:pPr>
        <w:ind w:left="710" w:right="7659"/>
      </w:pPr>
      <w:r>
        <w:t xml:space="preserve">осмотр; опрос; </w:t>
      </w:r>
    </w:p>
    <w:p w:rsidR="00ED117B" w:rsidRDefault="00ED117B" w:rsidP="00ED117B">
      <w:pPr>
        <w:spacing w:after="2"/>
        <w:ind w:left="705" w:right="4806" w:hanging="10"/>
      </w:pPr>
      <w:r>
        <w:t xml:space="preserve">получение письменных объяснений; истребование документов; экспертиза. </w:t>
      </w:r>
    </w:p>
    <w:p w:rsidR="00ED117B" w:rsidRDefault="00ED117B" w:rsidP="00A54799">
      <w:pPr>
        <w:ind w:left="-15" w:right="64" w:firstLine="582"/>
        <w:jc w:val="both"/>
      </w:pPr>
      <w: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ED117B" w:rsidRDefault="00ED117B" w:rsidP="00F0798E">
      <w:pPr>
        <w:ind w:left="-15" w:right="64" w:firstLine="582"/>
        <w:jc w:val="both"/>
      </w:pPr>
      <w: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 </w:t>
      </w:r>
    </w:p>
    <w:p w:rsidR="00ED117B" w:rsidRDefault="00ED117B" w:rsidP="00A54799">
      <w:pPr>
        <w:ind w:left="-15" w:right="64" w:firstLine="582"/>
        <w:jc w:val="both"/>
      </w:pPr>
      <w:r>
        <w:t xml:space="preserve">4.1.6. Контрольные мероприятия проводятся инспекторами, указанными в решении Контрольного органа о проведении контрольного мероприятия. </w:t>
      </w:r>
    </w:p>
    <w:p w:rsidR="00ED117B" w:rsidRDefault="00ED117B" w:rsidP="00A54799">
      <w:pPr>
        <w:ind w:left="-15" w:right="64"/>
        <w:jc w:val="both"/>
      </w:pPr>
      <w: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 </w:t>
      </w:r>
    </w:p>
    <w:p w:rsidR="00ED117B" w:rsidRDefault="00ED117B" w:rsidP="00A54799">
      <w:pPr>
        <w:ind w:left="-15" w:right="64" w:firstLine="582"/>
        <w:jc w:val="both"/>
      </w:pPr>
      <w:r>
        <w:t>4.1.7. По окончании проведения контрольного мероприятия, предусматривающего взаимодействие с контролируемым лицом,</w:t>
      </w:r>
      <w:r>
        <w:rPr>
          <w:sz w:val="24"/>
        </w:rPr>
        <w:t xml:space="preserve"> </w:t>
      </w:r>
      <w:r>
        <w:t xml:space="preserve"> инспектор составляет акт контрольного мероприятия (далее также – акт) по форме, утвержденной приказом Минэкономразвития России от 31.03.2021 № 151 «О </w:t>
      </w:r>
      <w:r>
        <w:lastRenderedPageBreak/>
        <w:t xml:space="preserve">типовых формах документов, используемых контрольным (надзорным) органом».  </w:t>
      </w:r>
    </w:p>
    <w:p w:rsidR="00ED117B" w:rsidRDefault="00ED117B" w:rsidP="00F0798E">
      <w:pPr>
        <w:ind w:left="-15" w:right="64" w:firstLine="582"/>
        <w:jc w:val="both"/>
      </w:pPr>
      <w: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D117B" w:rsidRDefault="00ED117B" w:rsidP="00A54799">
      <w:pPr>
        <w:ind w:left="-15" w:right="64" w:firstLine="542"/>
        <w:jc w:val="both"/>
      </w:pPr>
      <w: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w:t>
      </w:r>
      <w:r>
        <w:rPr>
          <w:sz w:val="24"/>
        </w:rPr>
        <w:t xml:space="preserve"> </w:t>
      </w:r>
      <w:r>
        <w:t xml:space="preserve">в акте указывается факт его устранения. </w:t>
      </w:r>
    </w:p>
    <w:p w:rsidR="00ED117B" w:rsidRDefault="00ED117B" w:rsidP="00A54799">
      <w:pPr>
        <w:ind w:left="-15" w:right="64" w:firstLine="582"/>
        <w:jc w:val="both"/>
      </w:pPr>
      <w:r>
        <w:t xml:space="preserve">4.1.8. Документы, иные материалы, являющиеся доказательствами нарушения обязательных требований, приобщаются к акту. </w:t>
      </w:r>
    </w:p>
    <w:p w:rsidR="00ED117B" w:rsidRDefault="00ED117B" w:rsidP="00143A41">
      <w:pPr>
        <w:ind w:left="-15" w:right="64" w:firstLine="582"/>
        <w:jc w:val="both"/>
      </w:pPr>
      <w:r>
        <w:t xml:space="preserve">Заполненные при проведении контрольного мероприятия проверочные листы должны быть приобщены к акту. </w:t>
      </w:r>
    </w:p>
    <w:p w:rsidR="00ED117B" w:rsidRDefault="00ED117B" w:rsidP="00A54799">
      <w:pPr>
        <w:ind w:left="-15" w:right="64" w:firstLine="582"/>
        <w:jc w:val="both"/>
      </w:pPr>
      <w: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ED117B" w:rsidRDefault="00ED117B" w:rsidP="00A54799">
      <w:pPr>
        <w:ind w:left="-15" w:right="64" w:firstLine="582"/>
        <w:jc w:val="both"/>
      </w:pPr>
      <w:r>
        <w:t xml:space="preserve">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 </w:t>
      </w:r>
    </w:p>
    <w:p w:rsidR="00ED117B" w:rsidRDefault="00ED117B" w:rsidP="00A54799">
      <w:pPr>
        <w:ind w:left="-15" w:right="64" w:firstLine="582"/>
        <w:jc w:val="both"/>
      </w:pPr>
      <w:r>
        <w:t xml:space="preserve">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 </w:t>
      </w:r>
    </w:p>
    <w:p w:rsidR="00ED117B" w:rsidRDefault="00ED117B" w:rsidP="00ED117B">
      <w:pPr>
        <w:spacing w:line="259" w:lineRule="auto"/>
        <w:ind w:left="5"/>
        <w:jc w:val="center"/>
      </w:pPr>
      <w:r>
        <w:t xml:space="preserve"> </w:t>
      </w:r>
    </w:p>
    <w:p w:rsidR="00ED117B" w:rsidRDefault="00ED117B" w:rsidP="00ED117B">
      <w:pPr>
        <w:spacing w:after="3" w:line="269" w:lineRule="auto"/>
        <w:ind w:left="10" w:hanging="10"/>
        <w:jc w:val="center"/>
      </w:pPr>
      <w:r>
        <w:t xml:space="preserve">4.2. Меры, принимаемые Контрольным органом по результатам контрольных мероприятий </w:t>
      </w:r>
    </w:p>
    <w:p w:rsidR="00ED117B" w:rsidRDefault="00ED117B" w:rsidP="00ED117B">
      <w:pPr>
        <w:spacing w:line="259" w:lineRule="auto"/>
        <w:ind w:left="715"/>
        <w:jc w:val="center"/>
      </w:pPr>
      <w:r>
        <w:rPr>
          <w:b/>
        </w:rPr>
        <w:t xml:space="preserve"> </w:t>
      </w:r>
    </w:p>
    <w:p w:rsidR="00ED117B" w:rsidRDefault="00ED117B" w:rsidP="00A54799">
      <w:pPr>
        <w:ind w:left="-15" w:right="64" w:firstLine="582"/>
        <w:jc w:val="both"/>
      </w:pPr>
      <w:r>
        <w:t xml:space="preserve">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r>
        <w:rPr>
          <w:b/>
          <w:color w:val="FF0000"/>
        </w:rPr>
        <w:t xml:space="preserve"> </w:t>
      </w:r>
    </w:p>
    <w:p w:rsidR="00ED117B" w:rsidRDefault="00ED117B" w:rsidP="00ED117B">
      <w:pPr>
        <w:numPr>
          <w:ilvl w:val="0"/>
          <w:numId w:val="15"/>
        </w:numPr>
        <w:spacing w:after="14" w:line="270" w:lineRule="auto"/>
        <w:ind w:right="64" w:firstLine="710"/>
        <w:jc w:val="both"/>
      </w:pPr>
      <w:r>
        <w:t xml:space="preserve">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t>
      </w:r>
    </w:p>
    <w:p w:rsidR="00ED117B" w:rsidRDefault="00ED117B" w:rsidP="00ED117B">
      <w:pPr>
        <w:numPr>
          <w:ilvl w:val="0"/>
          <w:numId w:val="15"/>
        </w:numPr>
        <w:spacing w:after="14" w:line="270" w:lineRule="auto"/>
        <w:ind w:right="64" w:firstLine="710"/>
        <w:jc w:val="both"/>
      </w:pPr>
      <w:r>
        <w:lastRenderedPageBreak/>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 </w:t>
      </w:r>
    </w:p>
    <w:p w:rsidR="00ED117B" w:rsidRDefault="00ED117B" w:rsidP="00ED117B">
      <w:pPr>
        <w:numPr>
          <w:ilvl w:val="0"/>
          <w:numId w:val="15"/>
        </w:numPr>
        <w:spacing w:after="14" w:line="270" w:lineRule="auto"/>
        <w:ind w:right="64" w:firstLine="710"/>
        <w:jc w:val="both"/>
      </w:pPr>
      <w:r>
        <w:t xml:space="preserve">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t>
      </w:r>
    </w:p>
    <w:p w:rsidR="00ED117B" w:rsidRDefault="00ED117B" w:rsidP="00ED117B">
      <w:pPr>
        <w:numPr>
          <w:ilvl w:val="0"/>
          <w:numId w:val="15"/>
        </w:numPr>
        <w:spacing w:after="14" w:line="270" w:lineRule="auto"/>
        <w:ind w:right="64" w:firstLine="710"/>
        <w:jc w:val="both"/>
      </w:pPr>
      <w: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
    <w:p w:rsidR="00ED117B" w:rsidRDefault="00ED117B" w:rsidP="00ED117B">
      <w:pPr>
        <w:numPr>
          <w:ilvl w:val="0"/>
          <w:numId w:val="15"/>
        </w:numPr>
        <w:spacing w:after="14" w:line="270" w:lineRule="auto"/>
        <w:ind w:right="64" w:firstLine="710"/>
        <w:jc w:val="both"/>
      </w:pPr>
      <w:r>
        <w:t xml:space="preserve">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rsidR="00ED117B" w:rsidRDefault="00ED117B" w:rsidP="00A54799">
      <w:pPr>
        <w:ind w:left="-15" w:right="64" w:firstLine="582"/>
        <w:jc w:val="both"/>
      </w:pPr>
      <w:r>
        <w:t xml:space="preserve">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 </w:t>
      </w:r>
    </w:p>
    <w:p w:rsidR="00ED117B" w:rsidRDefault="00ED117B" w:rsidP="00A54799">
      <w:pPr>
        <w:ind w:left="-15" w:right="64" w:firstLine="582"/>
        <w:jc w:val="both"/>
      </w:pPr>
      <w: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w:t>
      </w:r>
      <w:r>
        <w:lastRenderedPageBreak/>
        <w:t xml:space="preserve">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ED117B" w:rsidRDefault="00ED117B" w:rsidP="00A54799">
      <w:pPr>
        <w:ind w:left="-15" w:right="64" w:firstLine="582"/>
        <w:jc w:val="both"/>
      </w:pPr>
      <w:r>
        <w:t xml:space="preserve">4.2.4. В случае исполнения контролируемым лицом предписания Контрольный орган направляет контролируемому лицу уведомление об исполнении предписания. </w:t>
      </w:r>
    </w:p>
    <w:p w:rsidR="00ED117B" w:rsidRDefault="00ED117B" w:rsidP="00A54799">
      <w:pPr>
        <w:ind w:left="-15" w:right="64" w:firstLine="582"/>
        <w:jc w:val="both"/>
      </w:pPr>
      <w:r>
        <w:t>4.2.5.</w:t>
      </w:r>
      <w:r>
        <w:rPr>
          <w:b/>
          <w:color w:val="FF0000"/>
        </w:rPr>
        <w:t xml:space="preserve"> </w:t>
      </w:r>
      <w: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 </w:t>
      </w:r>
    </w:p>
    <w:p w:rsidR="00ED117B" w:rsidRDefault="00ED117B" w:rsidP="00A54799">
      <w:pPr>
        <w:ind w:left="-15" w:right="64"/>
        <w:jc w:val="both"/>
      </w:pPr>
      <w:r>
        <w:t xml:space="preserve">В случае, если проводится оценка исполнения решения, принятого по итогам выездной проверки, допускается проведение выездной проверки. </w:t>
      </w:r>
    </w:p>
    <w:p w:rsidR="00ED117B" w:rsidRDefault="00ED117B" w:rsidP="00A54799">
      <w:pPr>
        <w:ind w:left="-15" w:right="64" w:firstLine="582"/>
        <w:jc w:val="both"/>
      </w:pPr>
      <w: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ED117B" w:rsidRDefault="00ED117B" w:rsidP="00A54799">
      <w:pPr>
        <w:ind w:left="-15" w:right="64" w:firstLine="542"/>
        <w:jc w:val="both"/>
      </w:pPr>
      <w:r>
        <w:t xml:space="preserve">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
    <w:p w:rsidR="00ED117B" w:rsidRDefault="00ED117B" w:rsidP="00A54799">
      <w:pPr>
        <w:spacing w:after="24" w:line="259" w:lineRule="auto"/>
        <w:ind w:left="710"/>
        <w:jc w:val="both"/>
      </w:pPr>
      <w:r>
        <w:t xml:space="preserve"> </w:t>
      </w:r>
    </w:p>
    <w:p w:rsidR="00ED117B" w:rsidRDefault="00ED117B" w:rsidP="00ED117B">
      <w:pPr>
        <w:spacing w:after="3" w:line="269" w:lineRule="auto"/>
        <w:ind w:left="10" w:right="67" w:hanging="10"/>
        <w:jc w:val="center"/>
      </w:pPr>
      <w:r>
        <w:t xml:space="preserve">4.3. Плановые контрольные мероприятия </w:t>
      </w:r>
    </w:p>
    <w:p w:rsidR="00ED117B" w:rsidRDefault="00ED117B" w:rsidP="00ED117B">
      <w:pPr>
        <w:spacing w:after="21" w:line="259" w:lineRule="auto"/>
        <w:ind w:left="715"/>
        <w:jc w:val="center"/>
      </w:pPr>
      <w:r>
        <w:rPr>
          <w:b/>
        </w:rPr>
        <w:t xml:space="preserve"> </w:t>
      </w:r>
    </w:p>
    <w:p w:rsidR="00ED117B" w:rsidRDefault="00ED117B" w:rsidP="00A54799">
      <w:pPr>
        <w:ind w:left="-15" w:right="64" w:firstLine="582"/>
        <w:jc w:val="both"/>
      </w:pPr>
      <w: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ED117B" w:rsidRDefault="00ED117B" w:rsidP="00A54799">
      <w:pPr>
        <w:ind w:left="-15" w:right="64" w:firstLine="582"/>
        <w:jc w:val="both"/>
      </w:pPr>
      <w:r>
        <w:t xml:space="preserve">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 </w:t>
      </w:r>
    </w:p>
    <w:p w:rsidR="00ED117B" w:rsidRDefault="00ED117B" w:rsidP="00A54799">
      <w:pPr>
        <w:ind w:left="-15" w:right="64" w:firstLine="582"/>
        <w:jc w:val="both"/>
      </w:pPr>
      <w:r>
        <w:t>4.3.3. Контрольный орган может проводить следующие виды плановых контрольных мероприятий:</w:t>
      </w:r>
      <w:r>
        <w:rPr>
          <w:vertAlign w:val="superscript"/>
        </w:rPr>
        <w:t xml:space="preserve"> </w:t>
      </w:r>
      <w:r>
        <w:t xml:space="preserve">инспекционный визит; документарная проверка; выездная проверка. </w:t>
      </w:r>
    </w:p>
    <w:p w:rsidR="00ED117B" w:rsidRDefault="00ED117B" w:rsidP="00A54799">
      <w:pPr>
        <w:ind w:left="-15" w:right="64" w:firstLine="582"/>
        <w:jc w:val="both"/>
      </w:pPr>
      <w:r>
        <w:t xml:space="preserve">В отношении объектов, относящихся к категории высокого риска, проводятся: инспекционный визит, документарная проверка, выездная проверка. </w:t>
      </w:r>
    </w:p>
    <w:p w:rsidR="00ED117B" w:rsidRDefault="00ED117B" w:rsidP="00A54799">
      <w:pPr>
        <w:ind w:left="-15" w:right="64" w:firstLine="582"/>
        <w:jc w:val="both"/>
      </w:pPr>
      <w:r>
        <w:lastRenderedPageBreak/>
        <w:t xml:space="preserve">В отношении объектов, относящихся к категории среднего риска, проводятся: документарная проверка, выездная проверка. </w:t>
      </w:r>
    </w:p>
    <w:p w:rsidR="00ED117B" w:rsidRDefault="00ED117B" w:rsidP="00A54799">
      <w:pPr>
        <w:ind w:left="-15" w:right="64" w:firstLine="582"/>
        <w:jc w:val="both"/>
      </w:pPr>
      <w:r>
        <w:t xml:space="preserve">В отношении объектов, относящихся к категории умеренного риска, проводятся: документарная проверка, выездная проверка. </w:t>
      </w:r>
    </w:p>
    <w:p w:rsidR="00ED117B" w:rsidRDefault="00ED117B" w:rsidP="00A54799">
      <w:pPr>
        <w:ind w:left="-15" w:right="64" w:firstLine="582"/>
        <w:jc w:val="both"/>
      </w:pPr>
      <w:r>
        <w:t xml:space="preserve">4.3.4. Плановые контрольные мероприятия в отношении объектов контроля проводятся со следующей периодичностью: </w:t>
      </w:r>
    </w:p>
    <w:p w:rsidR="00ED117B" w:rsidRDefault="00ED117B" w:rsidP="00ED117B">
      <w:pPr>
        <w:spacing w:after="2"/>
        <w:ind w:left="705" w:right="3037" w:hanging="10"/>
      </w:pPr>
      <w:r>
        <w:t xml:space="preserve">для категории высокого риска - один раз в 2 года; для категории среднего риска - один раз в 3 года; для категории умеренного риска - один раз в 5 лет; </w:t>
      </w:r>
    </w:p>
    <w:p w:rsidR="00ED117B" w:rsidRDefault="00ED117B" w:rsidP="00A54799">
      <w:pPr>
        <w:ind w:left="-15" w:right="64" w:firstLine="582"/>
        <w:jc w:val="both"/>
      </w:pPr>
      <w:r>
        <w:t xml:space="preserve">Плановые контрольные мероприятия в отношении объекта контроля, отнесенного к категории низкого риска, не проводятся. </w:t>
      </w:r>
    </w:p>
    <w:p w:rsidR="00ED117B" w:rsidRDefault="00ED117B" w:rsidP="00A54799">
      <w:pPr>
        <w:ind w:left="-15" w:right="64" w:firstLine="582"/>
        <w:jc w:val="both"/>
      </w:pPr>
      <w:r>
        <w:t xml:space="preserve">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 </w:t>
      </w:r>
    </w:p>
    <w:p w:rsidR="00ED117B" w:rsidRDefault="00ED117B" w:rsidP="00ED117B">
      <w:pPr>
        <w:spacing w:after="24" w:line="259" w:lineRule="auto"/>
        <w:ind w:left="710"/>
      </w:pPr>
      <w:r>
        <w:t xml:space="preserve"> </w:t>
      </w:r>
    </w:p>
    <w:p w:rsidR="00962A56" w:rsidRDefault="00962A56" w:rsidP="00ED117B">
      <w:pPr>
        <w:spacing w:after="3" w:line="269" w:lineRule="auto"/>
        <w:ind w:left="10" w:right="72" w:hanging="10"/>
        <w:jc w:val="center"/>
      </w:pPr>
    </w:p>
    <w:p w:rsidR="00962A56" w:rsidRDefault="00962A56" w:rsidP="00ED117B">
      <w:pPr>
        <w:spacing w:after="3" w:line="269" w:lineRule="auto"/>
        <w:ind w:left="10" w:right="72" w:hanging="10"/>
        <w:jc w:val="center"/>
      </w:pPr>
    </w:p>
    <w:p w:rsidR="00962A56" w:rsidRDefault="00962A56" w:rsidP="00ED117B">
      <w:pPr>
        <w:spacing w:after="3" w:line="269" w:lineRule="auto"/>
        <w:ind w:left="10" w:right="72" w:hanging="10"/>
        <w:jc w:val="center"/>
      </w:pPr>
    </w:p>
    <w:p w:rsidR="00962A56" w:rsidRDefault="00962A56" w:rsidP="00ED117B">
      <w:pPr>
        <w:spacing w:after="3" w:line="269" w:lineRule="auto"/>
        <w:ind w:left="10" w:right="72" w:hanging="10"/>
        <w:jc w:val="center"/>
      </w:pPr>
    </w:p>
    <w:p w:rsidR="00ED117B" w:rsidRDefault="00ED117B" w:rsidP="00ED117B">
      <w:pPr>
        <w:spacing w:after="3" w:line="269" w:lineRule="auto"/>
        <w:ind w:left="10" w:right="72" w:hanging="10"/>
        <w:jc w:val="center"/>
      </w:pPr>
      <w:r>
        <w:t xml:space="preserve">4.4. Внеплановые контрольные мероприятия </w:t>
      </w:r>
    </w:p>
    <w:p w:rsidR="00ED117B" w:rsidRDefault="00ED117B" w:rsidP="00ED117B">
      <w:pPr>
        <w:spacing w:after="26" w:line="259" w:lineRule="auto"/>
        <w:ind w:left="710"/>
      </w:pPr>
      <w:r>
        <w:t xml:space="preserve"> </w:t>
      </w:r>
    </w:p>
    <w:p w:rsidR="00ED117B" w:rsidRDefault="00ED117B" w:rsidP="00A54799">
      <w:pPr>
        <w:ind w:left="-15" w:right="64" w:firstLine="582"/>
        <w:jc w:val="both"/>
      </w:pPr>
      <w:r>
        <w:t xml:space="preserve">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rsidR="00ED117B" w:rsidRDefault="00ED117B" w:rsidP="00A54799">
      <w:pPr>
        <w:ind w:left="-15" w:right="64" w:firstLine="582"/>
        <w:jc w:val="both"/>
      </w:pPr>
      <w:r>
        <w:t xml:space="preserve">4.4.2. Решение о проведении внепланового контрольного мероприятия принимается с учетом индикаторов риска нарушения обязательных требований. </w:t>
      </w:r>
    </w:p>
    <w:p w:rsidR="00ED117B" w:rsidRDefault="00ED117B" w:rsidP="00A54799">
      <w:pPr>
        <w:ind w:left="-15" w:right="64" w:firstLine="582"/>
        <w:jc w:val="both"/>
      </w:pPr>
      <w:r>
        <w:t xml:space="preserve">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w:t>
      </w:r>
    </w:p>
    <w:p w:rsidR="00ED117B" w:rsidRDefault="00ED117B" w:rsidP="00A54799">
      <w:pPr>
        <w:ind w:left="-15" w:right="64" w:firstLine="582"/>
        <w:jc w:val="both"/>
      </w:pPr>
      <w:r>
        <w:t xml:space="preserve">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w:t>
      </w:r>
    </w:p>
    <w:p w:rsidR="00ED117B" w:rsidRDefault="00ED117B" w:rsidP="00A54799">
      <w:pPr>
        <w:spacing w:after="23" w:line="259" w:lineRule="auto"/>
        <w:ind w:left="710"/>
        <w:jc w:val="both"/>
      </w:pPr>
      <w:r>
        <w:rPr>
          <w:b/>
          <w:color w:val="FF0000"/>
        </w:rPr>
        <w:t xml:space="preserve"> </w:t>
      </w:r>
    </w:p>
    <w:p w:rsidR="00ED117B" w:rsidRDefault="00ED117B" w:rsidP="00ED117B">
      <w:pPr>
        <w:spacing w:after="3" w:line="269" w:lineRule="auto"/>
        <w:ind w:left="10" w:right="75" w:hanging="10"/>
        <w:jc w:val="center"/>
      </w:pPr>
      <w:r>
        <w:t xml:space="preserve">4.5. Документарная проверка </w:t>
      </w:r>
    </w:p>
    <w:p w:rsidR="00ED117B" w:rsidRDefault="00ED117B" w:rsidP="00ED117B">
      <w:pPr>
        <w:spacing w:line="259" w:lineRule="auto"/>
        <w:ind w:left="710"/>
      </w:pPr>
      <w:r>
        <w:t xml:space="preserve"> </w:t>
      </w:r>
    </w:p>
    <w:p w:rsidR="00ED117B" w:rsidRDefault="00ED117B" w:rsidP="00A54799">
      <w:pPr>
        <w:ind w:left="-15" w:right="64" w:firstLine="582"/>
        <w:jc w:val="both"/>
      </w:pPr>
      <w:r>
        <w:t xml:space="preserve">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w:t>
      </w:r>
      <w:r>
        <w:lastRenderedPageBreak/>
        <w:t xml:space="preserve">исполнением ими обязательных требований и решений контрольного (надзорного) органа. </w:t>
      </w:r>
    </w:p>
    <w:p w:rsidR="00ED117B" w:rsidRDefault="00ED117B" w:rsidP="00A54799">
      <w:pPr>
        <w:ind w:left="-15" w:right="64" w:firstLine="582"/>
        <w:jc w:val="both"/>
      </w:pPr>
      <w: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D117B" w:rsidRDefault="00ED117B" w:rsidP="00926575">
      <w:pPr>
        <w:ind w:left="-15" w:right="64" w:firstLine="582"/>
        <w:jc w:val="both"/>
      </w:pPr>
      <w:r>
        <w:t xml:space="preserve">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 </w:t>
      </w:r>
    </w:p>
    <w:p w:rsidR="00ED117B" w:rsidRDefault="00ED117B" w:rsidP="00A54799">
      <w:pPr>
        <w:ind w:left="-15" w:right="64" w:firstLine="582"/>
        <w:jc w:val="both"/>
      </w:pPr>
      <w:r>
        <w:t xml:space="preserve">4.5.3. Срок проведения документарной проверки не может превышать десять рабочих дней.  </w:t>
      </w:r>
    </w:p>
    <w:p w:rsidR="00ED117B" w:rsidRDefault="00ED117B" w:rsidP="00ED117B">
      <w:pPr>
        <w:ind w:left="710" w:right="64"/>
      </w:pPr>
      <w:r>
        <w:t xml:space="preserve">В указанный срок не включается период с момента: </w:t>
      </w:r>
    </w:p>
    <w:p w:rsidR="00ED117B" w:rsidRDefault="00ED117B" w:rsidP="00ED117B">
      <w:pPr>
        <w:numPr>
          <w:ilvl w:val="0"/>
          <w:numId w:val="16"/>
        </w:numPr>
        <w:spacing w:after="14" w:line="270" w:lineRule="auto"/>
        <w:ind w:left="-15" w:right="64" w:firstLine="567"/>
        <w:jc w:val="both"/>
      </w:pPr>
      <w:r>
        <w:t xml:space="preserve">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w:t>
      </w:r>
    </w:p>
    <w:p w:rsidR="00ED117B" w:rsidRDefault="00ED117B" w:rsidP="00926575">
      <w:pPr>
        <w:numPr>
          <w:ilvl w:val="0"/>
          <w:numId w:val="16"/>
        </w:numPr>
        <w:spacing w:after="14" w:line="270" w:lineRule="auto"/>
        <w:ind w:right="64" w:firstLine="567"/>
        <w:jc w:val="both"/>
      </w:pPr>
      <w:r>
        <w:t xml:space="preserve">период с момента направления контролируемому лицу информации Контрольного органа: </w:t>
      </w:r>
    </w:p>
    <w:p w:rsidR="00ED117B" w:rsidRDefault="00ED117B" w:rsidP="00926575">
      <w:pPr>
        <w:tabs>
          <w:tab w:val="center" w:pos="780"/>
          <w:tab w:val="center" w:pos="1846"/>
          <w:tab w:val="center" w:pos="3304"/>
          <w:tab w:val="center" w:pos="4191"/>
          <w:tab w:val="center" w:pos="4931"/>
          <w:tab w:val="center" w:pos="6437"/>
          <w:tab w:val="center" w:pos="7690"/>
          <w:tab w:val="right" w:pos="10130"/>
        </w:tabs>
        <w:spacing w:after="32" w:line="257" w:lineRule="auto"/>
        <w:jc w:val="both"/>
      </w:pPr>
      <w:r>
        <w:t xml:space="preserve">о </w:t>
      </w:r>
      <w:r>
        <w:tab/>
        <w:t xml:space="preserve">выявлении </w:t>
      </w:r>
      <w:r>
        <w:tab/>
        <w:t xml:space="preserve">ошибок </w:t>
      </w:r>
      <w:r>
        <w:tab/>
        <w:t xml:space="preserve">и </w:t>
      </w:r>
      <w:r>
        <w:tab/>
        <w:t xml:space="preserve">(или) </w:t>
      </w:r>
      <w:r>
        <w:tab/>
        <w:t xml:space="preserve">противоречий </w:t>
      </w:r>
      <w:r>
        <w:tab/>
        <w:t xml:space="preserve">в </w:t>
      </w:r>
      <w:r>
        <w:tab/>
        <w:t xml:space="preserve">представленных </w:t>
      </w:r>
    </w:p>
    <w:p w:rsidR="00ED117B" w:rsidRDefault="00ED117B" w:rsidP="00926575">
      <w:pPr>
        <w:ind w:right="64" w:firstLine="567"/>
        <w:jc w:val="both"/>
      </w:pPr>
      <w:r>
        <w:t xml:space="preserve">контролируемым лицом документах; 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 </w:t>
      </w:r>
    </w:p>
    <w:p w:rsidR="00ED117B" w:rsidRDefault="00ED117B" w:rsidP="00926575">
      <w:pPr>
        <w:ind w:left="-15" w:right="64" w:firstLine="582"/>
      </w:pPr>
      <w:r>
        <w:t xml:space="preserve">4.5.4 Перечень допустимых контрольных действий совершаемых в ходе документарной проверки: </w:t>
      </w:r>
    </w:p>
    <w:p w:rsidR="00ED117B" w:rsidRDefault="00ED117B" w:rsidP="00ED117B">
      <w:pPr>
        <w:numPr>
          <w:ilvl w:val="0"/>
          <w:numId w:val="17"/>
        </w:numPr>
        <w:spacing w:after="14" w:line="270" w:lineRule="auto"/>
        <w:ind w:right="2257"/>
        <w:jc w:val="both"/>
      </w:pPr>
      <w:r>
        <w:t xml:space="preserve">истребование документов; </w:t>
      </w:r>
    </w:p>
    <w:p w:rsidR="00A108DE" w:rsidRDefault="00ED117B" w:rsidP="00ED117B">
      <w:pPr>
        <w:numPr>
          <w:ilvl w:val="0"/>
          <w:numId w:val="17"/>
        </w:numPr>
        <w:spacing w:after="14" w:line="270" w:lineRule="auto"/>
        <w:ind w:right="2257"/>
        <w:jc w:val="both"/>
      </w:pPr>
      <w:r>
        <w:t xml:space="preserve">получение письменных объяснений; </w:t>
      </w:r>
    </w:p>
    <w:p w:rsidR="00ED117B" w:rsidRDefault="00ED117B" w:rsidP="00ED117B">
      <w:pPr>
        <w:numPr>
          <w:ilvl w:val="0"/>
          <w:numId w:val="17"/>
        </w:numPr>
        <w:spacing w:after="14" w:line="270" w:lineRule="auto"/>
        <w:ind w:right="2257"/>
        <w:jc w:val="both"/>
      </w:pPr>
      <w:r>
        <w:t xml:space="preserve"> экспертиза. </w:t>
      </w:r>
    </w:p>
    <w:p w:rsidR="00ED117B" w:rsidRDefault="00ED117B" w:rsidP="00926575">
      <w:pPr>
        <w:ind w:left="-15" w:right="64" w:firstLine="582"/>
        <w:jc w:val="both"/>
      </w:pPr>
      <w:r>
        <w:t xml:space="preserve">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 </w:t>
      </w:r>
    </w:p>
    <w:p w:rsidR="00ED117B" w:rsidRDefault="00ED117B" w:rsidP="00926575">
      <w:pPr>
        <w:ind w:left="-15" w:right="64" w:firstLine="582"/>
        <w:jc w:val="both"/>
      </w:pPr>
      <w:r>
        <w:t xml:space="preserve">Контролируемое лицо в срок, указанный в требовании о представлении документов, направляет </w:t>
      </w:r>
      <w:proofErr w:type="spellStart"/>
      <w:r>
        <w:t>истребуемые</w:t>
      </w:r>
      <w:proofErr w:type="spellEnd"/>
      <w: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w:t>
      </w:r>
      <w:r>
        <w:lastRenderedPageBreak/>
        <w:t xml:space="preserve">указанием причин и срока, в течение которого контролируемое лицо может представить </w:t>
      </w:r>
      <w:proofErr w:type="spellStart"/>
      <w:r>
        <w:t>истребуемые</w:t>
      </w:r>
      <w:proofErr w:type="spellEnd"/>
      <w:r>
        <w:t xml:space="preserve"> документы. </w:t>
      </w:r>
    </w:p>
    <w:p w:rsidR="00ED117B" w:rsidRDefault="00ED117B" w:rsidP="00926575">
      <w:pPr>
        <w:ind w:left="-15" w:right="64" w:firstLine="582"/>
        <w:jc w:val="both"/>
      </w:pPr>
      <w: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r>
        <w:rPr>
          <w:b/>
        </w:rPr>
        <w:t xml:space="preserve"> </w:t>
      </w:r>
    </w:p>
    <w:p w:rsidR="00ED117B" w:rsidRDefault="00ED117B" w:rsidP="00926575">
      <w:pPr>
        <w:ind w:left="-15" w:right="64" w:firstLine="582"/>
        <w:jc w:val="both"/>
      </w:pPr>
      <w:r>
        <w:t xml:space="preserve">4.5.6. Письменные объяснения могут быть запрошены инспектором от контролируемого лица или его представителя, свидетелей. </w:t>
      </w:r>
    </w:p>
    <w:p w:rsidR="00ED117B" w:rsidRDefault="00ED117B" w:rsidP="00926575">
      <w:pPr>
        <w:ind w:left="-15" w:right="64" w:firstLine="582"/>
        <w:jc w:val="both"/>
      </w:pPr>
      <w:r>
        <w:t xml:space="preserve">Указанные лица предоставляют инспектору письменные объяснения в свободной форме не позднее двух рабочих дней до даты завершения проверки. </w:t>
      </w:r>
    </w:p>
    <w:p w:rsidR="00ED117B" w:rsidRDefault="00ED117B" w:rsidP="00926575">
      <w:pPr>
        <w:ind w:left="-15" w:right="64" w:firstLine="582"/>
        <w:jc w:val="both"/>
      </w:pPr>
      <w:r>
        <w:t xml:space="preserve">Письменные объяснения оформляются путем составления письменного документа в свободной форме. </w:t>
      </w:r>
    </w:p>
    <w:p w:rsidR="00ED117B" w:rsidRDefault="00ED117B" w:rsidP="00926575">
      <w:pPr>
        <w:ind w:left="-15" w:right="64" w:firstLine="582"/>
        <w:jc w:val="both"/>
      </w:pPr>
      <w: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ED117B" w:rsidRDefault="00ED117B" w:rsidP="00926575">
      <w:pPr>
        <w:ind w:left="-15" w:right="64" w:firstLine="582"/>
        <w:jc w:val="both"/>
      </w:pPr>
      <w:r>
        <w:t xml:space="preserve">4.5.7. Экспертиза осуществляется экспертом или экспертной организацией по поручению Контрольного органа. </w:t>
      </w:r>
    </w:p>
    <w:p w:rsidR="00ED117B" w:rsidRDefault="00ED117B" w:rsidP="00926575">
      <w:pPr>
        <w:ind w:left="-15" w:right="64" w:firstLine="582"/>
        <w:jc w:val="both"/>
      </w:pPr>
      <w: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 </w:t>
      </w:r>
    </w:p>
    <w:p w:rsidR="00ED117B" w:rsidRDefault="00ED117B" w:rsidP="00926575">
      <w:pPr>
        <w:ind w:left="-15" w:right="64" w:firstLine="582"/>
        <w:jc w:val="both"/>
      </w:pPr>
      <w:r>
        <w:t xml:space="preserve">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 </w:t>
      </w:r>
    </w:p>
    <w:p w:rsidR="00ED117B" w:rsidRDefault="00ED117B" w:rsidP="00926575">
      <w:pPr>
        <w:ind w:left="-15" w:right="64" w:firstLine="582"/>
        <w:jc w:val="both"/>
      </w:pPr>
      <w:r>
        <w:t xml:space="preserve">Результаты экспертизы оформляются экспертным заключением по форме, утвержденной Контрольным органом.  </w:t>
      </w:r>
    </w:p>
    <w:p w:rsidR="00ED117B" w:rsidRDefault="00ED117B" w:rsidP="00926575">
      <w:pPr>
        <w:ind w:left="-15" w:right="64" w:firstLine="582"/>
        <w:jc w:val="both"/>
      </w:pPr>
      <w:r>
        <w:t>4.5.8. Оформление акта производится по месту нахождения Контрольного органа в день окончания проведения документарной проверки.</w:t>
      </w:r>
      <w:r>
        <w:rPr>
          <w:b/>
        </w:rPr>
        <w:t xml:space="preserve">  </w:t>
      </w:r>
    </w:p>
    <w:p w:rsidR="00ED117B" w:rsidRDefault="00ED117B" w:rsidP="00926575">
      <w:pPr>
        <w:ind w:left="-15" w:right="64" w:firstLine="582"/>
        <w:jc w:val="both"/>
      </w:pPr>
      <w:r>
        <w:t xml:space="preserve">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w:t>
      </w:r>
    </w:p>
    <w:p w:rsidR="00ED117B" w:rsidRDefault="00ED117B" w:rsidP="00926575">
      <w:pPr>
        <w:ind w:left="-15" w:right="64" w:firstLine="582"/>
        <w:jc w:val="both"/>
      </w:pPr>
      <w:r>
        <w:t xml:space="preserve">4.5.10. Внеплановая документарная проверка проводится без согласования с органами прокуратуры. </w:t>
      </w:r>
    </w:p>
    <w:p w:rsidR="00ED117B" w:rsidRDefault="00ED117B" w:rsidP="00ED117B">
      <w:pPr>
        <w:spacing w:after="20" w:line="259" w:lineRule="auto"/>
        <w:ind w:left="710"/>
      </w:pPr>
      <w:r>
        <w:t xml:space="preserve"> </w:t>
      </w:r>
    </w:p>
    <w:p w:rsidR="00ED117B" w:rsidRDefault="00ED117B" w:rsidP="00ED117B">
      <w:pPr>
        <w:spacing w:after="3" w:line="269" w:lineRule="auto"/>
        <w:ind w:left="10" w:right="73" w:hanging="10"/>
        <w:jc w:val="center"/>
      </w:pPr>
      <w:r>
        <w:t xml:space="preserve">4.6. Выездная проверка </w:t>
      </w:r>
    </w:p>
    <w:p w:rsidR="00ED117B" w:rsidRDefault="00ED117B" w:rsidP="00ED117B">
      <w:pPr>
        <w:spacing w:after="26" w:line="259" w:lineRule="auto"/>
        <w:ind w:left="715"/>
        <w:jc w:val="center"/>
      </w:pPr>
      <w:r>
        <w:t xml:space="preserve"> </w:t>
      </w:r>
    </w:p>
    <w:p w:rsidR="00ED117B" w:rsidRDefault="00ED117B" w:rsidP="004750DB">
      <w:pPr>
        <w:ind w:left="-15" w:right="64" w:firstLine="582"/>
        <w:jc w:val="both"/>
      </w:pPr>
      <w:r>
        <w:lastRenderedPageBreak/>
        <w:t xml:space="preserve">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w:t>
      </w:r>
    </w:p>
    <w:p w:rsidR="00ED117B" w:rsidRDefault="00ED117B" w:rsidP="004750DB">
      <w:pPr>
        <w:ind w:left="-15" w:right="64"/>
        <w:jc w:val="both"/>
      </w:pPr>
      <w:r>
        <w:t xml:space="preserve">Выездная проверка может проводиться с использованием средств дистанционного взаимодействия, в том числе посредством аудио- или видеосвязи. </w:t>
      </w:r>
    </w:p>
    <w:p w:rsidR="00ED117B" w:rsidRDefault="00ED117B" w:rsidP="004750DB">
      <w:pPr>
        <w:ind w:left="-15" w:right="64" w:firstLine="582"/>
        <w:jc w:val="both"/>
      </w:pPr>
      <w:r>
        <w:t>4.6.2. Выездная проверка проводится в случае, если не представляется возможным:</w:t>
      </w:r>
      <w:r>
        <w:rPr>
          <w:color w:val="FF0000"/>
        </w:rPr>
        <w:t xml:space="preserve"> </w:t>
      </w:r>
    </w:p>
    <w:p w:rsidR="00ED117B" w:rsidRDefault="00ED117B" w:rsidP="004750DB">
      <w:pPr>
        <w:numPr>
          <w:ilvl w:val="0"/>
          <w:numId w:val="18"/>
        </w:numPr>
        <w:spacing w:after="14" w:line="270" w:lineRule="auto"/>
        <w:ind w:right="64" w:firstLine="710"/>
        <w:jc w:val="both"/>
      </w:pPr>
      <w:r>
        <w:t xml:space="preserve">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 </w:t>
      </w:r>
    </w:p>
    <w:p w:rsidR="00ED117B" w:rsidRDefault="00ED117B" w:rsidP="004750DB">
      <w:pPr>
        <w:numPr>
          <w:ilvl w:val="0"/>
          <w:numId w:val="18"/>
        </w:numPr>
        <w:spacing w:after="14" w:line="270" w:lineRule="auto"/>
        <w:ind w:right="64" w:firstLine="710"/>
        <w:jc w:val="both"/>
      </w:pPr>
      <w:r>
        <w:t xml:space="preserve">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 </w:t>
      </w:r>
    </w:p>
    <w:p w:rsidR="00ED117B" w:rsidRDefault="00ED117B" w:rsidP="004750DB">
      <w:pPr>
        <w:ind w:left="-15" w:right="64" w:firstLine="582"/>
        <w:jc w:val="both"/>
      </w:pPr>
      <w: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w:t>
      </w:r>
    </w:p>
    <w:p w:rsidR="00ED117B" w:rsidRDefault="00ED117B" w:rsidP="004750DB">
      <w:pPr>
        <w:ind w:left="-15" w:right="64" w:firstLine="582"/>
        <w:jc w:val="both"/>
      </w:pPr>
      <w:r>
        <w:t xml:space="preserve">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 </w:t>
      </w:r>
    </w:p>
    <w:p w:rsidR="00ED117B" w:rsidRDefault="00ED117B" w:rsidP="004750DB">
      <w:pPr>
        <w:ind w:left="-15" w:right="64" w:firstLine="582"/>
        <w:jc w:val="both"/>
      </w:pPr>
      <w:r>
        <w:t xml:space="preserve">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 </w:t>
      </w:r>
    </w:p>
    <w:p w:rsidR="00ED117B" w:rsidRDefault="00ED117B" w:rsidP="004750DB">
      <w:pPr>
        <w:ind w:left="-15" w:right="64" w:firstLine="582"/>
        <w:jc w:val="both"/>
      </w:pPr>
      <w:r>
        <w:t xml:space="preserve">4.6.6. Срок проведения выездной проверки составляет не более десяти рабочих дней. </w:t>
      </w:r>
    </w:p>
    <w:p w:rsidR="00ED117B" w:rsidRDefault="00ED117B" w:rsidP="004750DB">
      <w:pPr>
        <w:ind w:left="-15" w:right="64" w:firstLine="582"/>
        <w:jc w:val="both"/>
      </w:pPr>
      <w: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 xml:space="preserve">. </w:t>
      </w:r>
    </w:p>
    <w:p w:rsidR="00ED117B" w:rsidRDefault="00ED117B" w:rsidP="004750DB">
      <w:pPr>
        <w:tabs>
          <w:tab w:val="left" w:pos="567"/>
        </w:tabs>
        <w:ind w:left="-15" w:right="64" w:firstLine="582"/>
        <w:jc w:val="both"/>
      </w:pPr>
      <w:r>
        <w:t xml:space="preserve">4.6.7. Перечень допустимых контрольных действий в ходе выездной проверки: </w:t>
      </w:r>
    </w:p>
    <w:p w:rsidR="00ED117B" w:rsidRDefault="00ED117B" w:rsidP="00ED117B">
      <w:pPr>
        <w:numPr>
          <w:ilvl w:val="0"/>
          <w:numId w:val="19"/>
        </w:numPr>
        <w:spacing w:after="14" w:line="270" w:lineRule="auto"/>
        <w:ind w:right="64"/>
        <w:jc w:val="both"/>
      </w:pPr>
      <w:r>
        <w:t xml:space="preserve">осмотр; </w:t>
      </w:r>
    </w:p>
    <w:p w:rsidR="00ED117B" w:rsidRDefault="00ED117B" w:rsidP="00ED117B">
      <w:pPr>
        <w:numPr>
          <w:ilvl w:val="0"/>
          <w:numId w:val="19"/>
        </w:numPr>
        <w:spacing w:after="14" w:line="270" w:lineRule="auto"/>
        <w:ind w:right="64"/>
        <w:jc w:val="both"/>
      </w:pPr>
      <w:r>
        <w:t xml:space="preserve">опрос; </w:t>
      </w:r>
    </w:p>
    <w:p w:rsidR="00ED117B" w:rsidRDefault="00ED117B" w:rsidP="00ED117B">
      <w:pPr>
        <w:numPr>
          <w:ilvl w:val="0"/>
          <w:numId w:val="19"/>
        </w:numPr>
        <w:spacing w:after="14" w:line="270" w:lineRule="auto"/>
        <w:ind w:right="64"/>
        <w:jc w:val="both"/>
      </w:pPr>
      <w:r>
        <w:t xml:space="preserve">истребование документов; </w:t>
      </w:r>
    </w:p>
    <w:p w:rsidR="00ED117B" w:rsidRDefault="00ED117B" w:rsidP="00ED117B">
      <w:pPr>
        <w:numPr>
          <w:ilvl w:val="0"/>
          <w:numId w:val="19"/>
        </w:numPr>
        <w:spacing w:after="14" w:line="270" w:lineRule="auto"/>
        <w:ind w:right="64"/>
        <w:jc w:val="both"/>
      </w:pPr>
      <w:r>
        <w:t xml:space="preserve">получение письменных объяснений; </w:t>
      </w:r>
    </w:p>
    <w:p w:rsidR="00ED117B" w:rsidRDefault="00ED117B" w:rsidP="00ED117B">
      <w:pPr>
        <w:numPr>
          <w:ilvl w:val="0"/>
          <w:numId w:val="19"/>
        </w:numPr>
        <w:spacing w:after="14" w:line="270" w:lineRule="auto"/>
        <w:ind w:right="64"/>
        <w:jc w:val="both"/>
      </w:pPr>
      <w:r>
        <w:t xml:space="preserve">5) экспертиза. </w:t>
      </w:r>
    </w:p>
    <w:p w:rsidR="00ED117B" w:rsidRDefault="00ED117B" w:rsidP="004750DB">
      <w:pPr>
        <w:ind w:left="-15" w:right="64" w:firstLine="582"/>
        <w:jc w:val="both"/>
      </w:pPr>
      <w:r>
        <w:lastRenderedPageBreak/>
        <w:t xml:space="preserve">4.6.8. Осмотр осуществляется инспектором в присутствии контролируемого лица и (или) его представителя с обязательным применением видеозаписи. </w:t>
      </w:r>
    </w:p>
    <w:p w:rsidR="00ED117B" w:rsidRDefault="00ED117B" w:rsidP="004750DB">
      <w:pPr>
        <w:ind w:left="710" w:right="64"/>
        <w:jc w:val="both"/>
      </w:pPr>
      <w:r>
        <w:t xml:space="preserve">По результатам осмотра составляется протокол осмотра. </w:t>
      </w:r>
    </w:p>
    <w:p w:rsidR="00ED117B" w:rsidRDefault="00ED117B" w:rsidP="004750DB">
      <w:pPr>
        <w:ind w:left="-15" w:right="64" w:firstLine="582"/>
        <w:jc w:val="both"/>
      </w:pPr>
      <w:r>
        <w:t xml:space="preserve">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 </w:t>
      </w:r>
    </w:p>
    <w:p w:rsidR="00ED117B" w:rsidRDefault="00ED117B" w:rsidP="004750DB">
      <w:pPr>
        <w:ind w:left="-15" w:right="64" w:firstLine="582"/>
        <w:jc w:val="both"/>
      </w:pPr>
      <w:r>
        <w:t xml:space="preserve">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 </w:t>
      </w:r>
    </w:p>
    <w:p w:rsidR="00ED117B" w:rsidRDefault="00ED117B" w:rsidP="004750DB">
      <w:pPr>
        <w:ind w:left="-15" w:right="64" w:firstLine="582"/>
        <w:jc w:val="both"/>
      </w:pPr>
      <w: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D117B" w:rsidRDefault="00ED117B" w:rsidP="004750DB">
      <w:pPr>
        <w:spacing w:after="2"/>
        <w:ind w:firstLine="567"/>
        <w:jc w:val="both"/>
      </w:pPr>
      <w:r>
        <w:t xml:space="preserve">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w:t>
      </w:r>
    </w:p>
    <w:p w:rsidR="00ED117B" w:rsidRDefault="00ED117B" w:rsidP="004750DB">
      <w:pPr>
        <w:ind w:left="-15" w:right="64" w:firstLine="582"/>
        <w:jc w:val="both"/>
      </w:pPr>
      <w:r>
        <w:t xml:space="preserve">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w:t>
      </w:r>
    </w:p>
    <w:p w:rsidR="00ED117B" w:rsidRDefault="00ED117B" w:rsidP="004750DB">
      <w:pPr>
        <w:ind w:left="-15" w:right="64" w:firstLine="582"/>
        <w:jc w:val="both"/>
      </w:pPr>
      <w:r>
        <w:t xml:space="preserve">4.6.11.Представление контролируемым лицом </w:t>
      </w:r>
      <w:proofErr w:type="spellStart"/>
      <w:r>
        <w:t>истребуемых</w:t>
      </w:r>
      <w:proofErr w:type="spellEnd"/>
      <w:r>
        <w:t xml:space="preserve"> документов, письменных объяснений, проведение экспертизы осуществляется в соответствии с пунктами 4.5.5., 4.5.6 и 4.5.7 настоящего Положения.</w:t>
      </w:r>
      <w:r>
        <w:rPr>
          <w:color w:val="FF0000"/>
        </w:rPr>
        <w:t xml:space="preserve"> </w:t>
      </w:r>
    </w:p>
    <w:p w:rsidR="00ED117B" w:rsidRDefault="00ED117B" w:rsidP="004750DB">
      <w:pPr>
        <w:ind w:left="-15" w:right="64" w:firstLine="582"/>
        <w:jc w:val="both"/>
      </w:pPr>
      <w:r>
        <w:t xml:space="preserve">4.6.12. По окончании проведения выездной проверки инспектор составляет акт выездной проверки. </w:t>
      </w:r>
    </w:p>
    <w:p w:rsidR="00ED117B" w:rsidRDefault="00ED117B" w:rsidP="004750DB">
      <w:pPr>
        <w:ind w:left="-15" w:right="64" w:firstLine="582"/>
        <w:jc w:val="both"/>
      </w:pPr>
      <w:r>
        <w:t xml:space="preserve">Информация о проведении фотосъемки, аудио- и видеозаписи отражается в акте проверки. </w:t>
      </w:r>
    </w:p>
    <w:p w:rsidR="00ED117B" w:rsidRDefault="00ED117B" w:rsidP="00143A41">
      <w:pPr>
        <w:spacing w:after="3" w:line="257" w:lineRule="auto"/>
        <w:ind w:left="10" w:right="64" w:firstLine="557"/>
        <w:jc w:val="both"/>
      </w:pPr>
      <w:r>
        <w:t xml:space="preserve">При оформлении акта в случае проведения выездной проверки с </w:t>
      </w:r>
    </w:p>
    <w:p w:rsidR="00ED117B" w:rsidRDefault="00ED117B" w:rsidP="00143A41">
      <w:pPr>
        <w:ind w:left="-15" w:right="64"/>
        <w:jc w:val="both"/>
      </w:pPr>
      <w:r>
        <w:t xml:space="preserve">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 </w:t>
      </w:r>
    </w:p>
    <w:p w:rsidR="00ED117B" w:rsidRDefault="00ED117B" w:rsidP="004750DB">
      <w:pPr>
        <w:ind w:left="-15" w:right="64" w:firstLine="582"/>
        <w:jc w:val="both"/>
      </w:pPr>
      <w: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5">
        <w:r>
          <w:t>частями 4</w:t>
        </w:r>
      </w:hyperlink>
      <w:hyperlink r:id="rId16">
        <w:r>
          <w:t xml:space="preserve"> </w:t>
        </w:r>
      </w:hyperlink>
      <w:r>
        <w:t xml:space="preserve">и </w:t>
      </w:r>
      <w:hyperlink r:id="rId17">
        <w:r>
          <w:t>5 статьи 21</w:t>
        </w:r>
      </w:hyperlink>
      <w:hyperlink r:id="rId18">
        <w:r>
          <w:t xml:space="preserve"> </w:t>
        </w:r>
      </w:hyperlink>
      <w:r>
        <w:t xml:space="preserve">Федеральным законом .  </w:t>
      </w:r>
    </w:p>
    <w:p w:rsidR="00ED117B" w:rsidRDefault="00ED117B" w:rsidP="004750DB">
      <w:pPr>
        <w:ind w:left="-15" w:right="64" w:firstLine="582"/>
        <w:jc w:val="both"/>
      </w:pPr>
      <w:r>
        <w:lastRenderedPageBreak/>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D117B" w:rsidRDefault="00ED117B" w:rsidP="004750DB">
      <w:pPr>
        <w:ind w:left="-15" w:right="64" w:firstLine="582"/>
        <w:jc w:val="both"/>
      </w:pPr>
      <w:r>
        <w:t xml:space="preserve">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 </w:t>
      </w:r>
    </w:p>
    <w:p w:rsidR="00ED117B" w:rsidRDefault="00ED117B" w:rsidP="00ED117B">
      <w:pPr>
        <w:numPr>
          <w:ilvl w:val="0"/>
          <w:numId w:val="20"/>
        </w:numPr>
        <w:spacing w:after="14" w:line="270" w:lineRule="auto"/>
        <w:ind w:right="64" w:firstLine="710"/>
        <w:jc w:val="both"/>
      </w:pPr>
      <w:r>
        <w:t xml:space="preserve">временной нетрудоспособности; </w:t>
      </w:r>
    </w:p>
    <w:p w:rsidR="00ED117B" w:rsidRDefault="00ED117B" w:rsidP="00ED117B">
      <w:pPr>
        <w:numPr>
          <w:ilvl w:val="0"/>
          <w:numId w:val="20"/>
        </w:numPr>
        <w:spacing w:after="14" w:line="270" w:lineRule="auto"/>
        <w:ind w:right="64" w:firstLine="710"/>
        <w:jc w:val="both"/>
      </w:pPr>
      <w:r>
        <w:t xml:space="preserve">необходимости явки по вызову (извещениям, повесткам) судов, правоохранительных органов, военных комиссариатов; </w:t>
      </w:r>
    </w:p>
    <w:p w:rsidR="00ED117B" w:rsidRDefault="00ED117B" w:rsidP="00ED117B">
      <w:pPr>
        <w:numPr>
          <w:ilvl w:val="0"/>
          <w:numId w:val="20"/>
        </w:numPr>
        <w:spacing w:after="14" w:line="270" w:lineRule="auto"/>
        <w:ind w:right="64" w:firstLine="710"/>
        <w:jc w:val="both"/>
      </w:pPr>
      <w:r>
        <w:t xml:space="preserve">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 </w:t>
      </w:r>
    </w:p>
    <w:p w:rsidR="00ED117B" w:rsidRDefault="00ED117B" w:rsidP="00ED117B">
      <w:pPr>
        <w:numPr>
          <w:ilvl w:val="0"/>
          <w:numId w:val="20"/>
        </w:numPr>
        <w:spacing w:after="14" w:line="270" w:lineRule="auto"/>
        <w:ind w:right="64" w:firstLine="710"/>
        <w:jc w:val="both"/>
      </w:pPr>
      <w:r>
        <w:t xml:space="preserve">нахождения в служебной командировке. </w:t>
      </w:r>
    </w:p>
    <w:p w:rsidR="00ED117B" w:rsidRDefault="00ED117B" w:rsidP="004750DB">
      <w:pPr>
        <w:ind w:left="-15" w:right="64" w:firstLine="582"/>
        <w:jc w:val="both"/>
      </w:pPr>
      <w:r>
        <w:t xml:space="preserve">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ED117B" w:rsidRDefault="00ED117B" w:rsidP="004750DB">
      <w:pPr>
        <w:spacing w:line="259" w:lineRule="auto"/>
        <w:ind w:left="710"/>
        <w:jc w:val="both"/>
      </w:pPr>
      <w:r>
        <w:rPr>
          <w:i/>
          <w:color w:val="FF0000"/>
        </w:rPr>
        <w:t xml:space="preserve"> </w:t>
      </w:r>
    </w:p>
    <w:p w:rsidR="00ED117B" w:rsidRDefault="00ED117B" w:rsidP="00ED117B">
      <w:pPr>
        <w:spacing w:line="259" w:lineRule="auto"/>
        <w:ind w:left="5"/>
        <w:jc w:val="center"/>
      </w:pPr>
      <w:r>
        <w:t xml:space="preserve"> </w:t>
      </w:r>
    </w:p>
    <w:p w:rsidR="00ED117B" w:rsidRDefault="00A108DE" w:rsidP="004750DB">
      <w:pPr>
        <w:spacing w:line="259" w:lineRule="auto"/>
        <w:ind w:left="5"/>
        <w:jc w:val="center"/>
      </w:pPr>
      <w:r>
        <w:t>4.7.</w:t>
      </w:r>
      <w:r w:rsidR="00ED117B">
        <w:t xml:space="preserve"> Инспекционный визит </w:t>
      </w:r>
    </w:p>
    <w:p w:rsidR="00ED117B" w:rsidRDefault="00ED117B" w:rsidP="00ED117B">
      <w:pPr>
        <w:spacing w:line="259" w:lineRule="auto"/>
        <w:ind w:left="715"/>
        <w:jc w:val="center"/>
      </w:pPr>
      <w:r>
        <w:rPr>
          <w:b/>
        </w:rPr>
        <w:t xml:space="preserve"> </w:t>
      </w:r>
    </w:p>
    <w:p w:rsidR="00ED117B" w:rsidRDefault="00ED117B" w:rsidP="004750DB">
      <w:pPr>
        <w:numPr>
          <w:ilvl w:val="2"/>
          <w:numId w:val="20"/>
        </w:numPr>
        <w:spacing w:after="14" w:line="270" w:lineRule="auto"/>
        <w:ind w:left="0" w:right="64" w:firstLine="710"/>
        <w:jc w:val="both"/>
      </w:pPr>
      <w:r>
        <w:t xml:space="preserve">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ED117B" w:rsidRDefault="00ED117B" w:rsidP="004750DB">
      <w:pPr>
        <w:ind w:left="-15" w:right="64" w:firstLine="582"/>
        <w:jc w:val="both"/>
      </w:pPr>
      <w:r>
        <w:t xml:space="preserve">Инспекционный визит проводится без предварительного уведомления контролируемого лица и собственника производственного объекта. </w:t>
      </w:r>
    </w:p>
    <w:p w:rsidR="00ED117B" w:rsidRDefault="00ED117B" w:rsidP="004750DB">
      <w:pPr>
        <w:ind w:left="-15" w:right="64"/>
        <w:jc w:val="both"/>
      </w:pPr>
      <w:r>
        <w:t xml:space="preserve">Контролируемые лица или их представители обязаны обеспечить беспрепятственный доступ инспектора в здания, сооружения, помещения. </w:t>
      </w:r>
    </w:p>
    <w:p w:rsidR="00ED117B" w:rsidRDefault="00ED117B" w:rsidP="004750DB">
      <w:pPr>
        <w:tabs>
          <w:tab w:val="left" w:pos="567"/>
        </w:tabs>
        <w:ind w:left="-15" w:right="64" w:firstLine="582"/>
        <w:jc w:val="both"/>
      </w:pPr>
      <w:r>
        <w:t xml:space="preserve">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 </w:t>
      </w:r>
    </w:p>
    <w:p w:rsidR="00ED117B" w:rsidRDefault="00ED117B" w:rsidP="004750DB">
      <w:pPr>
        <w:numPr>
          <w:ilvl w:val="2"/>
          <w:numId w:val="20"/>
        </w:numPr>
        <w:spacing w:after="14" w:line="270" w:lineRule="auto"/>
        <w:ind w:left="0" w:right="64" w:firstLine="567"/>
        <w:jc w:val="both"/>
      </w:pPr>
      <w:r>
        <w:t xml:space="preserve">Перечень допустимых контрольных действий в ходе инспекционного визита: </w:t>
      </w:r>
    </w:p>
    <w:p w:rsidR="00ED117B" w:rsidRDefault="00ED117B" w:rsidP="00ED117B">
      <w:pPr>
        <w:ind w:left="710" w:right="64"/>
      </w:pPr>
      <w:r>
        <w:t xml:space="preserve">а) осмотр; </w:t>
      </w:r>
    </w:p>
    <w:p w:rsidR="00ED117B" w:rsidRDefault="00ED117B" w:rsidP="00ED117B">
      <w:pPr>
        <w:ind w:left="710" w:right="64"/>
      </w:pPr>
      <w:r>
        <w:t xml:space="preserve">б) опрос; </w:t>
      </w:r>
    </w:p>
    <w:p w:rsidR="00ED117B" w:rsidRDefault="00ED117B" w:rsidP="00ED117B">
      <w:pPr>
        <w:ind w:left="710" w:right="64"/>
      </w:pPr>
      <w:r>
        <w:t xml:space="preserve">в) получение письменных объяснений; </w:t>
      </w:r>
    </w:p>
    <w:p w:rsidR="00ED117B" w:rsidRDefault="00ED117B" w:rsidP="004750DB">
      <w:pPr>
        <w:ind w:left="-15" w:right="64"/>
        <w:jc w:val="both"/>
      </w:pPr>
      <w:r>
        <w:t xml:space="preserve">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ED117B" w:rsidRDefault="00ED117B" w:rsidP="004750DB">
      <w:pPr>
        <w:ind w:left="-15" w:right="64" w:firstLine="582"/>
        <w:jc w:val="both"/>
      </w:pPr>
      <w:r>
        <w:lastRenderedPageBreak/>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r>
        <w:rPr>
          <w:color w:val="FF0000"/>
        </w:rPr>
        <w:t xml:space="preserve"> </w:t>
      </w:r>
    </w:p>
    <w:p w:rsidR="00ED117B" w:rsidRDefault="00ED117B" w:rsidP="00ED117B">
      <w:pPr>
        <w:numPr>
          <w:ilvl w:val="2"/>
          <w:numId w:val="20"/>
        </w:numPr>
        <w:spacing w:after="14" w:line="270" w:lineRule="auto"/>
        <w:ind w:left="0" w:right="64" w:firstLine="710"/>
        <w:jc w:val="both"/>
      </w:pPr>
      <w: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w:t>
      </w:r>
    </w:p>
    <w:p w:rsidR="00ED117B" w:rsidRDefault="00ED117B" w:rsidP="00925A9B">
      <w:pPr>
        <w:ind w:left="-15" w:right="64" w:firstLine="582"/>
        <w:jc w:val="both"/>
      </w:pPr>
      <w:r>
        <w:t xml:space="preserve">4.7.9. Контрольные действия, предусмотренные пунктом 4.7.2 настоящего Положения, осуществляются в соответствии с пунктами 4.5.5, 4.5.6, 4.6.8 - 4.6.10 настоящего Положения. </w:t>
      </w:r>
    </w:p>
    <w:p w:rsidR="00ED117B" w:rsidRDefault="00ED117B" w:rsidP="00ED117B">
      <w:pPr>
        <w:spacing w:line="259" w:lineRule="auto"/>
        <w:ind w:left="715"/>
        <w:jc w:val="center"/>
      </w:pPr>
      <w:r>
        <w:t xml:space="preserve"> </w:t>
      </w:r>
    </w:p>
    <w:p w:rsidR="00ED117B" w:rsidRDefault="00ED117B" w:rsidP="00ED117B">
      <w:pPr>
        <w:numPr>
          <w:ilvl w:val="1"/>
          <w:numId w:val="20"/>
        </w:numPr>
        <w:spacing w:after="3" w:line="269" w:lineRule="auto"/>
        <w:ind w:right="35" w:hanging="494"/>
        <w:jc w:val="center"/>
      </w:pPr>
      <w:r>
        <w:t xml:space="preserve">Наблюдение за соблюдением обязательных требований (мониторинг безопасности) </w:t>
      </w:r>
    </w:p>
    <w:p w:rsidR="00ED117B" w:rsidRDefault="00ED117B" w:rsidP="00ED117B">
      <w:pPr>
        <w:spacing w:after="19" w:line="259" w:lineRule="auto"/>
        <w:ind w:left="715"/>
        <w:jc w:val="center"/>
      </w:pPr>
      <w:r>
        <w:rPr>
          <w:b/>
        </w:rPr>
        <w:t xml:space="preserve"> </w:t>
      </w:r>
    </w:p>
    <w:p w:rsidR="00ED117B" w:rsidRDefault="00ED117B" w:rsidP="00925A9B">
      <w:pPr>
        <w:numPr>
          <w:ilvl w:val="2"/>
          <w:numId w:val="20"/>
        </w:numPr>
        <w:spacing w:after="14" w:line="270" w:lineRule="auto"/>
        <w:ind w:left="0" w:right="64" w:firstLine="567"/>
        <w:jc w:val="both"/>
      </w:pPr>
      <w:r>
        <w:t xml:space="preserve">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ED117B" w:rsidRDefault="00ED117B" w:rsidP="00ED117B">
      <w:pPr>
        <w:numPr>
          <w:ilvl w:val="2"/>
          <w:numId w:val="20"/>
        </w:numPr>
        <w:spacing w:after="14" w:line="270" w:lineRule="auto"/>
        <w:ind w:left="0" w:right="64" w:firstLine="710"/>
        <w:jc w:val="both"/>
      </w:pPr>
      <w: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 </w:t>
      </w:r>
    </w:p>
    <w:p w:rsidR="00ED117B" w:rsidRDefault="00ED117B" w:rsidP="00ED117B">
      <w:pPr>
        <w:numPr>
          <w:ilvl w:val="0"/>
          <w:numId w:val="21"/>
        </w:numPr>
        <w:spacing w:after="14" w:line="270" w:lineRule="auto"/>
        <w:ind w:right="64" w:firstLine="710"/>
        <w:jc w:val="both"/>
      </w:pPr>
      <w:r>
        <w:t xml:space="preserve">решение о проведении внепланового контрольного (надзорного) мероприятия в соответствии со статьей 60 Федерального закона № 248-ФЗ; </w:t>
      </w:r>
    </w:p>
    <w:p w:rsidR="00ED117B" w:rsidRDefault="00ED117B" w:rsidP="00ED117B">
      <w:pPr>
        <w:numPr>
          <w:ilvl w:val="0"/>
          <w:numId w:val="21"/>
        </w:numPr>
        <w:spacing w:after="14" w:line="270" w:lineRule="auto"/>
        <w:ind w:right="64" w:firstLine="710"/>
        <w:jc w:val="both"/>
      </w:pPr>
      <w:r>
        <w:t xml:space="preserve">решение об объявлении предостережения; </w:t>
      </w:r>
    </w:p>
    <w:p w:rsidR="00ED117B" w:rsidRDefault="00ED117B" w:rsidP="00ED117B">
      <w:pPr>
        <w:numPr>
          <w:ilvl w:val="0"/>
          <w:numId w:val="21"/>
        </w:numPr>
        <w:spacing w:after="14" w:line="270" w:lineRule="auto"/>
        <w:ind w:right="64" w:firstLine="710"/>
        <w:jc w:val="both"/>
      </w:pPr>
      <w:r>
        <w:t xml:space="preserve">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 </w:t>
      </w:r>
    </w:p>
    <w:p w:rsidR="00ED117B" w:rsidRDefault="00ED117B" w:rsidP="00ED117B">
      <w:pPr>
        <w:numPr>
          <w:ilvl w:val="0"/>
          <w:numId w:val="21"/>
        </w:numPr>
        <w:spacing w:after="14" w:line="270" w:lineRule="auto"/>
        <w:ind w:right="64" w:firstLine="710"/>
        <w:jc w:val="both"/>
      </w:pPr>
      <w:r>
        <w:lastRenderedPageBreak/>
        <w:t xml:space="preserve">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 </w:t>
      </w:r>
    </w:p>
    <w:p w:rsidR="00ED117B" w:rsidRDefault="00ED117B" w:rsidP="00ED117B">
      <w:pPr>
        <w:spacing w:after="70" w:line="259" w:lineRule="auto"/>
        <w:ind w:left="710"/>
      </w:pPr>
      <w:r>
        <w:rPr>
          <w:sz w:val="24"/>
        </w:rPr>
        <w:t xml:space="preserve"> </w:t>
      </w:r>
    </w:p>
    <w:p w:rsidR="00ED117B" w:rsidRDefault="00ED117B" w:rsidP="00ED117B">
      <w:pPr>
        <w:numPr>
          <w:ilvl w:val="1"/>
          <w:numId w:val="21"/>
        </w:numPr>
        <w:spacing w:after="3" w:line="269" w:lineRule="auto"/>
        <w:ind w:right="71" w:hanging="494"/>
        <w:jc w:val="center"/>
      </w:pPr>
      <w:r>
        <w:t xml:space="preserve">Выездное обследование </w:t>
      </w:r>
    </w:p>
    <w:p w:rsidR="00ED117B" w:rsidRDefault="00ED117B" w:rsidP="00ED117B">
      <w:pPr>
        <w:spacing w:after="24" w:line="259" w:lineRule="auto"/>
        <w:ind w:left="710"/>
      </w:pPr>
      <w:r>
        <w:t xml:space="preserve"> </w:t>
      </w:r>
    </w:p>
    <w:p w:rsidR="00ED117B" w:rsidRDefault="00ED117B" w:rsidP="00ED117B">
      <w:pPr>
        <w:numPr>
          <w:ilvl w:val="2"/>
          <w:numId w:val="21"/>
        </w:numPr>
        <w:spacing w:after="14" w:line="270" w:lineRule="auto"/>
        <w:ind w:left="0" w:right="64" w:firstLine="710"/>
        <w:jc w:val="both"/>
      </w:pPr>
      <w:r>
        <w:t xml:space="preserve">Выездное обследование проводится в целях оценки соблюдения контролируемыми лицами обязательных требований. </w:t>
      </w:r>
    </w:p>
    <w:p w:rsidR="00ED117B" w:rsidRDefault="00ED117B" w:rsidP="00ED117B">
      <w:pPr>
        <w:numPr>
          <w:ilvl w:val="2"/>
          <w:numId w:val="21"/>
        </w:numPr>
        <w:spacing w:after="14" w:line="270" w:lineRule="auto"/>
        <w:ind w:left="0" w:right="64" w:firstLine="710"/>
        <w:jc w:val="both"/>
      </w:pPr>
      <w: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D117B" w:rsidRDefault="00ED117B" w:rsidP="0059065F">
      <w:pPr>
        <w:ind w:left="-15" w:right="64" w:firstLine="582"/>
      </w:pPr>
      <w:r>
        <w:t xml:space="preserve">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 </w:t>
      </w:r>
    </w:p>
    <w:p w:rsidR="00ED117B" w:rsidRDefault="00ED117B" w:rsidP="00ED117B">
      <w:pPr>
        <w:numPr>
          <w:ilvl w:val="2"/>
          <w:numId w:val="21"/>
        </w:numPr>
        <w:spacing w:after="14" w:line="270" w:lineRule="auto"/>
        <w:ind w:left="0" w:right="64" w:firstLine="710"/>
        <w:jc w:val="both"/>
      </w:pPr>
      <w:r>
        <w:t xml:space="preserve">Выездное обследование проводится без информирования контролируемого лица.  </w:t>
      </w:r>
    </w:p>
    <w:p w:rsidR="00ED117B" w:rsidRDefault="00ED117B" w:rsidP="0059065F">
      <w:pPr>
        <w:ind w:right="64" w:firstLine="542"/>
        <w:jc w:val="both"/>
      </w:pPr>
      <w: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w:t>
      </w:r>
      <w:r w:rsidR="0059065F">
        <w:t>ф</w:t>
      </w:r>
      <w:r>
        <w:t xml:space="preserve">едеральным законом о виде контроля. </w:t>
      </w:r>
    </w:p>
    <w:p w:rsidR="00ED117B" w:rsidRDefault="00ED117B" w:rsidP="00ED117B">
      <w:pPr>
        <w:numPr>
          <w:ilvl w:val="2"/>
          <w:numId w:val="21"/>
        </w:numPr>
        <w:spacing w:after="14" w:line="270" w:lineRule="auto"/>
        <w:ind w:left="0" w:right="64" w:firstLine="710"/>
        <w:jc w:val="both"/>
      </w:pPr>
      <w:r>
        <w:t xml:space="preserve">По результатам проведения выездного обследования не могут быть приняты решения, предусмотренные подпунктами 1 и 2 пункта 4.2.1 настоящего Положения. </w:t>
      </w:r>
    </w:p>
    <w:p w:rsidR="00ED117B" w:rsidRDefault="00ED117B" w:rsidP="00ED117B">
      <w:pPr>
        <w:spacing w:after="27" w:line="259" w:lineRule="auto"/>
      </w:pPr>
      <w:r>
        <w:rPr>
          <w:b/>
        </w:rPr>
        <w:t xml:space="preserve"> </w:t>
      </w:r>
    </w:p>
    <w:p w:rsidR="00ED117B" w:rsidRDefault="00ED117B" w:rsidP="00ED117B">
      <w:pPr>
        <w:pStyle w:val="1"/>
        <w:ind w:left="1069" w:right="860" w:hanging="284"/>
      </w:pPr>
      <w:r>
        <w:t xml:space="preserve">Досудебное обжалование </w:t>
      </w:r>
    </w:p>
    <w:p w:rsidR="00ED117B" w:rsidRDefault="00ED117B" w:rsidP="00ED117B">
      <w:pPr>
        <w:spacing w:line="259" w:lineRule="auto"/>
        <w:ind w:left="715"/>
        <w:jc w:val="center"/>
      </w:pPr>
      <w:r>
        <w:rPr>
          <w:b/>
        </w:rPr>
        <w:t xml:space="preserve"> </w:t>
      </w:r>
    </w:p>
    <w:p w:rsidR="00ED117B" w:rsidRDefault="00ED117B" w:rsidP="00925A9B">
      <w:pPr>
        <w:ind w:left="-15" w:right="64" w:firstLine="582"/>
        <w:jc w:val="both"/>
      </w:pPr>
      <w:r>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 </w:t>
      </w:r>
    </w:p>
    <w:p w:rsidR="00ED117B" w:rsidRDefault="00ED117B" w:rsidP="00ED117B">
      <w:pPr>
        <w:numPr>
          <w:ilvl w:val="0"/>
          <w:numId w:val="22"/>
        </w:numPr>
        <w:spacing w:after="14" w:line="270" w:lineRule="auto"/>
        <w:ind w:right="64" w:firstLine="710"/>
        <w:jc w:val="both"/>
      </w:pPr>
      <w:r>
        <w:t xml:space="preserve">решений о проведении контрольных мероприятий; </w:t>
      </w:r>
    </w:p>
    <w:p w:rsidR="00ED117B" w:rsidRDefault="00ED117B" w:rsidP="00ED117B">
      <w:pPr>
        <w:numPr>
          <w:ilvl w:val="0"/>
          <w:numId w:val="22"/>
        </w:numPr>
        <w:spacing w:after="14" w:line="270" w:lineRule="auto"/>
        <w:ind w:right="64" w:firstLine="710"/>
        <w:jc w:val="both"/>
      </w:pPr>
      <w:r>
        <w:t xml:space="preserve">актов контрольных  мероприятий, предписаний об устранении выявленных нарушений; </w:t>
      </w:r>
    </w:p>
    <w:p w:rsidR="00ED117B" w:rsidRDefault="00ED117B" w:rsidP="00ED117B">
      <w:pPr>
        <w:numPr>
          <w:ilvl w:val="0"/>
          <w:numId w:val="22"/>
        </w:numPr>
        <w:spacing w:after="14" w:line="270" w:lineRule="auto"/>
        <w:ind w:right="64" w:firstLine="710"/>
        <w:jc w:val="both"/>
      </w:pPr>
      <w:r>
        <w:t xml:space="preserve">действий (бездействия) должностных лиц в рамках контрольных мероприятий. </w:t>
      </w:r>
    </w:p>
    <w:p w:rsidR="00ED117B" w:rsidRDefault="00ED117B" w:rsidP="00ED117B">
      <w:pPr>
        <w:numPr>
          <w:ilvl w:val="1"/>
          <w:numId w:val="23"/>
        </w:numPr>
        <w:spacing w:after="14" w:line="270" w:lineRule="auto"/>
        <w:ind w:left="0" w:right="64" w:firstLine="710"/>
        <w:jc w:val="both"/>
      </w:pPr>
      <w:r>
        <w:lastRenderedPageBreak/>
        <w:t>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Pr>
          <w:sz w:val="20"/>
        </w:rPr>
        <w:t xml:space="preserve">  </w:t>
      </w:r>
    </w:p>
    <w:p w:rsidR="00ED117B" w:rsidRDefault="00ED117B" w:rsidP="00925A9B">
      <w:pPr>
        <w:ind w:left="-15" w:right="64" w:firstLine="582"/>
        <w:jc w:val="both"/>
      </w:pPr>
      <w:r>
        <w:t xml:space="preserve">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 </w:t>
      </w:r>
    </w:p>
    <w:p w:rsidR="00ED117B" w:rsidRDefault="00ED117B" w:rsidP="00925A9B">
      <w:pPr>
        <w:ind w:left="-15" w:right="64"/>
        <w:jc w:val="both"/>
      </w:pPr>
      <w:r>
        <w:t xml:space="preserve">Материалы, прикладываемые к жалобе, в том числе фото- и видеоматериалы, представляются контролируемым лицом в электронном виде.  </w:t>
      </w:r>
    </w:p>
    <w:p w:rsidR="00ED117B" w:rsidRDefault="00ED117B" w:rsidP="00ED117B">
      <w:pPr>
        <w:numPr>
          <w:ilvl w:val="1"/>
          <w:numId w:val="23"/>
        </w:numPr>
        <w:spacing w:after="14" w:line="270" w:lineRule="auto"/>
        <w:ind w:left="0" w:right="64" w:firstLine="710"/>
        <w:jc w:val="both"/>
      </w:pPr>
      <w: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r>
        <w:rPr>
          <w:color w:val="FF0000"/>
          <w:vertAlign w:val="superscript"/>
        </w:rPr>
        <w:t>2</w:t>
      </w:r>
      <w:r>
        <w:t xml:space="preserve">. </w:t>
      </w:r>
    </w:p>
    <w:p w:rsidR="00ED117B" w:rsidRDefault="00ED117B" w:rsidP="00ED117B">
      <w:pPr>
        <w:numPr>
          <w:ilvl w:val="1"/>
          <w:numId w:val="23"/>
        </w:numPr>
        <w:spacing w:after="14" w:line="270" w:lineRule="auto"/>
        <w:ind w:left="0" w:right="64" w:firstLine="710"/>
        <w:jc w:val="both"/>
      </w:pPr>
      <w:r>
        <w:t xml:space="preserve">Жалоба может быть подана в течение тридцати календарных дней со дня, когда контролируемое лицо узнало или должно было узнать о нарушении своих прав. </w:t>
      </w:r>
    </w:p>
    <w:p w:rsidR="00ED117B" w:rsidRDefault="00ED117B" w:rsidP="0059065F">
      <w:pPr>
        <w:ind w:right="64" w:firstLine="567"/>
        <w:jc w:val="both"/>
      </w:pPr>
      <w:r>
        <w:t xml:space="preserve">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ED117B" w:rsidRDefault="00ED117B" w:rsidP="00ED117B">
      <w:pPr>
        <w:numPr>
          <w:ilvl w:val="1"/>
          <w:numId w:val="23"/>
        </w:numPr>
        <w:spacing w:after="14" w:line="270" w:lineRule="auto"/>
        <w:ind w:left="0" w:right="64" w:firstLine="710"/>
        <w:jc w:val="both"/>
      </w:pPr>
      <w:r>
        <w:t xml:space="preserve">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 </w:t>
      </w:r>
    </w:p>
    <w:p w:rsidR="00ED117B" w:rsidRDefault="00ED117B" w:rsidP="00ED117B">
      <w:pPr>
        <w:numPr>
          <w:ilvl w:val="1"/>
          <w:numId w:val="23"/>
        </w:numPr>
        <w:spacing w:after="14" w:line="270" w:lineRule="auto"/>
        <w:ind w:left="0" w:right="64" w:firstLine="710"/>
        <w:jc w:val="both"/>
      </w:pPr>
      <w:r>
        <w:t xml:space="preserve">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 </w:t>
      </w:r>
    </w:p>
    <w:p w:rsidR="00ED117B" w:rsidRDefault="00ED117B" w:rsidP="00ED117B">
      <w:pPr>
        <w:numPr>
          <w:ilvl w:val="1"/>
          <w:numId w:val="23"/>
        </w:numPr>
        <w:spacing w:after="14" w:line="270" w:lineRule="auto"/>
        <w:ind w:left="0" w:right="64" w:firstLine="710"/>
        <w:jc w:val="both"/>
      </w:pPr>
      <w:r>
        <w:t xml:space="preserve">Жалоба может содержать ходатайство о приостановлении исполнения обжалуемого решения Контрольного органа. </w:t>
      </w:r>
    </w:p>
    <w:p w:rsidR="00ED117B" w:rsidRDefault="00ED117B" w:rsidP="00ED117B">
      <w:pPr>
        <w:numPr>
          <w:ilvl w:val="1"/>
          <w:numId w:val="23"/>
        </w:numPr>
        <w:spacing w:after="14" w:line="270" w:lineRule="auto"/>
        <w:ind w:left="0" w:right="64" w:firstLine="710"/>
        <w:jc w:val="both"/>
      </w:pPr>
      <w:r>
        <w:t>Руководителем (заместителем руководителя)</w:t>
      </w:r>
      <w:r>
        <w:rPr>
          <w:color w:val="FF0000"/>
        </w:rPr>
        <w:t xml:space="preserve"> </w:t>
      </w:r>
      <w:r>
        <w:t xml:space="preserve">Контрольного органа в срок не позднее двух рабочих дней со дня регистрации жалобы принимается решение: </w:t>
      </w:r>
    </w:p>
    <w:p w:rsidR="00ED117B" w:rsidRDefault="00ED117B" w:rsidP="00ED117B">
      <w:pPr>
        <w:numPr>
          <w:ilvl w:val="0"/>
          <w:numId w:val="24"/>
        </w:numPr>
        <w:spacing w:after="32" w:line="257" w:lineRule="auto"/>
        <w:ind w:right="64" w:firstLine="710"/>
        <w:jc w:val="both"/>
      </w:pPr>
      <w:r>
        <w:t xml:space="preserve">о приостановлении исполнения обжалуемого решения Контрольного </w:t>
      </w:r>
    </w:p>
    <w:p w:rsidR="00ED117B" w:rsidRDefault="00ED117B" w:rsidP="00ED117B">
      <w:pPr>
        <w:ind w:left="-15" w:right="64"/>
      </w:pPr>
      <w:r>
        <w:t xml:space="preserve">органа; </w:t>
      </w:r>
    </w:p>
    <w:p w:rsidR="00ED117B" w:rsidRDefault="00ED117B" w:rsidP="00ED117B">
      <w:pPr>
        <w:numPr>
          <w:ilvl w:val="0"/>
          <w:numId w:val="24"/>
        </w:numPr>
        <w:spacing w:after="14" w:line="270" w:lineRule="auto"/>
        <w:ind w:right="64" w:firstLine="710"/>
        <w:jc w:val="both"/>
      </w:pPr>
      <w:r>
        <w:t xml:space="preserve">об отказе в приостановлении исполнения обжалуемого решения Контрольного органа.  </w:t>
      </w:r>
    </w:p>
    <w:p w:rsidR="00ED117B" w:rsidRDefault="00ED117B" w:rsidP="00925A9B">
      <w:pPr>
        <w:ind w:left="-15" w:right="64" w:firstLine="582"/>
      </w:pPr>
      <w: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ED117B" w:rsidRDefault="00ED117B" w:rsidP="00ED117B">
      <w:pPr>
        <w:ind w:left="710" w:right="64"/>
      </w:pPr>
      <w:r>
        <w:t xml:space="preserve">5.9. Жалоба должна содержать: </w:t>
      </w:r>
    </w:p>
    <w:p w:rsidR="00ED117B" w:rsidRDefault="00ED117B" w:rsidP="00ED117B">
      <w:pPr>
        <w:numPr>
          <w:ilvl w:val="0"/>
          <w:numId w:val="25"/>
        </w:numPr>
        <w:spacing w:after="14" w:line="270" w:lineRule="auto"/>
        <w:ind w:right="64" w:firstLine="710"/>
        <w:jc w:val="both"/>
      </w:pPr>
      <w:r>
        <w:lastRenderedPageBreak/>
        <w:t xml:space="preserve">наименование Контрольного органа, фамилию, имя, отчество (при наличии) должностного лица, решение и (или) действие (бездействие) которых обжалуются; </w:t>
      </w:r>
    </w:p>
    <w:p w:rsidR="00ED117B" w:rsidRDefault="00ED117B" w:rsidP="00ED117B">
      <w:pPr>
        <w:numPr>
          <w:ilvl w:val="0"/>
          <w:numId w:val="25"/>
        </w:numPr>
        <w:spacing w:after="14" w:line="270" w:lineRule="auto"/>
        <w:ind w:right="64" w:firstLine="710"/>
        <w:jc w:val="both"/>
      </w:pPr>
      <w:r>
        <w:t xml:space="preserve">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 </w:t>
      </w:r>
    </w:p>
    <w:p w:rsidR="00ED117B" w:rsidRDefault="00ED117B" w:rsidP="00ED117B">
      <w:pPr>
        <w:numPr>
          <w:ilvl w:val="0"/>
          <w:numId w:val="25"/>
        </w:numPr>
        <w:spacing w:after="14" w:line="270" w:lineRule="auto"/>
        <w:ind w:right="64" w:firstLine="710"/>
        <w:jc w:val="both"/>
      </w:pPr>
      <w:r>
        <w:t xml:space="preserve">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 </w:t>
      </w:r>
    </w:p>
    <w:p w:rsidR="00ED117B" w:rsidRDefault="00ED117B" w:rsidP="00ED117B">
      <w:pPr>
        <w:numPr>
          <w:ilvl w:val="0"/>
          <w:numId w:val="25"/>
        </w:numPr>
        <w:spacing w:after="14" w:line="270" w:lineRule="auto"/>
        <w:ind w:right="64" w:firstLine="710"/>
        <w:jc w:val="both"/>
      </w:pPr>
      <w:r>
        <w:t xml:space="preserve">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w:t>
      </w:r>
    </w:p>
    <w:p w:rsidR="00ED117B" w:rsidRDefault="00ED117B" w:rsidP="00ED117B">
      <w:pPr>
        <w:ind w:left="-15" w:right="64"/>
      </w:pPr>
      <w:r>
        <w:t xml:space="preserve">(при наличии), подтверждающие его доводы, либо их копии; </w:t>
      </w:r>
    </w:p>
    <w:p w:rsidR="00ED117B" w:rsidRDefault="00ED117B" w:rsidP="00ED117B">
      <w:pPr>
        <w:numPr>
          <w:ilvl w:val="0"/>
          <w:numId w:val="25"/>
        </w:numPr>
        <w:spacing w:after="14" w:line="270" w:lineRule="auto"/>
        <w:ind w:right="64" w:firstLine="710"/>
        <w:jc w:val="both"/>
      </w:pPr>
      <w:r>
        <w:t xml:space="preserve">требования контролируемого лица, подавшего жалобу;  </w:t>
      </w:r>
    </w:p>
    <w:p w:rsidR="00ED117B" w:rsidRDefault="00ED117B" w:rsidP="00ED117B">
      <w:pPr>
        <w:numPr>
          <w:ilvl w:val="0"/>
          <w:numId w:val="25"/>
        </w:numPr>
        <w:spacing w:after="14" w:line="270" w:lineRule="auto"/>
        <w:ind w:right="64" w:firstLine="710"/>
        <w:jc w:val="both"/>
      </w:pPr>
      <w:r>
        <w:t xml:space="preserve">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ED117B" w:rsidRDefault="00ED117B" w:rsidP="00ED117B">
      <w:pPr>
        <w:numPr>
          <w:ilvl w:val="1"/>
          <w:numId w:val="26"/>
        </w:numPr>
        <w:spacing w:after="14" w:line="270" w:lineRule="auto"/>
        <w:ind w:left="0" w:right="64" w:firstLine="710"/>
        <w:jc w:val="both"/>
      </w:pPr>
      <w:r>
        <w:t xml:space="preserve">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w:t>
      </w:r>
    </w:p>
    <w:p w:rsidR="00ED117B" w:rsidRDefault="00ED117B" w:rsidP="00ED117B">
      <w:pPr>
        <w:numPr>
          <w:ilvl w:val="1"/>
          <w:numId w:val="26"/>
        </w:numPr>
        <w:spacing w:after="14" w:line="270" w:lineRule="auto"/>
        <w:ind w:left="0" w:right="64" w:firstLine="710"/>
        <w:jc w:val="both"/>
      </w:pPr>
      <w:r>
        <w:t xml:space="preserve">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 </w:t>
      </w:r>
    </w:p>
    <w:p w:rsidR="00ED117B" w:rsidRDefault="00ED117B" w:rsidP="00ED117B">
      <w:pPr>
        <w:numPr>
          <w:ilvl w:val="1"/>
          <w:numId w:val="26"/>
        </w:numPr>
        <w:spacing w:after="14" w:line="270" w:lineRule="auto"/>
        <w:ind w:left="0" w:right="64" w:firstLine="710"/>
        <w:jc w:val="both"/>
      </w:pPr>
      <w:r>
        <w:t xml:space="preserve">Контрольный орган принимает решение об отказе в рассмотрении жалобы в течение пяти рабочих дней со дня получения жалобы, если: </w:t>
      </w:r>
    </w:p>
    <w:p w:rsidR="00ED117B" w:rsidRDefault="00ED117B" w:rsidP="00ED117B">
      <w:pPr>
        <w:numPr>
          <w:ilvl w:val="0"/>
          <w:numId w:val="27"/>
        </w:numPr>
        <w:spacing w:after="14" w:line="270" w:lineRule="auto"/>
        <w:ind w:right="64" w:firstLine="710"/>
        <w:jc w:val="both"/>
      </w:pPr>
      <w:r>
        <w:t xml:space="preserve">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 </w:t>
      </w:r>
    </w:p>
    <w:p w:rsidR="00ED117B" w:rsidRDefault="00ED117B" w:rsidP="00ED117B">
      <w:pPr>
        <w:numPr>
          <w:ilvl w:val="0"/>
          <w:numId w:val="27"/>
        </w:numPr>
        <w:spacing w:after="14" w:line="270" w:lineRule="auto"/>
        <w:ind w:right="64" w:firstLine="710"/>
        <w:jc w:val="both"/>
      </w:pPr>
      <w:r>
        <w:t xml:space="preserve">в удовлетворении ходатайства о восстановлении пропущенного срока на подачу жалобы отказано; </w:t>
      </w:r>
    </w:p>
    <w:p w:rsidR="00ED117B" w:rsidRDefault="00ED117B" w:rsidP="00ED117B">
      <w:pPr>
        <w:numPr>
          <w:ilvl w:val="0"/>
          <w:numId w:val="27"/>
        </w:numPr>
        <w:spacing w:after="14" w:line="270" w:lineRule="auto"/>
        <w:ind w:right="64" w:firstLine="710"/>
        <w:jc w:val="both"/>
      </w:pPr>
      <w:r>
        <w:t xml:space="preserve">до принятия решения по жалобе от контролируемого лица, ее подавшего, поступило заявление об отзыве жалобы; </w:t>
      </w:r>
    </w:p>
    <w:p w:rsidR="00ED117B" w:rsidRDefault="00ED117B" w:rsidP="00ED117B">
      <w:pPr>
        <w:numPr>
          <w:ilvl w:val="0"/>
          <w:numId w:val="27"/>
        </w:numPr>
        <w:spacing w:after="14" w:line="270" w:lineRule="auto"/>
        <w:ind w:right="64" w:firstLine="710"/>
        <w:jc w:val="both"/>
      </w:pPr>
      <w:r>
        <w:lastRenderedPageBreak/>
        <w:t xml:space="preserve">имеется решение суда по вопросам, поставленным в жалобе; </w:t>
      </w:r>
    </w:p>
    <w:p w:rsidR="00ED117B" w:rsidRDefault="00ED117B" w:rsidP="00ED117B">
      <w:pPr>
        <w:numPr>
          <w:ilvl w:val="0"/>
          <w:numId w:val="27"/>
        </w:numPr>
        <w:spacing w:after="14" w:line="270" w:lineRule="auto"/>
        <w:ind w:right="64" w:firstLine="710"/>
        <w:jc w:val="both"/>
      </w:pPr>
      <w:r>
        <w:t xml:space="preserve">ранее в Контрольный орган была подана другая жалоба от того же контролируемого лица по тем же основаниям; </w:t>
      </w:r>
    </w:p>
    <w:p w:rsidR="00ED117B" w:rsidRDefault="00ED117B" w:rsidP="00ED117B">
      <w:pPr>
        <w:numPr>
          <w:ilvl w:val="0"/>
          <w:numId w:val="27"/>
        </w:numPr>
        <w:spacing w:after="14" w:line="270" w:lineRule="auto"/>
        <w:ind w:right="64" w:firstLine="710"/>
        <w:jc w:val="both"/>
      </w:pPr>
      <w:r>
        <w:t xml:space="preserve">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 </w:t>
      </w:r>
    </w:p>
    <w:p w:rsidR="00ED117B" w:rsidRDefault="00ED117B" w:rsidP="00ED117B">
      <w:pPr>
        <w:numPr>
          <w:ilvl w:val="0"/>
          <w:numId w:val="27"/>
        </w:numPr>
        <w:spacing w:after="14" w:line="270" w:lineRule="auto"/>
        <w:ind w:right="64" w:firstLine="710"/>
        <w:jc w:val="both"/>
      </w:pPr>
      <w:r>
        <w:t xml:space="preserve">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 </w:t>
      </w:r>
    </w:p>
    <w:p w:rsidR="00ED117B" w:rsidRDefault="00ED117B" w:rsidP="00ED117B">
      <w:pPr>
        <w:numPr>
          <w:ilvl w:val="0"/>
          <w:numId w:val="27"/>
        </w:numPr>
        <w:spacing w:after="14" w:line="270" w:lineRule="auto"/>
        <w:ind w:right="64" w:firstLine="710"/>
        <w:jc w:val="both"/>
      </w:pPr>
      <w:r>
        <w:t xml:space="preserve">жалоба подана в ненадлежащий орган; </w:t>
      </w:r>
    </w:p>
    <w:p w:rsidR="00ED117B" w:rsidRDefault="00ED117B" w:rsidP="00ED117B">
      <w:pPr>
        <w:numPr>
          <w:ilvl w:val="0"/>
          <w:numId w:val="27"/>
        </w:numPr>
        <w:spacing w:after="14" w:line="270" w:lineRule="auto"/>
        <w:ind w:right="64" w:firstLine="710"/>
        <w:jc w:val="both"/>
      </w:pPr>
      <w:r>
        <w:t xml:space="preserve">законодательством Российской Федерации предусмотрен только судебный порядок обжалования решений Контрольного органа. </w:t>
      </w:r>
    </w:p>
    <w:p w:rsidR="00ED117B" w:rsidRDefault="00ED117B" w:rsidP="00ED117B">
      <w:pPr>
        <w:numPr>
          <w:ilvl w:val="1"/>
          <w:numId w:val="28"/>
        </w:numPr>
        <w:spacing w:after="14" w:line="270" w:lineRule="auto"/>
        <w:ind w:left="0" w:right="64" w:firstLine="710"/>
        <w:jc w:val="both"/>
      </w:pPr>
      <w:r>
        <w:t xml:space="preserve">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ED117B" w:rsidRDefault="00ED117B" w:rsidP="00ED117B">
      <w:pPr>
        <w:numPr>
          <w:ilvl w:val="1"/>
          <w:numId w:val="28"/>
        </w:numPr>
        <w:spacing w:after="14" w:line="270" w:lineRule="auto"/>
        <w:ind w:left="0" w:right="64" w:firstLine="710"/>
        <w:jc w:val="both"/>
      </w:pPr>
      <w:r>
        <w:t xml:space="preserve">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 </w:t>
      </w:r>
    </w:p>
    <w:p w:rsidR="00ED117B" w:rsidRDefault="00ED117B" w:rsidP="00ED117B">
      <w:pPr>
        <w:numPr>
          <w:ilvl w:val="1"/>
          <w:numId w:val="28"/>
        </w:numPr>
        <w:spacing w:after="14" w:line="270" w:lineRule="auto"/>
        <w:ind w:left="0" w:right="64" w:firstLine="710"/>
        <w:jc w:val="both"/>
      </w:pPr>
      <w:r>
        <w:t xml:space="preserve">Жалоба подлежит рассмотрению руководителем (заместителем руководителя) Контрольного органа в течение 20 рабочих дней со дня ее регистрации.  </w:t>
      </w:r>
    </w:p>
    <w:p w:rsidR="00ED117B" w:rsidRDefault="00ED117B" w:rsidP="00ED117B">
      <w:pPr>
        <w:numPr>
          <w:ilvl w:val="1"/>
          <w:numId w:val="28"/>
        </w:numPr>
        <w:spacing w:after="14" w:line="270" w:lineRule="auto"/>
        <w:ind w:left="0" w:right="64" w:firstLine="710"/>
        <w:jc w:val="both"/>
      </w:pPr>
      <w:r>
        <w:t xml:space="preserve">Указанный срок может быть продлен на двадцать рабочих дней, в следующих исключительных случаях: </w:t>
      </w:r>
    </w:p>
    <w:p w:rsidR="00ED117B" w:rsidRDefault="00ED117B" w:rsidP="00ED117B">
      <w:pPr>
        <w:numPr>
          <w:ilvl w:val="0"/>
          <w:numId w:val="29"/>
        </w:numPr>
        <w:spacing w:after="14" w:line="270" w:lineRule="auto"/>
        <w:ind w:right="64" w:firstLine="710"/>
        <w:jc w:val="both"/>
      </w:pPr>
      <w:r>
        <w:t xml:space="preserve">проведение в отношении должностного лица действия (бездействия) которого обжалуются служебной проверки по фактам, указанным в жалобе; </w:t>
      </w:r>
    </w:p>
    <w:p w:rsidR="00ED117B" w:rsidRDefault="00ED117B" w:rsidP="00ED117B">
      <w:pPr>
        <w:numPr>
          <w:ilvl w:val="0"/>
          <w:numId w:val="29"/>
        </w:numPr>
        <w:spacing w:after="14" w:line="270" w:lineRule="auto"/>
        <w:ind w:right="64" w:firstLine="710"/>
        <w:jc w:val="both"/>
      </w:pPr>
      <w:r>
        <w:t xml:space="preserve">отсутствие должностного лица действия (бездействия) которого обжалуются, по уважительной причине (болезнь, отпуск, командировка). </w:t>
      </w:r>
    </w:p>
    <w:p w:rsidR="00ED117B" w:rsidRDefault="00ED117B" w:rsidP="00ED117B">
      <w:pPr>
        <w:numPr>
          <w:ilvl w:val="1"/>
          <w:numId w:val="30"/>
        </w:numPr>
        <w:spacing w:after="14" w:line="270" w:lineRule="auto"/>
        <w:ind w:left="0" w:right="64" w:firstLine="710"/>
        <w:jc w:val="both"/>
      </w:pPr>
      <w:r>
        <w:t xml:space="preserve">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ED117B" w:rsidRDefault="00ED117B" w:rsidP="00606D6D">
      <w:pPr>
        <w:ind w:left="-15" w:right="64" w:firstLine="582"/>
        <w:jc w:val="both"/>
      </w:pPr>
      <w:r>
        <w:lastRenderedPageBreak/>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ED117B" w:rsidRDefault="00ED117B" w:rsidP="00606D6D">
      <w:pPr>
        <w:ind w:left="-15" w:right="64" w:firstLine="582"/>
        <w:jc w:val="both"/>
      </w:pPr>
      <w:r>
        <w:t xml:space="preserve">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 </w:t>
      </w:r>
    </w:p>
    <w:p w:rsidR="00ED117B" w:rsidRDefault="00ED117B" w:rsidP="00606D6D">
      <w:pPr>
        <w:numPr>
          <w:ilvl w:val="1"/>
          <w:numId w:val="30"/>
        </w:numPr>
        <w:spacing w:after="14" w:line="270" w:lineRule="auto"/>
        <w:ind w:left="0" w:right="64" w:firstLine="710"/>
        <w:jc w:val="both"/>
      </w:pPr>
      <w:r>
        <w:t xml:space="preserve">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w:t>
      </w:r>
    </w:p>
    <w:p w:rsidR="00ED117B" w:rsidRDefault="00ED117B" w:rsidP="00606D6D">
      <w:pPr>
        <w:ind w:right="64" w:firstLine="567"/>
        <w:jc w:val="both"/>
      </w:pPr>
      <w:r>
        <w:t xml:space="preserve">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 </w:t>
      </w:r>
    </w:p>
    <w:p w:rsidR="00ED117B" w:rsidRDefault="00ED117B" w:rsidP="00ED117B">
      <w:pPr>
        <w:numPr>
          <w:ilvl w:val="1"/>
          <w:numId w:val="30"/>
        </w:numPr>
        <w:spacing w:after="14" w:line="270" w:lineRule="auto"/>
        <w:ind w:left="0" w:right="64" w:firstLine="710"/>
        <w:jc w:val="both"/>
      </w:pPr>
      <w:r>
        <w:t xml:space="preserve">Обязанность доказывания законности и обоснованности принятого решения и (или) совершенного действия (бездействия) возлагается на Контрольный орган. </w:t>
      </w:r>
    </w:p>
    <w:p w:rsidR="00ED117B" w:rsidRDefault="00ED117B" w:rsidP="00ED117B">
      <w:pPr>
        <w:numPr>
          <w:ilvl w:val="1"/>
          <w:numId w:val="30"/>
        </w:numPr>
        <w:spacing w:after="14" w:line="270" w:lineRule="auto"/>
        <w:ind w:left="0" w:right="64" w:firstLine="710"/>
        <w:jc w:val="both"/>
      </w:pPr>
      <w:r>
        <w:t xml:space="preserve">По итогам рассмотрения жалобы руководитель (заместитель руководителя) Контрольного органа принимает одно из следующих решений: </w:t>
      </w:r>
    </w:p>
    <w:p w:rsidR="00ED117B" w:rsidRDefault="00ED117B" w:rsidP="00ED117B">
      <w:pPr>
        <w:numPr>
          <w:ilvl w:val="0"/>
          <w:numId w:val="31"/>
        </w:numPr>
        <w:spacing w:after="14" w:line="270" w:lineRule="auto"/>
        <w:ind w:right="64" w:firstLine="710"/>
        <w:jc w:val="both"/>
      </w:pPr>
      <w:r>
        <w:t xml:space="preserve">оставляет жалобу без удовлетворения; </w:t>
      </w:r>
    </w:p>
    <w:p w:rsidR="00ED117B" w:rsidRDefault="00ED117B" w:rsidP="00ED117B">
      <w:pPr>
        <w:numPr>
          <w:ilvl w:val="0"/>
          <w:numId w:val="31"/>
        </w:numPr>
        <w:spacing w:after="14" w:line="270" w:lineRule="auto"/>
        <w:ind w:right="64" w:firstLine="710"/>
        <w:jc w:val="both"/>
      </w:pPr>
      <w:r>
        <w:t xml:space="preserve">отменяет решение Контрольного органа полностью или частично; </w:t>
      </w:r>
    </w:p>
    <w:p w:rsidR="00ED117B" w:rsidRDefault="00ED117B" w:rsidP="00ED117B">
      <w:pPr>
        <w:numPr>
          <w:ilvl w:val="0"/>
          <w:numId w:val="31"/>
        </w:numPr>
        <w:spacing w:after="14" w:line="270" w:lineRule="auto"/>
        <w:ind w:right="64" w:firstLine="710"/>
        <w:jc w:val="both"/>
      </w:pPr>
      <w:r>
        <w:t xml:space="preserve">отменяет решение Контрольного органа полностью и принимает новое решение; </w:t>
      </w:r>
    </w:p>
    <w:p w:rsidR="00ED117B" w:rsidRDefault="00ED117B" w:rsidP="00ED117B">
      <w:pPr>
        <w:numPr>
          <w:ilvl w:val="0"/>
          <w:numId w:val="31"/>
        </w:numPr>
        <w:spacing w:after="14" w:line="270" w:lineRule="auto"/>
        <w:ind w:right="64" w:firstLine="710"/>
        <w:jc w:val="both"/>
      </w:pPr>
      <w:r>
        <w:t xml:space="preserve">признает действия (бездействие) должностных лиц </w:t>
      </w:r>
      <w:r w:rsidRPr="0019326C">
        <w:t>Контрольного органа</w:t>
      </w:r>
      <w:r>
        <w:t xml:space="preserve"> незаконными и выносит решение по существу, в том числе об осуществлении при необходимости определенных действий. </w:t>
      </w:r>
    </w:p>
    <w:p w:rsidR="00ED117B" w:rsidRDefault="00ED117B" w:rsidP="00741B9B">
      <w:pPr>
        <w:spacing w:line="257" w:lineRule="auto"/>
        <w:ind w:left="10" w:right="64" w:firstLine="557"/>
        <w:jc w:val="both"/>
      </w:pPr>
      <w: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ED117B" w:rsidRDefault="00ED117B" w:rsidP="00ED117B">
      <w:pPr>
        <w:spacing w:after="33" w:line="259" w:lineRule="auto"/>
        <w:ind w:left="715"/>
      </w:pPr>
      <w:r>
        <w:rPr>
          <w:b/>
        </w:rPr>
        <w:t xml:space="preserve"> </w:t>
      </w:r>
    </w:p>
    <w:p w:rsidR="00ED117B" w:rsidRDefault="00ED117B" w:rsidP="00ED117B">
      <w:pPr>
        <w:pStyle w:val="1"/>
        <w:ind w:left="795" w:right="708"/>
      </w:pPr>
      <w:r>
        <w:t xml:space="preserve">Ключевые показатели вида контроля и их целевые значения  для муниципального контроля </w:t>
      </w:r>
    </w:p>
    <w:p w:rsidR="00ED117B" w:rsidRDefault="00ED117B" w:rsidP="00ED117B">
      <w:pPr>
        <w:spacing w:line="259" w:lineRule="auto"/>
        <w:ind w:left="5"/>
        <w:jc w:val="center"/>
      </w:pPr>
      <w:r>
        <w:rPr>
          <w:b/>
        </w:rPr>
        <w:t xml:space="preserve"> </w:t>
      </w:r>
    </w:p>
    <w:p w:rsidR="00ED117B" w:rsidRDefault="00ED117B" w:rsidP="00741B9B">
      <w:pPr>
        <w:ind w:left="-15" w:right="64" w:firstLine="582"/>
        <w:jc w:val="both"/>
      </w:pPr>
      <w:r>
        <w:t xml:space="preserve">Ключевые показатели муниципального контроля и их целевые значения, индикативные показатели установлены приложением 4 к настоящему Положению. </w:t>
      </w:r>
    </w:p>
    <w:p w:rsidR="00ED117B" w:rsidRDefault="00ED117B" w:rsidP="00ED117B">
      <w:pPr>
        <w:spacing w:line="259" w:lineRule="auto"/>
      </w:pPr>
      <w:r>
        <w:lastRenderedPageBreak/>
        <w:t xml:space="preserve"> </w:t>
      </w:r>
      <w:r>
        <w:tab/>
        <w:t xml:space="preserve"> </w:t>
      </w:r>
      <w:r>
        <w:br w:type="page"/>
      </w:r>
    </w:p>
    <w:p w:rsidR="00ED117B" w:rsidRPr="00C362C1" w:rsidRDefault="00ED117B" w:rsidP="00ED117B">
      <w:pPr>
        <w:spacing w:after="3" w:line="269" w:lineRule="auto"/>
        <w:ind w:left="4536" w:hanging="10"/>
        <w:rPr>
          <w:sz w:val="24"/>
          <w:szCs w:val="24"/>
        </w:rPr>
      </w:pPr>
      <w:r w:rsidRPr="00C362C1">
        <w:rPr>
          <w:sz w:val="24"/>
          <w:szCs w:val="24"/>
        </w:rPr>
        <w:lastRenderedPageBreak/>
        <w:t xml:space="preserve">Приложение 1 </w:t>
      </w:r>
    </w:p>
    <w:p w:rsidR="00ED117B" w:rsidRPr="00C362C1" w:rsidRDefault="00ED117B" w:rsidP="00ED117B">
      <w:pPr>
        <w:spacing w:after="2"/>
        <w:ind w:left="4548" w:right="280" w:hanging="10"/>
        <w:rPr>
          <w:sz w:val="24"/>
          <w:szCs w:val="24"/>
        </w:rPr>
      </w:pPr>
      <w:r w:rsidRPr="00C362C1">
        <w:rPr>
          <w:sz w:val="24"/>
          <w:szCs w:val="24"/>
        </w:rPr>
        <w:t>к Положению о муниципальном  жилищном контроле на территории</w:t>
      </w:r>
      <w:r w:rsidR="001B4D48">
        <w:rPr>
          <w:sz w:val="24"/>
          <w:szCs w:val="24"/>
        </w:rPr>
        <w:t xml:space="preserve"> «город Зеленодольск»</w:t>
      </w:r>
      <w:r w:rsidRPr="00C362C1">
        <w:rPr>
          <w:sz w:val="24"/>
          <w:szCs w:val="24"/>
        </w:rPr>
        <w:t xml:space="preserve"> Зеленодольского муниципального района</w:t>
      </w:r>
      <w:r w:rsidRPr="00C362C1">
        <w:rPr>
          <w:sz w:val="24"/>
          <w:szCs w:val="24"/>
          <w:vertAlign w:val="superscript"/>
        </w:rPr>
        <w:t xml:space="preserve"> </w:t>
      </w:r>
    </w:p>
    <w:p w:rsidR="00ED117B" w:rsidRDefault="00ED117B" w:rsidP="00ED117B">
      <w:pPr>
        <w:spacing w:line="259" w:lineRule="auto"/>
        <w:ind w:right="985"/>
        <w:jc w:val="center"/>
      </w:pPr>
      <w:r>
        <w:t xml:space="preserve"> </w:t>
      </w:r>
    </w:p>
    <w:p w:rsidR="00ED117B" w:rsidRDefault="00ED117B" w:rsidP="00ED117B">
      <w:pPr>
        <w:spacing w:line="259" w:lineRule="auto"/>
        <w:jc w:val="right"/>
      </w:pPr>
      <w:r>
        <w:rPr>
          <w:sz w:val="24"/>
        </w:rPr>
        <w:t xml:space="preserve"> </w:t>
      </w:r>
    </w:p>
    <w:p w:rsidR="00ED117B" w:rsidRDefault="00ED117B" w:rsidP="00ED117B">
      <w:pPr>
        <w:spacing w:after="75" w:line="259" w:lineRule="auto"/>
        <w:jc w:val="right"/>
      </w:pPr>
      <w:r>
        <w:rPr>
          <w:sz w:val="24"/>
        </w:rPr>
        <w:t xml:space="preserve"> </w:t>
      </w:r>
    </w:p>
    <w:p w:rsidR="00ED117B" w:rsidRDefault="00ED117B" w:rsidP="00741B9B">
      <w:pPr>
        <w:spacing w:after="54"/>
        <w:ind w:firstLine="567"/>
        <w:jc w:val="both"/>
      </w:pPr>
      <w:r>
        <w:rPr>
          <w:b/>
        </w:rPr>
        <w:t>Перечень должностных лиц Зеленодольского муниципального контроля, уполномоченных на осуществление муниципального жилищного контроля</w:t>
      </w:r>
      <w:r>
        <w:t xml:space="preserve">  </w:t>
      </w:r>
    </w:p>
    <w:p w:rsidR="00D83CD8" w:rsidRDefault="00D83CD8" w:rsidP="00741B9B">
      <w:pPr>
        <w:spacing w:after="54"/>
        <w:ind w:firstLine="567"/>
        <w:jc w:val="both"/>
      </w:pPr>
    </w:p>
    <w:p w:rsidR="00ED117B" w:rsidRDefault="00D83CD8" w:rsidP="00D83CD8">
      <w:pPr>
        <w:pStyle w:val="af"/>
        <w:numPr>
          <w:ilvl w:val="0"/>
          <w:numId w:val="32"/>
        </w:numPr>
        <w:spacing w:line="259" w:lineRule="auto"/>
        <w:ind w:firstLine="567"/>
        <w:jc w:val="both"/>
      </w:pPr>
      <w:r>
        <w:t xml:space="preserve">Первый заместитель руководителя Исполнительного комитета Зеленодольского муниципального района </w:t>
      </w:r>
      <w:r w:rsidRPr="00D83CD8">
        <w:rPr>
          <w:color w:val="3C4052"/>
          <w:shd w:val="clear" w:color="auto" w:fill="FFFFFF"/>
        </w:rPr>
        <w:t>(административные вопросы, вопросы противодействия терроризму и экстремизму)</w:t>
      </w:r>
      <w:r>
        <w:t>.</w:t>
      </w:r>
    </w:p>
    <w:p w:rsidR="00ED117B" w:rsidRDefault="00741B9B" w:rsidP="00D83CD8">
      <w:pPr>
        <w:pStyle w:val="af"/>
        <w:numPr>
          <w:ilvl w:val="0"/>
          <w:numId w:val="32"/>
        </w:numPr>
        <w:spacing w:after="14" w:line="270" w:lineRule="auto"/>
        <w:ind w:right="64" w:firstLine="567"/>
        <w:jc w:val="both"/>
      </w:pPr>
      <w:r>
        <w:t>Главный специалист отдела муниципального контроля и услуг Исполнительного комитета Зеленодольского муниципального района.</w:t>
      </w:r>
    </w:p>
    <w:p w:rsidR="00741B9B" w:rsidRDefault="00741B9B" w:rsidP="00741B9B">
      <w:pPr>
        <w:spacing w:after="14" w:line="270" w:lineRule="auto"/>
        <w:ind w:right="64"/>
        <w:jc w:val="both"/>
      </w:pPr>
    </w:p>
    <w:p w:rsidR="00741B9B" w:rsidRDefault="00741B9B" w:rsidP="00741B9B">
      <w:pPr>
        <w:spacing w:after="14" w:line="270" w:lineRule="auto"/>
        <w:ind w:right="64"/>
        <w:jc w:val="both"/>
      </w:pPr>
    </w:p>
    <w:p w:rsidR="00741B9B" w:rsidRDefault="00741B9B" w:rsidP="00741B9B">
      <w:pPr>
        <w:spacing w:after="14" w:line="270" w:lineRule="auto"/>
        <w:ind w:right="64"/>
        <w:jc w:val="both"/>
      </w:pPr>
    </w:p>
    <w:p w:rsidR="00741B9B" w:rsidRDefault="00741B9B" w:rsidP="00741B9B">
      <w:pPr>
        <w:spacing w:after="14" w:line="270" w:lineRule="auto"/>
        <w:ind w:right="64"/>
        <w:jc w:val="both"/>
      </w:pPr>
    </w:p>
    <w:p w:rsidR="00741B9B" w:rsidRPr="00351419" w:rsidRDefault="00741B9B" w:rsidP="00741B9B">
      <w:pPr>
        <w:spacing w:after="14" w:line="270" w:lineRule="auto"/>
        <w:ind w:right="64"/>
        <w:jc w:val="both"/>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ED117B" w:rsidRPr="00C362C1" w:rsidRDefault="00ED117B" w:rsidP="00ED117B">
      <w:pPr>
        <w:spacing w:after="3" w:line="269" w:lineRule="auto"/>
        <w:ind w:left="5103" w:hanging="10"/>
        <w:rPr>
          <w:sz w:val="24"/>
          <w:szCs w:val="24"/>
        </w:rPr>
      </w:pPr>
      <w:r w:rsidRPr="00C362C1">
        <w:rPr>
          <w:sz w:val="24"/>
          <w:szCs w:val="24"/>
        </w:rPr>
        <w:lastRenderedPageBreak/>
        <w:t xml:space="preserve">Приложение 2 </w:t>
      </w:r>
    </w:p>
    <w:p w:rsidR="00741B9B" w:rsidRPr="00C362C1" w:rsidRDefault="00ED117B" w:rsidP="00741B9B">
      <w:pPr>
        <w:spacing w:after="2"/>
        <w:ind w:left="5103" w:hanging="10"/>
        <w:rPr>
          <w:sz w:val="24"/>
          <w:szCs w:val="24"/>
        </w:rPr>
      </w:pPr>
      <w:r w:rsidRPr="00C362C1">
        <w:rPr>
          <w:sz w:val="24"/>
          <w:szCs w:val="24"/>
        </w:rPr>
        <w:t xml:space="preserve">к Положению </w:t>
      </w:r>
      <w:r w:rsidR="00741B9B" w:rsidRPr="00C362C1">
        <w:rPr>
          <w:sz w:val="24"/>
          <w:szCs w:val="24"/>
        </w:rPr>
        <w:t xml:space="preserve">о муниципальном жилищном контроле на территории </w:t>
      </w:r>
      <w:r w:rsidR="001B4D48">
        <w:rPr>
          <w:sz w:val="24"/>
          <w:szCs w:val="24"/>
        </w:rPr>
        <w:t xml:space="preserve">«город Зеленодольск» </w:t>
      </w:r>
      <w:r w:rsidR="00741B9B" w:rsidRPr="00C362C1">
        <w:rPr>
          <w:sz w:val="24"/>
          <w:szCs w:val="24"/>
        </w:rPr>
        <w:t>Зеленодольского муниципального района Республики Татарстан</w:t>
      </w:r>
    </w:p>
    <w:p w:rsidR="00ED117B" w:rsidRPr="00C362C1" w:rsidRDefault="00ED117B" w:rsidP="00741B9B">
      <w:pPr>
        <w:ind w:left="5103" w:right="64"/>
        <w:rPr>
          <w:sz w:val="24"/>
          <w:szCs w:val="24"/>
        </w:rPr>
      </w:pPr>
      <w:r w:rsidRPr="00C362C1">
        <w:rPr>
          <w:i/>
          <w:sz w:val="24"/>
          <w:szCs w:val="24"/>
        </w:rPr>
        <w:t xml:space="preserve"> </w:t>
      </w:r>
    </w:p>
    <w:p w:rsidR="00ED117B" w:rsidRDefault="00ED117B" w:rsidP="00ED117B">
      <w:pPr>
        <w:spacing w:after="38" w:line="259" w:lineRule="auto"/>
        <w:ind w:left="710"/>
      </w:pPr>
      <w:r>
        <w:t xml:space="preserve"> </w:t>
      </w:r>
    </w:p>
    <w:p w:rsidR="00ED117B" w:rsidRDefault="00ED117B" w:rsidP="00ED117B">
      <w:pPr>
        <w:pStyle w:val="1"/>
        <w:numPr>
          <w:ilvl w:val="0"/>
          <w:numId w:val="0"/>
        </w:numPr>
        <w:ind w:left="1107" w:right="1020"/>
      </w:pPr>
      <w:r>
        <w:t xml:space="preserve">Критерии отнесения объектов контроля к категориям риска  в рамках осуществления муниципального </w:t>
      </w:r>
      <w:r w:rsidR="0059065F">
        <w:t xml:space="preserve">жилищного </w:t>
      </w:r>
      <w:r>
        <w:t>контроля</w:t>
      </w:r>
      <w:r>
        <w:rPr>
          <w:b w:val="0"/>
          <w:color w:val="FF0000"/>
        </w:rPr>
        <w:t xml:space="preserve"> </w:t>
      </w:r>
    </w:p>
    <w:p w:rsidR="00ED117B" w:rsidRDefault="00ED117B" w:rsidP="00ED117B">
      <w:pPr>
        <w:spacing w:after="27" w:line="259" w:lineRule="auto"/>
        <w:ind w:left="710"/>
      </w:pPr>
      <w:r>
        <w:t xml:space="preserve">  </w:t>
      </w:r>
    </w:p>
    <w:p w:rsidR="00ED117B" w:rsidRDefault="00ED117B" w:rsidP="00076BB9">
      <w:pPr>
        <w:ind w:left="-15" w:right="64" w:firstLine="582"/>
        <w:jc w:val="both"/>
      </w:pPr>
      <w:r>
        <w:t xml:space="preserve"> 1. Отнесение объектов контроля</w:t>
      </w:r>
      <w:r>
        <w:rPr>
          <w:color w:val="00B0F0"/>
        </w:rPr>
        <w:t xml:space="preserve"> </w:t>
      </w:r>
      <w:r>
        <w:t xml:space="preserve">к определенной категории риска осуществляется в зависимости от значения показателя риска: </w:t>
      </w:r>
    </w:p>
    <w:p w:rsidR="00ED117B" w:rsidRDefault="00ED117B" w:rsidP="00ED117B">
      <w:pPr>
        <w:ind w:left="710" w:right="64"/>
      </w:pPr>
      <w:r>
        <w:t xml:space="preserve">при значении показателя риска более 6 объект контроля относится к </w:t>
      </w:r>
    </w:p>
    <w:p w:rsidR="00ED117B" w:rsidRDefault="00ED117B" w:rsidP="00ED117B">
      <w:pPr>
        <w:ind w:left="695" w:right="64" w:hanging="710"/>
      </w:pPr>
      <w:r>
        <w:t xml:space="preserve">категории высокого риска; при значении показателя риска от 4 до 6 включительно - к категории </w:t>
      </w:r>
    </w:p>
    <w:p w:rsidR="00ED117B" w:rsidRDefault="00ED117B" w:rsidP="00ED117B">
      <w:pPr>
        <w:ind w:left="695" w:right="64" w:hanging="710"/>
      </w:pPr>
      <w:r>
        <w:t xml:space="preserve">среднего риска; при значении показателя риска от 2 до 3 включительно - к категории </w:t>
      </w:r>
    </w:p>
    <w:p w:rsidR="00ED117B" w:rsidRDefault="00ED117B" w:rsidP="00ED117B">
      <w:pPr>
        <w:ind w:left="695" w:right="64" w:hanging="710"/>
      </w:pPr>
      <w:r>
        <w:t xml:space="preserve">умеренного риска; при значении показателя риска от 0 до 1 включительно - к категории низкого </w:t>
      </w:r>
    </w:p>
    <w:p w:rsidR="00ED117B" w:rsidRDefault="00ED117B" w:rsidP="00ED117B">
      <w:pPr>
        <w:ind w:left="695" w:right="2126" w:hanging="710"/>
      </w:pPr>
      <w:r>
        <w:t xml:space="preserve">риска. 2. Показатель риска рассчитывается по следующей формуле: </w:t>
      </w:r>
    </w:p>
    <w:p w:rsidR="00ED117B" w:rsidRDefault="00ED117B" w:rsidP="00ED117B">
      <w:pPr>
        <w:spacing w:after="20" w:line="259" w:lineRule="auto"/>
        <w:ind w:left="710"/>
      </w:pPr>
      <w:r>
        <w:t xml:space="preserve">  </w:t>
      </w:r>
    </w:p>
    <w:p w:rsidR="00ED117B" w:rsidRDefault="00ED117B" w:rsidP="00ED117B">
      <w:pPr>
        <w:ind w:left="710" w:right="64"/>
      </w:pPr>
      <w:r>
        <w:t xml:space="preserve">К = 2 </w:t>
      </w:r>
      <w:proofErr w:type="spellStart"/>
      <w:r>
        <w:t>x</w:t>
      </w:r>
      <w:proofErr w:type="spellEnd"/>
      <w:r>
        <w:t xml:space="preserve"> V</w:t>
      </w:r>
      <w:r>
        <w:rPr>
          <w:vertAlign w:val="subscript"/>
        </w:rPr>
        <w:t>1</w:t>
      </w:r>
      <w:r>
        <w:t xml:space="preserve"> + V</w:t>
      </w:r>
      <w:r>
        <w:rPr>
          <w:vertAlign w:val="subscript"/>
        </w:rPr>
        <w:t>2</w:t>
      </w:r>
      <w:r>
        <w:t xml:space="preserve"> + 2 </w:t>
      </w:r>
      <w:proofErr w:type="spellStart"/>
      <w:r>
        <w:t>x</w:t>
      </w:r>
      <w:proofErr w:type="spellEnd"/>
      <w:r>
        <w:t xml:space="preserve"> V</w:t>
      </w:r>
      <w:r>
        <w:rPr>
          <w:vertAlign w:val="subscript"/>
        </w:rPr>
        <w:t>3</w:t>
      </w:r>
      <w:r>
        <w:t xml:space="preserve">, где: </w:t>
      </w:r>
    </w:p>
    <w:p w:rsidR="00ED117B" w:rsidRDefault="00ED117B" w:rsidP="00ED117B">
      <w:pPr>
        <w:spacing w:after="23" w:line="259" w:lineRule="auto"/>
        <w:ind w:left="710"/>
      </w:pPr>
      <w:r>
        <w:t xml:space="preserve">  </w:t>
      </w:r>
    </w:p>
    <w:p w:rsidR="00ED117B" w:rsidRDefault="00ED117B" w:rsidP="00ED117B">
      <w:pPr>
        <w:ind w:left="710" w:right="64"/>
      </w:pPr>
      <w:r>
        <w:t xml:space="preserve">К - показатель риска; </w:t>
      </w:r>
    </w:p>
    <w:p w:rsidR="00ED117B" w:rsidRDefault="00ED117B" w:rsidP="00ED117B">
      <w:pPr>
        <w:spacing w:after="33" w:line="259" w:lineRule="auto"/>
        <w:ind w:left="710"/>
      </w:pPr>
      <w:r>
        <w:t xml:space="preserve"> </w:t>
      </w:r>
    </w:p>
    <w:p w:rsidR="00ED117B" w:rsidRDefault="00ED117B" w:rsidP="0059065F">
      <w:pPr>
        <w:ind w:left="-15" w:right="64" w:firstLine="582"/>
        <w:jc w:val="both"/>
      </w:pPr>
      <w:r>
        <w:t>V</w:t>
      </w:r>
      <w:r>
        <w:rPr>
          <w:vertAlign w:val="subscript"/>
        </w:rPr>
        <w:t>1</w:t>
      </w:r>
      <w: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ED117B" w:rsidRDefault="00ED117B" w:rsidP="00ED117B">
      <w:pPr>
        <w:spacing w:after="38" w:line="259" w:lineRule="auto"/>
        <w:ind w:left="710"/>
      </w:pPr>
      <w:r>
        <w:t xml:space="preserve">  </w:t>
      </w:r>
    </w:p>
    <w:p w:rsidR="00ED117B" w:rsidRDefault="00ED117B" w:rsidP="0059065F">
      <w:pPr>
        <w:ind w:left="-15" w:right="64" w:firstLine="582"/>
        <w:jc w:val="both"/>
      </w:pPr>
      <w:r>
        <w:t>V</w:t>
      </w:r>
      <w:r>
        <w:rPr>
          <w:vertAlign w:val="subscript"/>
        </w:rPr>
        <w:t>2</w:t>
      </w:r>
      <w: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w:t>
      </w:r>
      <w:r>
        <w:lastRenderedPageBreak/>
        <w:t xml:space="preserve">вынесенных по протоколам об административных правонарушениях, составленных Контрольным органом.  </w:t>
      </w:r>
    </w:p>
    <w:p w:rsidR="00ED117B" w:rsidRDefault="00ED117B" w:rsidP="00ED117B">
      <w:pPr>
        <w:spacing w:after="33" w:line="259" w:lineRule="auto"/>
        <w:ind w:left="710"/>
      </w:pPr>
      <w:r>
        <w:t xml:space="preserve"> </w:t>
      </w:r>
    </w:p>
    <w:p w:rsidR="00ED117B" w:rsidRDefault="00ED117B" w:rsidP="0059065F">
      <w:pPr>
        <w:ind w:left="-15" w:right="64" w:firstLine="582"/>
        <w:jc w:val="both"/>
      </w:pPr>
      <w:r>
        <w:t>V</w:t>
      </w:r>
      <w:r>
        <w:rPr>
          <w:vertAlign w:val="subscript"/>
        </w:rPr>
        <w:t>3</w:t>
      </w:r>
      <w: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ED117B" w:rsidRDefault="00ED117B" w:rsidP="00076BB9">
      <w:pPr>
        <w:spacing w:line="259" w:lineRule="auto"/>
        <w:jc w:val="both"/>
      </w:pPr>
      <w:r>
        <w:rPr>
          <w:rFonts w:ascii="Arial" w:eastAsia="Arial" w:hAnsi="Arial" w:cs="Arial"/>
        </w:rPr>
        <w:t xml:space="preserve"> </w:t>
      </w:r>
      <w:r>
        <w:rPr>
          <w:rFonts w:ascii="Arial" w:eastAsia="Arial" w:hAnsi="Arial" w:cs="Arial"/>
        </w:rPr>
        <w:tab/>
      </w:r>
      <w:r>
        <w:t xml:space="preserve"> </w:t>
      </w:r>
      <w:r>
        <w:br w:type="page"/>
      </w:r>
    </w:p>
    <w:p w:rsidR="00F0798E" w:rsidRPr="00C362C1" w:rsidRDefault="00ED117B" w:rsidP="00F0798E">
      <w:pPr>
        <w:spacing w:after="2"/>
        <w:ind w:left="5103" w:hanging="10"/>
        <w:rPr>
          <w:sz w:val="24"/>
          <w:szCs w:val="24"/>
        </w:rPr>
      </w:pPr>
      <w:r w:rsidRPr="00C362C1">
        <w:rPr>
          <w:sz w:val="24"/>
          <w:szCs w:val="24"/>
        </w:rPr>
        <w:lastRenderedPageBreak/>
        <w:t xml:space="preserve">Приложение 3 </w:t>
      </w:r>
    </w:p>
    <w:p w:rsidR="00076BB9" w:rsidRPr="00C362C1" w:rsidRDefault="00ED117B" w:rsidP="00F0798E">
      <w:pPr>
        <w:spacing w:after="2"/>
        <w:ind w:left="5103" w:hanging="10"/>
        <w:rPr>
          <w:sz w:val="24"/>
          <w:szCs w:val="24"/>
        </w:rPr>
      </w:pPr>
      <w:r w:rsidRPr="00C362C1">
        <w:rPr>
          <w:sz w:val="24"/>
          <w:szCs w:val="24"/>
        </w:rPr>
        <w:t xml:space="preserve">к Положению </w:t>
      </w:r>
      <w:r w:rsidR="00076BB9" w:rsidRPr="00C362C1">
        <w:rPr>
          <w:sz w:val="24"/>
          <w:szCs w:val="24"/>
        </w:rPr>
        <w:t xml:space="preserve">о муниципальном жилищном контроле на территории </w:t>
      </w:r>
      <w:r w:rsidR="001B4D48">
        <w:rPr>
          <w:sz w:val="24"/>
          <w:szCs w:val="24"/>
        </w:rPr>
        <w:t xml:space="preserve">«город Зеленодольск» </w:t>
      </w:r>
      <w:r w:rsidR="00076BB9" w:rsidRPr="00C362C1">
        <w:rPr>
          <w:sz w:val="24"/>
          <w:szCs w:val="24"/>
        </w:rPr>
        <w:t>Зеленодольского муниципального района Республики Татарстан</w:t>
      </w:r>
    </w:p>
    <w:p w:rsidR="00ED117B" w:rsidRDefault="00ED117B" w:rsidP="00F0798E">
      <w:pPr>
        <w:spacing w:after="57"/>
        <w:ind w:left="4975" w:right="900" w:hanging="10"/>
        <w:jc w:val="center"/>
      </w:pPr>
    </w:p>
    <w:p w:rsidR="00ED117B" w:rsidRPr="00F0798E" w:rsidRDefault="00ED117B" w:rsidP="00F0798E">
      <w:pPr>
        <w:spacing w:after="54"/>
        <w:ind w:right="-3" w:firstLine="533"/>
        <w:jc w:val="center"/>
        <w:rPr>
          <w:b/>
        </w:rPr>
      </w:pPr>
      <w:r w:rsidRPr="00F0798E">
        <w:rPr>
          <w:b/>
        </w:rPr>
        <w:t xml:space="preserve">Индикаторы риска нарушения обязательных </w:t>
      </w:r>
      <w:r w:rsidR="00F0798E">
        <w:rPr>
          <w:b/>
        </w:rPr>
        <w:t>т</w:t>
      </w:r>
      <w:r w:rsidRPr="00F0798E">
        <w:rPr>
          <w:b/>
        </w:rPr>
        <w:t>ребований,  используемые в качестве основания для проведения контрольных мероприятий при осуществлении муниципального контроля</w:t>
      </w:r>
    </w:p>
    <w:p w:rsidR="00ED117B" w:rsidRPr="00F0798E" w:rsidRDefault="00ED117B" w:rsidP="00F0798E">
      <w:pPr>
        <w:spacing w:after="31" w:line="259" w:lineRule="auto"/>
        <w:jc w:val="center"/>
        <w:rPr>
          <w:b/>
        </w:rPr>
      </w:pPr>
    </w:p>
    <w:p w:rsidR="00ED117B" w:rsidRDefault="00ED117B" w:rsidP="00076BB9">
      <w:pPr>
        <w:ind w:left="-15" w:right="64" w:firstLine="582"/>
        <w:jc w:val="both"/>
      </w:pPr>
      <w: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 </w:t>
      </w:r>
    </w:p>
    <w:p w:rsidR="00ED117B" w:rsidRDefault="00ED117B" w:rsidP="00ED117B">
      <w:pPr>
        <w:tabs>
          <w:tab w:val="center" w:pos="1342"/>
          <w:tab w:val="center" w:pos="3176"/>
          <w:tab w:val="center" w:pos="4924"/>
          <w:tab w:val="center" w:pos="6203"/>
          <w:tab w:val="center" w:pos="7620"/>
          <w:tab w:val="center" w:pos="8666"/>
          <w:tab w:val="right" w:pos="10130"/>
        </w:tabs>
        <w:ind w:left="709"/>
      </w:pPr>
      <w:r>
        <w:t xml:space="preserve">а) порядку </w:t>
      </w:r>
      <w:r>
        <w:tab/>
        <w:t xml:space="preserve">осуществления </w:t>
      </w:r>
      <w:r>
        <w:tab/>
        <w:t xml:space="preserve">перевода </w:t>
      </w:r>
      <w:r>
        <w:tab/>
        <w:t xml:space="preserve">жилого </w:t>
      </w:r>
      <w:r>
        <w:tab/>
        <w:t xml:space="preserve">помещения в нежилое </w:t>
      </w:r>
    </w:p>
    <w:p w:rsidR="00ED117B" w:rsidRDefault="00ED117B" w:rsidP="00ED117B">
      <w:pPr>
        <w:ind w:left="-15" w:right="64"/>
      </w:pPr>
      <w:r>
        <w:t xml:space="preserve">помещение и нежилого помещения в жилое в многоквартирном доме;  </w:t>
      </w:r>
    </w:p>
    <w:p w:rsidR="00ED117B" w:rsidRDefault="00ED117B" w:rsidP="00ED117B">
      <w:pPr>
        <w:tabs>
          <w:tab w:val="center" w:pos="1351"/>
          <w:tab w:val="center" w:pos="3229"/>
          <w:tab w:val="center" w:pos="5445"/>
          <w:tab w:val="center" w:pos="6829"/>
          <w:tab w:val="center" w:pos="7551"/>
          <w:tab w:val="right" w:pos="10130"/>
        </w:tabs>
      </w:pPr>
      <w:r>
        <w:rPr>
          <w:rFonts w:ascii="Calibri" w:eastAsia="Calibri" w:hAnsi="Calibri" w:cs="Calibri"/>
          <w:sz w:val="22"/>
        </w:rPr>
        <w:tab/>
      </w:r>
      <w:r>
        <w:t xml:space="preserve">б) порядку </w:t>
      </w:r>
      <w:r>
        <w:tab/>
        <w:t xml:space="preserve">осуществления перепланировки и (или) </w:t>
      </w:r>
      <w:r>
        <w:tab/>
        <w:t xml:space="preserve">переустройства </w:t>
      </w:r>
    </w:p>
    <w:p w:rsidR="00ED117B" w:rsidRDefault="00ED117B" w:rsidP="00ED117B">
      <w:pPr>
        <w:ind w:left="-15" w:right="64"/>
      </w:pPr>
      <w:r>
        <w:t xml:space="preserve">помещений в многоквартирном доме; </w:t>
      </w:r>
    </w:p>
    <w:p w:rsidR="00ED117B" w:rsidRDefault="00ED117B" w:rsidP="00ED117B">
      <w:pPr>
        <w:ind w:left="710" w:right="64"/>
      </w:pPr>
      <w:r>
        <w:t xml:space="preserve">в) к предоставлению коммунальных услуг собственникам и пользователям </w:t>
      </w:r>
    </w:p>
    <w:p w:rsidR="00ED117B" w:rsidRDefault="00ED117B" w:rsidP="00ED117B">
      <w:pPr>
        <w:ind w:left="-15" w:right="64"/>
      </w:pPr>
      <w:r>
        <w:t xml:space="preserve">помещений в многоквартирных домах и жилых домов; </w:t>
      </w:r>
    </w:p>
    <w:p w:rsidR="00ED117B" w:rsidRDefault="00ED117B" w:rsidP="00ED117B">
      <w:pPr>
        <w:ind w:left="710" w:right="64"/>
      </w:pPr>
      <w:r>
        <w:t xml:space="preserve">г) к обеспечению доступности для инвалидов помещений в многоквартирных </w:t>
      </w:r>
    </w:p>
    <w:p w:rsidR="00ED117B" w:rsidRDefault="00ED117B" w:rsidP="00ED117B">
      <w:pPr>
        <w:ind w:left="-15" w:right="64"/>
      </w:pPr>
      <w:r>
        <w:t xml:space="preserve">домах; </w:t>
      </w:r>
    </w:p>
    <w:p w:rsidR="00ED117B" w:rsidRDefault="00ED117B" w:rsidP="00076BB9">
      <w:pPr>
        <w:ind w:left="-15" w:right="64" w:firstLine="582"/>
      </w:pPr>
      <w:r>
        <w:t xml:space="preserve">д) к деятельности юридических лиц, осуществляющих управление многоквартирными домами, в части осуществления аварийно-диспетчерского обслуживания; </w:t>
      </w:r>
    </w:p>
    <w:p w:rsidR="00ED117B" w:rsidRDefault="00ED117B" w:rsidP="00076BB9">
      <w:pPr>
        <w:tabs>
          <w:tab w:val="center" w:pos="922"/>
          <w:tab w:val="center" w:pos="2242"/>
          <w:tab w:val="center" w:pos="4149"/>
          <w:tab w:val="center" w:pos="5497"/>
          <w:tab w:val="center" w:pos="6931"/>
          <w:tab w:val="center" w:pos="8647"/>
          <w:tab w:val="right" w:pos="10130"/>
        </w:tabs>
        <w:ind w:left="567"/>
      </w:pPr>
      <w:r>
        <w:t xml:space="preserve">е) к обеспечению </w:t>
      </w:r>
      <w:r>
        <w:tab/>
        <w:t>безопасности при использовании и содержании внутридомового и внутриквартирного газового оборудования.</w:t>
      </w:r>
    </w:p>
    <w:p w:rsidR="00ED117B" w:rsidRDefault="00ED117B" w:rsidP="00076BB9">
      <w:pPr>
        <w:ind w:left="-15" w:right="64" w:firstLine="582"/>
        <w:jc w:val="both"/>
      </w:pPr>
      <w:r>
        <w:t xml:space="preserve">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w:t>
      </w:r>
    </w:p>
    <w:p w:rsidR="00ED117B" w:rsidRDefault="00ED117B" w:rsidP="00ED117B">
      <w:pPr>
        <w:numPr>
          <w:ilvl w:val="0"/>
          <w:numId w:val="33"/>
        </w:numPr>
        <w:spacing w:after="14" w:line="270" w:lineRule="auto"/>
        <w:ind w:right="64" w:firstLine="710"/>
        <w:jc w:val="both"/>
      </w:pPr>
      <w:r>
        <w:t xml:space="preserve">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w:t>
      </w:r>
      <w:r>
        <w:lastRenderedPageBreak/>
        <w:t xml:space="preserve">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w:t>
      </w:r>
    </w:p>
    <w:p w:rsidR="00ED117B" w:rsidRDefault="00ED117B" w:rsidP="00ED117B">
      <w:pPr>
        <w:ind w:left="-15" w:right="64"/>
      </w:pPr>
      <w:r>
        <w:t xml:space="preserve">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 </w:t>
      </w:r>
    </w:p>
    <w:p w:rsidR="00ED117B" w:rsidRDefault="00ED117B" w:rsidP="00076BB9">
      <w:pPr>
        <w:numPr>
          <w:ilvl w:val="0"/>
          <w:numId w:val="33"/>
        </w:numPr>
        <w:spacing w:after="14" w:line="270" w:lineRule="auto"/>
        <w:ind w:right="64" w:firstLine="567"/>
        <w:jc w:val="both"/>
      </w:pPr>
      <w: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w:t>
      </w:r>
    </w:p>
    <w:p w:rsidR="00ED117B" w:rsidRDefault="00ED117B" w:rsidP="00ED117B">
      <w:pPr>
        <w:numPr>
          <w:ilvl w:val="0"/>
          <w:numId w:val="33"/>
        </w:numPr>
        <w:spacing w:after="14" w:line="270" w:lineRule="auto"/>
        <w:ind w:right="64" w:firstLine="710"/>
        <w:jc w:val="both"/>
      </w:pPr>
      <w: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размещѐнной контролируемым лицом в государственной информационной системе жилищно-коммунального хозяйства. </w:t>
      </w:r>
    </w:p>
    <w:p w:rsidR="00ED117B" w:rsidRDefault="00ED117B" w:rsidP="00ED117B">
      <w:pPr>
        <w:spacing w:line="259" w:lineRule="auto"/>
        <w:ind w:right="985"/>
        <w:jc w:val="center"/>
      </w:pPr>
      <w:r>
        <w:t xml:space="preserve"> </w:t>
      </w:r>
    </w:p>
    <w:p w:rsidR="00ED117B" w:rsidRDefault="00ED117B" w:rsidP="00ED117B">
      <w:pPr>
        <w:sectPr w:rsidR="00ED117B" w:rsidSect="005265AE">
          <w:pgSz w:w="11904" w:h="16838"/>
          <w:pgMar w:top="993" w:right="850" w:bottom="1135" w:left="1701" w:header="720" w:footer="720" w:gutter="0"/>
          <w:cols w:space="720"/>
          <w:docGrid w:linePitch="381"/>
        </w:sectPr>
      </w:pPr>
    </w:p>
    <w:p w:rsidR="00ED117B" w:rsidRPr="00A03F58" w:rsidRDefault="00ED117B" w:rsidP="001B4D48">
      <w:pPr>
        <w:spacing w:after="3" w:line="269" w:lineRule="auto"/>
        <w:ind w:left="9923" w:hanging="10"/>
        <w:rPr>
          <w:sz w:val="24"/>
          <w:szCs w:val="24"/>
        </w:rPr>
      </w:pPr>
      <w:r w:rsidRPr="00A03F58">
        <w:rPr>
          <w:sz w:val="24"/>
          <w:szCs w:val="24"/>
        </w:rPr>
        <w:lastRenderedPageBreak/>
        <w:t xml:space="preserve">Приложение 4 </w:t>
      </w:r>
    </w:p>
    <w:p w:rsidR="00076BB9" w:rsidRPr="00A03F58" w:rsidRDefault="00ED117B" w:rsidP="001B4D48">
      <w:pPr>
        <w:spacing w:after="2"/>
        <w:ind w:left="9923" w:hanging="10"/>
        <w:rPr>
          <w:sz w:val="24"/>
          <w:szCs w:val="24"/>
        </w:rPr>
      </w:pPr>
      <w:r w:rsidRPr="00A03F58">
        <w:rPr>
          <w:sz w:val="24"/>
          <w:szCs w:val="24"/>
        </w:rPr>
        <w:t xml:space="preserve">к Положению </w:t>
      </w:r>
      <w:r w:rsidR="00076BB9" w:rsidRPr="00A03F58">
        <w:rPr>
          <w:sz w:val="24"/>
          <w:szCs w:val="24"/>
        </w:rPr>
        <w:t xml:space="preserve">о муниципальном жилищном контроле на территории </w:t>
      </w:r>
      <w:r w:rsidR="001B4D48">
        <w:rPr>
          <w:sz w:val="24"/>
          <w:szCs w:val="24"/>
        </w:rPr>
        <w:t xml:space="preserve">«город Зеленодольск» </w:t>
      </w:r>
      <w:r w:rsidR="00076BB9" w:rsidRPr="00A03F58">
        <w:rPr>
          <w:sz w:val="24"/>
          <w:szCs w:val="24"/>
        </w:rPr>
        <w:t>Зеленодольского муниципального района Республики Татарстан</w:t>
      </w:r>
    </w:p>
    <w:p w:rsidR="00ED117B" w:rsidRDefault="00ED117B" w:rsidP="00076BB9">
      <w:pPr>
        <w:spacing w:after="2"/>
        <w:ind w:left="9651" w:hanging="10"/>
      </w:pPr>
      <w:r>
        <w:rPr>
          <w:sz w:val="18"/>
        </w:rPr>
        <w:t xml:space="preserve"> </w:t>
      </w:r>
    </w:p>
    <w:p w:rsidR="00ED117B" w:rsidRDefault="00ED117B" w:rsidP="00ED117B">
      <w:pPr>
        <w:spacing w:line="259" w:lineRule="auto"/>
        <w:ind w:left="4537"/>
      </w:pPr>
      <w:r>
        <w:t xml:space="preserve"> </w:t>
      </w:r>
    </w:p>
    <w:p w:rsidR="00ED117B" w:rsidRDefault="00ED117B" w:rsidP="00ED117B">
      <w:pPr>
        <w:spacing w:after="37" w:line="259" w:lineRule="auto"/>
        <w:ind w:left="104"/>
        <w:jc w:val="center"/>
      </w:pPr>
      <w:r>
        <w:rPr>
          <w:b/>
        </w:rPr>
        <w:t xml:space="preserve"> </w:t>
      </w:r>
    </w:p>
    <w:p w:rsidR="00ED117B" w:rsidRDefault="00ED117B" w:rsidP="00ED117B">
      <w:pPr>
        <w:pStyle w:val="1"/>
        <w:numPr>
          <w:ilvl w:val="0"/>
          <w:numId w:val="0"/>
        </w:numPr>
        <w:ind w:left="795" w:right="764"/>
      </w:pPr>
      <w:r>
        <w:t xml:space="preserve">Перечень показателей результативности и эффективности муниципального жилищного контроля </w:t>
      </w:r>
    </w:p>
    <w:tbl>
      <w:tblPr>
        <w:tblStyle w:val="TableGrid"/>
        <w:tblW w:w="15194" w:type="dxa"/>
        <w:tblInd w:w="-14" w:type="dxa"/>
        <w:tblCellMar>
          <w:top w:w="2" w:type="dxa"/>
          <w:left w:w="106" w:type="dxa"/>
          <w:bottom w:w="14" w:type="dxa"/>
          <w:right w:w="65" w:type="dxa"/>
        </w:tblCellMar>
        <w:tblLook w:val="04A0"/>
      </w:tblPr>
      <w:tblGrid>
        <w:gridCol w:w="1411"/>
        <w:gridCol w:w="2564"/>
        <w:gridCol w:w="854"/>
        <w:gridCol w:w="2972"/>
        <w:gridCol w:w="715"/>
        <w:gridCol w:w="802"/>
        <w:gridCol w:w="192"/>
        <w:gridCol w:w="600"/>
        <w:gridCol w:w="106"/>
        <w:gridCol w:w="740"/>
        <w:gridCol w:w="855"/>
        <w:gridCol w:w="1388"/>
        <w:gridCol w:w="283"/>
        <w:gridCol w:w="1712"/>
      </w:tblGrid>
      <w:tr w:rsidR="00ED117B" w:rsidTr="001D69D7">
        <w:trPr>
          <w:trHeight w:val="471"/>
        </w:trPr>
        <w:tc>
          <w:tcPr>
            <w:tcW w:w="1411" w:type="dxa"/>
            <w:vMerge w:val="restart"/>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jc w:val="center"/>
              <w:rPr>
                <w:rFonts w:ascii="Times New Roman" w:hAnsi="Times New Roman" w:cs="Times New Roman"/>
              </w:rPr>
            </w:pPr>
            <w:r w:rsidRPr="00F0798E">
              <w:rPr>
                <w:rFonts w:ascii="Times New Roman" w:hAnsi="Times New Roman" w:cs="Times New Roman"/>
                <w:sz w:val="20"/>
              </w:rPr>
              <w:t xml:space="preserve">Номер показателя  </w:t>
            </w:r>
          </w:p>
        </w:tc>
        <w:tc>
          <w:tcPr>
            <w:tcW w:w="2564" w:type="dxa"/>
            <w:vMerge w:val="restart"/>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left="63"/>
              <w:rPr>
                <w:rFonts w:ascii="Times New Roman" w:hAnsi="Times New Roman" w:cs="Times New Roman"/>
              </w:rPr>
            </w:pPr>
            <w:r w:rsidRPr="00F0798E">
              <w:rPr>
                <w:rFonts w:ascii="Times New Roman" w:hAnsi="Times New Roman" w:cs="Times New Roman"/>
                <w:sz w:val="20"/>
              </w:rPr>
              <w:t xml:space="preserve">Наименование показателя </w:t>
            </w:r>
          </w:p>
        </w:tc>
        <w:tc>
          <w:tcPr>
            <w:tcW w:w="854" w:type="dxa"/>
            <w:vMerge w:val="restart"/>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after="5" w:line="232" w:lineRule="auto"/>
              <w:jc w:val="center"/>
              <w:rPr>
                <w:rFonts w:ascii="Times New Roman" w:hAnsi="Times New Roman" w:cs="Times New Roman"/>
              </w:rPr>
            </w:pPr>
            <w:r w:rsidRPr="00F0798E">
              <w:rPr>
                <w:rFonts w:ascii="Times New Roman" w:hAnsi="Times New Roman" w:cs="Times New Roman"/>
                <w:sz w:val="20"/>
              </w:rPr>
              <w:t xml:space="preserve">Форму </w:t>
            </w:r>
            <w:proofErr w:type="spellStart"/>
            <w:r w:rsidRPr="00F0798E">
              <w:rPr>
                <w:rFonts w:ascii="Times New Roman" w:hAnsi="Times New Roman" w:cs="Times New Roman"/>
                <w:sz w:val="20"/>
              </w:rPr>
              <w:t>ла</w:t>
            </w:r>
            <w:proofErr w:type="spellEnd"/>
            <w:r w:rsidRPr="00F0798E">
              <w:rPr>
                <w:rFonts w:ascii="Times New Roman" w:hAnsi="Times New Roman" w:cs="Times New Roman"/>
                <w:sz w:val="20"/>
              </w:rPr>
              <w:t xml:space="preserve"> </w:t>
            </w:r>
          </w:p>
          <w:p w:rsidR="00ED117B" w:rsidRPr="00F0798E" w:rsidRDefault="00ED117B" w:rsidP="001D69D7">
            <w:pPr>
              <w:spacing w:line="259" w:lineRule="auto"/>
              <w:ind w:left="3" w:right="37"/>
              <w:jc w:val="center"/>
              <w:rPr>
                <w:rFonts w:ascii="Times New Roman" w:hAnsi="Times New Roman" w:cs="Times New Roman"/>
              </w:rPr>
            </w:pPr>
            <w:r w:rsidRPr="00F0798E">
              <w:rPr>
                <w:rFonts w:ascii="Times New Roman" w:hAnsi="Times New Roman" w:cs="Times New Roman"/>
                <w:sz w:val="20"/>
              </w:rPr>
              <w:t xml:space="preserve">расчет а </w:t>
            </w:r>
          </w:p>
        </w:tc>
        <w:tc>
          <w:tcPr>
            <w:tcW w:w="2972" w:type="dxa"/>
            <w:vMerge w:val="restart"/>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left="127" w:right="121"/>
              <w:jc w:val="center"/>
              <w:rPr>
                <w:rFonts w:ascii="Times New Roman" w:hAnsi="Times New Roman" w:cs="Times New Roman"/>
              </w:rPr>
            </w:pPr>
            <w:r w:rsidRPr="00F0798E">
              <w:rPr>
                <w:rFonts w:ascii="Times New Roman" w:hAnsi="Times New Roman" w:cs="Times New Roman"/>
                <w:sz w:val="20"/>
              </w:rPr>
              <w:t xml:space="preserve">Комментарии (интерпретация значений) </w:t>
            </w:r>
          </w:p>
        </w:tc>
        <w:tc>
          <w:tcPr>
            <w:tcW w:w="715" w:type="dxa"/>
            <w:vMerge w:val="restart"/>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37" w:lineRule="auto"/>
              <w:jc w:val="center"/>
              <w:rPr>
                <w:rFonts w:ascii="Times New Roman" w:hAnsi="Times New Roman" w:cs="Times New Roman"/>
              </w:rPr>
            </w:pPr>
            <w:r w:rsidRPr="00F0798E">
              <w:rPr>
                <w:rFonts w:ascii="Times New Roman" w:hAnsi="Times New Roman" w:cs="Times New Roman"/>
                <w:sz w:val="20"/>
              </w:rPr>
              <w:t xml:space="preserve">Базов </w:t>
            </w:r>
            <w:proofErr w:type="spellStart"/>
            <w:r w:rsidRPr="00F0798E">
              <w:rPr>
                <w:rFonts w:ascii="Times New Roman" w:hAnsi="Times New Roman" w:cs="Times New Roman"/>
                <w:sz w:val="20"/>
              </w:rPr>
              <w:t>ое</w:t>
            </w:r>
            <w:proofErr w:type="spellEnd"/>
            <w:r w:rsidRPr="00F0798E">
              <w:rPr>
                <w:rFonts w:ascii="Times New Roman" w:hAnsi="Times New Roman" w:cs="Times New Roman"/>
                <w:sz w:val="20"/>
              </w:rPr>
              <w:t xml:space="preserve"> </w:t>
            </w:r>
          </w:p>
          <w:p w:rsidR="00ED117B" w:rsidRPr="00F0798E" w:rsidRDefault="00ED117B" w:rsidP="001D69D7">
            <w:pPr>
              <w:spacing w:line="237" w:lineRule="auto"/>
              <w:jc w:val="center"/>
              <w:rPr>
                <w:rFonts w:ascii="Times New Roman" w:hAnsi="Times New Roman" w:cs="Times New Roman"/>
              </w:rPr>
            </w:pPr>
            <w:proofErr w:type="spellStart"/>
            <w:r w:rsidRPr="00F0798E">
              <w:rPr>
                <w:rFonts w:ascii="Times New Roman" w:hAnsi="Times New Roman" w:cs="Times New Roman"/>
                <w:sz w:val="20"/>
              </w:rPr>
              <w:t>значе</w:t>
            </w:r>
            <w:proofErr w:type="spellEnd"/>
            <w:r w:rsidRPr="00F0798E">
              <w:rPr>
                <w:rFonts w:ascii="Times New Roman" w:hAnsi="Times New Roman" w:cs="Times New Roman"/>
                <w:sz w:val="20"/>
              </w:rPr>
              <w:t xml:space="preserve"> </w:t>
            </w:r>
            <w:proofErr w:type="spellStart"/>
            <w:r w:rsidRPr="00F0798E">
              <w:rPr>
                <w:rFonts w:ascii="Times New Roman" w:hAnsi="Times New Roman" w:cs="Times New Roman"/>
                <w:sz w:val="20"/>
              </w:rPr>
              <w:t>ние</w:t>
            </w:r>
            <w:proofErr w:type="spellEnd"/>
            <w:r w:rsidRPr="00F0798E">
              <w:rPr>
                <w:rFonts w:ascii="Times New Roman" w:hAnsi="Times New Roman" w:cs="Times New Roman"/>
                <w:sz w:val="20"/>
              </w:rPr>
              <w:t xml:space="preserve"> </w:t>
            </w:r>
          </w:p>
          <w:p w:rsidR="00ED117B" w:rsidRPr="00F0798E" w:rsidRDefault="00ED117B" w:rsidP="001D69D7">
            <w:pPr>
              <w:spacing w:line="259" w:lineRule="auto"/>
              <w:jc w:val="center"/>
              <w:rPr>
                <w:rFonts w:ascii="Times New Roman" w:hAnsi="Times New Roman" w:cs="Times New Roman"/>
              </w:rPr>
            </w:pPr>
            <w:r w:rsidRPr="00F0798E">
              <w:rPr>
                <w:rFonts w:ascii="Times New Roman" w:hAnsi="Times New Roman" w:cs="Times New Roman"/>
                <w:sz w:val="20"/>
              </w:rPr>
              <w:t xml:space="preserve">показ </w:t>
            </w:r>
            <w:proofErr w:type="spellStart"/>
            <w:r w:rsidRPr="00F0798E">
              <w:rPr>
                <w:rFonts w:ascii="Times New Roman" w:hAnsi="Times New Roman" w:cs="Times New Roman"/>
                <w:sz w:val="20"/>
              </w:rPr>
              <w:t>ателя</w:t>
            </w:r>
            <w:proofErr w:type="spellEnd"/>
            <w:r w:rsidRPr="00F0798E">
              <w:rPr>
                <w:rFonts w:ascii="Times New Roman" w:hAnsi="Times New Roman" w:cs="Times New Roman"/>
                <w:sz w:val="20"/>
              </w:rPr>
              <w:t xml:space="preserve"> </w:t>
            </w:r>
          </w:p>
        </w:tc>
        <w:tc>
          <w:tcPr>
            <w:tcW w:w="802" w:type="dxa"/>
            <w:vMerge w:val="restart"/>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37" w:lineRule="auto"/>
              <w:jc w:val="center"/>
              <w:rPr>
                <w:rFonts w:ascii="Times New Roman" w:hAnsi="Times New Roman" w:cs="Times New Roman"/>
              </w:rPr>
            </w:pPr>
            <w:proofErr w:type="spellStart"/>
            <w:r w:rsidRPr="00F0798E">
              <w:rPr>
                <w:rFonts w:ascii="Times New Roman" w:hAnsi="Times New Roman" w:cs="Times New Roman"/>
                <w:sz w:val="20"/>
              </w:rPr>
              <w:t>Межд</w:t>
            </w:r>
            <w:proofErr w:type="spellEnd"/>
            <w:r w:rsidRPr="00F0798E">
              <w:rPr>
                <w:rFonts w:ascii="Times New Roman" w:hAnsi="Times New Roman" w:cs="Times New Roman"/>
                <w:sz w:val="20"/>
              </w:rPr>
              <w:t xml:space="preserve"> </w:t>
            </w:r>
            <w:proofErr w:type="spellStart"/>
            <w:r w:rsidRPr="00F0798E">
              <w:rPr>
                <w:rFonts w:ascii="Times New Roman" w:hAnsi="Times New Roman" w:cs="Times New Roman"/>
                <w:sz w:val="20"/>
              </w:rPr>
              <w:t>унаро</w:t>
            </w:r>
            <w:proofErr w:type="spellEnd"/>
            <w:r w:rsidRPr="00F0798E">
              <w:rPr>
                <w:rFonts w:ascii="Times New Roman" w:hAnsi="Times New Roman" w:cs="Times New Roman"/>
                <w:sz w:val="20"/>
              </w:rPr>
              <w:t xml:space="preserve"> </w:t>
            </w:r>
            <w:proofErr w:type="spellStart"/>
            <w:r w:rsidRPr="00F0798E">
              <w:rPr>
                <w:rFonts w:ascii="Times New Roman" w:hAnsi="Times New Roman" w:cs="Times New Roman"/>
                <w:sz w:val="20"/>
              </w:rPr>
              <w:t>дное</w:t>
            </w:r>
            <w:proofErr w:type="spellEnd"/>
            <w:r w:rsidRPr="00F0798E">
              <w:rPr>
                <w:rFonts w:ascii="Times New Roman" w:hAnsi="Times New Roman" w:cs="Times New Roman"/>
                <w:sz w:val="20"/>
              </w:rPr>
              <w:t xml:space="preserve"> </w:t>
            </w:r>
          </w:p>
          <w:p w:rsidR="00ED117B" w:rsidRPr="00F0798E" w:rsidRDefault="00ED117B" w:rsidP="001D69D7">
            <w:pPr>
              <w:spacing w:line="259" w:lineRule="auto"/>
              <w:ind w:left="10"/>
              <w:rPr>
                <w:rFonts w:ascii="Times New Roman" w:hAnsi="Times New Roman" w:cs="Times New Roman"/>
              </w:rPr>
            </w:pPr>
            <w:proofErr w:type="spellStart"/>
            <w:r w:rsidRPr="00F0798E">
              <w:rPr>
                <w:rFonts w:ascii="Times New Roman" w:hAnsi="Times New Roman" w:cs="Times New Roman"/>
                <w:sz w:val="20"/>
              </w:rPr>
              <w:t>сопост</w:t>
            </w:r>
            <w:proofErr w:type="spellEnd"/>
          </w:p>
          <w:p w:rsidR="00ED117B" w:rsidRPr="00F0798E" w:rsidRDefault="00ED117B" w:rsidP="001D69D7">
            <w:pPr>
              <w:spacing w:line="237" w:lineRule="auto"/>
              <w:jc w:val="center"/>
              <w:rPr>
                <w:rFonts w:ascii="Times New Roman" w:hAnsi="Times New Roman" w:cs="Times New Roman"/>
              </w:rPr>
            </w:pPr>
            <w:proofErr w:type="spellStart"/>
            <w:r w:rsidRPr="00F0798E">
              <w:rPr>
                <w:rFonts w:ascii="Times New Roman" w:hAnsi="Times New Roman" w:cs="Times New Roman"/>
                <w:sz w:val="20"/>
              </w:rPr>
              <w:t>авлени</w:t>
            </w:r>
            <w:proofErr w:type="spellEnd"/>
            <w:r w:rsidRPr="00F0798E">
              <w:rPr>
                <w:rFonts w:ascii="Times New Roman" w:hAnsi="Times New Roman" w:cs="Times New Roman"/>
                <w:sz w:val="20"/>
              </w:rPr>
              <w:t xml:space="preserve"> е </w:t>
            </w:r>
          </w:p>
          <w:p w:rsidR="00ED117B" w:rsidRPr="00F0798E" w:rsidRDefault="00ED117B" w:rsidP="001D69D7">
            <w:pPr>
              <w:spacing w:line="259" w:lineRule="auto"/>
              <w:jc w:val="center"/>
              <w:rPr>
                <w:rFonts w:ascii="Times New Roman" w:hAnsi="Times New Roman" w:cs="Times New Roman"/>
              </w:rPr>
            </w:pPr>
            <w:r w:rsidRPr="00F0798E">
              <w:rPr>
                <w:rFonts w:ascii="Times New Roman" w:hAnsi="Times New Roman" w:cs="Times New Roman"/>
                <w:sz w:val="20"/>
              </w:rPr>
              <w:t xml:space="preserve">показа теля </w:t>
            </w:r>
          </w:p>
        </w:tc>
        <w:tc>
          <w:tcPr>
            <w:tcW w:w="2492" w:type="dxa"/>
            <w:gridSpan w:val="5"/>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59" w:lineRule="auto"/>
              <w:jc w:val="center"/>
              <w:rPr>
                <w:rFonts w:ascii="Times New Roman" w:hAnsi="Times New Roman" w:cs="Times New Roman"/>
              </w:rPr>
            </w:pPr>
            <w:r w:rsidRPr="00F0798E">
              <w:rPr>
                <w:rFonts w:ascii="Times New Roman" w:hAnsi="Times New Roman" w:cs="Times New Roman"/>
                <w:sz w:val="20"/>
              </w:rPr>
              <w:t xml:space="preserve">Целевые значения показателей </w:t>
            </w:r>
          </w:p>
        </w:tc>
        <w:tc>
          <w:tcPr>
            <w:tcW w:w="1388" w:type="dxa"/>
            <w:vMerge w:val="restart"/>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37" w:lineRule="auto"/>
              <w:jc w:val="center"/>
              <w:rPr>
                <w:rFonts w:ascii="Times New Roman" w:hAnsi="Times New Roman" w:cs="Times New Roman"/>
              </w:rPr>
            </w:pPr>
            <w:r w:rsidRPr="00F0798E">
              <w:rPr>
                <w:rFonts w:ascii="Times New Roman" w:hAnsi="Times New Roman" w:cs="Times New Roman"/>
                <w:sz w:val="20"/>
              </w:rPr>
              <w:t xml:space="preserve">Источники данных для </w:t>
            </w:r>
          </w:p>
          <w:p w:rsidR="00ED117B" w:rsidRPr="00F0798E" w:rsidRDefault="00ED117B" w:rsidP="001D69D7">
            <w:pPr>
              <w:spacing w:line="259" w:lineRule="auto"/>
              <w:jc w:val="center"/>
              <w:rPr>
                <w:rFonts w:ascii="Times New Roman" w:hAnsi="Times New Roman" w:cs="Times New Roman"/>
              </w:rPr>
            </w:pPr>
            <w:r w:rsidRPr="00F0798E">
              <w:rPr>
                <w:rFonts w:ascii="Times New Roman" w:hAnsi="Times New Roman" w:cs="Times New Roman"/>
                <w:sz w:val="20"/>
              </w:rPr>
              <w:t xml:space="preserve">определения значений показателя </w:t>
            </w:r>
          </w:p>
        </w:tc>
        <w:tc>
          <w:tcPr>
            <w:tcW w:w="1995" w:type="dxa"/>
            <w:gridSpan w:val="2"/>
            <w:vMerge w:val="restart"/>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37" w:lineRule="auto"/>
              <w:ind w:left="384" w:firstLine="19"/>
              <w:rPr>
                <w:rFonts w:ascii="Times New Roman" w:hAnsi="Times New Roman" w:cs="Times New Roman"/>
              </w:rPr>
            </w:pPr>
            <w:r w:rsidRPr="00F0798E">
              <w:rPr>
                <w:rFonts w:ascii="Times New Roman" w:hAnsi="Times New Roman" w:cs="Times New Roman"/>
                <w:sz w:val="20"/>
              </w:rPr>
              <w:t xml:space="preserve">Сведения о документах </w:t>
            </w:r>
          </w:p>
          <w:p w:rsidR="00ED117B" w:rsidRPr="00F0798E" w:rsidRDefault="00ED117B" w:rsidP="001D69D7">
            <w:pPr>
              <w:spacing w:line="259" w:lineRule="auto"/>
              <w:ind w:right="53"/>
              <w:jc w:val="center"/>
              <w:rPr>
                <w:rFonts w:ascii="Times New Roman" w:hAnsi="Times New Roman" w:cs="Times New Roman"/>
              </w:rPr>
            </w:pPr>
            <w:r w:rsidRPr="00F0798E">
              <w:rPr>
                <w:rFonts w:ascii="Times New Roman" w:hAnsi="Times New Roman" w:cs="Times New Roman"/>
                <w:sz w:val="20"/>
              </w:rPr>
              <w:t xml:space="preserve">стратегического </w:t>
            </w:r>
          </w:p>
          <w:p w:rsidR="00ED117B" w:rsidRPr="00F0798E" w:rsidRDefault="00ED117B" w:rsidP="001D69D7">
            <w:pPr>
              <w:spacing w:line="259" w:lineRule="auto"/>
              <w:ind w:right="66"/>
              <w:jc w:val="center"/>
              <w:rPr>
                <w:rFonts w:ascii="Times New Roman" w:hAnsi="Times New Roman" w:cs="Times New Roman"/>
              </w:rPr>
            </w:pPr>
            <w:r w:rsidRPr="00F0798E">
              <w:rPr>
                <w:rFonts w:ascii="Times New Roman" w:hAnsi="Times New Roman" w:cs="Times New Roman"/>
                <w:sz w:val="20"/>
              </w:rPr>
              <w:t xml:space="preserve">планирования , </w:t>
            </w:r>
          </w:p>
          <w:p w:rsidR="00ED117B" w:rsidRPr="00F0798E" w:rsidRDefault="00ED117B" w:rsidP="001D69D7">
            <w:pPr>
              <w:spacing w:line="259" w:lineRule="auto"/>
              <w:ind w:right="58"/>
              <w:jc w:val="center"/>
              <w:rPr>
                <w:rFonts w:ascii="Times New Roman" w:hAnsi="Times New Roman" w:cs="Times New Roman"/>
              </w:rPr>
            </w:pPr>
            <w:r w:rsidRPr="00F0798E">
              <w:rPr>
                <w:rFonts w:ascii="Times New Roman" w:hAnsi="Times New Roman" w:cs="Times New Roman"/>
                <w:sz w:val="20"/>
              </w:rPr>
              <w:t xml:space="preserve">содержащих </w:t>
            </w:r>
          </w:p>
          <w:p w:rsidR="00ED117B" w:rsidRPr="00F0798E" w:rsidRDefault="00ED117B" w:rsidP="001D69D7">
            <w:pPr>
              <w:spacing w:line="259" w:lineRule="auto"/>
              <w:ind w:left="489" w:hanging="446"/>
              <w:rPr>
                <w:rFonts w:ascii="Times New Roman" w:hAnsi="Times New Roman" w:cs="Times New Roman"/>
              </w:rPr>
            </w:pPr>
            <w:r w:rsidRPr="00F0798E">
              <w:rPr>
                <w:rFonts w:ascii="Times New Roman" w:hAnsi="Times New Roman" w:cs="Times New Roman"/>
                <w:sz w:val="20"/>
              </w:rPr>
              <w:t xml:space="preserve">показатель (при его наличии) </w:t>
            </w:r>
          </w:p>
        </w:tc>
      </w:tr>
      <w:tr w:rsidR="00ED117B" w:rsidTr="001D69D7">
        <w:trPr>
          <w:trHeight w:val="1378"/>
        </w:trPr>
        <w:tc>
          <w:tcPr>
            <w:tcW w:w="0" w:type="auto"/>
            <w:vMerge/>
            <w:tcBorders>
              <w:top w:val="nil"/>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792" w:type="dxa"/>
            <w:gridSpan w:val="2"/>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left="24"/>
              <w:rPr>
                <w:rFonts w:ascii="Times New Roman" w:hAnsi="Times New Roman" w:cs="Times New Roman"/>
              </w:rPr>
            </w:pPr>
            <w:proofErr w:type="spellStart"/>
            <w:r w:rsidRPr="00F0798E">
              <w:rPr>
                <w:rFonts w:ascii="Times New Roman" w:hAnsi="Times New Roman" w:cs="Times New Roman"/>
                <w:sz w:val="20"/>
              </w:rPr>
              <w:t>преды</w:t>
            </w:r>
            <w:proofErr w:type="spellEnd"/>
          </w:p>
          <w:p w:rsidR="00ED117B" w:rsidRPr="00F0798E" w:rsidRDefault="00ED117B" w:rsidP="001D69D7">
            <w:pPr>
              <w:spacing w:line="259" w:lineRule="auto"/>
              <w:jc w:val="center"/>
              <w:rPr>
                <w:rFonts w:ascii="Times New Roman" w:hAnsi="Times New Roman" w:cs="Times New Roman"/>
              </w:rPr>
            </w:pPr>
            <w:proofErr w:type="spellStart"/>
            <w:r w:rsidRPr="00F0798E">
              <w:rPr>
                <w:rFonts w:ascii="Times New Roman" w:hAnsi="Times New Roman" w:cs="Times New Roman"/>
                <w:sz w:val="20"/>
              </w:rPr>
              <w:t>дущий</w:t>
            </w:r>
            <w:proofErr w:type="spellEnd"/>
            <w:r w:rsidRPr="00F0798E">
              <w:rPr>
                <w:rFonts w:ascii="Times New Roman" w:hAnsi="Times New Roman" w:cs="Times New Roman"/>
                <w:sz w:val="20"/>
              </w:rPr>
              <w:t xml:space="preserve"> год </w:t>
            </w:r>
          </w:p>
        </w:tc>
        <w:tc>
          <w:tcPr>
            <w:tcW w:w="845" w:type="dxa"/>
            <w:gridSpan w:val="2"/>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after="15" w:line="259" w:lineRule="auto"/>
              <w:ind w:left="53"/>
              <w:rPr>
                <w:rFonts w:ascii="Times New Roman" w:hAnsi="Times New Roman" w:cs="Times New Roman"/>
              </w:rPr>
            </w:pPr>
            <w:proofErr w:type="spellStart"/>
            <w:r w:rsidRPr="00F0798E">
              <w:rPr>
                <w:rFonts w:ascii="Times New Roman" w:hAnsi="Times New Roman" w:cs="Times New Roman"/>
                <w:sz w:val="20"/>
              </w:rPr>
              <w:t>текущ</w:t>
            </w:r>
            <w:proofErr w:type="spellEnd"/>
          </w:p>
          <w:p w:rsidR="00ED117B" w:rsidRPr="00F0798E" w:rsidRDefault="00ED117B" w:rsidP="001D69D7">
            <w:pPr>
              <w:spacing w:line="259" w:lineRule="auto"/>
              <w:ind w:left="43"/>
              <w:rPr>
                <w:rFonts w:ascii="Times New Roman" w:hAnsi="Times New Roman" w:cs="Times New Roman"/>
              </w:rPr>
            </w:pPr>
            <w:proofErr w:type="spellStart"/>
            <w:r w:rsidRPr="00F0798E">
              <w:rPr>
                <w:rFonts w:ascii="Times New Roman" w:hAnsi="Times New Roman" w:cs="Times New Roman"/>
                <w:sz w:val="20"/>
              </w:rPr>
              <w:t>ий</w:t>
            </w:r>
            <w:proofErr w:type="spellEnd"/>
            <w:r w:rsidRPr="00F0798E">
              <w:rPr>
                <w:rFonts w:ascii="Times New Roman" w:hAnsi="Times New Roman" w:cs="Times New Roman"/>
                <w:sz w:val="20"/>
              </w:rPr>
              <w:t xml:space="preserve"> год </w:t>
            </w:r>
          </w:p>
        </w:tc>
        <w:tc>
          <w:tcPr>
            <w:tcW w:w="85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after="15" w:line="259" w:lineRule="auto"/>
              <w:ind w:left="43"/>
              <w:rPr>
                <w:rFonts w:ascii="Times New Roman" w:hAnsi="Times New Roman" w:cs="Times New Roman"/>
              </w:rPr>
            </w:pPr>
            <w:proofErr w:type="spellStart"/>
            <w:r w:rsidRPr="00F0798E">
              <w:rPr>
                <w:rFonts w:ascii="Times New Roman" w:hAnsi="Times New Roman" w:cs="Times New Roman"/>
                <w:sz w:val="20"/>
              </w:rPr>
              <w:t>будущ</w:t>
            </w:r>
            <w:proofErr w:type="spellEnd"/>
          </w:p>
          <w:p w:rsidR="00ED117B" w:rsidRPr="00F0798E" w:rsidRDefault="00ED117B" w:rsidP="001D69D7">
            <w:pPr>
              <w:spacing w:line="259" w:lineRule="auto"/>
              <w:ind w:left="48"/>
              <w:rPr>
                <w:rFonts w:ascii="Times New Roman" w:hAnsi="Times New Roman" w:cs="Times New Roman"/>
              </w:rPr>
            </w:pPr>
            <w:proofErr w:type="spellStart"/>
            <w:r w:rsidRPr="00F0798E">
              <w:rPr>
                <w:rFonts w:ascii="Times New Roman" w:hAnsi="Times New Roman" w:cs="Times New Roman"/>
                <w:sz w:val="20"/>
              </w:rPr>
              <w:t>ий</w:t>
            </w:r>
            <w:proofErr w:type="spellEnd"/>
            <w:r w:rsidRPr="00F0798E">
              <w:rPr>
                <w:rFonts w:ascii="Times New Roman" w:hAnsi="Times New Roman" w:cs="Times New Roman"/>
                <w:sz w:val="20"/>
              </w:rPr>
              <w:t xml:space="preserve"> год </w:t>
            </w:r>
          </w:p>
        </w:tc>
        <w:tc>
          <w:tcPr>
            <w:tcW w:w="0" w:type="auto"/>
            <w:vMerge/>
            <w:tcBorders>
              <w:top w:val="nil"/>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0" w:type="auto"/>
            <w:gridSpan w:val="2"/>
            <w:vMerge/>
            <w:tcBorders>
              <w:top w:val="nil"/>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r>
      <w:tr w:rsidR="00ED117B" w:rsidTr="001D69D7">
        <w:trPr>
          <w:trHeight w:val="326"/>
        </w:trPr>
        <w:tc>
          <w:tcPr>
            <w:tcW w:w="1411"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59" w:lineRule="auto"/>
              <w:ind w:left="21"/>
              <w:jc w:val="center"/>
              <w:rPr>
                <w:rFonts w:ascii="Times New Roman" w:hAnsi="Times New Roman" w:cs="Times New Roman"/>
              </w:rPr>
            </w:pPr>
            <w:r w:rsidRPr="00F0798E">
              <w:rPr>
                <w:rFonts w:ascii="Times New Roman" w:eastAsia="Arial" w:hAnsi="Times New Roman" w:cs="Times New Roman"/>
                <w:b/>
                <w:sz w:val="22"/>
              </w:rPr>
              <w:t xml:space="preserve"> </w:t>
            </w:r>
          </w:p>
        </w:tc>
        <w:tc>
          <w:tcPr>
            <w:tcW w:w="10400" w:type="dxa"/>
            <w:gridSpan w:val="10"/>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59" w:lineRule="auto"/>
              <w:ind w:left="2151"/>
              <w:jc w:val="center"/>
              <w:rPr>
                <w:rFonts w:ascii="Times New Roman" w:hAnsi="Times New Roman" w:cs="Times New Roman"/>
              </w:rPr>
            </w:pPr>
            <w:r w:rsidRPr="00F0798E">
              <w:rPr>
                <w:rFonts w:ascii="Times New Roman" w:hAnsi="Times New Roman" w:cs="Times New Roman"/>
                <w:b/>
                <w:sz w:val="20"/>
              </w:rPr>
              <w:t>КЛЮЧЕВЫЕ ПОКАЗАТЕЛИ</w:t>
            </w:r>
            <w:r w:rsidRPr="00F0798E">
              <w:rPr>
                <w:rFonts w:ascii="Times New Roman" w:hAnsi="Times New Roman" w:cs="Times New Roman"/>
                <w:sz w:val="20"/>
              </w:rPr>
              <w:t xml:space="preserve"> </w:t>
            </w:r>
          </w:p>
        </w:tc>
        <w:tc>
          <w:tcPr>
            <w:tcW w:w="1388"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59" w:lineRule="auto"/>
              <w:ind w:left="36"/>
              <w:jc w:val="center"/>
              <w:rPr>
                <w:rFonts w:ascii="Times New Roman" w:hAnsi="Times New Roman" w:cs="Times New Roman"/>
              </w:rPr>
            </w:pPr>
            <w:r w:rsidRPr="00F0798E">
              <w:rPr>
                <w:rFonts w:ascii="Times New Roman" w:eastAsia="Arial" w:hAnsi="Times New Roman" w:cs="Times New Roman"/>
                <w:b/>
                <w:sz w:val="22"/>
              </w:rPr>
              <w:t xml:space="preserve"> </w:t>
            </w:r>
          </w:p>
        </w:tc>
        <w:tc>
          <w:tcPr>
            <w:tcW w:w="1995" w:type="dxa"/>
            <w:gridSpan w:val="2"/>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59" w:lineRule="auto"/>
              <w:ind w:left="43"/>
              <w:jc w:val="center"/>
              <w:rPr>
                <w:rFonts w:ascii="Times New Roman" w:hAnsi="Times New Roman" w:cs="Times New Roman"/>
              </w:rPr>
            </w:pPr>
            <w:r w:rsidRPr="00F0798E">
              <w:rPr>
                <w:rFonts w:ascii="Times New Roman" w:eastAsia="Arial" w:hAnsi="Times New Roman" w:cs="Times New Roman"/>
                <w:b/>
                <w:sz w:val="22"/>
              </w:rPr>
              <w:t xml:space="preserve"> </w:t>
            </w:r>
          </w:p>
        </w:tc>
      </w:tr>
      <w:tr w:rsidR="00ED117B" w:rsidTr="001D69D7">
        <w:trPr>
          <w:trHeight w:val="716"/>
        </w:trPr>
        <w:tc>
          <w:tcPr>
            <w:tcW w:w="1411"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36"/>
              <w:jc w:val="center"/>
              <w:rPr>
                <w:rFonts w:ascii="Times New Roman" w:hAnsi="Times New Roman" w:cs="Times New Roman"/>
              </w:rPr>
            </w:pPr>
            <w:r w:rsidRPr="00F0798E">
              <w:rPr>
                <w:rFonts w:ascii="Times New Roman" w:hAnsi="Times New Roman" w:cs="Times New Roman"/>
                <w:b/>
                <w:sz w:val="20"/>
              </w:rPr>
              <w:t xml:space="preserve">1 </w:t>
            </w:r>
          </w:p>
        </w:tc>
        <w:tc>
          <w:tcPr>
            <w:tcW w:w="13782" w:type="dxa"/>
            <w:gridSpan w:val="13"/>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left="1974" w:right="1898"/>
              <w:jc w:val="center"/>
              <w:rPr>
                <w:rFonts w:ascii="Times New Roman" w:hAnsi="Times New Roman" w:cs="Times New Roman"/>
              </w:rPr>
            </w:pPr>
            <w:r w:rsidRPr="00F0798E">
              <w:rPr>
                <w:rFonts w:ascii="Times New Roman" w:hAnsi="Times New Roman" w:cs="Times New Roman"/>
                <w:b/>
                <w:sz w:val="20"/>
              </w:rPr>
              <w:t xml:space="preserve">Показатели, отражающие уровень минимизации вреда (ущерба) охраняемым законом ценностям,  уровень устранения риска причинения вреда (ущерба) </w:t>
            </w:r>
          </w:p>
        </w:tc>
      </w:tr>
      <w:tr w:rsidR="00ED117B" w:rsidRPr="00F0798E" w:rsidTr="001D69D7">
        <w:trPr>
          <w:trHeight w:val="3231"/>
        </w:trPr>
        <w:tc>
          <w:tcPr>
            <w:tcW w:w="1411"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38"/>
              <w:jc w:val="center"/>
              <w:rPr>
                <w:rFonts w:ascii="Times New Roman" w:hAnsi="Times New Roman" w:cs="Times New Roman"/>
              </w:rPr>
            </w:pPr>
            <w:r w:rsidRPr="00F0798E">
              <w:rPr>
                <w:rFonts w:ascii="Times New Roman" w:hAnsi="Times New Roman" w:cs="Times New Roman"/>
                <w:sz w:val="20"/>
              </w:rPr>
              <w:t xml:space="preserve">1.1. </w:t>
            </w:r>
          </w:p>
        </w:tc>
        <w:tc>
          <w:tcPr>
            <w:tcW w:w="2564"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59" w:lineRule="auto"/>
              <w:ind w:left="5" w:right="19"/>
              <w:rPr>
                <w:rFonts w:ascii="Times New Roman" w:hAnsi="Times New Roman" w:cs="Times New Roman"/>
              </w:rPr>
            </w:pPr>
            <w:r w:rsidRPr="00F0798E">
              <w:rPr>
                <w:rFonts w:ascii="Times New Roman" w:hAnsi="Times New Roman" w:cs="Times New Roman"/>
                <w:sz w:val="20"/>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w:t>
            </w:r>
          </w:p>
        </w:tc>
        <w:tc>
          <w:tcPr>
            <w:tcW w:w="85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after="15" w:line="259" w:lineRule="auto"/>
              <w:ind w:left="53"/>
              <w:rPr>
                <w:rFonts w:ascii="Times New Roman" w:hAnsi="Times New Roman" w:cs="Times New Roman"/>
              </w:rPr>
            </w:pPr>
            <w:proofErr w:type="spellStart"/>
            <w:r w:rsidRPr="00F0798E">
              <w:rPr>
                <w:rFonts w:ascii="Times New Roman" w:hAnsi="Times New Roman" w:cs="Times New Roman"/>
                <w:sz w:val="20"/>
              </w:rPr>
              <w:t>Сп</w:t>
            </w:r>
            <w:proofErr w:type="spellEnd"/>
            <w:r w:rsidRPr="00F0798E">
              <w:rPr>
                <w:rFonts w:ascii="Times New Roman" w:hAnsi="Times New Roman" w:cs="Times New Roman"/>
                <w:sz w:val="20"/>
              </w:rPr>
              <w:t>*10</w:t>
            </w:r>
          </w:p>
          <w:p w:rsidR="00ED117B" w:rsidRPr="00F0798E" w:rsidRDefault="00ED117B" w:rsidP="001D69D7">
            <w:pPr>
              <w:spacing w:line="259" w:lineRule="auto"/>
              <w:ind w:left="24"/>
              <w:rPr>
                <w:rFonts w:ascii="Times New Roman" w:hAnsi="Times New Roman" w:cs="Times New Roman"/>
              </w:rPr>
            </w:pPr>
            <w:r w:rsidRPr="00F0798E">
              <w:rPr>
                <w:rFonts w:ascii="Times New Roman" w:hAnsi="Times New Roman" w:cs="Times New Roman"/>
                <w:sz w:val="20"/>
              </w:rPr>
              <w:t xml:space="preserve">0/ ВРП </w:t>
            </w:r>
          </w:p>
        </w:tc>
        <w:tc>
          <w:tcPr>
            <w:tcW w:w="2972"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59" w:lineRule="auto"/>
              <w:rPr>
                <w:rFonts w:ascii="Times New Roman" w:hAnsi="Times New Roman" w:cs="Times New Roman"/>
              </w:rPr>
            </w:pPr>
            <w:r w:rsidRPr="00F0798E">
              <w:rPr>
                <w:rFonts w:ascii="Times New Roman" w:hAnsi="Times New Roman" w:cs="Times New Roman"/>
                <w:sz w:val="20"/>
              </w:rPr>
              <w:t xml:space="preserve"> </w:t>
            </w:r>
            <w:proofErr w:type="spellStart"/>
            <w:r w:rsidRPr="00F0798E">
              <w:rPr>
                <w:rFonts w:ascii="Times New Roman" w:hAnsi="Times New Roman" w:cs="Times New Roman"/>
                <w:sz w:val="20"/>
              </w:rPr>
              <w:t>Сп</w:t>
            </w:r>
            <w:proofErr w:type="spellEnd"/>
            <w:r w:rsidRPr="00F0798E">
              <w:rPr>
                <w:rFonts w:ascii="Times New Roman" w:hAnsi="Times New Roman" w:cs="Times New Roman"/>
                <w:sz w:val="20"/>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F0798E">
              <w:rPr>
                <w:rFonts w:ascii="Times New Roman" w:hAnsi="Times New Roman" w:cs="Times New Roman"/>
                <w:sz w:val="20"/>
              </w:rPr>
              <w:t>руб</w:t>
            </w:r>
            <w:proofErr w:type="spellEnd"/>
            <w:r w:rsidRPr="00F0798E">
              <w:rPr>
                <w:rFonts w:ascii="Times New Roman" w:hAnsi="Times New Roman" w:cs="Times New Roman"/>
                <w:sz w:val="20"/>
              </w:rPr>
              <w:t xml:space="preserve">; ВРП - утвержденный валовой региональный продукт, млн. </w:t>
            </w:r>
          </w:p>
        </w:tc>
        <w:tc>
          <w:tcPr>
            <w:tcW w:w="715"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left="5"/>
              <w:jc w:val="center"/>
              <w:rPr>
                <w:rFonts w:ascii="Times New Roman" w:hAnsi="Times New Roman" w:cs="Times New Roman"/>
              </w:rPr>
            </w:pPr>
            <w:r w:rsidRPr="00F0798E">
              <w:rPr>
                <w:rFonts w:ascii="Times New Roman" w:hAnsi="Times New Roman" w:cs="Times New Roman"/>
                <w:sz w:val="20"/>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left="6"/>
              <w:jc w:val="center"/>
              <w:rPr>
                <w:rFonts w:ascii="Times New Roman" w:hAnsi="Times New Roman" w:cs="Times New Roman"/>
              </w:rPr>
            </w:pPr>
            <w:r w:rsidRPr="00F0798E">
              <w:rPr>
                <w:rFonts w:ascii="Times New Roman" w:hAnsi="Times New Roman" w:cs="Times New Roman"/>
                <w:sz w:val="20"/>
              </w:rPr>
              <w:t xml:space="preserve"> </w:t>
            </w:r>
          </w:p>
        </w:tc>
        <w:tc>
          <w:tcPr>
            <w:tcW w:w="706" w:type="dxa"/>
            <w:gridSpan w:val="2"/>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left="5"/>
              <w:jc w:val="center"/>
              <w:rPr>
                <w:rFonts w:ascii="Times New Roman" w:hAnsi="Times New Roman" w:cs="Times New Roman"/>
              </w:rPr>
            </w:pPr>
            <w:r w:rsidRPr="00F0798E">
              <w:rPr>
                <w:rFonts w:ascii="Times New Roman" w:hAnsi="Times New Roman" w:cs="Times New Roman"/>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left="11"/>
              <w:jc w:val="center"/>
              <w:rPr>
                <w:rFonts w:ascii="Times New Roman" w:hAnsi="Times New Roman" w:cs="Times New Roman"/>
              </w:rPr>
            </w:pPr>
            <w:r w:rsidRPr="00F0798E">
              <w:rPr>
                <w:rFonts w:ascii="Times New Roman" w:hAnsi="Times New Roman" w:cs="Times New Roman"/>
                <w:sz w:val="20"/>
              </w:rPr>
              <w:t xml:space="preserve"> </w:t>
            </w:r>
          </w:p>
        </w:tc>
        <w:tc>
          <w:tcPr>
            <w:tcW w:w="85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left="10"/>
              <w:jc w:val="center"/>
              <w:rPr>
                <w:rFonts w:ascii="Times New Roman" w:hAnsi="Times New Roman" w:cs="Times New Roman"/>
              </w:rPr>
            </w:pPr>
            <w:r w:rsidRPr="00F0798E">
              <w:rPr>
                <w:rFonts w:ascii="Times New Roman" w:hAnsi="Times New Roman" w:cs="Times New Roman"/>
                <w:sz w:val="20"/>
              </w:rPr>
              <w:t xml:space="preserve"> </w:t>
            </w:r>
          </w:p>
        </w:tc>
        <w:tc>
          <w:tcPr>
            <w:tcW w:w="1671" w:type="dxa"/>
            <w:gridSpan w:val="2"/>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after="1" w:line="237" w:lineRule="auto"/>
              <w:jc w:val="center"/>
              <w:rPr>
                <w:rFonts w:ascii="Times New Roman" w:hAnsi="Times New Roman" w:cs="Times New Roman"/>
              </w:rPr>
            </w:pPr>
            <w:r w:rsidRPr="00F0798E">
              <w:rPr>
                <w:rFonts w:ascii="Times New Roman" w:hAnsi="Times New Roman" w:cs="Times New Roman"/>
                <w:sz w:val="20"/>
              </w:rPr>
              <w:t xml:space="preserve">Статистические данные </w:t>
            </w:r>
          </w:p>
          <w:p w:rsidR="00ED117B" w:rsidRPr="00F0798E" w:rsidRDefault="00ED117B" w:rsidP="001D69D7">
            <w:pPr>
              <w:spacing w:line="259" w:lineRule="auto"/>
              <w:ind w:right="32"/>
              <w:jc w:val="center"/>
              <w:rPr>
                <w:rFonts w:ascii="Times New Roman" w:hAnsi="Times New Roman" w:cs="Times New Roman"/>
              </w:rPr>
            </w:pPr>
            <w:r w:rsidRPr="00F0798E">
              <w:rPr>
                <w:rFonts w:ascii="Times New Roman" w:hAnsi="Times New Roman" w:cs="Times New Roman"/>
                <w:sz w:val="20"/>
              </w:rPr>
              <w:t xml:space="preserve">контрольного </w:t>
            </w:r>
          </w:p>
          <w:p w:rsidR="00ED117B" w:rsidRPr="00F0798E" w:rsidRDefault="00ED117B" w:rsidP="001D69D7">
            <w:pPr>
              <w:spacing w:line="237" w:lineRule="auto"/>
              <w:jc w:val="center"/>
              <w:rPr>
                <w:rFonts w:ascii="Times New Roman" w:hAnsi="Times New Roman" w:cs="Times New Roman"/>
              </w:rPr>
            </w:pPr>
            <w:r w:rsidRPr="00F0798E">
              <w:rPr>
                <w:rFonts w:ascii="Times New Roman" w:hAnsi="Times New Roman" w:cs="Times New Roman"/>
                <w:sz w:val="20"/>
              </w:rPr>
              <w:t xml:space="preserve">органа: журнал распоряжений, </w:t>
            </w:r>
          </w:p>
          <w:p w:rsidR="00ED117B" w:rsidRPr="00F0798E" w:rsidRDefault="00ED117B" w:rsidP="001D69D7">
            <w:pPr>
              <w:spacing w:line="259" w:lineRule="auto"/>
              <w:ind w:left="38"/>
              <w:rPr>
                <w:rFonts w:ascii="Times New Roman" w:hAnsi="Times New Roman" w:cs="Times New Roman"/>
              </w:rPr>
            </w:pPr>
            <w:r w:rsidRPr="00F0798E">
              <w:rPr>
                <w:rFonts w:ascii="Times New Roman" w:hAnsi="Times New Roman" w:cs="Times New Roman"/>
                <w:sz w:val="20"/>
              </w:rPr>
              <w:t xml:space="preserve">реестр проверок </w:t>
            </w:r>
          </w:p>
          <w:p w:rsidR="00ED117B" w:rsidRPr="00F0798E" w:rsidRDefault="00ED117B" w:rsidP="001D69D7">
            <w:pPr>
              <w:spacing w:line="259" w:lineRule="auto"/>
              <w:jc w:val="center"/>
              <w:rPr>
                <w:rFonts w:ascii="Times New Roman" w:hAnsi="Times New Roman" w:cs="Times New Roman"/>
              </w:rPr>
            </w:pPr>
            <w:r w:rsidRPr="00F0798E">
              <w:rPr>
                <w:rFonts w:ascii="Times New Roman" w:hAnsi="Times New Roman" w:cs="Times New Roman"/>
                <w:sz w:val="20"/>
              </w:rPr>
              <w:t xml:space="preserve">статистические данные  </w:t>
            </w:r>
          </w:p>
        </w:tc>
        <w:tc>
          <w:tcPr>
            <w:tcW w:w="1712"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left="8"/>
              <w:jc w:val="center"/>
              <w:rPr>
                <w:rFonts w:ascii="Times New Roman" w:hAnsi="Times New Roman" w:cs="Times New Roman"/>
              </w:rPr>
            </w:pPr>
            <w:r w:rsidRPr="00F0798E">
              <w:rPr>
                <w:rFonts w:ascii="Times New Roman" w:hAnsi="Times New Roman" w:cs="Times New Roman"/>
                <w:sz w:val="20"/>
              </w:rPr>
              <w:t xml:space="preserve"> </w:t>
            </w:r>
          </w:p>
        </w:tc>
      </w:tr>
    </w:tbl>
    <w:p w:rsidR="00ED117B" w:rsidRPr="00F0798E" w:rsidRDefault="00ED117B" w:rsidP="00ED117B">
      <w:pPr>
        <w:spacing w:line="259" w:lineRule="auto"/>
        <w:ind w:left="-1133" w:right="15665"/>
      </w:pPr>
    </w:p>
    <w:tbl>
      <w:tblPr>
        <w:tblStyle w:val="TableGrid"/>
        <w:tblW w:w="15206" w:type="dxa"/>
        <w:tblInd w:w="-14" w:type="dxa"/>
        <w:tblCellMar>
          <w:top w:w="8" w:type="dxa"/>
          <w:left w:w="106" w:type="dxa"/>
          <w:bottom w:w="9" w:type="dxa"/>
          <w:right w:w="32" w:type="dxa"/>
        </w:tblCellMar>
        <w:tblLook w:val="04A0"/>
      </w:tblPr>
      <w:tblGrid>
        <w:gridCol w:w="1411"/>
        <w:gridCol w:w="2564"/>
        <w:gridCol w:w="854"/>
        <w:gridCol w:w="2972"/>
        <w:gridCol w:w="715"/>
        <w:gridCol w:w="994"/>
        <w:gridCol w:w="706"/>
        <w:gridCol w:w="740"/>
        <w:gridCol w:w="855"/>
        <w:gridCol w:w="1690"/>
        <w:gridCol w:w="1705"/>
      </w:tblGrid>
      <w:tr w:rsidR="00ED117B" w:rsidRPr="00F0798E" w:rsidTr="001D69D7">
        <w:trPr>
          <w:trHeight w:val="1412"/>
        </w:trPr>
        <w:tc>
          <w:tcPr>
            <w:tcW w:w="1411"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2564"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59" w:lineRule="auto"/>
              <w:ind w:left="5"/>
              <w:rPr>
                <w:rFonts w:ascii="Times New Roman" w:hAnsi="Times New Roman" w:cs="Times New Roman"/>
              </w:rPr>
            </w:pPr>
            <w:r w:rsidRPr="00F0798E">
              <w:rPr>
                <w:rFonts w:ascii="Times New Roman" w:hAnsi="Times New Roman" w:cs="Times New Roman"/>
                <w:sz w:val="20"/>
              </w:rPr>
              <w:t xml:space="preserve">процентах от валового регионального продукта </w:t>
            </w:r>
          </w:p>
        </w:tc>
        <w:tc>
          <w:tcPr>
            <w:tcW w:w="854"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2972"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59" w:lineRule="auto"/>
              <w:ind w:right="46"/>
              <w:rPr>
                <w:rFonts w:ascii="Times New Roman" w:hAnsi="Times New Roman" w:cs="Times New Roman"/>
              </w:rPr>
            </w:pPr>
            <w:proofErr w:type="spellStart"/>
            <w:r w:rsidRPr="00F0798E">
              <w:rPr>
                <w:rFonts w:ascii="Times New Roman" w:hAnsi="Times New Roman" w:cs="Times New Roman"/>
                <w:sz w:val="20"/>
              </w:rPr>
              <w:t>руб</w:t>
            </w:r>
            <w:proofErr w:type="spellEnd"/>
            <w:r w:rsidRPr="00F0798E">
              <w:rPr>
                <w:rFonts w:ascii="Times New Roman" w:hAnsi="Times New Roman" w:cs="Times New Roman"/>
                <w:sz w:val="20"/>
              </w:rPr>
              <w:t xml:space="preserve">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715"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994"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706"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854"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1690"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1705"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r>
      <w:tr w:rsidR="00ED117B" w:rsidRPr="00F0798E" w:rsidTr="001D69D7">
        <w:trPr>
          <w:trHeight w:val="3232"/>
        </w:trPr>
        <w:tc>
          <w:tcPr>
            <w:tcW w:w="1411"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71"/>
              <w:jc w:val="center"/>
              <w:rPr>
                <w:rFonts w:ascii="Times New Roman" w:hAnsi="Times New Roman" w:cs="Times New Roman"/>
              </w:rPr>
            </w:pPr>
            <w:r w:rsidRPr="00F0798E">
              <w:rPr>
                <w:rFonts w:ascii="Times New Roman" w:hAnsi="Times New Roman" w:cs="Times New Roman"/>
                <w:sz w:val="20"/>
              </w:rPr>
              <w:t xml:space="preserve">1.2. </w:t>
            </w:r>
          </w:p>
        </w:tc>
        <w:tc>
          <w:tcPr>
            <w:tcW w:w="256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left="5" w:right="134"/>
              <w:rPr>
                <w:rFonts w:ascii="Times New Roman" w:hAnsi="Times New Roman" w:cs="Times New Roman"/>
              </w:rPr>
            </w:pPr>
            <w:r w:rsidRPr="00F0798E">
              <w:rPr>
                <w:rFonts w:ascii="Times New Roman" w:hAnsi="Times New Roman" w:cs="Times New Roman"/>
                <w:sz w:val="20"/>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23"/>
              <w:jc w:val="center"/>
              <w:rPr>
                <w:rFonts w:ascii="Times New Roman" w:hAnsi="Times New Roman" w:cs="Times New Roman"/>
              </w:rPr>
            </w:pPr>
            <w:r w:rsidRPr="00F0798E">
              <w:rPr>
                <w:rFonts w:ascii="Times New Roman" w:hAnsi="Times New Roman" w:cs="Times New Roman"/>
                <w:sz w:val="20"/>
              </w:rPr>
              <w:t xml:space="preserve"> </w:t>
            </w:r>
          </w:p>
          <w:p w:rsidR="00ED117B" w:rsidRPr="00F0798E" w:rsidRDefault="00ED117B" w:rsidP="001D69D7">
            <w:pPr>
              <w:spacing w:line="259" w:lineRule="auto"/>
              <w:ind w:left="10"/>
              <w:rPr>
                <w:rFonts w:ascii="Times New Roman" w:hAnsi="Times New Roman" w:cs="Times New Roman"/>
              </w:rPr>
            </w:pPr>
            <w:proofErr w:type="spellStart"/>
            <w:r w:rsidRPr="00F0798E">
              <w:rPr>
                <w:rFonts w:ascii="Times New Roman" w:hAnsi="Times New Roman" w:cs="Times New Roman"/>
                <w:sz w:val="20"/>
              </w:rPr>
              <w:t>Кспв</w:t>
            </w:r>
            <w:proofErr w:type="spellEnd"/>
            <w:r w:rsidRPr="00F0798E">
              <w:rPr>
                <w:rFonts w:ascii="Times New Roman" w:hAnsi="Times New Roman" w:cs="Times New Roman"/>
                <w:sz w:val="20"/>
              </w:rPr>
              <w:t>*1</w:t>
            </w:r>
          </w:p>
          <w:p w:rsidR="00ED117B" w:rsidRPr="00F0798E" w:rsidRDefault="00ED117B" w:rsidP="001D69D7">
            <w:pPr>
              <w:spacing w:after="13" w:line="259" w:lineRule="auto"/>
              <w:ind w:right="70"/>
              <w:jc w:val="center"/>
              <w:rPr>
                <w:rFonts w:ascii="Times New Roman" w:hAnsi="Times New Roman" w:cs="Times New Roman"/>
              </w:rPr>
            </w:pPr>
            <w:r w:rsidRPr="00F0798E">
              <w:rPr>
                <w:rFonts w:ascii="Times New Roman" w:hAnsi="Times New Roman" w:cs="Times New Roman"/>
                <w:sz w:val="20"/>
              </w:rPr>
              <w:t xml:space="preserve">00% / </w:t>
            </w:r>
          </w:p>
          <w:p w:rsidR="00ED117B" w:rsidRPr="00F0798E" w:rsidRDefault="00ED117B" w:rsidP="001D69D7">
            <w:pPr>
              <w:spacing w:line="259" w:lineRule="auto"/>
              <w:ind w:right="71"/>
              <w:jc w:val="center"/>
              <w:rPr>
                <w:rFonts w:ascii="Times New Roman" w:hAnsi="Times New Roman" w:cs="Times New Roman"/>
              </w:rPr>
            </w:pPr>
            <w:proofErr w:type="spellStart"/>
            <w:r w:rsidRPr="00F0798E">
              <w:rPr>
                <w:rFonts w:ascii="Times New Roman" w:hAnsi="Times New Roman" w:cs="Times New Roman"/>
                <w:sz w:val="20"/>
              </w:rPr>
              <w:t>Ксн</w:t>
            </w:r>
            <w:proofErr w:type="spellEnd"/>
            <w:r w:rsidRPr="00F0798E">
              <w:rPr>
                <w:rFonts w:ascii="Times New Roman" w:hAnsi="Times New Roman" w:cs="Times New Roman"/>
                <w:sz w:val="20"/>
              </w:rPr>
              <w:t xml:space="preserve"> </w:t>
            </w:r>
          </w:p>
        </w:tc>
        <w:tc>
          <w:tcPr>
            <w:tcW w:w="2972"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after="5" w:line="232" w:lineRule="auto"/>
              <w:ind w:left="524" w:hanging="495"/>
              <w:rPr>
                <w:rFonts w:ascii="Times New Roman" w:hAnsi="Times New Roman" w:cs="Times New Roman"/>
              </w:rPr>
            </w:pPr>
            <w:r w:rsidRPr="00F0798E">
              <w:rPr>
                <w:rFonts w:ascii="Times New Roman" w:hAnsi="Times New Roman" w:cs="Times New Roman"/>
                <w:sz w:val="20"/>
              </w:rPr>
              <w:t xml:space="preserve"> </w:t>
            </w:r>
            <w:proofErr w:type="spellStart"/>
            <w:r w:rsidRPr="00F0798E">
              <w:rPr>
                <w:rFonts w:ascii="Times New Roman" w:hAnsi="Times New Roman" w:cs="Times New Roman"/>
                <w:sz w:val="20"/>
              </w:rPr>
              <w:t>Кспв</w:t>
            </w:r>
            <w:proofErr w:type="spellEnd"/>
            <w:r w:rsidRPr="00F0798E">
              <w:rPr>
                <w:rFonts w:ascii="Times New Roman" w:hAnsi="Times New Roman" w:cs="Times New Roman"/>
                <w:sz w:val="20"/>
              </w:rPr>
              <w:t xml:space="preserve"> - количества выявленных случаев  нарушений </w:t>
            </w:r>
          </w:p>
          <w:p w:rsidR="00ED117B" w:rsidRPr="00F0798E" w:rsidRDefault="00ED117B" w:rsidP="001D69D7">
            <w:pPr>
              <w:spacing w:after="17" w:line="259" w:lineRule="auto"/>
              <w:ind w:right="76"/>
              <w:jc w:val="center"/>
              <w:rPr>
                <w:rFonts w:ascii="Times New Roman" w:hAnsi="Times New Roman" w:cs="Times New Roman"/>
              </w:rPr>
            </w:pPr>
            <w:r w:rsidRPr="00F0798E">
              <w:rPr>
                <w:rFonts w:ascii="Times New Roman" w:hAnsi="Times New Roman" w:cs="Times New Roman"/>
                <w:sz w:val="20"/>
              </w:rPr>
              <w:t xml:space="preserve">обязательных требований, </w:t>
            </w:r>
          </w:p>
          <w:p w:rsidR="00ED117B" w:rsidRPr="00F0798E" w:rsidRDefault="00ED117B" w:rsidP="001D69D7">
            <w:pPr>
              <w:spacing w:line="259" w:lineRule="auto"/>
              <w:ind w:right="76"/>
              <w:jc w:val="center"/>
              <w:rPr>
                <w:rFonts w:ascii="Times New Roman" w:hAnsi="Times New Roman" w:cs="Times New Roman"/>
              </w:rPr>
            </w:pPr>
            <w:r w:rsidRPr="00F0798E">
              <w:rPr>
                <w:rFonts w:ascii="Times New Roman" w:hAnsi="Times New Roman" w:cs="Times New Roman"/>
                <w:sz w:val="20"/>
              </w:rPr>
              <w:t xml:space="preserve">повлекших причинение вреда </w:t>
            </w:r>
          </w:p>
          <w:p w:rsidR="00ED117B" w:rsidRPr="00F0798E" w:rsidRDefault="00ED117B" w:rsidP="001D69D7">
            <w:pPr>
              <w:spacing w:line="259" w:lineRule="auto"/>
              <w:ind w:right="72"/>
              <w:jc w:val="center"/>
              <w:rPr>
                <w:rFonts w:ascii="Times New Roman" w:hAnsi="Times New Roman" w:cs="Times New Roman"/>
              </w:rPr>
            </w:pPr>
            <w:r w:rsidRPr="00F0798E">
              <w:rPr>
                <w:rFonts w:ascii="Times New Roman" w:hAnsi="Times New Roman" w:cs="Times New Roman"/>
                <w:sz w:val="20"/>
              </w:rPr>
              <w:t xml:space="preserve">жизни, здоровью граждан, </w:t>
            </w:r>
          </w:p>
          <w:p w:rsidR="00ED117B" w:rsidRPr="00F0798E" w:rsidRDefault="00ED117B" w:rsidP="001D69D7">
            <w:pPr>
              <w:spacing w:line="259" w:lineRule="auto"/>
              <w:ind w:right="73"/>
              <w:jc w:val="center"/>
              <w:rPr>
                <w:rFonts w:ascii="Times New Roman" w:hAnsi="Times New Roman" w:cs="Times New Roman"/>
              </w:rPr>
            </w:pPr>
            <w:r w:rsidRPr="00F0798E">
              <w:rPr>
                <w:rFonts w:ascii="Times New Roman" w:hAnsi="Times New Roman" w:cs="Times New Roman"/>
                <w:sz w:val="20"/>
              </w:rPr>
              <w:t xml:space="preserve">которые подтверждены </w:t>
            </w:r>
          </w:p>
          <w:p w:rsidR="00ED117B" w:rsidRPr="00F0798E" w:rsidRDefault="00ED117B" w:rsidP="001D69D7">
            <w:pPr>
              <w:spacing w:line="277" w:lineRule="auto"/>
              <w:jc w:val="center"/>
              <w:rPr>
                <w:rFonts w:ascii="Times New Roman" w:hAnsi="Times New Roman" w:cs="Times New Roman"/>
              </w:rPr>
            </w:pPr>
            <w:r w:rsidRPr="00F0798E">
              <w:rPr>
                <w:rFonts w:ascii="Times New Roman" w:hAnsi="Times New Roman" w:cs="Times New Roman"/>
                <w:sz w:val="20"/>
              </w:rPr>
              <w:t xml:space="preserve">вступившими в законную силу решениями суда; </w:t>
            </w:r>
          </w:p>
          <w:p w:rsidR="00ED117B" w:rsidRPr="00F0798E" w:rsidRDefault="00ED117B" w:rsidP="001D69D7">
            <w:pPr>
              <w:spacing w:after="15" w:line="259" w:lineRule="auto"/>
              <w:ind w:right="27"/>
              <w:jc w:val="center"/>
              <w:rPr>
                <w:rFonts w:ascii="Times New Roman" w:hAnsi="Times New Roman" w:cs="Times New Roman"/>
              </w:rPr>
            </w:pPr>
            <w:r w:rsidRPr="00F0798E">
              <w:rPr>
                <w:rFonts w:ascii="Times New Roman" w:hAnsi="Times New Roman" w:cs="Times New Roman"/>
                <w:sz w:val="20"/>
              </w:rPr>
              <w:t xml:space="preserve"> </w:t>
            </w:r>
          </w:p>
          <w:p w:rsidR="00ED117B" w:rsidRPr="00F0798E" w:rsidRDefault="00ED117B" w:rsidP="001D69D7">
            <w:pPr>
              <w:spacing w:line="237" w:lineRule="auto"/>
              <w:ind w:left="8" w:right="31"/>
              <w:jc w:val="center"/>
              <w:rPr>
                <w:rFonts w:ascii="Times New Roman" w:hAnsi="Times New Roman" w:cs="Times New Roman"/>
              </w:rPr>
            </w:pPr>
            <w:r w:rsidRPr="00F0798E">
              <w:rPr>
                <w:rFonts w:ascii="Times New Roman" w:hAnsi="Times New Roman" w:cs="Times New Roman"/>
                <w:sz w:val="20"/>
              </w:rPr>
              <w:t xml:space="preserve">К </w:t>
            </w:r>
            <w:proofErr w:type="spellStart"/>
            <w:r w:rsidRPr="00F0798E">
              <w:rPr>
                <w:rFonts w:ascii="Times New Roman" w:hAnsi="Times New Roman" w:cs="Times New Roman"/>
                <w:sz w:val="20"/>
              </w:rPr>
              <w:t>сн</w:t>
            </w:r>
            <w:proofErr w:type="spellEnd"/>
            <w:r w:rsidRPr="00F0798E">
              <w:rPr>
                <w:rFonts w:ascii="Times New Roman" w:hAnsi="Times New Roman" w:cs="Times New Roman"/>
                <w:sz w:val="20"/>
              </w:rPr>
              <w:t xml:space="preserve">-  общее количество случаев нарушения </w:t>
            </w:r>
          </w:p>
          <w:p w:rsidR="00ED117B" w:rsidRPr="00F0798E" w:rsidRDefault="00ED117B" w:rsidP="001D69D7">
            <w:pPr>
              <w:spacing w:after="12" w:line="259" w:lineRule="auto"/>
              <w:ind w:right="76"/>
              <w:jc w:val="center"/>
              <w:rPr>
                <w:rFonts w:ascii="Times New Roman" w:hAnsi="Times New Roman" w:cs="Times New Roman"/>
              </w:rPr>
            </w:pPr>
            <w:r w:rsidRPr="00F0798E">
              <w:rPr>
                <w:rFonts w:ascii="Times New Roman" w:hAnsi="Times New Roman" w:cs="Times New Roman"/>
                <w:sz w:val="20"/>
              </w:rPr>
              <w:t xml:space="preserve">обязательных требований, </w:t>
            </w:r>
          </w:p>
          <w:p w:rsidR="00ED117B" w:rsidRPr="00F0798E" w:rsidRDefault="00ED117B" w:rsidP="001D69D7">
            <w:pPr>
              <w:spacing w:after="16" w:line="259" w:lineRule="auto"/>
              <w:ind w:right="81"/>
              <w:jc w:val="center"/>
              <w:rPr>
                <w:rFonts w:ascii="Times New Roman" w:hAnsi="Times New Roman" w:cs="Times New Roman"/>
              </w:rPr>
            </w:pPr>
            <w:r w:rsidRPr="00F0798E">
              <w:rPr>
                <w:rFonts w:ascii="Times New Roman" w:hAnsi="Times New Roman" w:cs="Times New Roman"/>
                <w:sz w:val="20"/>
              </w:rPr>
              <w:t xml:space="preserve">выявленных по результатам </w:t>
            </w:r>
          </w:p>
          <w:p w:rsidR="00ED117B" w:rsidRPr="00F0798E" w:rsidRDefault="00ED117B" w:rsidP="001D69D7">
            <w:pPr>
              <w:spacing w:line="259" w:lineRule="auto"/>
              <w:ind w:right="81"/>
              <w:jc w:val="center"/>
              <w:rPr>
                <w:rFonts w:ascii="Times New Roman" w:hAnsi="Times New Roman" w:cs="Times New Roman"/>
              </w:rPr>
            </w:pPr>
            <w:r w:rsidRPr="00F0798E">
              <w:rPr>
                <w:rFonts w:ascii="Times New Roman" w:hAnsi="Times New Roman" w:cs="Times New Roman"/>
                <w:sz w:val="20"/>
              </w:rPr>
              <w:t xml:space="preserve">проверок </w:t>
            </w:r>
          </w:p>
        </w:tc>
        <w:tc>
          <w:tcPr>
            <w:tcW w:w="715"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right="28"/>
              <w:jc w:val="center"/>
              <w:rPr>
                <w:rFonts w:ascii="Times New Roman" w:hAnsi="Times New Roman" w:cs="Times New Roman"/>
              </w:rPr>
            </w:pPr>
            <w:r w:rsidRPr="00F0798E">
              <w:rPr>
                <w:rFonts w:ascii="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right="27"/>
              <w:jc w:val="center"/>
              <w:rPr>
                <w:rFonts w:ascii="Times New Roman" w:hAnsi="Times New Roman" w:cs="Times New Roman"/>
              </w:rPr>
            </w:pPr>
            <w:r w:rsidRPr="00F0798E">
              <w:rPr>
                <w:rFonts w:ascii="Times New Roman" w:hAnsi="Times New Roman" w:cs="Times New Roman"/>
                <w:sz w:val="20"/>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28"/>
              <w:jc w:val="center"/>
              <w:rPr>
                <w:rFonts w:ascii="Times New Roman" w:hAnsi="Times New Roman" w:cs="Times New Roman"/>
              </w:rPr>
            </w:pPr>
            <w:r w:rsidRPr="00F0798E">
              <w:rPr>
                <w:rFonts w:ascii="Times New Roman" w:hAnsi="Times New Roman" w:cs="Times New Roman"/>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right="22"/>
              <w:jc w:val="center"/>
              <w:rPr>
                <w:rFonts w:ascii="Times New Roman" w:hAnsi="Times New Roman" w:cs="Times New Roman"/>
              </w:rPr>
            </w:pPr>
            <w:r w:rsidRPr="00F0798E">
              <w:rPr>
                <w:rFonts w:ascii="Times New Roman" w:hAnsi="Times New Roman" w:cs="Times New Roman"/>
                <w:sz w:val="20"/>
              </w:rPr>
              <w:t xml:space="preserve"> </w:t>
            </w:r>
          </w:p>
        </w:tc>
        <w:tc>
          <w:tcPr>
            <w:tcW w:w="85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right="23"/>
              <w:jc w:val="center"/>
              <w:rPr>
                <w:rFonts w:ascii="Times New Roman" w:hAnsi="Times New Roman" w:cs="Times New Roman"/>
              </w:rPr>
            </w:pPr>
            <w:r w:rsidRPr="00F0798E">
              <w:rPr>
                <w:rFonts w:ascii="Times New Roman" w:hAnsi="Times New Roman" w:cs="Times New Roman"/>
                <w:sz w:val="20"/>
              </w:rPr>
              <w:t xml:space="preserve"> </w:t>
            </w:r>
          </w:p>
        </w:tc>
        <w:tc>
          <w:tcPr>
            <w:tcW w:w="1690"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37" w:lineRule="auto"/>
              <w:ind w:left="418" w:hanging="365"/>
              <w:rPr>
                <w:rFonts w:ascii="Times New Roman" w:hAnsi="Times New Roman" w:cs="Times New Roman"/>
              </w:rPr>
            </w:pPr>
            <w:r w:rsidRPr="00F0798E">
              <w:rPr>
                <w:rFonts w:ascii="Times New Roman" w:hAnsi="Times New Roman" w:cs="Times New Roman"/>
                <w:sz w:val="20"/>
              </w:rPr>
              <w:t xml:space="preserve">Статистические данные </w:t>
            </w:r>
          </w:p>
          <w:p w:rsidR="00ED117B" w:rsidRPr="00F0798E" w:rsidRDefault="00ED117B" w:rsidP="001D69D7">
            <w:pPr>
              <w:spacing w:line="275" w:lineRule="auto"/>
              <w:ind w:left="418" w:hanging="269"/>
              <w:rPr>
                <w:rFonts w:ascii="Times New Roman" w:hAnsi="Times New Roman" w:cs="Times New Roman"/>
              </w:rPr>
            </w:pPr>
            <w:r w:rsidRPr="00F0798E">
              <w:rPr>
                <w:rFonts w:ascii="Times New Roman" w:hAnsi="Times New Roman" w:cs="Times New Roman"/>
                <w:sz w:val="20"/>
              </w:rPr>
              <w:t xml:space="preserve">контрольного органа; </w:t>
            </w:r>
          </w:p>
          <w:p w:rsidR="00ED117B" w:rsidRPr="00F0798E" w:rsidRDefault="00ED117B" w:rsidP="001D69D7">
            <w:pPr>
              <w:spacing w:after="16" w:line="259" w:lineRule="auto"/>
              <w:ind w:left="10"/>
              <w:rPr>
                <w:rFonts w:ascii="Times New Roman" w:hAnsi="Times New Roman" w:cs="Times New Roman"/>
              </w:rPr>
            </w:pPr>
            <w:r w:rsidRPr="00F0798E">
              <w:rPr>
                <w:rFonts w:ascii="Times New Roman" w:hAnsi="Times New Roman" w:cs="Times New Roman"/>
                <w:sz w:val="20"/>
              </w:rPr>
              <w:t xml:space="preserve">данные  ГАС РФ  </w:t>
            </w:r>
          </w:p>
          <w:p w:rsidR="00ED117B" w:rsidRPr="00F0798E" w:rsidRDefault="00ED117B" w:rsidP="001D69D7">
            <w:pPr>
              <w:spacing w:line="259" w:lineRule="auto"/>
              <w:ind w:right="91"/>
              <w:jc w:val="center"/>
              <w:rPr>
                <w:rFonts w:ascii="Times New Roman" w:hAnsi="Times New Roman" w:cs="Times New Roman"/>
              </w:rPr>
            </w:pPr>
            <w:r w:rsidRPr="00F0798E">
              <w:rPr>
                <w:rFonts w:ascii="Times New Roman" w:hAnsi="Times New Roman" w:cs="Times New Roman"/>
                <w:sz w:val="20"/>
              </w:rPr>
              <w:t xml:space="preserve">«Правосудие». </w:t>
            </w:r>
          </w:p>
          <w:p w:rsidR="00ED117B" w:rsidRPr="00F0798E" w:rsidRDefault="00ED117B" w:rsidP="001D69D7">
            <w:pPr>
              <w:spacing w:line="259" w:lineRule="auto"/>
              <w:ind w:right="42"/>
              <w:jc w:val="center"/>
              <w:rPr>
                <w:rFonts w:ascii="Times New Roman" w:hAnsi="Times New Roman" w:cs="Times New Roman"/>
              </w:rPr>
            </w:pPr>
            <w:r w:rsidRPr="00F0798E">
              <w:rPr>
                <w:rFonts w:ascii="Times New Roman" w:hAnsi="Times New Roman" w:cs="Times New Roman"/>
                <w:sz w:val="20"/>
              </w:rPr>
              <w:t xml:space="preserve"> </w:t>
            </w:r>
          </w:p>
        </w:tc>
        <w:tc>
          <w:tcPr>
            <w:tcW w:w="1705"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56"/>
              <w:jc w:val="center"/>
              <w:rPr>
                <w:rFonts w:ascii="Times New Roman" w:hAnsi="Times New Roman" w:cs="Times New Roman"/>
              </w:rPr>
            </w:pPr>
            <w:r w:rsidRPr="00F0798E">
              <w:rPr>
                <w:rFonts w:ascii="Times New Roman" w:hAnsi="Times New Roman" w:cs="Times New Roman"/>
                <w:sz w:val="20"/>
              </w:rPr>
              <w:t xml:space="preserve"> </w:t>
            </w:r>
          </w:p>
        </w:tc>
      </w:tr>
      <w:tr w:rsidR="00ED117B" w:rsidRPr="00F0798E" w:rsidTr="001D69D7">
        <w:trPr>
          <w:trHeight w:val="456"/>
        </w:trPr>
        <w:tc>
          <w:tcPr>
            <w:tcW w:w="1411"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59" w:lineRule="auto"/>
              <w:ind w:right="23"/>
              <w:jc w:val="center"/>
              <w:rPr>
                <w:rFonts w:ascii="Times New Roman" w:hAnsi="Times New Roman" w:cs="Times New Roman"/>
              </w:rPr>
            </w:pPr>
            <w:r w:rsidRPr="00F0798E">
              <w:rPr>
                <w:rFonts w:ascii="Times New Roman" w:hAnsi="Times New Roman" w:cs="Times New Roman"/>
                <w:b/>
                <w:sz w:val="20"/>
              </w:rPr>
              <w:t xml:space="preserve"> </w:t>
            </w:r>
          </w:p>
        </w:tc>
        <w:tc>
          <w:tcPr>
            <w:tcW w:w="13794" w:type="dxa"/>
            <w:gridSpan w:val="10"/>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115"/>
              <w:jc w:val="center"/>
              <w:rPr>
                <w:rFonts w:ascii="Times New Roman" w:hAnsi="Times New Roman" w:cs="Times New Roman"/>
              </w:rPr>
            </w:pPr>
            <w:r w:rsidRPr="00F0798E">
              <w:rPr>
                <w:rFonts w:ascii="Times New Roman" w:hAnsi="Times New Roman" w:cs="Times New Roman"/>
                <w:b/>
                <w:sz w:val="20"/>
              </w:rPr>
              <w:t>ИНДИКАТИВНЫЕ ПОКАЗАТЕЛИ</w:t>
            </w:r>
            <w:r w:rsidRPr="00F0798E">
              <w:rPr>
                <w:rFonts w:ascii="Times New Roman" w:hAnsi="Times New Roman" w:cs="Times New Roman"/>
                <w:sz w:val="20"/>
              </w:rPr>
              <w:t xml:space="preserve"> </w:t>
            </w:r>
            <w:r w:rsidRPr="00F0798E">
              <w:rPr>
                <w:rFonts w:ascii="Times New Roman" w:hAnsi="Times New Roman" w:cs="Times New Roman"/>
                <w:b/>
                <w:sz w:val="20"/>
              </w:rPr>
              <w:t xml:space="preserve"> </w:t>
            </w:r>
          </w:p>
        </w:tc>
      </w:tr>
      <w:tr w:rsidR="00ED117B" w:rsidRPr="00F0798E" w:rsidTr="001D69D7">
        <w:trPr>
          <w:trHeight w:val="701"/>
        </w:trPr>
        <w:tc>
          <w:tcPr>
            <w:tcW w:w="1411"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68"/>
              <w:jc w:val="center"/>
              <w:rPr>
                <w:rFonts w:ascii="Times New Roman" w:hAnsi="Times New Roman" w:cs="Times New Roman"/>
              </w:rPr>
            </w:pPr>
            <w:r w:rsidRPr="00F0798E">
              <w:rPr>
                <w:rFonts w:ascii="Times New Roman" w:hAnsi="Times New Roman" w:cs="Times New Roman"/>
                <w:b/>
                <w:sz w:val="20"/>
              </w:rPr>
              <w:t xml:space="preserve">2 </w:t>
            </w:r>
          </w:p>
        </w:tc>
        <w:tc>
          <w:tcPr>
            <w:tcW w:w="13794" w:type="dxa"/>
            <w:gridSpan w:val="10"/>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after="48" w:line="232" w:lineRule="auto"/>
              <w:jc w:val="center"/>
              <w:rPr>
                <w:rFonts w:ascii="Times New Roman" w:hAnsi="Times New Roman" w:cs="Times New Roman"/>
              </w:rPr>
            </w:pPr>
            <w:r w:rsidRPr="00F0798E">
              <w:rPr>
                <w:rFonts w:ascii="Times New Roman" w:hAnsi="Times New Roman" w:cs="Times New Roman"/>
                <w:b/>
                <w:sz w:val="20"/>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w:t>
            </w:r>
          </w:p>
          <w:p w:rsidR="00ED117B" w:rsidRPr="00F0798E" w:rsidRDefault="00ED117B" w:rsidP="001D69D7">
            <w:pPr>
              <w:spacing w:line="259" w:lineRule="auto"/>
              <w:ind w:right="76"/>
              <w:jc w:val="center"/>
              <w:rPr>
                <w:rFonts w:ascii="Times New Roman" w:hAnsi="Times New Roman" w:cs="Times New Roman"/>
              </w:rPr>
            </w:pPr>
            <w:r w:rsidRPr="00F0798E">
              <w:rPr>
                <w:rFonts w:ascii="Times New Roman" w:hAnsi="Times New Roman" w:cs="Times New Roman"/>
                <w:b/>
                <w:sz w:val="20"/>
              </w:rPr>
              <w:t xml:space="preserve">трудовых, материальных и финансовых ресурсов, а также уровень вмешательства в деятельность контролируемых лиц </w:t>
            </w:r>
          </w:p>
        </w:tc>
      </w:tr>
      <w:tr w:rsidR="00ED117B" w:rsidRPr="00F0798E" w:rsidTr="001D69D7">
        <w:trPr>
          <w:trHeight w:val="326"/>
        </w:trPr>
        <w:tc>
          <w:tcPr>
            <w:tcW w:w="1411"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59" w:lineRule="auto"/>
              <w:ind w:right="23"/>
              <w:jc w:val="center"/>
              <w:rPr>
                <w:rFonts w:ascii="Times New Roman" w:hAnsi="Times New Roman" w:cs="Times New Roman"/>
              </w:rPr>
            </w:pPr>
            <w:r w:rsidRPr="00F0798E">
              <w:rPr>
                <w:rFonts w:ascii="Times New Roman" w:hAnsi="Times New Roman" w:cs="Times New Roman"/>
                <w:b/>
                <w:sz w:val="20"/>
              </w:rPr>
              <w:t xml:space="preserve"> </w:t>
            </w:r>
          </w:p>
        </w:tc>
        <w:tc>
          <w:tcPr>
            <w:tcW w:w="10400" w:type="dxa"/>
            <w:gridSpan w:val="8"/>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59" w:lineRule="auto"/>
              <w:ind w:left="2027"/>
              <w:rPr>
                <w:rFonts w:ascii="Times New Roman" w:hAnsi="Times New Roman" w:cs="Times New Roman"/>
              </w:rPr>
            </w:pPr>
            <w:r w:rsidRPr="00F0798E">
              <w:rPr>
                <w:rFonts w:ascii="Times New Roman" w:hAnsi="Times New Roman" w:cs="Times New Roman"/>
                <w:b/>
                <w:sz w:val="20"/>
              </w:rPr>
              <w:t>2.1. Контрольные мероприятия при взаимодействии с контролируемым лицом</w:t>
            </w:r>
            <w:r w:rsidRPr="00F0798E">
              <w:rPr>
                <w:rFonts w:ascii="Times New Roman" w:hAnsi="Times New Roman" w:cs="Times New Roman"/>
                <w:sz w:val="20"/>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59" w:lineRule="auto"/>
              <w:ind w:right="13"/>
              <w:jc w:val="center"/>
              <w:rPr>
                <w:rFonts w:ascii="Times New Roman" w:hAnsi="Times New Roman" w:cs="Times New Roman"/>
              </w:rPr>
            </w:pPr>
            <w:r w:rsidRPr="00F0798E">
              <w:rPr>
                <w:rFonts w:ascii="Times New Roman" w:hAnsi="Times New Roman" w:cs="Times New Roman"/>
                <w:b/>
                <w:sz w:val="20"/>
              </w:rPr>
              <w:t xml:space="preserve"> </w:t>
            </w:r>
          </w:p>
        </w:tc>
        <w:tc>
          <w:tcPr>
            <w:tcW w:w="1705"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59" w:lineRule="auto"/>
              <w:ind w:right="27"/>
              <w:jc w:val="center"/>
              <w:rPr>
                <w:rFonts w:ascii="Times New Roman" w:hAnsi="Times New Roman" w:cs="Times New Roman"/>
              </w:rPr>
            </w:pPr>
            <w:r w:rsidRPr="00F0798E">
              <w:rPr>
                <w:rFonts w:ascii="Times New Roman" w:hAnsi="Times New Roman" w:cs="Times New Roman"/>
                <w:b/>
                <w:sz w:val="20"/>
              </w:rPr>
              <w:t xml:space="preserve"> </w:t>
            </w:r>
          </w:p>
        </w:tc>
      </w:tr>
      <w:tr w:rsidR="00ED117B" w:rsidRPr="00F0798E" w:rsidTr="001D69D7">
        <w:trPr>
          <w:trHeight w:val="2771"/>
        </w:trPr>
        <w:tc>
          <w:tcPr>
            <w:tcW w:w="1411"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71"/>
              <w:jc w:val="center"/>
              <w:rPr>
                <w:rFonts w:ascii="Times New Roman" w:hAnsi="Times New Roman" w:cs="Times New Roman"/>
              </w:rPr>
            </w:pPr>
            <w:r w:rsidRPr="00F0798E">
              <w:rPr>
                <w:rFonts w:ascii="Times New Roman" w:hAnsi="Times New Roman" w:cs="Times New Roman"/>
                <w:sz w:val="20"/>
              </w:rPr>
              <w:lastRenderedPageBreak/>
              <w:t xml:space="preserve">2.1.1. </w:t>
            </w:r>
          </w:p>
        </w:tc>
        <w:tc>
          <w:tcPr>
            <w:tcW w:w="2564"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59" w:lineRule="auto"/>
              <w:ind w:left="5" w:right="130"/>
              <w:rPr>
                <w:rFonts w:ascii="Times New Roman" w:hAnsi="Times New Roman" w:cs="Times New Roman"/>
              </w:rPr>
            </w:pPr>
            <w:r w:rsidRPr="00F0798E">
              <w:rPr>
                <w:rFonts w:ascii="Times New Roman" w:hAnsi="Times New Roman" w:cs="Times New Roman"/>
                <w:sz w:val="20"/>
              </w:rPr>
              <w:t xml:space="preserve">Доля контрольных мероприятий в рамках муниципального жилищного контроля, проведенных в установленные сроки, по отношению  к общему количеству контрольных мероприятий , проведенных в рамках осуществления  муниципального </w:t>
            </w:r>
          </w:p>
        </w:tc>
        <w:tc>
          <w:tcPr>
            <w:tcW w:w="85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left="53"/>
              <w:rPr>
                <w:rFonts w:ascii="Times New Roman" w:hAnsi="Times New Roman" w:cs="Times New Roman"/>
              </w:rPr>
            </w:pPr>
            <w:proofErr w:type="spellStart"/>
            <w:r w:rsidRPr="00F0798E">
              <w:rPr>
                <w:rFonts w:ascii="Times New Roman" w:hAnsi="Times New Roman" w:cs="Times New Roman"/>
                <w:sz w:val="20"/>
              </w:rPr>
              <w:t>Пву</w:t>
            </w:r>
            <w:proofErr w:type="spellEnd"/>
            <w:r w:rsidRPr="00F0798E">
              <w:rPr>
                <w:rFonts w:ascii="Times New Roman" w:hAnsi="Times New Roman" w:cs="Times New Roman"/>
                <w:sz w:val="20"/>
              </w:rPr>
              <w:t>*1</w:t>
            </w:r>
          </w:p>
          <w:p w:rsidR="00ED117B" w:rsidRPr="00F0798E" w:rsidRDefault="00ED117B" w:rsidP="001D69D7">
            <w:pPr>
              <w:spacing w:after="13" w:line="259" w:lineRule="auto"/>
              <w:ind w:right="70"/>
              <w:jc w:val="center"/>
              <w:rPr>
                <w:rFonts w:ascii="Times New Roman" w:hAnsi="Times New Roman" w:cs="Times New Roman"/>
              </w:rPr>
            </w:pPr>
            <w:r w:rsidRPr="00F0798E">
              <w:rPr>
                <w:rFonts w:ascii="Times New Roman" w:hAnsi="Times New Roman" w:cs="Times New Roman"/>
                <w:sz w:val="20"/>
              </w:rPr>
              <w:t xml:space="preserve">00% / </w:t>
            </w:r>
          </w:p>
          <w:p w:rsidR="00ED117B" w:rsidRPr="00F0798E" w:rsidRDefault="00ED117B" w:rsidP="001D69D7">
            <w:pPr>
              <w:spacing w:line="259" w:lineRule="auto"/>
              <w:ind w:right="71"/>
              <w:jc w:val="center"/>
              <w:rPr>
                <w:rFonts w:ascii="Times New Roman" w:hAnsi="Times New Roman" w:cs="Times New Roman"/>
              </w:rPr>
            </w:pPr>
            <w:proofErr w:type="spellStart"/>
            <w:r w:rsidRPr="00F0798E">
              <w:rPr>
                <w:rFonts w:ascii="Times New Roman" w:hAnsi="Times New Roman" w:cs="Times New Roman"/>
                <w:sz w:val="20"/>
              </w:rPr>
              <w:t>Пок</w:t>
            </w:r>
            <w:proofErr w:type="spellEnd"/>
            <w:r w:rsidRPr="00F0798E">
              <w:rPr>
                <w:rFonts w:ascii="Times New Roman" w:hAnsi="Times New Roman" w:cs="Times New Roman"/>
                <w:sz w:val="20"/>
              </w:rPr>
              <w:t xml:space="preserve"> </w:t>
            </w:r>
          </w:p>
        </w:tc>
        <w:tc>
          <w:tcPr>
            <w:tcW w:w="2972"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37" w:lineRule="auto"/>
              <w:jc w:val="center"/>
              <w:rPr>
                <w:rFonts w:ascii="Times New Roman" w:hAnsi="Times New Roman" w:cs="Times New Roman"/>
              </w:rPr>
            </w:pPr>
            <w:proofErr w:type="spellStart"/>
            <w:r w:rsidRPr="00F0798E">
              <w:rPr>
                <w:rFonts w:ascii="Times New Roman" w:hAnsi="Times New Roman" w:cs="Times New Roman"/>
                <w:sz w:val="20"/>
              </w:rPr>
              <w:t>Пву</w:t>
            </w:r>
            <w:proofErr w:type="spellEnd"/>
            <w:r w:rsidRPr="00F0798E">
              <w:rPr>
                <w:rFonts w:ascii="Times New Roman" w:hAnsi="Times New Roman" w:cs="Times New Roman"/>
                <w:sz w:val="20"/>
              </w:rPr>
              <w:t xml:space="preserve"> – количество контрольных мероприятий в рамках </w:t>
            </w:r>
          </w:p>
          <w:p w:rsidR="00ED117B" w:rsidRPr="00F0798E" w:rsidRDefault="00ED117B" w:rsidP="001D69D7">
            <w:pPr>
              <w:spacing w:after="38" w:line="237" w:lineRule="auto"/>
              <w:ind w:left="303" w:hanging="159"/>
              <w:rPr>
                <w:rFonts w:ascii="Times New Roman" w:hAnsi="Times New Roman" w:cs="Times New Roman"/>
              </w:rPr>
            </w:pPr>
            <w:r w:rsidRPr="00F0798E">
              <w:rPr>
                <w:rFonts w:ascii="Times New Roman" w:hAnsi="Times New Roman" w:cs="Times New Roman"/>
                <w:sz w:val="20"/>
              </w:rPr>
              <w:t xml:space="preserve">муниципального жилищного контроля, проведенных в </w:t>
            </w:r>
          </w:p>
          <w:p w:rsidR="00ED117B" w:rsidRPr="00F0798E" w:rsidRDefault="00ED117B" w:rsidP="001D69D7">
            <w:pPr>
              <w:spacing w:line="259" w:lineRule="auto"/>
              <w:ind w:right="81"/>
              <w:jc w:val="center"/>
              <w:rPr>
                <w:rFonts w:ascii="Times New Roman" w:hAnsi="Times New Roman" w:cs="Times New Roman"/>
              </w:rPr>
            </w:pPr>
            <w:r w:rsidRPr="00F0798E">
              <w:rPr>
                <w:rFonts w:ascii="Times New Roman" w:hAnsi="Times New Roman" w:cs="Times New Roman"/>
                <w:sz w:val="20"/>
              </w:rPr>
              <w:t xml:space="preserve">установленные сроки </w:t>
            </w:r>
          </w:p>
          <w:p w:rsidR="00ED117B" w:rsidRPr="00F0798E" w:rsidRDefault="00ED117B" w:rsidP="001D69D7">
            <w:pPr>
              <w:spacing w:after="17" w:line="259" w:lineRule="auto"/>
              <w:ind w:right="27"/>
              <w:jc w:val="center"/>
              <w:rPr>
                <w:rFonts w:ascii="Times New Roman" w:hAnsi="Times New Roman" w:cs="Times New Roman"/>
              </w:rPr>
            </w:pPr>
            <w:r w:rsidRPr="00F0798E">
              <w:rPr>
                <w:rFonts w:ascii="Times New Roman" w:hAnsi="Times New Roman" w:cs="Times New Roman"/>
                <w:sz w:val="20"/>
              </w:rPr>
              <w:t xml:space="preserve"> </w:t>
            </w:r>
          </w:p>
          <w:p w:rsidR="00ED117B" w:rsidRPr="00F0798E" w:rsidRDefault="00ED117B" w:rsidP="001D69D7">
            <w:pPr>
              <w:spacing w:after="2" w:line="234" w:lineRule="auto"/>
              <w:ind w:left="231" w:right="305" w:firstLine="106"/>
              <w:rPr>
                <w:rFonts w:ascii="Times New Roman" w:hAnsi="Times New Roman" w:cs="Times New Roman"/>
              </w:rPr>
            </w:pPr>
            <w:proofErr w:type="spellStart"/>
            <w:r w:rsidRPr="00F0798E">
              <w:rPr>
                <w:rFonts w:ascii="Times New Roman" w:hAnsi="Times New Roman" w:cs="Times New Roman"/>
                <w:sz w:val="20"/>
              </w:rPr>
              <w:t>Пок</w:t>
            </w:r>
            <w:proofErr w:type="spellEnd"/>
            <w:r w:rsidRPr="00F0798E">
              <w:rPr>
                <w:rFonts w:ascii="Times New Roman" w:hAnsi="Times New Roman" w:cs="Times New Roman"/>
                <w:sz w:val="20"/>
              </w:rPr>
              <w:t xml:space="preserve"> – общее количество проведенных контрольных мероприятий  в рамках </w:t>
            </w:r>
          </w:p>
          <w:p w:rsidR="00ED117B" w:rsidRPr="00F0798E" w:rsidRDefault="00ED117B" w:rsidP="001D69D7">
            <w:pPr>
              <w:spacing w:after="16" w:line="259" w:lineRule="auto"/>
              <w:ind w:right="71"/>
              <w:jc w:val="center"/>
              <w:rPr>
                <w:rFonts w:ascii="Times New Roman" w:hAnsi="Times New Roman" w:cs="Times New Roman"/>
              </w:rPr>
            </w:pPr>
            <w:r w:rsidRPr="00F0798E">
              <w:rPr>
                <w:rFonts w:ascii="Times New Roman" w:hAnsi="Times New Roman" w:cs="Times New Roman"/>
                <w:sz w:val="20"/>
              </w:rPr>
              <w:t xml:space="preserve">муниципального жилищного </w:t>
            </w:r>
          </w:p>
          <w:p w:rsidR="00ED117B" w:rsidRPr="00F0798E" w:rsidRDefault="00ED117B" w:rsidP="001D69D7">
            <w:pPr>
              <w:spacing w:line="259" w:lineRule="auto"/>
              <w:ind w:right="77"/>
              <w:jc w:val="center"/>
              <w:rPr>
                <w:rFonts w:ascii="Times New Roman" w:hAnsi="Times New Roman" w:cs="Times New Roman"/>
              </w:rPr>
            </w:pPr>
            <w:r w:rsidRPr="00F0798E">
              <w:rPr>
                <w:rFonts w:ascii="Times New Roman" w:hAnsi="Times New Roman" w:cs="Times New Roman"/>
                <w:sz w:val="20"/>
              </w:rPr>
              <w:t xml:space="preserve">контроля  </w:t>
            </w:r>
          </w:p>
        </w:tc>
        <w:tc>
          <w:tcPr>
            <w:tcW w:w="715"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right="28"/>
              <w:jc w:val="center"/>
              <w:rPr>
                <w:rFonts w:ascii="Times New Roman" w:hAnsi="Times New Roman" w:cs="Times New Roman"/>
              </w:rPr>
            </w:pPr>
            <w:r w:rsidRPr="00F0798E">
              <w:rPr>
                <w:rFonts w:ascii="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right="27"/>
              <w:jc w:val="center"/>
              <w:rPr>
                <w:rFonts w:ascii="Times New Roman" w:hAnsi="Times New Roman" w:cs="Times New Roman"/>
              </w:rPr>
            </w:pPr>
            <w:r w:rsidRPr="00F0798E">
              <w:rPr>
                <w:rFonts w:ascii="Times New Roman" w:hAnsi="Times New Roman" w:cs="Times New Roman"/>
                <w:sz w:val="20"/>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28"/>
              <w:jc w:val="center"/>
              <w:rPr>
                <w:rFonts w:ascii="Times New Roman" w:hAnsi="Times New Roman" w:cs="Times New Roman"/>
              </w:rPr>
            </w:pPr>
            <w:r w:rsidRPr="00F0798E">
              <w:rPr>
                <w:rFonts w:ascii="Times New Roman" w:hAnsi="Times New Roman" w:cs="Times New Roman"/>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right="22"/>
              <w:jc w:val="center"/>
              <w:rPr>
                <w:rFonts w:ascii="Times New Roman" w:hAnsi="Times New Roman" w:cs="Times New Roman"/>
              </w:rPr>
            </w:pPr>
            <w:r w:rsidRPr="00F0798E">
              <w:rPr>
                <w:rFonts w:ascii="Times New Roman" w:hAnsi="Times New Roman" w:cs="Times New Roman"/>
                <w:sz w:val="20"/>
              </w:rPr>
              <w:t xml:space="preserve"> </w:t>
            </w:r>
          </w:p>
        </w:tc>
        <w:tc>
          <w:tcPr>
            <w:tcW w:w="85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right="23"/>
              <w:jc w:val="center"/>
              <w:rPr>
                <w:rFonts w:ascii="Times New Roman" w:hAnsi="Times New Roman" w:cs="Times New Roman"/>
              </w:rPr>
            </w:pPr>
            <w:r w:rsidRPr="00F0798E">
              <w:rPr>
                <w:rFonts w:ascii="Times New Roman" w:hAnsi="Times New Roman" w:cs="Times New Roman"/>
                <w:sz w:val="20"/>
              </w:rPr>
              <w:t xml:space="preserve"> </w:t>
            </w:r>
          </w:p>
        </w:tc>
        <w:tc>
          <w:tcPr>
            <w:tcW w:w="1690"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37" w:lineRule="auto"/>
              <w:jc w:val="center"/>
              <w:rPr>
                <w:rFonts w:ascii="Times New Roman" w:hAnsi="Times New Roman" w:cs="Times New Roman"/>
              </w:rPr>
            </w:pPr>
            <w:r w:rsidRPr="00F0798E">
              <w:rPr>
                <w:rFonts w:ascii="Times New Roman" w:hAnsi="Times New Roman" w:cs="Times New Roman"/>
                <w:sz w:val="20"/>
              </w:rPr>
              <w:t xml:space="preserve">Статистические данные </w:t>
            </w:r>
          </w:p>
          <w:p w:rsidR="00ED117B" w:rsidRPr="00F0798E" w:rsidRDefault="00ED117B" w:rsidP="001D69D7">
            <w:pPr>
              <w:spacing w:line="259" w:lineRule="auto"/>
              <w:jc w:val="center"/>
              <w:rPr>
                <w:rFonts w:ascii="Times New Roman" w:hAnsi="Times New Roman" w:cs="Times New Roman"/>
              </w:rPr>
            </w:pPr>
            <w:r w:rsidRPr="00F0798E">
              <w:rPr>
                <w:rFonts w:ascii="Times New Roman" w:hAnsi="Times New Roman" w:cs="Times New Roman"/>
                <w:sz w:val="20"/>
              </w:rPr>
              <w:t xml:space="preserve">контрольного органа </w:t>
            </w:r>
          </w:p>
        </w:tc>
        <w:tc>
          <w:tcPr>
            <w:tcW w:w="1705"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left="21"/>
              <w:jc w:val="center"/>
              <w:rPr>
                <w:rFonts w:ascii="Times New Roman" w:hAnsi="Times New Roman" w:cs="Times New Roman"/>
              </w:rPr>
            </w:pPr>
            <w:r w:rsidRPr="00F0798E">
              <w:rPr>
                <w:rFonts w:ascii="Times New Roman" w:hAnsi="Times New Roman" w:cs="Times New Roman"/>
                <w:sz w:val="20"/>
              </w:rPr>
              <w:t xml:space="preserve"> </w:t>
            </w:r>
          </w:p>
        </w:tc>
      </w:tr>
    </w:tbl>
    <w:p w:rsidR="00ED117B" w:rsidRPr="00F0798E" w:rsidRDefault="00ED117B" w:rsidP="00ED117B">
      <w:pPr>
        <w:spacing w:line="259" w:lineRule="auto"/>
        <w:ind w:left="-1133" w:right="15665"/>
      </w:pPr>
    </w:p>
    <w:tbl>
      <w:tblPr>
        <w:tblStyle w:val="TableGrid"/>
        <w:tblW w:w="15230" w:type="dxa"/>
        <w:tblInd w:w="-14" w:type="dxa"/>
        <w:tblCellMar>
          <w:top w:w="3" w:type="dxa"/>
          <w:left w:w="106" w:type="dxa"/>
          <w:bottom w:w="14" w:type="dxa"/>
        </w:tblCellMar>
        <w:tblLook w:val="04A0"/>
      </w:tblPr>
      <w:tblGrid>
        <w:gridCol w:w="1412"/>
        <w:gridCol w:w="2564"/>
        <w:gridCol w:w="854"/>
        <w:gridCol w:w="2972"/>
        <w:gridCol w:w="715"/>
        <w:gridCol w:w="994"/>
        <w:gridCol w:w="707"/>
        <w:gridCol w:w="740"/>
        <w:gridCol w:w="854"/>
        <w:gridCol w:w="1709"/>
        <w:gridCol w:w="1709"/>
      </w:tblGrid>
      <w:tr w:rsidR="00ED117B" w:rsidRPr="00F0798E" w:rsidTr="001D69D7">
        <w:trPr>
          <w:trHeight w:val="418"/>
        </w:trPr>
        <w:tc>
          <w:tcPr>
            <w:tcW w:w="1411" w:type="dxa"/>
            <w:tcBorders>
              <w:top w:val="nil"/>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2564" w:type="dxa"/>
            <w:tcBorders>
              <w:top w:val="nil"/>
              <w:left w:val="single" w:sz="4" w:space="0" w:color="000000"/>
              <w:bottom w:val="single" w:sz="4" w:space="0" w:color="000000"/>
              <w:right w:val="single" w:sz="4" w:space="0" w:color="000000"/>
            </w:tcBorders>
          </w:tcPr>
          <w:p w:rsidR="00ED117B" w:rsidRPr="00F0798E" w:rsidRDefault="00ED117B" w:rsidP="001D69D7">
            <w:pPr>
              <w:spacing w:line="259" w:lineRule="auto"/>
              <w:rPr>
                <w:rFonts w:ascii="Times New Roman" w:hAnsi="Times New Roman" w:cs="Times New Roman"/>
              </w:rPr>
            </w:pPr>
            <w:r w:rsidRPr="00F0798E">
              <w:rPr>
                <w:rFonts w:ascii="Times New Roman" w:hAnsi="Times New Roman" w:cs="Times New Roman"/>
                <w:sz w:val="20"/>
              </w:rPr>
              <w:t xml:space="preserve">жилищного контроля </w:t>
            </w:r>
          </w:p>
        </w:tc>
        <w:tc>
          <w:tcPr>
            <w:tcW w:w="854" w:type="dxa"/>
            <w:tcBorders>
              <w:top w:val="nil"/>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2972" w:type="dxa"/>
            <w:tcBorders>
              <w:top w:val="nil"/>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715" w:type="dxa"/>
            <w:tcBorders>
              <w:top w:val="nil"/>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994" w:type="dxa"/>
            <w:tcBorders>
              <w:top w:val="nil"/>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706" w:type="dxa"/>
            <w:tcBorders>
              <w:top w:val="nil"/>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740" w:type="dxa"/>
            <w:tcBorders>
              <w:top w:val="nil"/>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854" w:type="dxa"/>
            <w:tcBorders>
              <w:top w:val="nil"/>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1709" w:type="dxa"/>
            <w:tcBorders>
              <w:top w:val="nil"/>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1709" w:type="dxa"/>
            <w:tcBorders>
              <w:top w:val="nil"/>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r>
      <w:tr w:rsidR="00ED117B" w:rsidRPr="00F0798E" w:rsidTr="001D69D7">
        <w:trPr>
          <w:trHeight w:val="2540"/>
        </w:trPr>
        <w:tc>
          <w:tcPr>
            <w:tcW w:w="1411"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108"/>
              <w:jc w:val="center"/>
              <w:rPr>
                <w:rFonts w:ascii="Times New Roman" w:hAnsi="Times New Roman" w:cs="Times New Roman"/>
              </w:rPr>
            </w:pPr>
            <w:r w:rsidRPr="00F0798E">
              <w:rPr>
                <w:rFonts w:ascii="Times New Roman" w:hAnsi="Times New Roman" w:cs="Times New Roman"/>
                <w:sz w:val="20"/>
              </w:rPr>
              <w:t xml:space="preserve">2.1.2. </w:t>
            </w:r>
          </w:p>
        </w:tc>
        <w:tc>
          <w:tcPr>
            <w:tcW w:w="2564"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59" w:lineRule="auto"/>
              <w:ind w:right="225"/>
              <w:rPr>
                <w:rFonts w:ascii="Times New Roman" w:hAnsi="Times New Roman" w:cs="Times New Roman"/>
              </w:rPr>
            </w:pPr>
            <w:r w:rsidRPr="00F0798E">
              <w:rPr>
                <w:rFonts w:ascii="Times New Roman" w:hAnsi="Times New Roman" w:cs="Times New Roman"/>
                <w:sz w:val="20"/>
              </w:rPr>
              <w:t xml:space="preserve">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 </w:t>
            </w:r>
          </w:p>
        </w:tc>
        <w:tc>
          <w:tcPr>
            <w:tcW w:w="85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left="38"/>
              <w:rPr>
                <w:rFonts w:ascii="Times New Roman" w:hAnsi="Times New Roman" w:cs="Times New Roman"/>
              </w:rPr>
            </w:pPr>
            <w:proofErr w:type="spellStart"/>
            <w:r w:rsidRPr="00F0798E">
              <w:rPr>
                <w:rFonts w:ascii="Times New Roman" w:hAnsi="Times New Roman" w:cs="Times New Roman"/>
                <w:sz w:val="20"/>
              </w:rPr>
              <w:t>ПРн</w:t>
            </w:r>
            <w:proofErr w:type="spellEnd"/>
            <w:r w:rsidRPr="00F0798E">
              <w:rPr>
                <w:rFonts w:ascii="Times New Roman" w:hAnsi="Times New Roman" w:cs="Times New Roman"/>
                <w:sz w:val="20"/>
              </w:rPr>
              <w:t>*1</w:t>
            </w:r>
          </w:p>
          <w:p w:rsidR="00ED117B" w:rsidRPr="00F0798E" w:rsidRDefault="00ED117B" w:rsidP="001D69D7">
            <w:pPr>
              <w:spacing w:after="13" w:line="259" w:lineRule="auto"/>
              <w:ind w:right="107"/>
              <w:jc w:val="center"/>
              <w:rPr>
                <w:rFonts w:ascii="Times New Roman" w:hAnsi="Times New Roman" w:cs="Times New Roman"/>
              </w:rPr>
            </w:pPr>
            <w:r w:rsidRPr="00F0798E">
              <w:rPr>
                <w:rFonts w:ascii="Times New Roman" w:hAnsi="Times New Roman" w:cs="Times New Roman"/>
                <w:sz w:val="20"/>
              </w:rPr>
              <w:t xml:space="preserve">00% / </w:t>
            </w:r>
          </w:p>
          <w:p w:rsidR="00ED117B" w:rsidRPr="00F0798E" w:rsidRDefault="00ED117B" w:rsidP="001D69D7">
            <w:pPr>
              <w:spacing w:line="259" w:lineRule="auto"/>
              <w:ind w:right="110"/>
              <w:jc w:val="center"/>
              <w:rPr>
                <w:rFonts w:ascii="Times New Roman" w:hAnsi="Times New Roman" w:cs="Times New Roman"/>
              </w:rPr>
            </w:pPr>
            <w:proofErr w:type="spellStart"/>
            <w:r w:rsidRPr="00F0798E">
              <w:rPr>
                <w:rFonts w:ascii="Times New Roman" w:hAnsi="Times New Roman" w:cs="Times New Roman"/>
                <w:sz w:val="20"/>
              </w:rPr>
              <w:t>ПРо</w:t>
            </w:r>
            <w:proofErr w:type="spellEnd"/>
            <w:r w:rsidRPr="00F0798E">
              <w:rPr>
                <w:rFonts w:ascii="Times New Roman" w:hAnsi="Times New Roman" w:cs="Times New Roman"/>
                <w:sz w:val="20"/>
              </w:rPr>
              <w:t xml:space="preserve"> </w:t>
            </w:r>
          </w:p>
        </w:tc>
        <w:tc>
          <w:tcPr>
            <w:tcW w:w="2972"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4" w:lineRule="auto"/>
              <w:jc w:val="center"/>
              <w:rPr>
                <w:rFonts w:ascii="Times New Roman" w:hAnsi="Times New Roman" w:cs="Times New Roman"/>
              </w:rPr>
            </w:pPr>
            <w:proofErr w:type="spellStart"/>
            <w:r w:rsidRPr="00F0798E">
              <w:rPr>
                <w:rFonts w:ascii="Times New Roman" w:hAnsi="Times New Roman" w:cs="Times New Roman"/>
                <w:sz w:val="20"/>
              </w:rPr>
              <w:t>ПРн</w:t>
            </w:r>
            <w:proofErr w:type="spellEnd"/>
            <w:r w:rsidRPr="00F0798E">
              <w:rPr>
                <w:rFonts w:ascii="Times New Roman" w:hAnsi="Times New Roman" w:cs="Times New Roman"/>
                <w:sz w:val="20"/>
              </w:rPr>
              <w:t xml:space="preserve">- количество предписаний,  признанных незаконными в судебном порядке; </w:t>
            </w:r>
          </w:p>
          <w:p w:rsidR="00ED117B" w:rsidRPr="00F0798E" w:rsidRDefault="00ED117B" w:rsidP="001D69D7">
            <w:pPr>
              <w:spacing w:after="16" w:line="259" w:lineRule="auto"/>
              <w:ind w:right="65"/>
              <w:jc w:val="center"/>
              <w:rPr>
                <w:rFonts w:ascii="Times New Roman" w:hAnsi="Times New Roman" w:cs="Times New Roman"/>
              </w:rPr>
            </w:pPr>
            <w:r w:rsidRPr="00F0798E">
              <w:rPr>
                <w:rFonts w:ascii="Times New Roman" w:hAnsi="Times New Roman" w:cs="Times New Roman"/>
                <w:sz w:val="20"/>
              </w:rPr>
              <w:t xml:space="preserve"> </w:t>
            </w:r>
          </w:p>
          <w:p w:rsidR="00ED117B" w:rsidRPr="00F0798E" w:rsidRDefault="00ED117B" w:rsidP="001D69D7">
            <w:pPr>
              <w:spacing w:line="237" w:lineRule="auto"/>
              <w:jc w:val="center"/>
              <w:rPr>
                <w:rFonts w:ascii="Times New Roman" w:hAnsi="Times New Roman" w:cs="Times New Roman"/>
              </w:rPr>
            </w:pPr>
            <w:r w:rsidRPr="00F0798E">
              <w:rPr>
                <w:rFonts w:ascii="Times New Roman" w:hAnsi="Times New Roman" w:cs="Times New Roman"/>
                <w:sz w:val="20"/>
              </w:rPr>
              <w:t xml:space="preserve">Про- общее количеству предписаний, выданных в ходе </w:t>
            </w:r>
          </w:p>
          <w:p w:rsidR="00ED117B" w:rsidRPr="00F0798E" w:rsidRDefault="00ED117B" w:rsidP="001D69D7">
            <w:pPr>
              <w:spacing w:after="16" w:line="259" w:lineRule="auto"/>
              <w:ind w:right="107"/>
              <w:jc w:val="center"/>
              <w:rPr>
                <w:rFonts w:ascii="Times New Roman" w:hAnsi="Times New Roman" w:cs="Times New Roman"/>
              </w:rPr>
            </w:pPr>
            <w:r w:rsidRPr="00F0798E">
              <w:rPr>
                <w:rFonts w:ascii="Times New Roman" w:hAnsi="Times New Roman" w:cs="Times New Roman"/>
                <w:sz w:val="20"/>
              </w:rPr>
              <w:t xml:space="preserve">муниципального жилищного </w:t>
            </w:r>
          </w:p>
          <w:p w:rsidR="00ED117B" w:rsidRPr="00F0798E" w:rsidRDefault="00ED117B" w:rsidP="001D69D7">
            <w:pPr>
              <w:spacing w:line="259" w:lineRule="auto"/>
              <w:ind w:right="114"/>
              <w:jc w:val="center"/>
              <w:rPr>
                <w:rFonts w:ascii="Times New Roman" w:hAnsi="Times New Roman" w:cs="Times New Roman"/>
              </w:rPr>
            </w:pPr>
            <w:r w:rsidRPr="00F0798E">
              <w:rPr>
                <w:rFonts w:ascii="Times New Roman" w:hAnsi="Times New Roman" w:cs="Times New Roman"/>
                <w:sz w:val="20"/>
              </w:rPr>
              <w:t xml:space="preserve">контроля  </w:t>
            </w:r>
          </w:p>
        </w:tc>
        <w:tc>
          <w:tcPr>
            <w:tcW w:w="715"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right="65"/>
              <w:jc w:val="center"/>
              <w:rPr>
                <w:rFonts w:ascii="Times New Roman" w:hAnsi="Times New Roman" w:cs="Times New Roman"/>
              </w:rPr>
            </w:pPr>
            <w:r w:rsidRPr="00F0798E">
              <w:rPr>
                <w:rFonts w:ascii="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right="64"/>
              <w:jc w:val="center"/>
              <w:rPr>
                <w:rFonts w:ascii="Times New Roman" w:hAnsi="Times New Roman" w:cs="Times New Roman"/>
              </w:rPr>
            </w:pPr>
            <w:r w:rsidRPr="00F0798E">
              <w:rPr>
                <w:rFonts w:ascii="Times New Roman" w:hAnsi="Times New Roman" w:cs="Times New Roman"/>
                <w:sz w:val="20"/>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65"/>
              <w:jc w:val="center"/>
              <w:rPr>
                <w:rFonts w:ascii="Times New Roman" w:hAnsi="Times New Roman" w:cs="Times New Roman"/>
              </w:rPr>
            </w:pPr>
            <w:r w:rsidRPr="00F0798E">
              <w:rPr>
                <w:rFonts w:ascii="Times New Roman" w:hAnsi="Times New Roman" w:cs="Times New Roman"/>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right="59"/>
              <w:jc w:val="center"/>
              <w:rPr>
                <w:rFonts w:ascii="Times New Roman" w:hAnsi="Times New Roman" w:cs="Times New Roman"/>
              </w:rPr>
            </w:pPr>
            <w:r w:rsidRPr="00F0798E">
              <w:rPr>
                <w:rFonts w:ascii="Times New Roman" w:hAnsi="Times New Roman" w:cs="Times New Roman"/>
                <w:sz w:val="20"/>
              </w:rPr>
              <w:t xml:space="preserve"> </w:t>
            </w:r>
          </w:p>
        </w:tc>
        <w:tc>
          <w:tcPr>
            <w:tcW w:w="85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right="60"/>
              <w:jc w:val="center"/>
              <w:rPr>
                <w:rFonts w:ascii="Times New Roman" w:hAnsi="Times New Roman" w:cs="Times New Roman"/>
              </w:rPr>
            </w:pPr>
            <w:r w:rsidRPr="00F0798E">
              <w:rPr>
                <w:rFonts w:ascii="Times New Roman" w:hAnsi="Times New Roman" w:cs="Times New Roman"/>
                <w:sz w:val="20"/>
              </w:rPr>
              <w:t xml:space="preserve"> </w:t>
            </w:r>
          </w:p>
        </w:tc>
        <w:tc>
          <w:tcPr>
            <w:tcW w:w="1709"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37" w:lineRule="auto"/>
              <w:jc w:val="center"/>
              <w:rPr>
                <w:rFonts w:ascii="Times New Roman" w:hAnsi="Times New Roman" w:cs="Times New Roman"/>
              </w:rPr>
            </w:pPr>
            <w:r w:rsidRPr="00F0798E">
              <w:rPr>
                <w:rFonts w:ascii="Times New Roman" w:hAnsi="Times New Roman" w:cs="Times New Roman"/>
                <w:sz w:val="20"/>
              </w:rPr>
              <w:t xml:space="preserve">Статистические данные </w:t>
            </w:r>
          </w:p>
          <w:p w:rsidR="00ED117B" w:rsidRPr="00F0798E" w:rsidRDefault="00ED117B" w:rsidP="001D69D7">
            <w:pPr>
              <w:spacing w:line="259" w:lineRule="auto"/>
              <w:jc w:val="center"/>
              <w:rPr>
                <w:rFonts w:ascii="Times New Roman" w:hAnsi="Times New Roman" w:cs="Times New Roman"/>
              </w:rPr>
            </w:pPr>
            <w:r w:rsidRPr="00F0798E">
              <w:rPr>
                <w:rFonts w:ascii="Times New Roman" w:hAnsi="Times New Roman" w:cs="Times New Roman"/>
                <w:sz w:val="20"/>
              </w:rPr>
              <w:t xml:space="preserve">контрольного органа </w:t>
            </w:r>
          </w:p>
        </w:tc>
        <w:tc>
          <w:tcPr>
            <w:tcW w:w="1709"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59"/>
              <w:jc w:val="center"/>
              <w:rPr>
                <w:rFonts w:ascii="Times New Roman" w:hAnsi="Times New Roman" w:cs="Times New Roman"/>
              </w:rPr>
            </w:pPr>
            <w:r w:rsidRPr="00F0798E">
              <w:rPr>
                <w:rFonts w:ascii="Times New Roman" w:hAnsi="Times New Roman" w:cs="Times New Roman"/>
                <w:sz w:val="20"/>
              </w:rPr>
              <w:t xml:space="preserve"> </w:t>
            </w:r>
          </w:p>
        </w:tc>
      </w:tr>
      <w:tr w:rsidR="00ED117B" w:rsidTr="001D69D7">
        <w:trPr>
          <w:trHeight w:val="2079"/>
        </w:trPr>
        <w:tc>
          <w:tcPr>
            <w:tcW w:w="1411"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108"/>
              <w:jc w:val="center"/>
              <w:rPr>
                <w:rFonts w:ascii="Times New Roman" w:hAnsi="Times New Roman" w:cs="Times New Roman"/>
              </w:rPr>
            </w:pPr>
            <w:r w:rsidRPr="00F0798E">
              <w:rPr>
                <w:rFonts w:ascii="Times New Roman" w:hAnsi="Times New Roman" w:cs="Times New Roman"/>
                <w:sz w:val="20"/>
              </w:rPr>
              <w:t xml:space="preserve">2.1.3. </w:t>
            </w:r>
          </w:p>
        </w:tc>
        <w:tc>
          <w:tcPr>
            <w:tcW w:w="256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56"/>
              <w:rPr>
                <w:rFonts w:ascii="Times New Roman" w:hAnsi="Times New Roman" w:cs="Times New Roman"/>
              </w:rPr>
            </w:pPr>
            <w:r w:rsidRPr="00F0798E">
              <w:rPr>
                <w:rFonts w:ascii="Times New Roman" w:hAnsi="Times New Roman" w:cs="Times New Roman"/>
                <w:sz w:val="20"/>
              </w:rPr>
              <w:t xml:space="preserve">Доля контрольных мероприятий , проведенных рамках муниципального жилищного контроля, результаты которых были признаны недействительными </w:t>
            </w:r>
          </w:p>
        </w:tc>
        <w:tc>
          <w:tcPr>
            <w:tcW w:w="85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rPr>
                <w:rFonts w:ascii="Times New Roman" w:hAnsi="Times New Roman" w:cs="Times New Roman"/>
              </w:rPr>
            </w:pPr>
            <w:proofErr w:type="spellStart"/>
            <w:r w:rsidRPr="00F0798E">
              <w:rPr>
                <w:rFonts w:ascii="Times New Roman" w:hAnsi="Times New Roman" w:cs="Times New Roman"/>
                <w:sz w:val="20"/>
              </w:rPr>
              <w:t>Ппн</w:t>
            </w:r>
            <w:proofErr w:type="spellEnd"/>
            <w:r w:rsidRPr="00F0798E">
              <w:rPr>
                <w:rFonts w:ascii="Times New Roman" w:hAnsi="Times New Roman" w:cs="Times New Roman"/>
                <w:sz w:val="20"/>
              </w:rPr>
              <w:t>*1</w:t>
            </w:r>
          </w:p>
          <w:p w:rsidR="00ED117B" w:rsidRPr="00F0798E" w:rsidRDefault="00ED117B" w:rsidP="001D69D7">
            <w:pPr>
              <w:spacing w:after="8" w:line="259" w:lineRule="auto"/>
              <w:rPr>
                <w:rFonts w:ascii="Times New Roman" w:hAnsi="Times New Roman" w:cs="Times New Roman"/>
              </w:rPr>
            </w:pPr>
            <w:r w:rsidRPr="00F0798E">
              <w:rPr>
                <w:rFonts w:ascii="Times New Roman" w:hAnsi="Times New Roman" w:cs="Times New Roman"/>
                <w:sz w:val="20"/>
              </w:rPr>
              <w:t xml:space="preserve">00%  / </w:t>
            </w:r>
          </w:p>
          <w:p w:rsidR="00ED117B" w:rsidRPr="00F0798E" w:rsidRDefault="00ED117B" w:rsidP="001D69D7">
            <w:pPr>
              <w:spacing w:line="259" w:lineRule="auto"/>
              <w:rPr>
                <w:rFonts w:ascii="Times New Roman" w:hAnsi="Times New Roman" w:cs="Times New Roman"/>
              </w:rPr>
            </w:pPr>
            <w:proofErr w:type="spellStart"/>
            <w:r w:rsidRPr="00F0798E">
              <w:rPr>
                <w:rFonts w:ascii="Times New Roman" w:hAnsi="Times New Roman" w:cs="Times New Roman"/>
                <w:sz w:val="20"/>
              </w:rPr>
              <w:t>Пок</w:t>
            </w:r>
            <w:proofErr w:type="spellEnd"/>
            <w:r w:rsidRPr="00F0798E">
              <w:rPr>
                <w:rFonts w:ascii="Times New Roman" w:hAnsi="Times New Roman" w:cs="Times New Roman"/>
                <w:sz w:val="20"/>
              </w:rPr>
              <w:t xml:space="preserve"> </w:t>
            </w:r>
          </w:p>
        </w:tc>
        <w:tc>
          <w:tcPr>
            <w:tcW w:w="2972"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37" w:lineRule="auto"/>
              <w:jc w:val="center"/>
              <w:rPr>
                <w:rFonts w:ascii="Times New Roman" w:hAnsi="Times New Roman" w:cs="Times New Roman"/>
              </w:rPr>
            </w:pPr>
            <w:proofErr w:type="spellStart"/>
            <w:r w:rsidRPr="00F0798E">
              <w:rPr>
                <w:rFonts w:ascii="Times New Roman" w:hAnsi="Times New Roman" w:cs="Times New Roman"/>
                <w:sz w:val="20"/>
              </w:rPr>
              <w:t>Ппн</w:t>
            </w:r>
            <w:proofErr w:type="spellEnd"/>
            <w:r w:rsidRPr="00F0798E">
              <w:rPr>
                <w:rFonts w:ascii="Times New Roman" w:hAnsi="Times New Roman" w:cs="Times New Roman"/>
                <w:sz w:val="20"/>
              </w:rPr>
              <w:t xml:space="preserve"> – количество контрольных мероприятий , результаты </w:t>
            </w:r>
          </w:p>
          <w:p w:rsidR="00ED117B" w:rsidRPr="00F0798E" w:rsidRDefault="00ED117B" w:rsidP="001D69D7">
            <w:pPr>
              <w:spacing w:line="277" w:lineRule="auto"/>
              <w:jc w:val="center"/>
              <w:rPr>
                <w:rFonts w:ascii="Times New Roman" w:hAnsi="Times New Roman" w:cs="Times New Roman"/>
              </w:rPr>
            </w:pPr>
            <w:r w:rsidRPr="00F0798E">
              <w:rPr>
                <w:rFonts w:ascii="Times New Roman" w:hAnsi="Times New Roman" w:cs="Times New Roman"/>
                <w:sz w:val="20"/>
              </w:rPr>
              <w:t xml:space="preserve">которых были признаны недействительными; </w:t>
            </w:r>
          </w:p>
          <w:p w:rsidR="00ED117B" w:rsidRPr="00F0798E" w:rsidRDefault="00ED117B" w:rsidP="001D69D7">
            <w:pPr>
              <w:spacing w:after="2" w:line="234" w:lineRule="auto"/>
              <w:jc w:val="center"/>
              <w:rPr>
                <w:rFonts w:ascii="Times New Roman" w:hAnsi="Times New Roman" w:cs="Times New Roman"/>
              </w:rPr>
            </w:pPr>
            <w:proofErr w:type="spellStart"/>
            <w:r w:rsidRPr="00F0798E">
              <w:rPr>
                <w:rFonts w:ascii="Times New Roman" w:hAnsi="Times New Roman" w:cs="Times New Roman"/>
                <w:sz w:val="20"/>
              </w:rPr>
              <w:t>Пок</w:t>
            </w:r>
            <w:proofErr w:type="spellEnd"/>
            <w:r w:rsidRPr="00F0798E">
              <w:rPr>
                <w:rFonts w:ascii="Times New Roman" w:hAnsi="Times New Roman" w:cs="Times New Roman"/>
                <w:sz w:val="20"/>
              </w:rPr>
              <w:t xml:space="preserve"> - общему количество контрольных мероприятий , проведенных в рамках  </w:t>
            </w:r>
          </w:p>
          <w:p w:rsidR="00ED117B" w:rsidRPr="00F0798E" w:rsidRDefault="00ED117B" w:rsidP="001D69D7">
            <w:pPr>
              <w:spacing w:after="16" w:line="259" w:lineRule="auto"/>
              <w:ind w:right="108"/>
              <w:jc w:val="center"/>
              <w:rPr>
                <w:rFonts w:ascii="Times New Roman" w:hAnsi="Times New Roman" w:cs="Times New Roman"/>
              </w:rPr>
            </w:pPr>
            <w:r w:rsidRPr="00F0798E">
              <w:rPr>
                <w:rFonts w:ascii="Times New Roman" w:hAnsi="Times New Roman" w:cs="Times New Roman"/>
                <w:sz w:val="20"/>
              </w:rPr>
              <w:t xml:space="preserve">муниципального жилищного </w:t>
            </w:r>
          </w:p>
          <w:p w:rsidR="00ED117B" w:rsidRPr="00F0798E" w:rsidRDefault="00ED117B" w:rsidP="001D69D7">
            <w:pPr>
              <w:spacing w:line="259" w:lineRule="auto"/>
              <w:ind w:right="114"/>
              <w:jc w:val="center"/>
              <w:rPr>
                <w:rFonts w:ascii="Times New Roman" w:hAnsi="Times New Roman" w:cs="Times New Roman"/>
              </w:rPr>
            </w:pPr>
            <w:r w:rsidRPr="00F0798E">
              <w:rPr>
                <w:rFonts w:ascii="Times New Roman" w:hAnsi="Times New Roman" w:cs="Times New Roman"/>
                <w:sz w:val="20"/>
              </w:rPr>
              <w:t xml:space="preserve">контроля </w:t>
            </w:r>
          </w:p>
        </w:tc>
        <w:tc>
          <w:tcPr>
            <w:tcW w:w="715"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right="65"/>
              <w:jc w:val="center"/>
              <w:rPr>
                <w:rFonts w:ascii="Times New Roman" w:hAnsi="Times New Roman" w:cs="Times New Roman"/>
              </w:rPr>
            </w:pPr>
            <w:r w:rsidRPr="00F0798E">
              <w:rPr>
                <w:rFonts w:ascii="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right="64"/>
              <w:jc w:val="center"/>
              <w:rPr>
                <w:rFonts w:ascii="Times New Roman" w:hAnsi="Times New Roman" w:cs="Times New Roman"/>
              </w:rPr>
            </w:pPr>
            <w:r w:rsidRPr="00F0798E">
              <w:rPr>
                <w:rFonts w:ascii="Times New Roman" w:hAnsi="Times New Roman" w:cs="Times New Roman"/>
                <w:sz w:val="20"/>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65"/>
              <w:jc w:val="center"/>
              <w:rPr>
                <w:rFonts w:ascii="Times New Roman" w:hAnsi="Times New Roman" w:cs="Times New Roman"/>
              </w:rPr>
            </w:pPr>
            <w:r w:rsidRPr="00F0798E">
              <w:rPr>
                <w:rFonts w:ascii="Times New Roman" w:hAnsi="Times New Roman" w:cs="Times New Roman"/>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right="59"/>
              <w:jc w:val="center"/>
              <w:rPr>
                <w:rFonts w:ascii="Times New Roman" w:hAnsi="Times New Roman" w:cs="Times New Roman"/>
              </w:rPr>
            </w:pPr>
            <w:r w:rsidRPr="00F0798E">
              <w:rPr>
                <w:rFonts w:ascii="Times New Roman" w:hAnsi="Times New Roman" w:cs="Times New Roman"/>
                <w:sz w:val="20"/>
              </w:rPr>
              <w:t xml:space="preserve"> </w:t>
            </w:r>
          </w:p>
        </w:tc>
        <w:tc>
          <w:tcPr>
            <w:tcW w:w="85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right="60"/>
              <w:jc w:val="center"/>
              <w:rPr>
                <w:rFonts w:ascii="Times New Roman" w:hAnsi="Times New Roman" w:cs="Times New Roman"/>
              </w:rPr>
            </w:pPr>
            <w:r w:rsidRPr="00F0798E">
              <w:rPr>
                <w:rFonts w:ascii="Times New Roman" w:hAnsi="Times New Roman" w:cs="Times New Roman"/>
                <w:sz w:val="20"/>
              </w:rPr>
              <w:t xml:space="preserve"> </w:t>
            </w:r>
          </w:p>
        </w:tc>
        <w:tc>
          <w:tcPr>
            <w:tcW w:w="1709"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37" w:lineRule="auto"/>
              <w:jc w:val="center"/>
              <w:rPr>
                <w:rFonts w:ascii="Times New Roman" w:hAnsi="Times New Roman" w:cs="Times New Roman"/>
              </w:rPr>
            </w:pPr>
            <w:r w:rsidRPr="00F0798E">
              <w:rPr>
                <w:rFonts w:ascii="Times New Roman" w:hAnsi="Times New Roman" w:cs="Times New Roman"/>
                <w:sz w:val="20"/>
              </w:rPr>
              <w:t xml:space="preserve">Статистические данные </w:t>
            </w:r>
          </w:p>
          <w:p w:rsidR="00ED117B" w:rsidRPr="00F0798E" w:rsidRDefault="00ED117B" w:rsidP="001D69D7">
            <w:pPr>
              <w:spacing w:line="259" w:lineRule="auto"/>
              <w:jc w:val="center"/>
              <w:rPr>
                <w:rFonts w:ascii="Times New Roman" w:hAnsi="Times New Roman" w:cs="Times New Roman"/>
              </w:rPr>
            </w:pPr>
            <w:r w:rsidRPr="00F0798E">
              <w:rPr>
                <w:rFonts w:ascii="Times New Roman" w:hAnsi="Times New Roman" w:cs="Times New Roman"/>
                <w:sz w:val="20"/>
              </w:rPr>
              <w:t xml:space="preserve">контрольного органа </w:t>
            </w:r>
          </w:p>
        </w:tc>
        <w:tc>
          <w:tcPr>
            <w:tcW w:w="1709" w:type="dxa"/>
            <w:tcBorders>
              <w:top w:val="single" w:sz="4" w:space="0" w:color="000000"/>
              <w:left w:val="single" w:sz="4" w:space="0" w:color="000000"/>
              <w:bottom w:val="single" w:sz="4" w:space="0" w:color="000000"/>
              <w:right w:val="single" w:sz="4" w:space="0" w:color="000000"/>
            </w:tcBorders>
          </w:tcPr>
          <w:p w:rsidR="00ED117B" w:rsidRDefault="00ED117B" w:rsidP="001D69D7">
            <w:pPr>
              <w:spacing w:line="259" w:lineRule="auto"/>
            </w:pPr>
            <w:r>
              <w:rPr>
                <w:sz w:val="20"/>
              </w:rPr>
              <w:t xml:space="preserve"> </w:t>
            </w:r>
          </w:p>
        </w:tc>
      </w:tr>
      <w:tr w:rsidR="00ED117B" w:rsidTr="001D69D7">
        <w:trPr>
          <w:trHeight w:val="3923"/>
        </w:trPr>
        <w:tc>
          <w:tcPr>
            <w:tcW w:w="1411"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108"/>
              <w:jc w:val="center"/>
              <w:rPr>
                <w:rFonts w:ascii="Times New Roman" w:hAnsi="Times New Roman" w:cs="Times New Roman"/>
              </w:rPr>
            </w:pPr>
            <w:r w:rsidRPr="00F0798E">
              <w:rPr>
                <w:rFonts w:ascii="Times New Roman" w:hAnsi="Times New Roman" w:cs="Times New Roman"/>
                <w:sz w:val="20"/>
              </w:rPr>
              <w:lastRenderedPageBreak/>
              <w:t xml:space="preserve">2.1.4. </w:t>
            </w:r>
          </w:p>
        </w:tc>
        <w:tc>
          <w:tcPr>
            <w:tcW w:w="2564"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36" w:lineRule="auto"/>
              <w:ind w:right="165"/>
              <w:rPr>
                <w:rFonts w:ascii="Times New Roman" w:hAnsi="Times New Roman" w:cs="Times New Roman"/>
              </w:rPr>
            </w:pPr>
            <w:r w:rsidRPr="00F0798E">
              <w:rPr>
                <w:rFonts w:ascii="Times New Roman" w:hAnsi="Times New Roman" w:cs="Times New Roman"/>
                <w:sz w:val="20"/>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w:t>
            </w:r>
          </w:p>
          <w:p w:rsidR="00ED117B" w:rsidRPr="00F0798E" w:rsidRDefault="00ED117B" w:rsidP="001D69D7">
            <w:pPr>
              <w:spacing w:line="259" w:lineRule="auto"/>
              <w:rPr>
                <w:rFonts w:ascii="Times New Roman" w:hAnsi="Times New Roman" w:cs="Times New Roman"/>
              </w:rPr>
            </w:pPr>
            <w:r w:rsidRPr="00F0798E">
              <w:rPr>
                <w:rFonts w:ascii="Times New Roman" w:hAnsi="Times New Roman" w:cs="Times New Roman"/>
                <w:sz w:val="20"/>
              </w:rPr>
              <w:t xml:space="preserve">лицам органа муниципального жилищного контроля, осуществившим такие контрольные мероприятия, применены меры </w:t>
            </w:r>
          </w:p>
        </w:tc>
        <w:tc>
          <w:tcPr>
            <w:tcW w:w="85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left="48"/>
              <w:rPr>
                <w:rFonts w:ascii="Times New Roman" w:hAnsi="Times New Roman" w:cs="Times New Roman"/>
              </w:rPr>
            </w:pPr>
            <w:proofErr w:type="spellStart"/>
            <w:r w:rsidRPr="00F0798E">
              <w:rPr>
                <w:rFonts w:ascii="Times New Roman" w:hAnsi="Times New Roman" w:cs="Times New Roman"/>
                <w:sz w:val="20"/>
              </w:rPr>
              <w:t>Псн</w:t>
            </w:r>
            <w:proofErr w:type="spellEnd"/>
            <w:r w:rsidRPr="00F0798E">
              <w:rPr>
                <w:rFonts w:ascii="Times New Roman" w:hAnsi="Times New Roman" w:cs="Times New Roman"/>
                <w:sz w:val="20"/>
              </w:rPr>
              <w:t>*1</w:t>
            </w:r>
          </w:p>
          <w:p w:rsidR="00ED117B" w:rsidRPr="00F0798E" w:rsidRDefault="00ED117B" w:rsidP="001D69D7">
            <w:pPr>
              <w:spacing w:after="13" w:line="259" w:lineRule="auto"/>
              <w:ind w:right="106"/>
              <w:jc w:val="center"/>
              <w:rPr>
                <w:rFonts w:ascii="Times New Roman" w:hAnsi="Times New Roman" w:cs="Times New Roman"/>
              </w:rPr>
            </w:pPr>
            <w:r w:rsidRPr="00F0798E">
              <w:rPr>
                <w:rFonts w:ascii="Times New Roman" w:hAnsi="Times New Roman" w:cs="Times New Roman"/>
                <w:sz w:val="20"/>
              </w:rPr>
              <w:t xml:space="preserve">00%  </w:t>
            </w:r>
          </w:p>
          <w:p w:rsidR="00ED117B" w:rsidRPr="00F0798E" w:rsidRDefault="00ED117B" w:rsidP="001D69D7">
            <w:pPr>
              <w:spacing w:line="259" w:lineRule="auto"/>
              <w:ind w:right="109"/>
              <w:jc w:val="center"/>
              <w:rPr>
                <w:rFonts w:ascii="Times New Roman" w:hAnsi="Times New Roman" w:cs="Times New Roman"/>
              </w:rPr>
            </w:pPr>
            <w:r w:rsidRPr="00F0798E">
              <w:rPr>
                <w:rFonts w:ascii="Times New Roman" w:hAnsi="Times New Roman" w:cs="Times New Roman"/>
                <w:sz w:val="20"/>
              </w:rPr>
              <w:t>/</w:t>
            </w:r>
            <w:proofErr w:type="spellStart"/>
            <w:r w:rsidRPr="00F0798E">
              <w:rPr>
                <w:rFonts w:ascii="Times New Roman" w:hAnsi="Times New Roman" w:cs="Times New Roman"/>
                <w:sz w:val="20"/>
              </w:rPr>
              <w:t>Пок</w:t>
            </w:r>
            <w:proofErr w:type="spellEnd"/>
            <w:r w:rsidRPr="00F0798E">
              <w:rPr>
                <w:rFonts w:ascii="Times New Roman" w:hAnsi="Times New Roman" w:cs="Times New Roman"/>
                <w:sz w:val="20"/>
              </w:rPr>
              <w:t xml:space="preserve"> </w:t>
            </w:r>
          </w:p>
        </w:tc>
        <w:tc>
          <w:tcPr>
            <w:tcW w:w="2972"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37" w:lineRule="auto"/>
              <w:ind w:left="18" w:hanging="18"/>
              <w:jc w:val="center"/>
              <w:rPr>
                <w:rFonts w:ascii="Times New Roman" w:hAnsi="Times New Roman" w:cs="Times New Roman"/>
              </w:rPr>
            </w:pPr>
            <w:proofErr w:type="spellStart"/>
            <w:r w:rsidRPr="00F0798E">
              <w:rPr>
                <w:rFonts w:ascii="Times New Roman" w:hAnsi="Times New Roman" w:cs="Times New Roman"/>
                <w:sz w:val="20"/>
              </w:rPr>
              <w:t>Псн</w:t>
            </w:r>
            <w:proofErr w:type="spellEnd"/>
            <w:r w:rsidRPr="00F0798E">
              <w:rPr>
                <w:rFonts w:ascii="Times New Roman" w:hAnsi="Times New Roman" w:cs="Times New Roman"/>
                <w:sz w:val="20"/>
              </w:rPr>
              <w:t xml:space="preserve"> – количество контрольных мероприятий, проведенных в рамках муниципального жилищного контроля, с </w:t>
            </w:r>
          </w:p>
          <w:p w:rsidR="00ED117B" w:rsidRPr="00F0798E" w:rsidRDefault="00ED117B" w:rsidP="001D69D7">
            <w:pPr>
              <w:spacing w:line="259" w:lineRule="auto"/>
              <w:ind w:right="109"/>
              <w:jc w:val="center"/>
              <w:rPr>
                <w:rFonts w:ascii="Times New Roman" w:hAnsi="Times New Roman" w:cs="Times New Roman"/>
              </w:rPr>
            </w:pPr>
            <w:r w:rsidRPr="00F0798E">
              <w:rPr>
                <w:rFonts w:ascii="Times New Roman" w:hAnsi="Times New Roman" w:cs="Times New Roman"/>
                <w:sz w:val="20"/>
              </w:rPr>
              <w:t xml:space="preserve">нарушениями требований </w:t>
            </w:r>
          </w:p>
          <w:p w:rsidR="00ED117B" w:rsidRPr="00F0798E" w:rsidRDefault="00ED117B" w:rsidP="001D69D7">
            <w:pPr>
              <w:spacing w:line="259" w:lineRule="auto"/>
              <w:ind w:left="29"/>
              <w:rPr>
                <w:rFonts w:ascii="Times New Roman" w:hAnsi="Times New Roman" w:cs="Times New Roman"/>
              </w:rPr>
            </w:pPr>
            <w:r w:rsidRPr="00F0798E">
              <w:rPr>
                <w:rFonts w:ascii="Times New Roman" w:hAnsi="Times New Roman" w:cs="Times New Roman"/>
                <w:sz w:val="20"/>
              </w:rPr>
              <w:t xml:space="preserve">законодательства РФ о порядке </w:t>
            </w:r>
          </w:p>
          <w:p w:rsidR="00ED117B" w:rsidRPr="00F0798E" w:rsidRDefault="00ED117B" w:rsidP="001D69D7">
            <w:pPr>
              <w:spacing w:line="237" w:lineRule="auto"/>
              <w:jc w:val="center"/>
              <w:rPr>
                <w:rFonts w:ascii="Times New Roman" w:hAnsi="Times New Roman" w:cs="Times New Roman"/>
              </w:rPr>
            </w:pPr>
            <w:r w:rsidRPr="00F0798E">
              <w:rPr>
                <w:rFonts w:ascii="Times New Roman" w:hAnsi="Times New Roman" w:cs="Times New Roman"/>
                <w:sz w:val="20"/>
              </w:rPr>
              <w:t xml:space="preserve">их проведения, по результатам выявления которых к </w:t>
            </w:r>
          </w:p>
          <w:p w:rsidR="00ED117B" w:rsidRPr="00F0798E" w:rsidRDefault="00ED117B" w:rsidP="001D69D7">
            <w:pPr>
              <w:spacing w:line="259" w:lineRule="auto"/>
              <w:ind w:right="118"/>
              <w:jc w:val="center"/>
              <w:rPr>
                <w:rFonts w:ascii="Times New Roman" w:hAnsi="Times New Roman" w:cs="Times New Roman"/>
              </w:rPr>
            </w:pPr>
            <w:r w:rsidRPr="00F0798E">
              <w:rPr>
                <w:rFonts w:ascii="Times New Roman" w:hAnsi="Times New Roman" w:cs="Times New Roman"/>
                <w:sz w:val="20"/>
              </w:rPr>
              <w:t xml:space="preserve">должностным лицам органа </w:t>
            </w:r>
          </w:p>
          <w:p w:rsidR="00ED117B" w:rsidRPr="00F0798E" w:rsidRDefault="00ED117B" w:rsidP="001D69D7">
            <w:pPr>
              <w:spacing w:line="259" w:lineRule="auto"/>
              <w:ind w:right="107"/>
              <w:jc w:val="center"/>
              <w:rPr>
                <w:rFonts w:ascii="Times New Roman" w:hAnsi="Times New Roman" w:cs="Times New Roman"/>
              </w:rPr>
            </w:pPr>
            <w:r w:rsidRPr="00F0798E">
              <w:rPr>
                <w:rFonts w:ascii="Times New Roman" w:hAnsi="Times New Roman" w:cs="Times New Roman"/>
                <w:sz w:val="20"/>
              </w:rPr>
              <w:t xml:space="preserve">муниципального жилищного </w:t>
            </w:r>
          </w:p>
          <w:p w:rsidR="00ED117B" w:rsidRPr="00F0798E" w:rsidRDefault="00ED117B" w:rsidP="001D69D7">
            <w:pPr>
              <w:spacing w:line="237" w:lineRule="auto"/>
              <w:ind w:left="6" w:right="67"/>
              <w:jc w:val="center"/>
              <w:rPr>
                <w:rFonts w:ascii="Times New Roman" w:hAnsi="Times New Roman" w:cs="Times New Roman"/>
              </w:rPr>
            </w:pPr>
            <w:r w:rsidRPr="00F0798E">
              <w:rPr>
                <w:rFonts w:ascii="Times New Roman" w:hAnsi="Times New Roman" w:cs="Times New Roman"/>
                <w:sz w:val="20"/>
              </w:rPr>
              <w:t xml:space="preserve">контроля, осуществившим такие контрольные </w:t>
            </w:r>
          </w:p>
          <w:p w:rsidR="00ED117B" w:rsidRPr="00F0798E" w:rsidRDefault="00ED117B" w:rsidP="001D69D7">
            <w:pPr>
              <w:spacing w:after="39" w:line="237" w:lineRule="auto"/>
              <w:jc w:val="center"/>
              <w:rPr>
                <w:rFonts w:ascii="Times New Roman" w:hAnsi="Times New Roman" w:cs="Times New Roman"/>
              </w:rPr>
            </w:pPr>
            <w:r w:rsidRPr="00F0798E">
              <w:rPr>
                <w:rFonts w:ascii="Times New Roman" w:hAnsi="Times New Roman" w:cs="Times New Roman"/>
                <w:sz w:val="20"/>
              </w:rPr>
              <w:t xml:space="preserve">мероприятия, применены меры дисциплинарного, </w:t>
            </w:r>
          </w:p>
          <w:p w:rsidR="00ED117B" w:rsidRPr="00F0798E" w:rsidRDefault="00ED117B" w:rsidP="001D69D7">
            <w:pPr>
              <w:spacing w:line="259" w:lineRule="auto"/>
              <w:ind w:right="193"/>
              <w:jc w:val="right"/>
              <w:rPr>
                <w:rFonts w:ascii="Times New Roman" w:hAnsi="Times New Roman" w:cs="Times New Roman"/>
              </w:rPr>
            </w:pPr>
            <w:r w:rsidRPr="00F0798E">
              <w:rPr>
                <w:rFonts w:ascii="Times New Roman" w:hAnsi="Times New Roman" w:cs="Times New Roman"/>
                <w:sz w:val="20"/>
              </w:rPr>
              <w:t xml:space="preserve">административного наказания    </w:t>
            </w:r>
          </w:p>
          <w:p w:rsidR="00ED117B" w:rsidRPr="00F0798E" w:rsidRDefault="00ED117B" w:rsidP="001D69D7">
            <w:pPr>
              <w:spacing w:after="16" w:line="259" w:lineRule="auto"/>
              <w:ind w:right="65"/>
              <w:jc w:val="center"/>
              <w:rPr>
                <w:rFonts w:ascii="Times New Roman" w:hAnsi="Times New Roman" w:cs="Times New Roman"/>
              </w:rPr>
            </w:pPr>
            <w:r w:rsidRPr="00F0798E">
              <w:rPr>
                <w:rFonts w:ascii="Times New Roman" w:hAnsi="Times New Roman" w:cs="Times New Roman"/>
                <w:sz w:val="20"/>
              </w:rPr>
              <w:t xml:space="preserve"> </w:t>
            </w:r>
          </w:p>
          <w:p w:rsidR="00ED117B" w:rsidRPr="00F0798E" w:rsidRDefault="00ED117B" w:rsidP="001D69D7">
            <w:pPr>
              <w:spacing w:line="259" w:lineRule="auto"/>
              <w:ind w:right="106"/>
              <w:jc w:val="center"/>
              <w:rPr>
                <w:rFonts w:ascii="Times New Roman" w:hAnsi="Times New Roman" w:cs="Times New Roman"/>
              </w:rPr>
            </w:pPr>
            <w:proofErr w:type="spellStart"/>
            <w:r w:rsidRPr="00F0798E">
              <w:rPr>
                <w:rFonts w:ascii="Times New Roman" w:hAnsi="Times New Roman" w:cs="Times New Roman"/>
                <w:sz w:val="20"/>
              </w:rPr>
              <w:t>Пок</w:t>
            </w:r>
            <w:proofErr w:type="spellEnd"/>
            <w:r w:rsidRPr="00F0798E">
              <w:rPr>
                <w:rFonts w:ascii="Times New Roman" w:hAnsi="Times New Roman" w:cs="Times New Roman"/>
                <w:sz w:val="20"/>
              </w:rPr>
              <w:t xml:space="preserve">- общее количество </w:t>
            </w:r>
          </w:p>
        </w:tc>
        <w:tc>
          <w:tcPr>
            <w:tcW w:w="715"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right="65"/>
              <w:jc w:val="center"/>
              <w:rPr>
                <w:rFonts w:ascii="Times New Roman" w:hAnsi="Times New Roman" w:cs="Times New Roman"/>
              </w:rPr>
            </w:pPr>
            <w:r w:rsidRPr="00F0798E">
              <w:rPr>
                <w:rFonts w:ascii="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right="64"/>
              <w:jc w:val="center"/>
              <w:rPr>
                <w:rFonts w:ascii="Times New Roman" w:hAnsi="Times New Roman" w:cs="Times New Roman"/>
              </w:rPr>
            </w:pPr>
            <w:r w:rsidRPr="00F0798E">
              <w:rPr>
                <w:rFonts w:ascii="Times New Roman" w:hAnsi="Times New Roman" w:cs="Times New Roman"/>
                <w:sz w:val="20"/>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65"/>
              <w:jc w:val="center"/>
              <w:rPr>
                <w:rFonts w:ascii="Times New Roman" w:hAnsi="Times New Roman" w:cs="Times New Roman"/>
              </w:rPr>
            </w:pPr>
            <w:r w:rsidRPr="00F0798E">
              <w:rPr>
                <w:rFonts w:ascii="Times New Roman" w:hAnsi="Times New Roman" w:cs="Times New Roman"/>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right="59"/>
              <w:jc w:val="center"/>
              <w:rPr>
                <w:rFonts w:ascii="Times New Roman" w:hAnsi="Times New Roman" w:cs="Times New Roman"/>
              </w:rPr>
            </w:pPr>
            <w:r w:rsidRPr="00F0798E">
              <w:rPr>
                <w:rFonts w:ascii="Times New Roman" w:hAnsi="Times New Roman" w:cs="Times New Roman"/>
                <w:sz w:val="20"/>
              </w:rPr>
              <w:t xml:space="preserve"> </w:t>
            </w:r>
          </w:p>
        </w:tc>
        <w:tc>
          <w:tcPr>
            <w:tcW w:w="85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right="60"/>
              <w:jc w:val="center"/>
              <w:rPr>
                <w:rFonts w:ascii="Times New Roman" w:hAnsi="Times New Roman" w:cs="Times New Roman"/>
              </w:rPr>
            </w:pPr>
            <w:r w:rsidRPr="00F0798E">
              <w:rPr>
                <w:rFonts w:ascii="Times New Roman" w:hAnsi="Times New Roman" w:cs="Times New Roman"/>
                <w:sz w:val="20"/>
              </w:rPr>
              <w:t xml:space="preserve"> </w:t>
            </w:r>
          </w:p>
        </w:tc>
        <w:tc>
          <w:tcPr>
            <w:tcW w:w="1709"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37" w:lineRule="auto"/>
              <w:jc w:val="center"/>
              <w:rPr>
                <w:rFonts w:ascii="Times New Roman" w:hAnsi="Times New Roman" w:cs="Times New Roman"/>
              </w:rPr>
            </w:pPr>
            <w:r w:rsidRPr="00F0798E">
              <w:rPr>
                <w:rFonts w:ascii="Times New Roman" w:hAnsi="Times New Roman" w:cs="Times New Roman"/>
                <w:sz w:val="20"/>
              </w:rPr>
              <w:t xml:space="preserve">Статистические данные </w:t>
            </w:r>
          </w:p>
          <w:p w:rsidR="00ED117B" w:rsidRPr="00F0798E" w:rsidRDefault="00ED117B" w:rsidP="001D69D7">
            <w:pPr>
              <w:spacing w:line="259" w:lineRule="auto"/>
              <w:jc w:val="center"/>
              <w:rPr>
                <w:rFonts w:ascii="Times New Roman" w:hAnsi="Times New Roman" w:cs="Times New Roman"/>
              </w:rPr>
            </w:pPr>
            <w:r w:rsidRPr="00F0798E">
              <w:rPr>
                <w:rFonts w:ascii="Times New Roman" w:hAnsi="Times New Roman" w:cs="Times New Roman"/>
                <w:sz w:val="20"/>
              </w:rPr>
              <w:t xml:space="preserve">контрольного органа </w:t>
            </w:r>
          </w:p>
        </w:tc>
        <w:tc>
          <w:tcPr>
            <w:tcW w:w="1709" w:type="dxa"/>
            <w:tcBorders>
              <w:top w:val="single" w:sz="4" w:space="0" w:color="000000"/>
              <w:left w:val="single" w:sz="4" w:space="0" w:color="000000"/>
              <w:bottom w:val="single" w:sz="4" w:space="0" w:color="000000"/>
              <w:right w:val="single" w:sz="4" w:space="0" w:color="000000"/>
            </w:tcBorders>
          </w:tcPr>
          <w:p w:rsidR="00ED117B" w:rsidRDefault="00ED117B" w:rsidP="001D69D7">
            <w:pPr>
              <w:spacing w:line="259" w:lineRule="auto"/>
            </w:pPr>
            <w:r>
              <w:rPr>
                <w:sz w:val="20"/>
              </w:rPr>
              <w:t xml:space="preserve"> </w:t>
            </w:r>
          </w:p>
        </w:tc>
      </w:tr>
      <w:tr w:rsidR="00ED117B" w:rsidTr="001D69D7">
        <w:trPr>
          <w:trHeight w:val="1393"/>
        </w:trPr>
        <w:tc>
          <w:tcPr>
            <w:tcW w:w="1411"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2564"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59" w:lineRule="auto"/>
              <w:ind w:left="5"/>
              <w:rPr>
                <w:rFonts w:ascii="Times New Roman" w:hAnsi="Times New Roman" w:cs="Times New Roman"/>
              </w:rPr>
            </w:pPr>
            <w:r w:rsidRPr="00F0798E">
              <w:rPr>
                <w:rFonts w:ascii="Times New Roman" w:hAnsi="Times New Roman" w:cs="Times New Roman"/>
                <w:sz w:val="20"/>
              </w:rPr>
              <w:t xml:space="preserve">дисциплинарного, административного наказания от общего количества проведенных контрольных мероприятий </w:t>
            </w:r>
          </w:p>
        </w:tc>
        <w:tc>
          <w:tcPr>
            <w:tcW w:w="854"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2972"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after="1" w:line="237" w:lineRule="auto"/>
              <w:jc w:val="center"/>
              <w:rPr>
                <w:rFonts w:ascii="Times New Roman" w:hAnsi="Times New Roman" w:cs="Times New Roman"/>
              </w:rPr>
            </w:pPr>
            <w:r w:rsidRPr="00F0798E">
              <w:rPr>
                <w:rFonts w:ascii="Times New Roman" w:hAnsi="Times New Roman" w:cs="Times New Roman"/>
                <w:sz w:val="20"/>
              </w:rPr>
              <w:t xml:space="preserve">контрольных мероприятий, проведенных в рамках </w:t>
            </w:r>
          </w:p>
          <w:p w:rsidR="00ED117B" w:rsidRPr="00F0798E" w:rsidRDefault="00ED117B" w:rsidP="001D69D7">
            <w:pPr>
              <w:spacing w:after="16" w:line="259" w:lineRule="auto"/>
              <w:ind w:right="96"/>
              <w:jc w:val="center"/>
              <w:rPr>
                <w:rFonts w:ascii="Times New Roman" w:hAnsi="Times New Roman" w:cs="Times New Roman"/>
              </w:rPr>
            </w:pPr>
            <w:r w:rsidRPr="00F0798E">
              <w:rPr>
                <w:rFonts w:ascii="Times New Roman" w:hAnsi="Times New Roman" w:cs="Times New Roman"/>
                <w:sz w:val="20"/>
              </w:rPr>
              <w:t xml:space="preserve">муниципального жилищного </w:t>
            </w:r>
          </w:p>
          <w:p w:rsidR="00ED117B" w:rsidRPr="00F0798E" w:rsidRDefault="00ED117B" w:rsidP="001D69D7">
            <w:pPr>
              <w:spacing w:line="259" w:lineRule="auto"/>
              <w:ind w:right="102"/>
              <w:jc w:val="center"/>
              <w:rPr>
                <w:rFonts w:ascii="Times New Roman" w:hAnsi="Times New Roman" w:cs="Times New Roman"/>
              </w:rPr>
            </w:pPr>
            <w:r w:rsidRPr="00F0798E">
              <w:rPr>
                <w:rFonts w:ascii="Times New Roman" w:hAnsi="Times New Roman" w:cs="Times New Roman"/>
                <w:sz w:val="20"/>
              </w:rPr>
              <w:t xml:space="preserve">контроля </w:t>
            </w:r>
          </w:p>
        </w:tc>
        <w:tc>
          <w:tcPr>
            <w:tcW w:w="715"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994"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706"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854"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1709"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1709" w:type="dxa"/>
            <w:tcBorders>
              <w:top w:val="single" w:sz="4" w:space="0" w:color="000000"/>
              <w:left w:val="single" w:sz="4" w:space="0" w:color="000000"/>
              <w:bottom w:val="single" w:sz="4" w:space="0" w:color="000000"/>
              <w:right w:val="single" w:sz="4" w:space="0" w:color="000000"/>
            </w:tcBorders>
          </w:tcPr>
          <w:p w:rsidR="00ED117B" w:rsidRDefault="00ED117B" w:rsidP="001D69D7">
            <w:pPr>
              <w:spacing w:after="160" w:line="259" w:lineRule="auto"/>
            </w:pPr>
          </w:p>
        </w:tc>
      </w:tr>
      <w:tr w:rsidR="00ED117B" w:rsidTr="001D69D7">
        <w:trPr>
          <w:trHeight w:val="543"/>
        </w:trPr>
        <w:tc>
          <w:tcPr>
            <w:tcW w:w="1411"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59" w:lineRule="auto"/>
              <w:ind w:right="48"/>
              <w:jc w:val="center"/>
              <w:rPr>
                <w:rFonts w:ascii="Times New Roman" w:hAnsi="Times New Roman" w:cs="Times New Roman"/>
              </w:rPr>
            </w:pPr>
            <w:r w:rsidRPr="00F0798E">
              <w:rPr>
                <w:rFonts w:ascii="Times New Roman" w:hAnsi="Times New Roman" w:cs="Times New Roman"/>
                <w:b/>
                <w:sz w:val="20"/>
              </w:rPr>
              <w:t xml:space="preserve"> </w:t>
            </w:r>
          </w:p>
        </w:tc>
        <w:tc>
          <w:tcPr>
            <w:tcW w:w="8806" w:type="dxa"/>
            <w:gridSpan w:val="6"/>
            <w:tcBorders>
              <w:top w:val="single" w:sz="4" w:space="0" w:color="000000"/>
              <w:left w:val="single" w:sz="4" w:space="0" w:color="000000"/>
              <w:bottom w:val="single" w:sz="4" w:space="0" w:color="000000"/>
              <w:right w:val="nil"/>
            </w:tcBorders>
            <w:vAlign w:val="center"/>
          </w:tcPr>
          <w:p w:rsidR="00ED117B" w:rsidRPr="00F0798E" w:rsidRDefault="00ED117B" w:rsidP="001D69D7">
            <w:pPr>
              <w:spacing w:line="259" w:lineRule="auto"/>
              <w:ind w:right="56"/>
              <w:jc w:val="right"/>
              <w:rPr>
                <w:rFonts w:ascii="Times New Roman" w:hAnsi="Times New Roman" w:cs="Times New Roman"/>
              </w:rPr>
            </w:pPr>
            <w:r w:rsidRPr="00F0798E">
              <w:rPr>
                <w:rFonts w:ascii="Times New Roman" w:hAnsi="Times New Roman" w:cs="Times New Roman"/>
                <w:b/>
                <w:sz w:val="20"/>
              </w:rPr>
              <w:t>2.2. Мероприятия по контролю без взаимодействия с контролируемым лицом</w:t>
            </w:r>
            <w:r w:rsidRPr="00F0798E">
              <w:rPr>
                <w:rFonts w:ascii="Times New Roman" w:hAnsi="Times New Roman" w:cs="Times New Roman"/>
                <w:sz w:val="20"/>
              </w:rPr>
              <w:t xml:space="preserve"> </w:t>
            </w:r>
          </w:p>
        </w:tc>
        <w:tc>
          <w:tcPr>
            <w:tcW w:w="1594" w:type="dxa"/>
            <w:gridSpan w:val="2"/>
            <w:tcBorders>
              <w:top w:val="single" w:sz="4" w:space="0" w:color="000000"/>
              <w:left w:val="nil"/>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1709"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left="5"/>
              <w:rPr>
                <w:rFonts w:ascii="Times New Roman" w:hAnsi="Times New Roman" w:cs="Times New Roman"/>
              </w:rPr>
            </w:pPr>
            <w:r w:rsidRPr="00F0798E">
              <w:rPr>
                <w:rFonts w:ascii="Times New Roman" w:hAnsi="Times New Roman" w:cs="Times New Roman"/>
                <w:sz w:val="20"/>
              </w:rPr>
              <w:t xml:space="preserve"> </w:t>
            </w:r>
          </w:p>
        </w:tc>
        <w:tc>
          <w:tcPr>
            <w:tcW w:w="1709" w:type="dxa"/>
            <w:tcBorders>
              <w:top w:val="single" w:sz="4" w:space="0" w:color="000000"/>
              <w:left w:val="single" w:sz="4" w:space="0" w:color="000000"/>
              <w:bottom w:val="single" w:sz="4" w:space="0" w:color="000000"/>
              <w:right w:val="single" w:sz="4" w:space="0" w:color="000000"/>
            </w:tcBorders>
          </w:tcPr>
          <w:p w:rsidR="00ED117B" w:rsidRDefault="00ED117B" w:rsidP="001D69D7">
            <w:pPr>
              <w:spacing w:line="259" w:lineRule="auto"/>
            </w:pPr>
            <w:r>
              <w:rPr>
                <w:sz w:val="20"/>
              </w:rPr>
              <w:t xml:space="preserve"> </w:t>
            </w:r>
          </w:p>
        </w:tc>
      </w:tr>
      <w:tr w:rsidR="00ED117B" w:rsidTr="001D69D7">
        <w:trPr>
          <w:trHeight w:val="1388"/>
        </w:trPr>
        <w:tc>
          <w:tcPr>
            <w:tcW w:w="1411"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96"/>
              <w:jc w:val="center"/>
              <w:rPr>
                <w:rFonts w:ascii="Times New Roman" w:hAnsi="Times New Roman" w:cs="Times New Roman"/>
              </w:rPr>
            </w:pPr>
            <w:r w:rsidRPr="00F0798E">
              <w:rPr>
                <w:rFonts w:ascii="Times New Roman" w:hAnsi="Times New Roman" w:cs="Times New Roman"/>
                <w:sz w:val="20"/>
              </w:rPr>
              <w:t xml:space="preserve">2.2.1. </w:t>
            </w:r>
          </w:p>
        </w:tc>
        <w:tc>
          <w:tcPr>
            <w:tcW w:w="256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left="5"/>
              <w:rPr>
                <w:rFonts w:ascii="Times New Roman" w:hAnsi="Times New Roman" w:cs="Times New Roman"/>
              </w:rPr>
            </w:pPr>
            <w:r w:rsidRPr="00F0798E">
              <w:rPr>
                <w:rFonts w:ascii="Times New Roman" w:hAnsi="Times New Roman" w:cs="Times New Roman"/>
                <w:sz w:val="20"/>
              </w:rPr>
              <w:t xml:space="preserve">Общее количество контрольных мероприятий   </w:t>
            </w:r>
          </w:p>
        </w:tc>
        <w:tc>
          <w:tcPr>
            <w:tcW w:w="854"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59" w:lineRule="auto"/>
              <w:ind w:left="5"/>
              <w:rPr>
                <w:rFonts w:ascii="Times New Roman" w:hAnsi="Times New Roman" w:cs="Times New Roman"/>
              </w:rPr>
            </w:pPr>
            <w:r w:rsidRPr="00F0798E">
              <w:rPr>
                <w:rFonts w:ascii="Times New Roman" w:hAnsi="Times New Roman" w:cs="Times New Roman"/>
                <w:sz w:val="20"/>
              </w:rPr>
              <w:t>статист</w:t>
            </w:r>
          </w:p>
          <w:p w:rsidR="00ED117B" w:rsidRPr="00F0798E" w:rsidRDefault="00ED117B" w:rsidP="001D69D7">
            <w:pPr>
              <w:spacing w:line="259" w:lineRule="auto"/>
              <w:ind w:left="5"/>
              <w:rPr>
                <w:rFonts w:ascii="Times New Roman" w:hAnsi="Times New Roman" w:cs="Times New Roman"/>
              </w:rPr>
            </w:pPr>
            <w:proofErr w:type="spellStart"/>
            <w:r w:rsidRPr="00F0798E">
              <w:rPr>
                <w:rFonts w:ascii="Times New Roman" w:hAnsi="Times New Roman" w:cs="Times New Roman"/>
                <w:sz w:val="20"/>
              </w:rPr>
              <w:t>ически</w:t>
            </w:r>
            <w:proofErr w:type="spellEnd"/>
          </w:p>
          <w:p w:rsidR="00ED117B" w:rsidRPr="00F0798E" w:rsidRDefault="00ED117B" w:rsidP="001D69D7">
            <w:pPr>
              <w:spacing w:line="259" w:lineRule="auto"/>
              <w:ind w:left="5"/>
              <w:rPr>
                <w:rFonts w:ascii="Times New Roman" w:hAnsi="Times New Roman" w:cs="Times New Roman"/>
              </w:rPr>
            </w:pPr>
            <w:r w:rsidRPr="00F0798E">
              <w:rPr>
                <w:rFonts w:ascii="Times New Roman" w:hAnsi="Times New Roman" w:cs="Times New Roman"/>
                <w:sz w:val="20"/>
              </w:rPr>
              <w:t xml:space="preserve">е </w:t>
            </w:r>
          </w:p>
          <w:p w:rsidR="00ED117B" w:rsidRPr="00F0798E" w:rsidRDefault="00ED117B" w:rsidP="001D69D7">
            <w:pPr>
              <w:spacing w:line="259" w:lineRule="auto"/>
              <w:ind w:left="5"/>
              <w:rPr>
                <w:rFonts w:ascii="Times New Roman" w:hAnsi="Times New Roman" w:cs="Times New Roman"/>
              </w:rPr>
            </w:pPr>
            <w:r w:rsidRPr="00F0798E">
              <w:rPr>
                <w:rFonts w:ascii="Times New Roman" w:hAnsi="Times New Roman" w:cs="Times New Roman"/>
                <w:sz w:val="20"/>
              </w:rPr>
              <w:t xml:space="preserve">данные </w:t>
            </w:r>
            <w:proofErr w:type="spellStart"/>
            <w:r w:rsidRPr="00F0798E">
              <w:rPr>
                <w:rFonts w:ascii="Times New Roman" w:hAnsi="Times New Roman" w:cs="Times New Roman"/>
                <w:sz w:val="20"/>
              </w:rPr>
              <w:t>инспек</w:t>
            </w:r>
            <w:proofErr w:type="spellEnd"/>
            <w:r w:rsidRPr="00F0798E">
              <w:rPr>
                <w:rFonts w:ascii="Times New Roman" w:hAnsi="Times New Roman" w:cs="Times New Roman"/>
                <w:sz w:val="20"/>
              </w:rPr>
              <w:t xml:space="preserve"> </w:t>
            </w:r>
            <w:proofErr w:type="spellStart"/>
            <w:r w:rsidRPr="00F0798E">
              <w:rPr>
                <w:rFonts w:ascii="Times New Roman" w:hAnsi="Times New Roman" w:cs="Times New Roman"/>
                <w:sz w:val="20"/>
              </w:rPr>
              <w:t>ции</w:t>
            </w:r>
            <w:proofErr w:type="spellEnd"/>
            <w:r w:rsidRPr="00F0798E">
              <w:rPr>
                <w:rFonts w:ascii="Times New Roman" w:hAnsi="Times New Roman" w:cs="Times New Roman"/>
                <w:sz w:val="20"/>
              </w:rPr>
              <w:t xml:space="preserve"> </w:t>
            </w:r>
          </w:p>
        </w:tc>
        <w:tc>
          <w:tcPr>
            <w:tcW w:w="2972"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rPr>
                <w:rFonts w:ascii="Times New Roman" w:hAnsi="Times New Roman" w:cs="Times New Roman"/>
              </w:rPr>
            </w:pPr>
            <w:r w:rsidRPr="00F0798E">
              <w:rPr>
                <w:rFonts w:ascii="Times New Roman" w:hAnsi="Times New Roman" w:cs="Times New Roman"/>
                <w:sz w:val="20"/>
              </w:rPr>
              <w:t xml:space="preserve">Статистические данные органа муниципального жилищного контроля </w:t>
            </w:r>
          </w:p>
        </w:tc>
        <w:tc>
          <w:tcPr>
            <w:tcW w:w="715"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53"/>
              <w:jc w:val="center"/>
              <w:rPr>
                <w:rFonts w:ascii="Times New Roman" w:hAnsi="Times New Roman" w:cs="Times New Roman"/>
              </w:rPr>
            </w:pPr>
            <w:r w:rsidRPr="00F0798E">
              <w:rPr>
                <w:rFonts w:ascii="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52"/>
              <w:jc w:val="center"/>
              <w:rPr>
                <w:rFonts w:ascii="Times New Roman" w:hAnsi="Times New Roman" w:cs="Times New Roman"/>
              </w:rPr>
            </w:pPr>
            <w:r w:rsidRPr="00F0798E">
              <w:rPr>
                <w:rFonts w:ascii="Times New Roman" w:hAnsi="Times New Roman" w:cs="Times New Roman"/>
                <w:sz w:val="20"/>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62"/>
              <w:jc w:val="center"/>
              <w:rPr>
                <w:rFonts w:ascii="Times New Roman" w:hAnsi="Times New Roman" w:cs="Times New Roman"/>
              </w:rPr>
            </w:pPr>
            <w:r w:rsidRPr="00F0798E">
              <w:rPr>
                <w:rFonts w:ascii="Times New Roman" w:hAnsi="Times New Roman" w:cs="Times New Roman"/>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57"/>
              <w:jc w:val="center"/>
              <w:rPr>
                <w:rFonts w:ascii="Times New Roman" w:hAnsi="Times New Roman" w:cs="Times New Roman"/>
              </w:rPr>
            </w:pPr>
            <w:r w:rsidRPr="00F0798E">
              <w:rPr>
                <w:rFonts w:ascii="Times New Roman" w:hAnsi="Times New Roman" w:cs="Times New Roman"/>
                <w:sz w:val="20"/>
              </w:rPr>
              <w:t xml:space="preserve"> </w:t>
            </w:r>
          </w:p>
        </w:tc>
        <w:tc>
          <w:tcPr>
            <w:tcW w:w="85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48"/>
              <w:jc w:val="center"/>
              <w:rPr>
                <w:rFonts w:ascii="Times New Roman" w:hAnsi="Times New Roman" w:cs="Times New Roman"/>
              </w:rPr>
            </w:pPr>
            <w:r w:rsidRPr="00F0798E">
              <w:rPr>
                <w:rFonts w:ascii="Times New Roman" w:hAnsi="Times New Roman" w:cs="Times New Roman"/>
                <w:sz w:val="20"/>
              </w:rPr>
              <w:t xml:space="preserve"> </w:t>
            </w:r>
          </w:p>
        </w:tc>
        <w:tc>
          <w:tcPr>
            <w:tcW w:w="1709"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37" w:lineRule="auto"/>
              <w:jc w:val="center"/>
              <w:rPr>
                <w:rFonts w:ascii="Times New Roman" w:hAnsi="Times New Roman" w:cs="Times New Roman"/>
              </w:rPr>
            </w:pPr>
            <w:r w:rsidRPr="00F0798E">
              <w:rPr>
                <w:rFonts w:ascii="Times New Roman" w:hAnsi="Times New Roman" w:cs="Times New Roman"/>
                <w:sz w:val="20"/>
              </w:rPr>
              <w:t xml:space="preserve">Статистические данные </w:t>
            </w:r>
          </w:p>
          <w:p w:rsidR="00ED117B" w:rsidRPr="00F0798E" w:rsidRDefault="00ED117B" w:rsidP="001D69D7">
            <w:pPr>
              <w:spacing w:line="259" w:lineRule="auto"/>
              <w:ind w:left="452" w:hanging="298"/>
              <w:rPr>
                <w:rFonts w:ascii="Times New Roman" w:hAnsi="Times New Roman" w:cs="Times New Roman"/>
              </w:rPr>
            </w:pPr>
            <w:r w:rsidRPr="00F0798E">
              <w:rPr>
                <w:rFonts w:ascii="Times New Roman" w:hAnsi="Times New Roman" w:cs="Times New Roman"/>
                <w:sz w:val="20"/>
              </w:rPr>
              <w:t xml:space="preserve">контрольного органа </w:t>
            </w:r>
          </w:p>
        </w:tc>
        <w:tc>
          <w:tcPr>
            <w:tcW w:w="1709" w:type="dxa"/>
            <w:tcBorders>
              <w:top w:val="single" w:sz="4" w:space="0" w:color="000000"/>
              <w:left w:val="single" w:sz="4" w:space="0" w:color="000000"/>
              <w:bottom w:val="single" w:sz="4" w:space="0" w:color="000000"/>
              <w:right w:val="single" w:sz="4" w:space="0" w:color="000000"/>
            </w:tcBorders>
            <w:vAlign w:val="center"/>
          </w:tcPr>
          <w:p w:rsidR="00ED117B" w:rsidRDefault="00ED117B" w:rsidP="001D69D7">
            <w:pPr>
              <w:spacing w:line="259" w:lineRule="auto"/>
              <w:ind w:right="81"/>
              <w:jc w:val="center"/>
            </w:pPr>
            <w:r>
              <w:rPr>
                <w:sz w:val="20"/>
              </w:rPr>
              <w:t xml:space="preserve"> </w:t>
            </w:r>
          </w:p>
        </w:tc>
      </w:tr>
      <w:tr w:rsidR="00ED117B" w:rsidTr="001D69D7">
        <w:trPr>
          <w:trHeight w:val="3001"/>
        </w:trPr>
        <w:tc>
          <w:tcPr>
            <w:tcW w:w="1411"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96"/>
              <w:jc w:val="center"/>
              <w:rPr>
                <w:rFonts w:ascii="Times New Roman" w:hAnsi="Times New Roman" w:cs="Times New Roman"/>
              </w:rPr>
            </w:pPr>
            <w:r w:rsidRPr="00F0798E">
              <w:rPr>
                <w:rFonts w:ascii="Times New Roman" w:hAnsi="Times New Roman" w:cs="Times New Roman"/>
                <w:sz w:val="20"/>
              </w:rPr>
              <w:lastRenderedPageBreak/>
              <w:t xml:space="preserve">2.2.2. </w:t>
            </w:r>
          </w:p>
        </w:tc>
        <w:tc>
          <w:tcPr>
            <w:tcW w:w="256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45" w:lineRule="auto"/>
              <w:ind w:left="5" w:right="75"/>
              <w:rPr>
                <w:rFonts w:ascii="Times New Roman" w:hAnsi="Times New Roman" w:cs="Times New Roman"/>
              </w:rPr>
            </w:pPr>
            <w:r w:rsidRPr="00F0798E">
              <w:rPr>
                <w:rFonts w:ascii="Times New Roman" w:hAnsi="Times New Roman" w:cs="Times New Roman"/>
                <w:sz w:val="20"/>
              </w:rPr>
              <w:t xml:space="preserve">Доля предписаний, признанных незаконными в судебном порядке, по отношению к общему количеству предписаний, выданных  </w:t>
            </w:r>
          </w:p>
          <w:p w:rsidR="00ED117B" w:rsidRPr="00F0798E" w:rsidRDefault="00ED117B" w:rsidP="001D69D7">
            <w:pPr>
              <w:spacing w:line="259" w:lineRule="auto"/>
              <w:ind w:left="5" w:right="155"/>
              <w:rPr>
                <w:rFonts w:ascii="Times New Roman" w:hAnsi="Times New Roman" w:cs="Times New Roman"/>
              </w:rPr>
            </w:pPr>
            <w:r w:rsidRPr="00F0798E">
              <w:rPr>
                <w:rFonts w:ascii="Times New Roman" w:hAnsi="Times New Roman" w:cs="Times New Roman"/>
                <w:sz w:val="20"/>
              </w:rPr>
              <w:t xml:space="preserve">органом муниципального жилищного контроля по результатам контрольных мероприятий </w:t>
            </w:r>
          </w:p>
        </w:tc>
        <w:tc>
          <w:tcPr>
            <w:tcW w:w="85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left="48"/>
              <w:rPr>
                <w:rFonts w:ascii="Times New Roman" w:hAnsi="Times New Roman" w:cs="Times New Roman"/>
              </w:rPr>
            </w:pPr>
            <w:r w:rsidRPr="00F0798E">
              <w:rPr>
                <w:rFonts w:ascii="Times New Roman" w:hAnsi="Times New Roman" w:cs="Times New Roman"/>
                <w:sz w:val="20"/>
              </w:rPr>
              <w:t>ПРМБ</w:t>
            </w:r>
          </w:p>
          <w:p w:rsidR="00ED117B" w:rsidRPr="00F0798E" w:rsidRDefault="00ED117B" w:rsidP="001D69D7">
            <w:pPr>
              <w:spacing w:line="259" w:lineRule="auto"/>
              <w:ind w:left="53"/>
              <w:rPr>
                <w:rFonts w:ascii="Times New Roman" w:hAnsi="Times New Roman" w:cs="Times New Roman"/>
              </w:rPr>
            </w:pPr>
            <w:proofErr w:type="spellStart"/>
            <w:r w:rsidRPr="00F0798E">
              <w:rPr>
                <w:rFonts w:ascii="Times New Roman" w:hAnsi="Times New Roman" w:cs="Times New Roman"/>
                <w:sz w:val="20"/>
              </w:rPr>
              <w:t>Вн</w:t>
            </w:r>
            <w:proofErr w:type="spellEnd"/>
            <w:r w:rsidRPr="00F0798E">
              <w:rPr>
                <w:rFonts w:ascii="Times New Roman" w:hAnsi="Times New Roman" w:cs="Times New Roman"/>
                <w:sz w:val="20"/>
              </w:rPr>
              <w:t>*10</w:t>
            </w:r>
          </w:p>
          <w:p w:rsidR="00ED117B" w:rsidRPr="00F0798E" w:rsidRDefault="00ED117B" w:rsidP="001D69D7">
            <w:pPr>
              <w:spacing w:line="259" w:lineRule="auto"/>
              <w:ind w:right="95"/>
              <w:jc w:val="center"/>
              <w:rPr>
                <w:rFonts w:ascii="Times New Roman" w:hAnsi="Times New Roman" w:cs="Times New Roman"/>
              </w:rPr>
            </w:pPr>
            <w:r w:rsidRPr="00F0798E">
              <w:rPr>
                <w:rFonts w:ascii="Times New Roman" w:hAnsi="Times New Roman" w:cs="Times New Roman"/>
                <w:sz w:val="20"/>
              </w:rPr>
              <w:t xml:space="preserve">0%  / </w:t>
            </w:r>
          </w:p>
          <w:p w:rsidR="00ED117B" w:rsidRPr="00F0798E" w:rsidRDefault="00ED117B" w:rsidP="001D69D7">
            <w:pPr>
              <w:spacing w:after="11" w:line="259" w:lineRule="auto"/>
              <w:ind w:left="48"/>
              <w:rPr>
                <w:rFonts w:ascii="Times New Roman" w:hAnsi="Times New Roman" w:cs="Times New Roman"/>
              </w:rPr>
            </w:pPr>
            <w:r w:rsidRPr="00F0798E">
              <w:rPr>
                <w:rFonts w:ascii="Times New Roman" w:hAnsi="Times New Roman" w:cs="Times New Roman"/>
                <w:sz w:val="20"/>
              </w:rPr>
              <w:t>ПРМБ</w:t>
            </w:r>
          </w:p>
          <w:p w:rsidR="00ED117B" w:rsidRPr="00F0798E" w:rsidRDefault="00ED117B" w:rsidP="001D69D7">
            <w:pPr>
              <w:spacing w:line="259" w:lineRule="auto"/>
              <w:ind w:right="94"/>
              <w:jc w:val="center"/>
              <w:rPr>
                <w:rFonts w:ascii="Times New Roman" w:hAnsi="Times New Roman" w:cs="Times New Roman"/>
              </w:rPr>
            </w:pPr>
            <w:r w:rsidRPr="00F0798E">
              <w:rPr>
                <w:rFonts w:ascii="Times New Roman" w:hAnsi="Times New Roman" w:cs="Times New Roman"/>
                <w:sz w:val="20"/>
              </w:rPr>
              <w:t xml:space="preserve">Во </w:t>
            </w:r>
          </w:p>
        </w:tc>
        <w:tc>
          <w:tcPr>
            <w:tcW w:w="2972"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37" w:lineRule="auto"/>
              <w:ind w:left="341" w:firstLine="91"/>
              <w:rPr>
                <w:rFonts w:ascii="Times New Roman" w:hAnsi="Times New Roman" w:cs="Times New Roman"/>
              </w:rPr>
            </w:pPr>
            <w:proofErr w:type="spellStart"/>
            <w:r w:rsidRPr="00F0798E">
              <w:rPr>
                <w:rFonts w:ascii="Times New Roman" w:hAnsi="Times New Roman" w:cs="Times New Roman"/>
                <w:sz w:val="20"/>
              </w:rPr>
              <w:t>ПРМБВн</w:t>
            </w:r>
            <w:proofErr w:type="spellEnd"/>
            <w:r w:rsidRPr="00F0798E">
              <w:rPr>
                <w:rFonts w:ascii="Times New Roman" w:hAnsi="Times New Roman" w:cs="Times New Roman"/>
                <w:sz w:val="20"/>
              </w:rPr>
              <w:t xml:space="preserve"> –количество  предписаний, выданных </w:t>
            </w:r>
          </w:p>
          <w:p w:rsidR="00ED117B" w:rsidRPr="00F0798E" w:rsidRDefault="00ED117B" w:rsidP="001D69D7">
            <w:pPr>
              <w:spacing w:line="237" w:lineRule="auto"/>
              <w:jc w:val="center"/>
              <w:rPr>
                <w:rFonts w:ascii="Times New Roman" w:hAnsi="Times New Roman" w:cs="Times New Roman"/>
              </w:rPr>
            </w:pPr>
            <w:r w:rsidRPr="00F0798E">
              <w:rPr>
                <w:rFonts w:ascii="Times New Roman" w:hAnsi="Times New Roman" w:cs="Times New Roman"/>
                <w:sz w:val="20"/>
              </w:rPr>
              <w:t xml:space="preserve">органом муниципального жилищного контроля по </w:t>
            </w:r>
          </w:p>
          <w:p w:rsidR="00ED117B" w:rsidRPr="00F0798E" w:rsidRDefault="00ED117B" w:rsidP="001D69D7">
            <w:pPr>
              <w:spacing w:line="237" w:lineRule="auto"/>
              <w:ind w:left="274"/>
              <w:rPr>
                <w:rFonts w:ascii="Times New Roman" w:hAnsi="Times New Roman" w:cs="Times New Roman"/>
              </w:rPr>
            </w:pPr>
            <w:r w:rsidRPr="00F0798E">
              <w:rPr>
                <w:rFonts w:ascii="Times New Roman" w:hAnsi="Times New Roman" w:cs="Times New Roman"/>
                <w:sz w:val="20"/>
              </w:rPr>
              <w:t xml:space="preserve">результатам контрольных мероприятий признанных </w:t>
            </w:r>
          </w:p>
          <w:p w:rsidR="00ED117B" w:rsidRPr="00F0798E" w:rsidRDefault="00ED117B" w:rsidP="001D69D7">
            <w:pPr>
              <w:spacing w:line="275" w:lineRule="auto"/>
              <w:ind w:right="15"/>
              <w:jc w:val="center"/>
              <w:rPr>
                <w:rFonts w:ascii="Times New Roman" w:hAnsi="Times New Roman" w:cs="Times New Roman"/>
              </w:rPr>
            </w:pPr>
            <w:r w:rsidRPr="00F0798E">
              <w:rPr>
                <w:rFonts w:ascii="Times New Roman" w:hAnsi="Times New Roman" w:cs="Times New Roman"/>
                <w:sz w:val="20"/>
              </w:rPr>
              <w:t xml:space="preserve">незаконными в судебном порядке </w:t>
            </w:r>
          </w:p>
          <w:p w:rsidR="00ED117B" w:rsidRPr="00F0798E" w:rsidRDefault="00ED117B" w:rsidP="001D69D7">
            <w:pPr>
              <w:spacing w:after="16" w:line="259" w:lineRule="auto"/>
              <w:ind w:right="53"/>
              <w:jc w:val="center"/>
              <w:rPr>
                <w:rFonts w:ascii="Times New Roman" w:hAnsi="Times New Roman" w:cs="Times New Roman"/>
              </w:rPr>
            </w:pPr>
            <w:r w:rsidRPr="00F0798E">
              <w:rPr>
                <w:rFonts w:ascii="Times New Roman" w:hAnsi="Times New Roman" w:cs="Times New Roman"/>
                <w:sz w:val="20"/>
              </w:rPr>
              <w:t xml:space="preserve"> </w:t>
            </w:r>
          </w:p>
          <w:p w:rsidR="00ED117B" w:rsidRPr="00F0798E" w:rsidRDefault="00ED117B" w:rsidP="001D69D7">
            <w:pPr>
              <w:spacing w:line="237" w:lineRule="auto"/>
              <w:ind w:left="188" w:firstLine="240"/>
              <w:rPr>
                <w:rFonts w:ascii="Times New Roman" w:hAnsi="Times New Roman" w:cs="Times New Roman"/>
              </w:rPr>
            </w:pPr>
            <w:proofErr w:type="spellStart"/>
            <w:r w:rsidRPr="00F0798E">
              <w:rPr>
                <w:rFonts w:ascii="Times New Roman" w:hAnsi="Times New Roman" w:cs="Times New Roman"/>
                <w:sz w:val="20"/>
              </w:rPr>
              <w:t>ПРМБВо</w:t>
            </w:r>
            <w:proofErr w:type="spellEnd"/>
            <w:r w:rsidRPr="00F0798E">
              <w:rPr>
                <w:rFonts w:ascii="Times New Roman" w:hAnsi="Times New Roman" w:cs="Times New Roman"/>
                <w:sz w:val="20"/>
              </w:rPr>
              <w:t xml:space="preserve"> - количество предписаний, выданных  по </w:t>
            </w:r>
          </w:p>
          <w:p w:rsidR="00ED117B" w:rsidRPr="00F0798E" w:rsidRDefault="00ED117B" w:rsidP="001D69D7">
            <w:pPr>
              <w:spacing w:line="259" w:lineRule="auto"/>
              <w:jc w:val="center"/>
              <w:rPr>
                <w:rFonts w:ascii="Times New Roman" w:hAnsi="Times New Roman" w:cs="Times New Roman"/>
              </w:rPr>
            </w:pPr>
            <w:r w:rsidRPr="00F0798E">
              <w:rPr>
                <w:rFonts w:ascii="Times New Roman" w:hAnsi="Times New Roman" w:cs="Times New Roman"/>
                <w:sz w:val="20"/>
              </w:rPr>
              <w:t xml:space="preserve">результатам контрольных мероприятий  </w:t>
            </w:r>
          </w:p>
        </w:tc>
        <w:tc>
          <w:tcPr>
            <w:tcW w:w="715"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right="53"/>
              <w:jc w:val="center"/>
              <w:rPr>
                <w:rFonts w:ascii="Times New Roman" w:hAnsi="Times New Roman" w:cs="Times New Roman"/>
              </w:rPr>
            </w:pPr>
            <w:r w:rsidRPr="00F0798E">
              <w:rPr>
                <w:rFonts w:ascii="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right="52"/>
              <w:jc w:val="center"/>
              <w:rPr>
                <w:rFonts w:ascii="Times New Roman" w:hAnsi="Times New Roman" w:cs="Times New Roman"/>
              </w:rPr>
            </w:pPr>
            <w:r w:rsidRPr="00F0798E">
              <w:rPr>
                <w:rFonts w:ascii="Times New Roman" w:hAnsi="Times New Roman" w:cs="Times New Roman"/>
                <w:sz w:val="20"/>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62"/>
              <w:jc w:val="center"/>
              <w:rPr>
                <w:rFonts w:ascii="Times New Roman" w:hAnsi="Times New Roman" w:cs="Times New Roman"/>
              </w:rPr>
            </w:pPr>
            <w:r w:rsidRPr="00F0798E">
              <w:rPr>
                <w:rFonts w:ascii="Times New Roman" w:hAnsi="Times New Roman" w:cs="Times New Roman"/>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right="57"/>
              <w:jc w:val="center"/>
              <w:rPr>
                <w:rFonts w:ascii="Times New Roman" w:hAnsi="Times New Roman" w:cs="Times New Roman"/>
              </w:rPr>
            </w:pPr>
            <w:r w:rsidRPr="00F0798E">
              <w:rPr>
                <w:rFonts w:ascii="Times New Roman" w:hAnsi="Times New Roman" w:cs="Times New Roman"/>
                <w:sz w:val="20"/>
              </w:rPr>
              <w:t xml:space="preserve"> </w:t>
            </w:r>
          </w:p>
        </w:tc>
        <w:tc>
          <w:tcPr>
            <w:tcW w:w="85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right="48"/>
              <w:jc w:val="center"/>
              <w:rPr>
                <w:rFonts w:ascii="Times New Roman" w:hAnsi="Times New Roman" w:cs="Times New Roman"/>
              </w:rPr>
            </w:pPr>
            <w:r w:rsidRPr="00F0798E">
              <w:rPr>
                <w:rFonts w:ascii="Times New Roman" w:hAnsi="Times New Roman" w:cs="Times New Roman"/>
                <w:sz w:val="20"/>
              </w:rPr>
              <w:t xml:space="preserve"> </w:t>
            </w:r>
          </w:p>
        </w:tc>
        <w:tc>
          <w:tcPr>
            <w:tcW w:w="1709"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37" w:lineRule="auto"/>
              <w:jc w:val="center"/>
              <w:rPr>
                <w:rFonts w:ascii="Times New Roman" w:hAnsi="Times New Roman" w:cs="Times New Roman"/>
              </w:rPr>
            </w:pPr>
            <w:r w:rsidRPr="00F0798E">
              <w:rPr>
                <w:rFonts w:ascii="Times New Roman" w:hAnsi="Times New Roman" w:cs="Times New Roman"/>
                <w:sz w:val="20"/>
              </w:rPr>
              <w:t xml:space="preserve">Статистические данные </w:t>
            </w:r>
          </w:p>
          <w:p w:rsidR="00ED117B" w:rsidRPr="00F0798E" w:rsidRDefault="00ED117B" w:rsidP="001D69D7">
            <w:pPr>
              <w:spacing w:line="274" w:lineRule="auto"/>
              <w:jc w:val="center"/>
              <w:rPr>
                <w:rFonts w:ascii="Times New Roman" w:hAnsi="Times New Roman" w:cs="Times New Roman"/>
              </w:rPr>
            </w:pPr>
            <w:r w:rsidRPr="00F0798E">
              <w:rPr>
                <w:rFonts w:ascii="Times New Roman" w:hAnsi="Times New Roman" w:cs="Times New Roman"/>
                <w:sz w:val="20"/>
              </w:rPr>
              <w:t xml:space="preserve">контрольного органа </w:t>
            </w:r>
          </w:p>
          <w:p w:rsidR="00ED117B" w:rsidRPr="00F0798E" w:rsidRDefault="00ED117B" w:rsidP="001D69D7">
            <w:pPr>
              <w:spacing w:line="259" w:lineRule="auto"/>
              <w:ind w:right="43"/>
              <w:jc w:val="center"/>
              <w:rPr>
                <w:rFonts w:ascii="Times New Roman" w:hAnsi="Times New Roman" w:cs="Times New Roman"/>
              </w:rPr>
            </w:pPr>
            <w:r w:rsidRPr="00F0798E">
              <w:rPr>
                <w:rFonts w:ascii="Times New Roman" w:hAnsi="Times New Roman" w:cs="Times New Roman"/>
                <w:sz w:val="20"/>
              </w:rPr>
              <w:t xml:space="preserve"> </w:t>
            </w:r>
          </w:p>
        </w:tc>
        <w:tc>
          <w:tcPr>
            <w:tcW w:w="1709" w:type="dxa"/>
            <w:tcBorders>
              <w:top w:val="single" w:sz="4" w:space="0" w:color="000000"/>
              <w:left w:val="single" w:sz="4" w:space="0" w:color="000000"/>
              <w:bottom w:val="single" w:sz="4" w:space="0" w:color="000000"/>
              <w:right w:val="single" w:sz="4" w:space="0" w:color="000000"/>
            </w:tcBorders>
          </w:tcPr>
          <w:p w:rsidR="00ED117B" w:rsidRDefault="00ED117B" w:rsidP="001D69D7">
            <w:pPr>
              <w:spacing w:line="259" w:lineRule="auto"/>
            </w:pPr>
            <w:r>
              <w:rPr>
                <w:sz w:val="20"/>
              </w:rPr>
              <w:t xml:space="preserve"> </w:t>
            </w:r>
          </w:p>
        </w:tc>
      </w:tr>
    </w:tbl>
    <w:p w:rsidR="00ED117B" w:rsidRDefault="00ED117B" w:rsidP="00ED117B">
      <w:pPr>
        <w:spacing w:line="259" w:lineRule="auto"/>
      </w:pPr>
      <w:r>
        <w:rPr>
          <w:sz w:val="20"/>
        </w:rPr>
        <w:t xml:space="preserve"> </w:t>
      </w:r>
    </w:p>
    <w:p w:rsidR="00165000" w:rsidRDefault="00165000" w:rsidP="00165000">
      <w:pPr>
        <w:tabs>
          <w:tab w:val="left" w:pos="1418"/>
        </w:tabs>
        <w:autoSpaceDE w:val="0"/>
        <w:autoSpaceDN w:val="0"/>
        <w:adjustRightInd w:val="0"/>
        <w:spacing w:line="240" w:lineRule="atLeast"/>
        <w:ind w:left="709"/>
        <w:jc w:val="both"/>
      </w:pPr>
    </w:p>
    <w:p w:rsidR="00BF4F49" w:rsidRPr="00A04747" w:rsidRDefault="00BF4F49" w:rsidP="00165000">
      <w:pPr>
        <w:tabs>
          <w:tab w:val="left" w:pos="1418"/>
        </w:tabs>
        <w:autoSpaceDE w:val="0"/>
        <w:autoSpaceDN w:val="0"/>
        <w:adjustRightInd w:val="0"/>
        <w:spacing w:line="240" w:lineRule="atLeast"/>
        <w:ind w:left="709"/>
        <w:jc w:val="both"/>
      </w:pPr>
    </w:p>
    <w:p w:rsidR="00BF4F49" w:rsidRDefault="00BF4F49">
      <w:r>
        <w:br w:type="page"/>
      </w:r>
    </w:p>
    <w:p w:rsidR="00A03F58" w:rsidRDefault="00A03F58" w:rsidP="00361719">
      <w:pPr>
        <w:tabs>
          <w:tab w:val="left" w:pos="567"/>
        </w:tabs>
        <w:autoSpaceDE w:val="0"/>
        <w:autoSpaceDN w:val="0"/>
        <w:adjustRightInd w:val="0"/>
        <w:spacing w:line="240" w:lineRule="atLeast"/>
        <w:ind w:left="709"/>
        <w:jc w:val="both"/>
        <w:sectPr w:rsidR="00A03F58" w:rsidSect="00076BB9">
          <w:pgSz w:w="16838" w:h="11906" w:orient="landscape"/>
          <w:pgMar w:top="1134" w:right="1134" w:bottom="1134" w:left="567" w:header="709" w:footer="709" w:gutter="0"/>
          <w:cols w:space="708"/>
          <w:docGrid w:linePitch="381"/>
        </w:sectPr>
      </w:pPr>
    </w:p>
    <w:p w:rsidR="005D2E44" w:rsidRDefault="00A03F58" w:rsidP="005D2E44">
      <w:pPr>
        <w:ind w:left="5670"/>
        <w:rPr>
          <w:sz w:val="24"/>
          <w:szCs w:val="24"/>
        </w:rPr>
      </w:pPr>
      <w:r w:rsidRPr="005D2E44">
        <w:rPr>
          <w:sz w:val="24"/>
          <w:szCs w:val="24"/>
        </w:rPr>
        <w:lastRenderedPageBreak/>
        <w:t>Приложение 5</w:t>
      </w:r>
    </w:p>
    <w:p w:rsidR="00A03F58" w:rsidRPr="005D2E44" w:rsidRDefault="00A03F58" w:rsidP="005D2E44">
      <w:pPr>
        <w:ind w:left="5670"/>
        <w:rPr>
          <w:sz w:val="24"/>
          <w:szCs w:val="24"/>
        </w:rPr>
      </w:pPr>
      <w:r w:rsidRPr="005D2E44">
        <w:rPr>
          <w:sz w:val="24"/>
          <w:szCs w:val="24"/>
        </w:rPr>
        <w:t xml:space="preserve"> к Положению о муниципальном контроле на территории </w:t>
      </w:r>
      <w:r w:rsidR="001B4D48">
        <w:rPr>
          <w:sz w:val="24"/>
          <w:szCs w:val="24"/>
        </w:rPr>
        <w:t xml:space="preserve">«город Зеленодольск» </w:t>
      </w:r>
      <w:r w:rsidRPr="005D2E44">
        <w:rPr>
          <w:sz w:val="24"/>
          <w:szCs w:val="24"/>
        </w:rPr>
        <w:t xml:space="preserve"> Зеленодольского муниципального района </w:t>
      </w:r>
    </w:p>
    <w:p w:rsidR="00A03F58" w:rsidRPr="005D2E44" w:rsidRDefault="00A03F58" w:rsidP="005D2E44">
      <w:pPr>
        <w:ind w:left="5670"/>
        <w:rPr>
          <w:sz w:val="24"/>
          <w:szCs w:val="24"/>
        </w:rPr>
      </w:pPr>
    </w:p>
    <w:p w:rsidR="00A03F58" w:rsidRPr="00A03F58" w:rsidRDefault="00A03F58" w:rsidP="00A03F58">
      <w:pPr>
        <w:shd w:val="clear" w:color="auto" w:fill="FFFFFF"/>
        <w:ind w:firstLine="480"/>
        <w:textAlignment w:val="baseline"/>
        <w:rPr>
          <w:rFonts w:ascii="Arial" w:hAnsi="Arial" w:cs="Arial"/>
          <w:color w:val="444444"/>
          <w:sz w:val="24"/>
          <w:szCs w:val="24"/>
        </w:rPr>
      </w:pPr>
    </w:p>
    <w:tbl>
      <w:tblPr>
        <w:tblW w:w="0" w:type="auto"/>
        <w:tblCellMar>
          <w:left w:w="0" w:type="dxa"/>
          <w:right w:w="0" w:type="dxa"/>
        </w:tblCellMar>
        <w:tblLook w:val="04A0"/>
      </w:tblPr>
      <w:tblGrid>
        <w:gridCol w:w="9638"/>
      </w:tblGrid>
      <w:tr w:rsidR="00A03F58" w:rsidRPr="00A03F58" w:rsidTr="00A03F58">
        <w:trPr>
          <w:trHeight w:val="15"/>
        </w:trPr>
        <w:tc>
          <w:tcPr>
            <w:tcW w:w="11458" w:type="dxa"/>
            <w:tcBorders>
              <w:top w:val="nil"/>
              <w:left w:val="nil"/>
              <w:bottom w:val="nil"/>
              <w:right w:val="nil"/>
            </w:tcBorders>
            <w:shd w:val="clear" w:color="auto" w:fill="auto"/>
            <w:hideMark/>
          </w:tcPr>
          <w:p w:rsidR="00A03F58" w:rsidRPr="00A03F58" w:rsidRDefault="00A03F58" w:rsidP="00A03F58">
            <w:pPr>
              <w:rPr>
                <w:sz w:val="2"/>
                <w:szCs w:val="24"/>
              </w:rPr>
            </w:pPr>
          </w:p>
        </w:tc>
      </w:tr>
      <w:tr w:rsidR="00A03F58" w:rsidRPr="00A03F58" w:rsidTr="00A03F58">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jc w:val="center"/>
              <w:textAlignment w:val="baseline"/>
              <w:rPr>
                <w:sz w:val="24"/>
                <w:szCs w:val="24"/>
              </w:rPr>
            </w:pPr>
            <w:r w:rsidRPr="00A03F58">
              <w:rPr>
                <w:sz w:val="24"/>
                <w:szCs w:val="24"/>
              </w:rPr>
              <w:t>(указывается наименование контрольного (надзорного) органа и при необходимости его территориального органа)</w:t>
            </w:r>
          </w:p>
        </w:tc>
      </w:tr>
      <w:tr w:rsidR="00A03F58" w:rsidRPr="00A03F58" w:rsidTr="00A03F58">
        <w:tc>
          <w:tcPr>
            <w:tcW w:w="11458" w:type="dxa"/>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jc w:val="center"/>
              <w:textAlignment w:val="baseline"/>
              <w:rPr>
                <w:sz w:val="24"/>
                <w:szCs w:val="24"/>
              </w:rPr>
            </w:pPr>
            <w:r w:rsidRPr="00A03F58">
              <w:rPr>
                <w:sz w:val="24"/>
                <w:szCs w:val="24"/>
              </w:rPr>
              <w:t xml:space="preserve">"____"____________ ______ г., </w:t>
            </w:r>
            <w:proofErr w:type="spellStart"/>
            <w:r w:rsidRPr="00A03F58">
              <w:rPr>
                <w:sz w:val="24"/>
                <w:szCs w:val="24"/>
              </w:rPr>
              <w:t>____час</w:t>
            </w:r>
            <w:proofErr w:type="spellEnd"/>
            <w:r w:rsidRPr="00A03F58">
              <w:rPr>
                <w:sz w:val="24"/>
                <w:szCs w:val="24"/>
              </w:rPr>
              <w:t xml:space="preserve">. </w:t>
            </w:r>
            <w:proofErr w:type="spellStart"/>
            <w:r w:rsidRPr="00A03F58">
              <w:rPr>
                <w:sz w:val="24"/>
                <w:szCs w:val="24"/>
              </w:rPr>
              <w:t>_____мин</w:t>
            </w:r>
            <w:proofErr w:type="spellEnd"/>
            <w:r w:rsidRPr="00A03F58">
              <w:rPr>
                <w:sz w:val="24"/>
                <w:szCs w:val="24"/>
              </w:rPr>
              <w:t>. N_________</w:t>
            </w:r>
          </w:p>
        </w:tc>
      </w:tr>
      <w:tr w:rsidR="00A03F58" w:rsidRPr="00A03F58" w:rsidTr="00A03F58">
        <w:tc>
          <w:tcPr>
            <w:tcW w:w="11458" w:type="dxa"/>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jc w:val="center"/>
              <w:textAlignment w:val="baseline"/>
              <w:rPr>
                <w:sz w:val="24"/>
                <w:szCs w:val="24"/>
              </w:rPr>
            </w:pPr>
            <w:r w:rsidRPr="00A03F58">
              <w:rPr>
                <w:sz w:val="24"/>
                <w:szCs w:val="24"/>
              </w:rPr>
              <w:t>(место составления акта)</w:t>
            </w:r>
          </w:p>
        </w:tc>
      </w:tr>
      <w:tr w:rsidR="00A03F58" w:rsidRPr="00A03F58" w:rsidTr="00A03F58">
        <w:tc>
          <w:tcPr>
            <w:tcW w:w="11458" w:type="dxa"/>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bl>
    <w:p w:rsidR="00A03F58" w:rsidRPr="00A03F58" w:rsidRDefault="00A03F58" w:rsidP="00A03F58">
      <w:pPr>
        <w:shd w:val="clear" w:color="auto" w:fill="FFFFFF"/>
        <w:textAlignment w:val="baseline"/>
        <w:rPr>
          <w:rFonts w:ascii="Arial" w:hAnsi="Arial" w:cs="Arial"/>
          <w:color w:val="444444"/>
          <w:sz w:val="24"/>
          <w:szCs w:val="24"/>
        </w:rPr>
      </w:pPr>
      <w:r w:rsidRPr="00A03F58">
        <w:rPr>
          <w:rFonts w:ascii="Arial" w:hAnsi="Arial" w:cs="Arial"/>
          <w:color w:val="444444"/>
          <w:sz w:val="24"/>
          <w:szCs w:val="24"/>
        </w:rPr>
        <w:t>    </w:t>
      </w:r>
    </w:p>
    <w:tbl>
      <w:tblPr>
        <w:tblW w:w="0" w:type="auto"/>
        <w:tblCellMar>
          <w:left w:w="0" w:type="dxa"/>
          <w:right w:w="0" w:type="dxa"/>
        </w:tblCellMar>
        <w:tblLook w:val="04A0"/>
      </w:tblPr>
      <w:tblGrid>
        <w:gridCol w:w="4889"/>
        <w:gridCol w:w="4749"/>
      </w:tblGrid>
      <w:tr w:rsidR="00A03F58" w:rsidRPr="00A03F58" w:rsidTr="00A03F58">
        <w:trPr>
          <w:trHeight w:val="15"/>
        </w:trPr>
        <w:tc>
          <w:tcPr>
            <w:tcW w:w="5729" w:type="dxa"/>
            <w:tcBorders>
              <w:top w:val="nil"/>
              <w:left w:val="nil"/>
              <w:bottom w:val="nil"/>
              <w:right w:val="nil"/>
            </w:tcBorders>
            <w:shd w:val="clear" w:color="auto" w:fill="auto"/>
            <w:hideMark/>
          </w:tcPr>
          <w:p w:rsidR="00A03F58" w:rsidRPr="00A03F58" w:rsidRDefault="00A03F58" w:rsidP="00A03F58">
            <w:pPr>
              <w:rPr>
                <w:sz w:val="2"/>
                <w:szCs w:val="24"/>
              </w:rPr>
            </w:pPr>
          </w:p>
        </w:tc>
        <w:tc>
          <w:tcPr>
            <w:tcW w:w="5729" w:type="dxa"/>
            <w:tcBorders>
              <w:top w:val="nil"/>
              <w:left w:val="nil"/>
              <w:bottom w:val="nil"/>
              <w:right w:val="nil"/>
            </w:tcBorders>
            <w:shd w:val="clear" w:color="auto" w:fill="auto"/>
            <w:hideMark/>
          </w:tcPr>
          <w:p w:rsidR="00A03F58" w:rsidRPr="00A03F58" w:rsidRDefault="00A03F58" w:rsidP="00A03F58">
            <w:pPr>
              <w:rPr>
                <w:sz w:val="2"/>
                <w:szCs w:val="24"/>
              </w:rPr>
            </w:pPr>
          </w:p>
        </w:tc>
      </w:tr>
      <w:tr w:rsidR="00A03F58" w:rsidRPr="00A03F58" w:rsidTr="00A03F58">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03F58" w:rsidRPr="00A03F58" w:rsidRDefault="00A03F58" w:rsidP="00A03F58">
            <w:pPr>
              <w:spacing w:after="240"/>
              <w:jc w:val="center"/>
              <w:textAlignment w:val="baseline"/>
              <w:rPr>
                <w:b/>
                <w:bCs/>
                <w:sz w:val="24"/>
                <w:szCs w:val="24"/>
              </w:rPr>
            </w:pPr>
            <w:r w:rsidRPr="00A03F58">
              <w:rPr>
                <w:b/>
                <w:bCs/>
                <w:sz w:val="24"/>
                <w:szCs w:val="24"/>
              </w:rPr>
              <w:t>Акт инспекционного визита</w:t>
            </w:r>
          </w:p>
        </w:tc>
      </w:tr>
      <w:tr w:rsidR="00A03F58" w:rsidRPr="00A03F58" w:rsidTr="00A03F58">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jc w:val="center"/>
              <w:textAlignment w:val="baseline"/>
              <w:rPr>
                <w:sz w:val="24"/>
                <w:szCs w:val="24"/>
              </w:rPr>
            </w:pPr>
            <w:r w:rsidRPr="00A03F58">
              <w:rPr>
                <w:sz w:val="24"/>
                <w:szCs w:val="24"/>
              </w:rPr>
              <w:t>(планового/внепланового)</w:t>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1. Инспекционный визит проведен в соответствии с решением …</w:t>
            </w:r>
            <w:r w:rsidRPr="00A03F58">
              <w:rPr>
                <w:sz w:val="24"/>
                <w:szCs w:val="24"/>
              </w:rPr>
              <w:br/>
            </w:r>
          </w:p>
        </w:tc>
      </w:tr>
      <w:tr w:rsidR="00A03F58" w:rsidRPr="00A03F58" w:rsidTr="00A03F58">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(указывается ссылка на решение уполномоченного должностного лица контрольного (надзорного) органа о проведении инспекционного визита, учетный номер инспекционного визита в едином реестре контрольных (надзорных) мероприятий)</w:t>
            </w:r>
            <w:r w:rsidRPr="00A03F58">
              <w:rPr>
                <w:sz w:val="24"/>
                <w:szCs w:val="24"/>
              </w:rPr>
              <w:br/>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2. Инспекционный визит проведен в рамках …</w:t>
            </w:r>
            <w:r w:rsidRPr="00A03F58">
              <w:rPr>
                <w:sz w:val="24"/>
                <w:szCs w:val="24"/>
              </w:rPr>
              <w:br/>
            </w:r>
          </w:p>
        </w:tc>
      </w:tr>
      <w:tr w:rsidR="00A03F58" w:rsidRPr="00A03F58" w:rsidTr="00A03F58">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r w:rsidRPr="00A03F58">
              <w:rPr>
                <w:sz w:val="24"/>
                <w:szCs w:val="24"/>
              </w:rPr>
              <w:br/>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3. Инспекционный визит проведен:</w:t>
            </w:r>
            <w:r w:rsidRPr="00A03F58">
              <w:rPr>
                <w:sz w:val="24"/>
                <w:szCs w:val="24"/>
              </w:rPr>
              <w:br/>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1) …</w:t>
            </w:r>
            <w:r w:rsidRPr="00A03F58">
              <w:rPr>
                <w:sz w:val="24"/>
                <w:szCs w:val="24"/>
              </w:rPr>
              <w:br/>
            </w:r>
          </w:p>
        </w:tc>
      </w:tr>
      <w:tr w:rsidR="00A03F58" w:rsidRPr="00A03F58" w:rsidTr="00A03F58">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 При замене инспектора (инспекторов) после принятия решения о проведении инспекционного визита такой инспектор (инспекторы) указывается (указываются), если его (их) замена была проведена после начала инспекционного визита)</w:t>
            </w:r>
            <w:r w:rsidRPr="00A03F58">
              <w:rPr>
                <w:sz w:val="24"/>
                <w:szCs w:val="24"/>
              </w:rPr>
              <w:br/>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4. К проведению инспекционного визита были привлечены:</w:t>
            </w:r>
            <w:r w:rsidRPr="00A03F58">
              <w:rPr>
                <w:sz w:val="24"/>
                <w:szCs w:val="24"/>
              </w:rPr>
              <w:br/>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lastRenderedPageBreak/>
              <w:t>специалисты:</w:t>
            </w:r>
            <w:r w:rsidRPr="00A03F58">
              <w:rPr>
                <w:sz w:val="24"/>
                <w:szCs w:val="24"/>
              </w:rPr>
              <w:br/>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1) …</w:t>
            </w:r>
            <w:r w:rsidRPr="00A03F58">
              <w:rPr>
                <w:sz w:val="24"/>
                <w:szCs w:val="24"/>
              </w:rPr>
              <w:br/>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w:t>
            </w:r>
            <w:r w:rsidRPr="00A03F58">
              <w:rPr>
                <w:sz w:val="24"/>
                <w:szCs w:val="24"/>
              </w:rPr>
              <w:br/>
            </w:r>
          </w:p>
        </w:tc>
      </w:tr>
      <w:tr w:rsidR="00A03F58" w:rsidRPr="00A03F58" w:rsidTr="00A03F58">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(указываются фамилии, имена, отчества (при наличии), должности специалистов);</w:t>
            </w:r>
            <w:r w:rsidRPr="00A03F58">
              <w:rPr>
                <w:sz w:val="24"/>
                <w:szCs w:val="24"/>
              </w:rPr>
              <w:br/>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5. Инспекционный визит проведен в отношении:</w:t>
            </w:r>
            <w:r w:rsidRPr="00A03F58">
              <w:rPr>
                <w:sz w:val="24"/>
                <w:szCs w:val="24"/>
              </w:rPr>
              <w:br/>
            </w:r>
          </w:p>
        </w:tc>
      </w:tr>
      <w:tr w:rsidR="00A03F58" w:rsidRPr="00A03F58" w:rsidTr="00A03F58">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(указывается объект контроля, в отношении которого проведен инспекционный визит)</w:t>
            </w:r>
            <w:r w:rsidRPr="00A03F58">
              <w:rPr>
                <w:sz w:val="24"/>
                <w:szCs w:val="24"/>
              </w:rPr>
              <w:br/>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6. Инспекционный визит был проведен по адресу (местоположению):</w:t>
            </w:r>
            <w:r w:rsidRPr="00A03F58">
              <w:rPr>
                <w:sz w:val="24"/>
                <w:szCs w:val="24"/>
              </w:rPr>
              <w:br/>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 проведен инспекционный визит)</w:t>
            </w:r>
            <w:r w:rsidRPr="00A03F58">
              <w:rPr>
                <w:sz w:val="24"/>
                <w:szCs w:val="24"/>
              </w:rPr>
              <w:br/>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7. Контролируемые лица:</w:t>
            </w:r>
            <w:r w:rsidRPr="00A03F58">
              <w:rPr>
                <w:sz w:val="24"/>
                <w:szCs w:val="24"/>
              </w:rPr>
              <w:br/>
            </w:r>
          </w:p>
        </w:tc>
      </w:tr>
      <w:tr w:rsidR="00A03F58" w:rsidRPr="00A03F58" w:rsidTr="00A03F58">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инспекционный визит)</w:t>
            </w:r>
            <w:r w:rsidRPr="00A03F58">
              <w:rPr>
                <w:sz w:val="24"/>
                <w:szCs w:val="24"/>
              </w:rPr>
              <w:br/>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8. Инспекционный визит проведен в следующие сроки:</w:t>
            </w:r>
            <w:r w:rsidRPr="00A03F58">
              <w:rPr>
                <w:sz w:val="24"/>
                <w:szCs w:val="24"/>
              </w:rPr>
              <w:br/>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 xml:space="preserve">с "____"__________ _______ г., </w:t>
            </w:r>
            <w:proofErr w:type="spellStart"/>
            <w:r w:rsidRPr="00A03F58">
              <w:rPr>
                <w:sz w:val="24"/>
                <w:szCs w:val="24"/>
              </w:rPr>
              <w:t>____час</w:t>
            </w:r>
            <w:proofErr w:type="spellEnd"/>
            <w:r w:rsidRPr="00A03F58">
              <w:rPr>
                <w:sz w:val="24"/>
                <w:szCs w:val="24"/>
              </w:rPr>
              <w:t xml:space="preserve">. </w:t>
            </w:r>
            <w:proofErr w:type="spellStart"/>
            <w:r w:rsidRPr="00A03F58">
              <w:rPr>
                <w:sz w:val="24"/>
                <w:szCs w:val="24"/>
              </w:rPr>
              <w:t>_____мин</w:t>
            </w:r>
            <w:proofErr w:type="spellEnd"/>
            <w:r w:rsidRPr="00A03F58">
              <w:rPr>
                <w:sz w:val="24"/>
                <w:szCs w:val="24"/>
              </w:rPr>
              <w:t>.</w:t>
            </w:r>
            <w:r w:rsidRPr="00A03F58">
              <w:rPr>
                <w:sz w:val="24"/>
                <w:szCs w:val="24"/>
              </w:rPr>
              <w:br/>
            </w:r>
          </w:p>
          <w:p w:rsidR="00A03F58" w:rsidRPr="00A03F58" w:rsidRDefault="00A03F58" w:rsidP="00A03F58">
            <w:pPr>
              <w:ind w:firstLine="480"/>
              <w:textAlignment w:val="baseline"/>
              <w:rPr>
                <w:sz w:val="24"/>
                <w:szCs w:val="24"/>
              </w:rPr>
            </w:pPr>
            <w:r w:rsidRPr="00A03F58">
              <w:rPr>
                <w:sz w:val="24"/>
                <w:szCs w:val="24"/>
              </w:rPr>
              <w:t xml:space="preserve">по "____"__________ _______ г., </w:t>
            </w:r>
            <w:proofErr w:type="spellStart"/>
            <w:r w:rsidRPr="00A03F58">
              <w:rPr>
                <w:sz w:val="24"/>
                <w:szCs w:val="24"/>
              </w:rPr>
              <w:t>_____час</w:t>
            </w:r>
            <w:proofErr w:type="spellEnd"/>
            <w:r w:rsidRPr="00A03F58">
              <w:rPr>
                <w:sz w:val="24"/>
                <w:szCs w:val="24"/>
              </w:rPr>
              <w:t xml:space="preserve">. </w:t>
            </w:r>
            <w:proofErr w:type="spellStart"/>
            <w:r w:rsidRPr="00A03F58">
              <w:rPr>
                <w:sz w:val="24"/>
                <w:szCs w:val="24"/>
              </w:rPr>
              <w:t>_____мин</w:t>
            </w:r>
            <w:proofErr w:type="spellEnd"/>
            <w:r w:rsidRPr="00A03F58">
              <w:rPr>
                <w:sz w:val="24"/>
                <w:szCs w:val="24"/>
              </w:rPr>
              <w:t>.</w:t>
            </w:r>
            <w:r w:rsidRPr="00A03F58">
              <w:rPr>
                <w:sz w:val="24"/>
                <w:szCs w:val="24"/>
              </w:rPr>
              <w:br/>
            </w:r>
          </w:p>
        </w:tc>
      </w:tr>
      <w:tr w:rsidR="00A03F58" w:rsidRPr="00A03F58" w:rsidTr="00A03F58">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(указываются дата и время фактического начала инспекционного визита, а также дата и время фактического окончания инспекционного визита, при необходимости указывается часовой пояс)</w:t>
            </w:r>
            <w:r w:rsidRPr="00A03F58">
              <w:rPr>
                <w:sz w:val="24"/>
                <w:szCs w:val="24"/>
              </w:rPr>
              <w:br/>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Срок непосредственного взаимодействия с контролируемым лицом составил:</w:t>
            </w:r>
            <w:r w:rsidRPr="00A03F58">
              <w:rPr>
                <w:sz w:val="24"/>
                <w:szCs w:val="24"/>
              </w:rPr>
              <w:br/>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 (часы, минуты)</w:t>
            </w:r>
            <w:r w:rsidRPr="00A03F58">
              <w:rPr>
                <w:sz w:val="24"/>
                <w:szCs w:val="24"/>
              </w:rPr>
              <w:br/>
            </w:r>
          </w:p>
        </w:tc>
      </w:tr>
      <w:tr w:rsidR="00A03F58" w:rsidRPr="00A03F58" w:rsidTr="00A03F58">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lastRenderedPageBreak/>
              <w:t>(указывается срок (часы, минуты), в пределах которого осуществлялось непосредственное взаимодействие с контролируемым лицом)</w:t>
            </w:r>
            <w:r w:rsidRPr="00A03F58">
              <w:rPr>
                <w:sz w:val="24"/>
                <w:szCs w:val="24"/>
              </w:rPr>
              <w:br/>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9. При проведении инспекционного визита совершены следующие контрольные (надзорные) действия:</w:t>
            </w:r>
            <w:r w:rsidRPr="00A03F58">
              <w:rPr>
                <w:sz w:val="24"/>
                <w:szCs w:val="24"/>
              </w:rPr>
              <w:br/>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1) …</w:t>
            </w:r>
            <w:r w:rsidRPr="00A03F58">
              <w:rPr>
                <w:sz w:val="24"/>
                <w:szCs w:val="24"/>
              </w:rPr>
              <w:br/>
            </w:r>
          </w:p>
        </w:tc>
      </w:tr>
      <w:tr w:rsidR="00A03F58" w:rsidRPr="00A03F58" w:rsidTr="00A03F58">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(указывается первое фактически совершенное контрольное (надзорное) действие: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A03F58">
              <w:rPr>
                <w:sz w:val="24"/>
                <w:szCs w:val="24"/>
              </w:rPr>
              <w:br/>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в следующие сроки:</w:t>
            </w:r>
            <w:r w:rsidRPr="00A03F58">
              <w:rPr>
                <w:sz w:val="24"/>
                <w:szCs w:val="24"/>
              </w:rPr>
              <w:br/>
            </w:r>
          </w:p>
          <w:p w:rsidR="00A03F58" w:rsidRPr="00A03F58" w:rsidRDefault="00A03F58" w:rsidP="00A03F58">
            <w:pPr>
              <w:ind w:firstLine="480"/>
              <w:textAlignment w:val="baseline"/>
              <w:rPr>
                <w:sz w:val="24"/>
                <w:szCs w:val="24"/>
              </w:rPr>
            </w:pPr>
            <w:r w:rsidRPr="00A03F58">
              <w:rPr>
                <w:sz w:val="24"/>
                <w:szCs w:val="24"/>
              </w:rPr>
              <w:t xml:space="preserve">с "____"__________ _______ г., </w:t>
            </w:r>
            <w:proofErr w:type="spellStart"/>
            <w:r w:rsidRPr="00A03F58">
              <w:rPr>
                <w:sz w:val="24"/>
                <w:szCs w:val="24"/>
              </w:rPr>
              <w:t>____час</w:t>
            </w:r>
            <w:proofErr w:type="spellEnd"/>
            <w:r w:rsidRPr="00A03F58">
              <w:rPr>
                <w:sz w:val="24"/>
                <w:szCs w:val="24"/>
              </w:rPr>
              <w:t xml:space="preserve">. </w:t>
            </w:r>
            <w:proofErr w:type="spellStart"/>
            <w:r w:rsidRPr="00A03F58">
              <w:rPr>
                <w:sz w:val="24"/>
                <w:szCs w:val="24"/>
              </w:rPr>
              <w:t>_____мин</w:t>
            </w:r>
            <w:proofErr w:type="spellEnd"/>
            <w:r w:rsidRPr="00A03F58">
              <w:rPr>
                <w:sz w:val="24"/>
                <w:szCs w:val="24"/>
              </w:rPr>
              <w:t>.</w:t>
            </w:r>
            <w:r w:rsidRPr="00A03F58">
              <w:rPr>
                <w:sz w:val="24"/>
                <w:szCs w:val="24"/>
              </w:rPr>
              <w:br/>
            </w:r>
          </w:p>
          <w:p w:rsidR="00A03F58" w:rsidRPr="00A03F58" w:rsidRDefault="00A03F58" w:rsidP="00A03F58">
            <w:pPr>
              <w:ind w:firstLine="480"/>
              <w:textAlignment w:val="baseline"/>
              <w:rPr>
                <w:sz w:val="24"/>
                <w:szCs w:val="24"/>
              </w:rPr>
            </w:pPr>
            <w:r w:rsidRPr="00A03F58">
              <w:rPr>
                <w:sz w:val="24"/>
                <w:szCs w:val="24"/>
              </w:rPr>
              <w:t xml:space="preserve">по "____"__________ _______ г., </w:t>
            </w:r>
            <w:proofErr w:type="spellStart"/>
            <w:r w:rsidRPr="00A03F58">
              <w:rPr>
                <w:sz w:val="24"/>
                <w:szCs w:val="24"/>
              </w:rPr>
              <w:t>_____час</w:t>
            </w:r>
            <w:proofErr w:type="spellEnd"/>
            <w:r w:rsidRPr="00A03F58">
              <w:rPr>
                <w:sz w:val="24"/>
                <w:szCs w:val="24"/>
              </w:rPr>
              <w:t xml:space="preserve">. </w:t>
            </w:r>
            <w:proofErr w:type="spellStart"/>
            <w:r w:rsidRPr="00A03F58">
              <w:rPr>
                <w:sz w:val="24"/>
                <w:szCs w:val="24"/>
              </w:rPr>
              <w:t>_____мин</w:t>
            </w:r>
            <w:proofErr w:type="spellEnd"/>
            <w:r w:rsidRPr="00A03F58">
              <w:rPr>
                <w:sz w:val="24"/>
                <w:szCs w:val="24"/>
              </w:rPr>
              <w:t>.</w:t>
            </w:r>
            <w:r w:rsidRPr="00A03F58">
              <w:rPr>
                <w:sz w:val="24"/>
                <w:szCs w:val="24"/>
              </w:rPr>
              <w:br/>
            </w:r>
          </w:p>
          <w:p w:rsidR="00A03F58" w:rsidRPr="00A03F58" w:rsidRDefault="00A03F58" w:rsidP="00A03F58">
            <w:pPr>
              <w:ind w:firstLine="480"/>
              <w:textAlignment w:val="baseline"/>
              <w:rPr>
                <w:sz w:val="24"/>
                <w:szCs w:val="24"/>
              </w:rPr>
            </w:pPr>
            <w:r w:rsidRPr="00A03F58">
              <w:rPr>
                <w:sz w:val="24"/>
                <w:szCs w:val="24"/>
              </w:rPr>
              <w:t>по месту …</w:t>
            </w:r>
            <w:r w:rsidRPr="00A03F58">
              <w:rPr>
                <w:sz w:val="24"/>
                <w:szCs w:val="24"/>
              </w:rPr>
              <w:br/>
            </w:r>
          </w:p>
        </w:tc>
      </w:tr>
      <w:tr w:rsidR="00A03F58" w:rsidRPr="00A03F58" w:rsidTr="00A03F58">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(указываются даты и места фактически совершенных контрольных (надзорных) действий)</w:t>
            </w:r>
            <w:r w:rsidRPr="00A03F58">
              <w:rPr>
                <w:sz w:val="24"/>
                <w:szCs w:val="24"/>
              </w:rPr>
              <w:br/>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по результатам которого составлен:</w:t>
            </w:r>
            <w:r w:rsidRPr="00A03F58">
              <w:rPr>
                <w:sz w:val="24"/>
                <w:szCs w:val="24"/>
              </w:rPr>
              <w:br/>
            </w:r>
          </w:p>
        </w:tc>
      </w:tr>
      <w:tr w:rsidR="00A03F58" w:rsidRPr="00A03F58" w:rsidTr="00A03F58">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(указываются даты составления и реквизиты протоколов и иных документов (в том числе, протокол осмотра, протокол опроса, письменные объяснения, протокол инструментального обследования), составленных по результатам проведения контрольных (надзорных) действий, и прилагаемых к акту)</w:t>
            </w:r>
            <w:r w:rsidRPr="00A03F58">
              <w:rPr>
                <w:sz w:val="24"/>
                <w:szCs w:val="24"/>
              </w:rPr>
              <w:br/>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2) …</w:t>
            </w:r>
            <w:r w:rsidRPr="00A03F58">
              <w:rPr>
                <w:sz w:val="24"/>
                <w:szCs w:val="24"/>
              </w:rPr>
              <w:br/>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w:t>
            </w:r>
            <w:r w:rsidRPr="00A03F58">
              <w:rPr>
                <w:sz w:val="24"/>
                <w:szCs w:val="24"/>
              </w:rPr>
              <w:br/>
            </w:r>
          </w:p>
        </w:tc>
      </w:tr>
      <w:tr w:rsidR="00A03F58" w:rsidRPr="00A03F58" w:rsidTr="00A03F58">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(указываются аналогичные сведения по второму и иным контрольным (надзорным) действиям)</w:t>
            </w:r>
            <w:r w:rsidRPr="00A03F58">
              <w:rPr>
                <w:sz w:val="24"/>
                <w:szCs w:val="24"/>
              </w:rPr>
              <w:br/>
            </w:r>
          </w:p>
        </w:tc>
      </w:tr>
      <w:tr w:rsidR="00A03F58" w:rsidRPr="00A03F58" w:rsidTr="00A03F58">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10. При проведении инспекционного визита были рассмотрены следующие документы и сведения:</w:t>
            </w:r>
            <w:r w:rsidRPr="00A03F58">
              <w:rPr>
                <w:sz w:val="24"/>
                <w:szCs w:val="24"/>
              </w:rPr>
              <w:br/>
            </w:r>
          </w:p>
        </w:tc>
      </w:tr>
      <w:tr w:rsidR="00A03F58" w:rsidRPr="00A03F58" w:rsidTr="00A03F58">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 xml:space="preserve">(указываются рассмотренные при проведении инспекционного визита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w:t>
            </w:r>
            <w:r w:rsidRPr="00A03F58">
              <w:rPr>
                <w:sz w:val="24"/>
                <w:szCs w:val="24"/>
              </w:rPr>
              <w:lastRenderedPageBreak/>
              <w:t>межведомственного взаимодействия; 4) иные (указать источник)</w:t>
            </w:r>
            <w:r w:rsidRPr="00A03F58">
              <w:rPr>
                <w:sz w:val="24"/>
                <w:szCs w:val="24"/>
              </w:rPr>
              <w:br/>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11. По результатам инспекционного визита установлено:</w:t>
            </w:r>
            <w:r w:rsidRPr="00A03F58">
              <w:rPr>
                <w:sz w:val="24"/>
                <w:szCs w:val="24"/>
              </w:rPr>
              <w:br/>
            </w:r>
          </w:p>
        </w:tc>
      </w:tr>
      <w:tr w:rsidR="00A03F58" w:rsidRPr="00A03F58" w:rsidTr="00A03F58">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(указываются выводы по результатам проведения инспекционного визита:</w:t>
            </w:r>
            <w:r w:rsidRPr="00A03F58">
              <w:rPr>
                <w:sz w:val="24"/>
                <w:szCs w:val="24"/>
              </w:rPr>
              <w:br/>
            </w:r>
          </w:p>
          <w:p w:rsidR="00A03F58" w:rsidRPr="00A03F58" w:rsidRDefault="00A03F58" w:rsidP="00A03F58">
            <w:pPr>
              <w:ind w:firstLine="480"/>
              <w:textAlignment w:val="baseline"/>
              <w:rPr>
                <w:sz w:val="24"/>
                <w:szCs w:val="24"/>
              </w:rPr>
            </w:pPr>
            <w:r w:rsidRPr="00A03F58">
              <w:rPr>
                <w:sz w:val="24"/>
                <w:szCs w:val="24"/>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инспекционного визита;</w:t>
            </w:r>
            <w:r w:rsidRPr="00A03F58">
              <w:rPr>
                <w:sz w:val="24"/>
                <w:szCs w:val="24"/>
              </w:rPr>
              <w:br/>
            </w:r>
          </w:p>
          <w:p w:rsidR="00A03F58" w:rsidRPr="00A03F58" w:rsidRDefault="00A03F58" w:rsidP="00A03F58">
            <w:pPr>
              <w:ind w:firstLine="480"/>
              <w:textAlignment w:val="baseline"/>
              <w:rPr>
                <w:sz w:val="24"/>
                <w:szCs w:val="24"/>
              </w:rPr>
            </w:pPr>
            <w:r w:rsidRPr="00A03F58">
              <w:rPr>
                <w:sz w:val="24"/>
                <w:szCs w:val="24"/>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A03F58">
              <w:rPr>
                <w:sz w:val="24"/>
                <w:szCs w:val="24"/>
              </w:rPr>
              <w:t>нереализации</w:t>
            </w:r>
            <w:proofErr w:type="spellEnd"/>
            <w:r w:rsidRPr="00A03F58">
              <w:rPr>
                <w:sz w:val="24"/>
                <w:szCs w:val="24"/>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инспекционного визита;</w:t>
            </w:r>
            <w:r w:rsidRPr="00A03F58">
              <w:rPr>
                <w:sz w:val="24"/>
                <w:szCs w:val="24"/>
              </w:rPr>
              <w:br/>
            </w:r>
          </w:p>
          <w:p w:rsidR="00A03F58" w:rsidRPr="00A03F58" w:rsidRDefault="00A03F58" w:rsidP="00A03F58">
            <w:pPr>
              <w:ind w:firstLine="480"/>
              <w:textAlignment w:val="baseline"/>
              <w:rPr>
                <w:sz w:val="24"/>
                <w:szCs w:val="24"/>
              </w:rPr>
            </w:pPr>
            <w:r w:rsidRPr="00A03F58">
              <w:rPr>
                <w:sz w:val="24"/>
                <w:szCs w:val="24"/>
              </w:rPr>
              <w:t>3) сведения о факте устранения нарушений, указанных в пункте 2, если нарушения устранены до окончания проведения инспекционного визита)</w:t>
            </w:r>
            <w:r w:rsidRPr="00A03F58">
              <w:rPr>
                <w:sz w:val="24"/>
                <w:szCs w:val="24"/>
              </w:rPr>
              <w:br/>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12. К настоящему акту прилагаются:</w:t>
            </w:r>
            <w:r w:rsidRPr="00A03F58">
              <w:rPr>
                <w:sz w:val="24"/>
                <w:szCs w:val="24"/>
              </w:rPr>
              <w:br/>
            </w:r>
          </w:p>
          <w:p w:rsidR="00A03F58" w:rsidRPr="00A03F58" w:rsidRDefault="00A03F58" w:rsidP="00A03F58">
            <w:pPr>
              <w:ind w:firstLine="480"/>
              <w:textAlignment w:val="baseline"/>
              <w:rPr>
                <w:sz w:val="24"/>
                <w:szCs w:val="24"/>
              </w:rPr>
            </w:pPr>
            <w:r w:rsidRPr="00A03F58">
              <w:rPr>
                <w:sz w:val="24"/>
                <w:szCs w:val="24"/>
              </w:rPr>
              <w:t>1) ...</w:t>
            </w:r>
            <w:r w:rsidRPr="00A03F58">
              <w:rPr>
                <w:sz w:val="24"/>
                <w:szCs w:val="24"/>
              </w:rPr>
              <w:br/>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w:t>
            </w:r>
            <w:r w:rsidRPr="00A03F58">
              <w:rPr>
                <w:sz w:val="24"/>
                <w:szCs w:val="24"/>
              </w:rPr>
              <w:br/>
            </w:r>
          </w:p>
        </w:tc>
      </w:tr>
      <w:tr w:rsidR="00A03F58" w:rsidRPr="00A03F58" w:rsidTr="00A03F58">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(указываются протоколы и иные документы (протокол осмотра, протокол опроса, письменные объяснения, протокол инструментального обследования),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r w:rsidRPr="00A03F58">
              <w:rPr>
                <w:sz w:val="24"/>
                <w:szCs w:val="24"/>
              </w:rPr>
              <w:br/>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c>
          <w:tcPr>
            <w:tcW w:w="5729" w:type="dxa"/>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572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c>
          <w:tcPr>
            <w:tcW w:w="5729" w:type="dxa"/>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jc w:val="center"/>
              <w:textAlignment w:val="baseline"/>
              <w:rPr>
                <w:sz w:val="24"/>
                <w:szCs w:val="24"/>
              </w:rPr>
            </w:pPr>
            <w:r w:rsidRPr="00A03F58">
              <w:rPr>
                <w:sz w:val="24"/>
                <w:szCs w:val="24"/>
              </w:rPr>
              <w:t>(должность, фамилия, инициалы инспектора (руководителя группы инспекторов), проводившего инспекционный визит)</w:t>
            </w:r>
          </w:p>
        </w:tc>
        <w:tc>
          <w:tcPr>
            <w:tcW w:w="5729" w:type="dxa"/>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5729" w:type="dxa"/>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5729" w:type="dxa"/>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jc w:val="center"/>
              <w:textAlignment w:val="baseline"/>
              <w:rPr>
                <w:sz w:val="24"/>
                <w:szCs w:val="24"/>
              </w:rPr>
            </w:pPr>
            <w:r w:rsidRPr="00A03F58">
              <w:rPr>
                <w:sz w:val="24"/>
                <w:szCs w:val="24"/>
              </w:rPr>
              <w:t>(подпись)</w:t>
            </w:r>
          </w:p>
        </w:tc>
      </w:tr>
    </w:tbl>
    <w:p w:rsidR="00361719" w:rsidRPr="00A04747" w:rsidRDefault="00361719" w:rsidP="00361719">
      <w:pPr>
        <w:tabs>
          <w:tab w:val="left" w:pos="567"/>
        </w:tabs>
        <w:autoSpaceDE w:val="0"/>
        <w:autoSpaceDN w:val="0"/>
        <w:adjustRightInd w:val="0"/>
        <w:spacing w:line="240" w:lineRule="atLeast"/>
        <w:ind w:left="709"/>
        <w:jc w:val="both"/>
      </w:pPr>
    </w:p>
    <w:p w:rsidR="00F07113" w:rsidRDefault="00F07113" w:rsidP="00361719">
      <w:pPr>
        <w:jc w:val="both"/>
      </w:pPr>
    </w:p>
    <w:tbl>
      <w:tblPr>
        <w:tblW w:w="0" w:type="auto"/>
        <w:tblCellMar>
          <w:left w:w="0" w:type="dxa"/>
          <w:right w:w="0" w:type="dxa"/>
        </w:tblCellMar>
        <w:tblLook w:val="04A0"/>
      </w:tblPr>
      <w:tblGrid>
        <w:gridCol w:w="9638"/>
      </w:tblGrid>
      <w:tr w:rsidR="005D2E44" w:rsidRPr="005D2E44" w:rsidTr="005D2E44">
        <w:trPr>
          <w:trHeight w:val="15"/>
        </w:trPr>
        <w:tc>
          <w:tcPr>
            <w:tcW w:w="11458" w:type="dxa"/>
            <w:tcBorders>
              <w:top w:val="nil"/>
              <w:left w:val="nil"/>
              <w:bottom w:val="nil"/>
              <w:right w:val="nil"/>
            </w:tcBorders>
            <w:shd w:val="clear" w:color="auto" w:fill="auto"/>
            <w:hideMark/>
          </w:tcPr>
          <w:p w:rsidR="005D2E44" w:rsidRPr="005D2E44" w:rsidRDefault="005D2E44" w:rsidP="005D2E44">
            <w:pPr>
              <w:rPr>
                <w:sz w:val="2"/>
                <w:szCs w:val="24"/>
              </w:rPr>
            </w:pPr>
          </w:p>
        </w:tc>
      </w:tr>
      <w:tr w:rsidR="005D2E44" w:rsidRPr="005D2E44" w:rsidTr="005D2E44">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jc w:val="center"/>
              <w:textAlignment w:val="baseline"/>
              <w:rPr>
                <w:sz w:val="24"/>
                <w:szCs w:val="24"/>
              </w:rPr>
            </w:pPr>
            <w:r w:rsidRPr="005D2E44">
              <w:rPr>
                <w:sz w:val="24"/>
                <w:szCs w:val="24"/>
              </w:rPr>
              <w:t xml:space="preserve">(указывается наименование контрольного (надзорного) органа и при необходимости его </w:t>
            </w:r>
            <w:r w:rsidRPr="005D2E44">
              <w:rPr>
                <w:sz w:val="24"/>
                <w:szCs w:val="24"/>
              </w:rPr>
              <w:lastRenderedPageBreak/>
              <w:t>территориального органа)</w:t>
            </w:r>
          </w:p>
        </w:tc>
      </w:tr>
      <w:tr w:rsidR="005D2E44" w:rsidRPr="005D2E44" w:rsidTr="005D2E44">
        <w:tc>
          <w:tcPr>
            <w:tcW w:w="11458" w:type="dxa"/>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jc w:val="center"/>
              <w:textAlignment w:val="baseline"/>
              <w:rPr>
                <w:sz w:val="24"/>
                <w:szCs w:val="24"/>
              </w:rPr>
            </w:pPr>
            <w:r w:rsidRPr="005D2E44">
              <w:rPr>
                <w:sz w:val="24"/>
                <w:szCs w:val="24"/>
              </w:rPr>
              <w:t xml:space="preserve">"____"____________ ______ г., </w:t>
            </w:r>
            <w:proofErr w:type="spellStart"/>
            <w:r w:rsidRPr="005D2E44">
              <w:rPr>
                <w:sz w:val="24"/>
                <w:szCs w:val="24"/>
              </w:rPr>
              <w:t>____час</w:t>
            </w:r>
            <w:proofErr w:type="spellEnd"/>
            <w:r w:rsidRPr="005D2E44">
              <w:rPr>
                <w:sz w:val="24"/>
                <w:szCs w:val="24"/>
              </w:rPr>
              <w:t xml:space="preserve">. </w:t>
            </w:r>
            <w:proofErr w:type="spellStart"/>
            <w:r w:rsidRPr="005D2E44">
              <w:rPr>
                <w:sz w:val="24"/>
                <w:szCs w:val="24"/>
              </w:rPr>
              <w:t>_____мин</w:t>
            </w:r>
            <w:proofErr w:type="spellEnd"/>
            <w:r w:rsidRPr="005D2E44">
              <w:rPr>
                <w:sz w:val="24"/>
                <w:szCs w:val="24"/>
              </w:rPr>
              <w:t>. N_________</w:t>
            </w:r>
          </w:p>
        </w:tc>
      </w:tr>
      <w:tr w:rsidR="005D2E44" w:rsidRPr="005D2E44" w:rsidTr="005D2E44">
        <w:tc>
          <w:tcPr>
            <w:tcW w:w="11458" w:type="dxa"/>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jc w:val="center"/>
              <w:textAlignment w:val="baseline"/>
              <w:rPr>
                <w:sz w:val="24"/>
                <w:szCs w:val="24"/>
              </w:rPr>
            </w:pPr>
            <w:r w:rsidRPr="005D2E44">
              <w:rPr>
                <w:sz w:val="24"/>
                <w:szCs w:val="24"/>
              </w:rPr>
              <w:t>(место составления акта)</w:t>
            </w:r>
          </w:p>
        </w:tc>
      </w:tr>
      <w:tr w:rsidR="005D2E44" w:rsidRPr="005D2E44" w:rsidTr="005D2E44">
        <w:tc>
          <w:tcPr>
            <w:tcW w:w="11458" w:type="dxa"/>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bl>
    <w:p w:rsidR="005D2E44" w:rsidRPr="005D2E44" w:rsidRDefault="005D2E44" w:rsidP="005D2E44">
      <w:pPr>
        <w:shd w:val="clear" w:color="auto" w:fill="FFFFFF"/>
        <w:textAlignment w:val="baseline"/>
        <w:rPr>
          <w:rFonts w:ascii="Arial" w:hAnsi="Arial" w:cs="Arial"/>
          <w:color w:val="444444"/>
          <w:sz w:val="24"/>
          <w:szCs w:val="24"/>
        </w:rPr>
      </w:pPr>
      <w:r w:rsidRPr="005D2E44">
        <w:rPr>
          <w:rFonts w:ascii="Arial" w:hAnsi="Arial" w:cs="Arial"/>
          <w:color w:val="444444"/>
          <w:sz w:val="24"/>
          <w:szCs w:val="24"/>
        </w:rPr>
        <w:t>    </w:t>
      </w:r>
    </w:p>
    <w:tbl>
      <w:tblPr>
        <w:tblW w:w="0" w:type="auto"/>
        <w:tblCellMar>
          <w:left w:w="0" w:type="dxa"/>
          <w:right w:w="0" w:type="dxa"/>
        </w:tblCellMar>
        <w:tblLook w:val="04A0"/>
      </w:tblPr>
      <w:tblGrid>
        <w:gridCol w:w="4888"/>
        <w:gridCol w:w="4750"/>
      </w:tblGrid>
      <w:tr w:rsidR="005D2E44" w:rsidRPr="005D2E44" w:rsidTr="005D2E44">
        <w:trPr>
          <w:trHeight w:val="15"/>
        </w:trPr>
        <w:tc>
          <w:tcPr>
            <w:tcW w:w="5729" w:type="dxa"/>
            <w:tcBorders>
              <w:top w:val="nil"/>
              <w:left w:val="nil"/>
              <w:bottom w:val="nil"/>
              <w:right w:val="nil"/>
            </w:tcBorders>
            <w:shd w:val="clear" w:color="auto" w:fill="auto"/>
            <w:hideMark/>
          </w:tcPr>
          <w:p w:rsidR="005D2E44" w:rsidRPr="005D2E44" w:rsidRDefault="005D2E44" w:rsidP="005D2E44">
            <w:pPr>
              <w:rPr>
                <w:sz w:val="2"/>
                <w:szCs w:val="24"/>
              </w:rPr>
            </w:pPr>
          </w:p>
        </w:tc>
        <w:tc>
          <w:tcPr>
            <w:tcW w:w="5729" w:type="dxa"/>
            <w:tcBorders>
              <w:top w:val="nil"/>
              <w:left w:val="nil"/>
              <w:bottom w:val="nil"/>
              <w:right w:val="nil"/>
            </w:tcBorders>
            <w:shd w:val="clear" w:color="auto" w:fill="auto"/>
            <w:hideMark/>
          </w:tcPr>
          <w:p w:rsidR="005D2E44" w:rsidRPr="005D2E44" w:rsidRDefault="005D2E44" w:rsidP="005D2E44">
            <w:pPr>
              <w:rPr>
                <w:sz w:val="2"/>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spacing w:after="240"/>
              <w:jc w:val="center"/>
              <w:textAlignment w:val="baseline"/>
              <w:rPr>
                <w:b/>
                <w:bCs/>
                <w:sz w:val="24"/>
                <w:szCs w:val="24"/>
              </w:rPr>
            </w:pPr>
            <w:r w:rsidRPr="005D2E44">
              <w:rPr>
                <w:b/>
                <w:bCs/>
                <w:sz w:val="24"/>
                <w:szCs w:val="24"/>
              </w:rPr>
              <w:t>Акт документарной проверки</w:t>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jc w:val="center"/>
              <w:textAlignment w:val="baseline"/>
              <w:rPr>
                <w:sz w:val="24"/>
                <w:szCs w:val="24"/>
              </w:rPr>
            </w:pPr>
            <w:r w:rsidRPr="005D2E44">
              <w:rPr>
                <w:sz w:val="24"/>
                <w:szCs w:val="24"/>
              </w:rPr>
              <w:t>(плановой/внеплановой)</w:t>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1. Документарная проверка проведена в соответствии с решением …</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(указывается ссылка на решение уполномоченного должностного лица контрольного (надзорного) органа о проведении документарной проверки, номер документарной проверки в едином реестре контрольных (надзорных) мероприятий)</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2. Документарная проверка проведена в рамках …</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3. Документарная проверка проведена:</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1) …</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 При замене инспектора (инспекторов) после принятия решения о проведении документарной проверки такой инспектор (инспекторы) указывается (указываются), если его (их) замена была проведена после начала документарной проверки)</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4. К проведению документарной проверки были привлечены:</w:t>
            </w:r>
            <w:r w:rsidRPr="005D2E44">
              <w:rPr>
                <w:sz w:val="24"/>
                <w:szCs w:val="24"/>
              </w:rPr>
              <w:br/>
            </w: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эксперты (экспертные организации):</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1) …</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lastRenderedPageBreak/>
              <w:t>…</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(указываются фамилии, имена, отчества (при наличии), должности экспертов, с указанием сведений об аттестации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5. Документарная проверка проведена в отношении:</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(указывается объект контроля, в отношении которого проведена документарная проверка)</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6. Документарная проверка была проведена по адресу (местоположению):</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документарная проверка)</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7. Контролируемые лица:</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документарная проверка)</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8. Документарная проверка проведена в следующие сроки:</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 xml:space="preserve">с "____"__________ _______ г., </w:t>
            </w:r>
            <w:proofErr w:type="spellStart"/>
            <w:r w:rsidRPr="005D2E44">
              <w:rPr>
                <w:sz w:val="24"/>
                <w:szCs w:val="24"/>
              </w:rPr>
              <w:t>____час</w:t>
            </w:r>
            <w:proofErr w:type="spellEnd"/>
            <w:r w:rsidRPr="005D2E44">
              <w:rPr>
                <w:sz w:val="24"/>
                <w:szCs w:val="24"/>
              </w:rPr>
              <w:t xml:space="preserve">. </w:t>
            </w:r>
            <w:proofErr w:type="spellStart"/>
            <w:r w:rsidRPr="005D2E44">
              <w:rPr>
                <w:sz w:val="24"/>
                <w:szCs w:val="24"/>
              </w:rPr>
              <w:t>_____мин</w:t>
            </w:r>
            <w:proofErr w:type="spellEnd"/>
            <w:r w:rsidRPr="005D2E44">
              <w:rPr>
                <w:sz w:val="24"/>
                <w:szCs w:val="24"/>
              </w:rPr>
              <w:t>.</w:t>
            </w:r>
            <w:r w:rsidRPr="005D2E44">
              <w:rPr>
                <w:sz w:val="24"/>
                <w:szCs w:val="24"/>
              </w:rPr>
              <w:br/>
            </w:r>
          </w:p>
          <w:p w:rsidR="005D2E44" w:rsidRPr="005D2E44" w:rsidRDefault="005D2E44" w:rsidP="005D2E44">
            <w:pPr>
              <w:ind w:firstLine="480"/>
              <w:textAlignment w:val="baseline"/>
              <w:rPr>
                <w:sz w:val="24"/>
                <w:szCs w:val="24"/>
              </w:rPr>
            </w:pPr>
            <w:r w:rsidRPr="005D2E44">
              <w:rPr>
                <w:sz w:val="24"/>
                <w:szCs w:val="24"/>
              </w:rPr>
              <w:t xml:space="preserve">по "____"__________ _______ г., </w:t>
            </w:r>
            <w:proofErr w:type="spellStart"/>
            <w:r w:rsidRPr="005D2E44">
              <w:rPr>
                <w:sz w:val="24"/>
                <w:szCs w:val="24"/>
              </w:rPr>
              <w:t>_____час</w:t>
            </w:r>
            <w:proofErr w:type="spellEnd"/>
            <w:r w:rsidRPr="005D2E44">
              <w:rPr>
                <w:sz w:val="24"/>
                <w:szCs w:val="24"/>
              </w:rPr>
              <w:t xml:space="preserve">. </w:t>
            </w:r>
            <w:proofErr w:type="spellStart"/>
            <w:r w:rsidRPr="005D2E44">
              <w:rPr>
                <w:sz w:val="24"/>
                <w:szCs w:val="24"/>
              </w:rPr>
              <w:t>_____мин</w:t>
            </w:r>
            <w:proofErr w:type="spellEnd"/>
            <w:r w:rsidRPr="005D2E44">
              <w:rPr>
                <w:sz w:val="24"/>
                <w:szCs w:val="24"/>
              </w:rPr>
              <w:t>.</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(указываются дата и время фактического начала документарной проверки, а также дата и время фактического окончания документарной проверки, при необходимости указывается часовой пояс)</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в срок проведения документарной проверки не включены:</w:t>
            </w:r>
            <w:r w:rsidRPr="005D2E44">
              <w:rPr>
                <w:sz w:val="24"/>
                <w:szCs w:val="24"/>
              </w:rPr>
              <w:br/>
            </w:r>
          </w:p>
          <w:p w:rsidR="005D2E44" w:rsidRPr="005D2E44" w:rsidRDefault="005D2E44" w:rsidP="005D2E44">
            <w:pPr>
              <w:ind w:firstLine="480"/>
              <w:textAlignment w:val="baseline"/>
              <w:rPr>
                <w:sz w:val="24"/>
                <w:szCs w:val="24"/>
              </w:rPr>
            </w:pPr>
            <w:r w:rsidRPr="005D2E44">
              <w:rPr>
                <w:sz w:val="24"/>
                <w:szCs w:val="24"/>
              </w:rPr>
              <w:t>1)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который составил:</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 xml:space="preserve">с "____"__________ _______ г., </w:t>
            </w:r>
            <w:proofErr w:type="spellStart"/>
            <w:r w:rsidRPr="005D2E44">
              <w:rPr>
                <w:sz w:val="24"/>
                <w:szCs w:val="24"/>
              </w:rPr>
              <w:t>____час</w:t>
            </w:r>
            <w:proofErr w:type="spellEnd"/>
            <w:r w:rsidRPr="005D2E44">
              <w:rPr>
                <w:sz w:val="24"/>
                <w:szCs w:val="24"/>
              </w:rPr>
              <w:t xml:space="preserve">. </w:t>
            </w:r>
            <w:proofErr w:type="spellStart"/>
            <w:r w:rsidRPr="005D2E44">
              <w:rPr>
                <w:sz w:val="24"/>
                <w:szCs w:val="24"/>
              </w:rPr>
              <w:t>_____мин</w:t>
            </w:r>
            <w:proofErr w:type="spellEnd"/>
            <w:r w:rsidRPr="005D2E44">
              <w:rPr>
                <w:sz w:val="24"/>
                <w:szCs w:val="24"/>
              </w:rPr>
              <w:t>.</w:t>
            </w:r>
            <w:r w:rsidRPr="005D2E44">
              <w:rPr>
                <w:sz w:val="24"/>
                <w:szCs w:val="24"/>
              </w:rPr>
              <w:br/>
            </w:r>
          </w:p>
          <w:p w:rsidR="005D2E44" w:rsidRPr="005D2E44" w:rsidRDefault="005D2E44" w:rsidP="005D2E44">
            <w:pPr>
              <w:ind w:firstLine="480"/>
              <w:textAlignment w:val="baseline"/>
              <w:rPr>
                <w:sz w:val="24"/>
                <w:szCs w:val="24"/>
              </w:rPr>
            </w:pPr>
            <w:r w:rsidRPr="005D2E44">
              <w:rPr>
                <w:sz w:val="24"/>
                <w:szCs w:val="24"/>
              </w:rPr>
              <w:t xml:space="preserve">по "____"__________ _______ г., </w:t>
            </w:r>
            <w:proofErr w:type="spellStart"/>
            <w:r w:rsidRPr="005D2E44">
              <w:rPr>
                <w:sz w:val="24"/>
                <w:szCs w:val="24"/>
              </w:rPr>
              <w:t>____час</w:t>
            </w:r>
            <w:proofErr w:type="spellEnd"/>
            <w:r w:rsidRPr="005D2E44">
              <w:rPr>
                <w:sz w:val="24"/>
                <w:szCs w:val="24"/>
              </w:rPr>
              <w:t xml:space="preserve">. </w:t>
            </w:r>
            <w:proofErr w:type="spellStart"/>
            <w:r w:rsidRPr="005D2E44">
              <w:rPr>
                <w:sz w:val="24"/>
                <w:szCs w:val="24"/>
              </w:rPr>
              <w:t>_____мин</w:t>
            </w:r>
            <w:proofErr w:type="spellEnd"/>
            <w:r w:rsidRPr="005D2E44">
              <w:rPr>
                <w:sz w:val="24"/>
                <w:szCs w:val="24"/>
              </w:rPr>
              <w:t>.</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2)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 xml:space="preserve">с "____"__________ _______ г., </w:t>
            </w:r>
            <w:proofErr w:type="spellStart"/>
            <w:r w:rsidRPr="005D2E44">
              <w:rPr>
                <w:sz w:val="24"/>
                <w:szCs w:val="24"/>
              </w:rPr>
              <w:t>____час</w:t>
            </w:r>
            <w:proofErr w:type="spellEnd"/>
            <w:r w:rsidRPr="005D2E44">
              <w:rPr>
                <w:sz w:val="24"/>
                <w:szCs w:val="24"/>
              </w:rPr>
              <w:t xml:space="preserve">. </w:t>
            </w:r>
            <w:proofErr w:type="spellStart"/>
            <w:r w:rsidRPr="005D2E44">
              <w:rPr>
                <w:sz w:val="24"/>
                <w:szCs w:val="24"/>
              </w:rPr>
              <w:t>_____мин</w:t>
            </w:r>
            <w:proofErr w:type="spellEnd"/>
            <w:r w:rsidRPr="005D2E44">
              <w:rPr>
                <w:sz w:val="24"/>
                <w:szCs w:val="24"/>
              </w:rPr>
              <w:t>.</w:t>
            </w:r>
            <w:r w:rsidRPr="005D2E44">
              <w:rPr>
                <w:sz w:val="24"/>
                <w:szCs w:val="24"/>
              </w:rPr>
              <w:br/>
            </w:r>
          </w:p>
          <w:p w:rsidR="005D2E44" w:rsidRPr="005D2E44" w:rsidRDefault="005D2E44" w:rsidP="005D2E44">
            <w:pPr>
              <w:ind w:firstLine="480"/>
              <w:textAlignment w:val="baseline"/>
              <w:rPr>
                <w:sz w:val="24"/>
                <w:szCs w:val="24"/>
              </w:rPr>
            </w:pPr>
            <w:r w:rsidRPr="005D2E44">
              <w:rPr>
                <w:sz w:val="24"/>
                <w:szCs w:val="24"/>
              </w:rPr>
              <w:t xml:space="preserve">по "____"__________ _______ г., </w:t>
            </w:r>
            <w:proofErr w:type="spellStart"/>
            <w:r w:rsidRPr="005D2E44">
              <w:rPr>
                <w:sz w:val="24"/>
                <w:szCs w:val="24"/>
              </w:rPr>
              <w:t>____час</w:t>
            </w:r>
            <w:proofErr w:type="spellEnd"/>
            <w:r w:rsidRPr="005D2E44">
              <w:rPr>
                <w:sz w:val="24"/>
                <w:szCs w:val="24"/>
              </w:rPr>
              <w:t xml:space="preserve">. </w:t>
            </w:r>
            <w:proofErr w:type="spellStart"/>
            <w:r w:rsidRPr="005D2E44">
              <w:rPr>
                <w:sz w:val="24"/>
                <w:szCs w:val="24"/>
              </w:rPr>
              <w:t>_____мин</w:t>
            </w:r>
            <w:proofErr w:type="spellEnd"/>
            <w:r w:rsidRPr="005D2E44">
              <w:rPr>
                <w:sz w:val="24"/>
                <w:szCs w:val="24"/>
              </w:rPr>
              <w:t>.</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(указываются даты начала и окончания периодов, не включаемых в срок документарной проверки)</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Проведение документарной проверки приостанавливалось в связи с ...</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 xml:space="preserve">с "____"__________ _______ г., </w:t>
            </w:r>
            <w:proofErr w:type="spellStart"/>
            <w:r w:rsidRPr="005D2E44">
              <w:rPr>
                <w:sz w:val="24"/>
                <w:szCs w:val="24"/>
              </w:rPr>
              <w:t>____час</w:t>
            </w:r>
            <w:proofErr w:type="spellEnd"/>
            <w:r w:rsidRPr="005D2E44">
              <w:rPr>
                <w:sz w:val="24"/>
                <w:szCs w:val="24"/>
              </w:rPr>
              <w:t xml:space="preserve">. </w:t>
            </w:r>
            <w:proofErr w:type="spellStart"/>
            <w:r w:rsidRPr="005D2E44">
              <w:rPr>
                <w:sz w:val="24"/>
                <w:szCs w:val="24"/>
              </w:rPr>
              <w:t>_____мин</w:t>
            </w:r>
            <w:proofErr w:type="spellEnd"/>
            <w:r w:rsidRPr="005D2E44">
              <w:rPr>
                <w:sz w:val="24"/>
                <w:szCs w:val="24"/>
              </w:rPr>
              <w:t>.</w:t>
            </w:r>
            <w:r w:rsidRPr="005D2E44">
              <w:rPr>
                <w:sz w:val="24"/>
                <w:szCs w:val="24"/>
              </w:rPr>
              <w:br/>
            </w:r>
          </w:p>
          <w:p w:rsidR="005D2E44" w:rsidRPr="005D2E44" w:rsidRDefault="005D2E44" w:rsidP="005D2E44">
            <w:pPr>
              <w:ind w:firstLine="480"/>
              <w:textAlignment w:val="baseline"/>
              <w:rPr>
                <w:sz w:val="24"/>
                <w:szCs w:val="24"/>
              </w:rPr>
            </w:pPr>
            <w:r w:rsidRPr="005D2E44">
              <w:rPr>
                <w:sz w:val="24"/>
                <w:szCs w:val="24"/>
              </w:rPr>
              <w:t xml:space="preserve">по "____"__________ _______ г., </w:t>
            </w:r>
            <w:proofErr w:type="spellStart"/>
            <w:r w:rsidRPr="005D2E44">
              <w:rPr>
                <w:sz w:val="24"/>
                <w:szCs w:val="24"/>
              </w:rPr>
              <w:t>_____час</w:t>
            </w:r>
            <w:proofErr w:type="spellEnd"/>
            <w:r w:rsidRPr="005D2E44">
              <w:rPr>
                <w:sz w:val="24"/>
                <w:szCs w:val="24"/>
              </w:rPr>
              <w:t xml:space="preserve">. </w:t>
            </w:r>
            <w:proofErr w:type="spellStart"/>
            <w:r w:rsidRPr="005D2E44">
              <w:rPr>
                <w:sz w:val="24"/>
                <w:szCs w:val="24"/>
              </w:rPr>
              <w:t>_____мин</w:t>
            </w:r>
            <w:proofErr w:type="spellEnd"/>
            <w:r w:rsidRPr="005D2E44">
              <w:rPr>
                <w:sz w:val="24"/>
                <w:szCs w:val="24"/>
              </w:rPr>
              <w:t>.</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(указывается основание для приостановления проведения документарной проверки, дата и время начала, а также дата и время окончания срока приостановления проведения документарной проверки)</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Срок непосредственного взаимодействия с контролируемым лицом составил:</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 (часы, минуты)</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(указывается срок (часы, минуты), в пределах которого осуществлялось непосредственное взаимодействие с контролируемым лицом по инициативе контролируемого лица)</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9. При проведении документарной проверки совершены следующие контрольные (надзорные) действия:</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1) …</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(указывается первое фактически совершенное контрольное (надзорное) действие: 1) получение письменных объяснений; 2) истребование документов; 3) экспертиза)</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в следующие сроки:</w:t>
            </w:r>
            <w:r w:rsidRPr="005D2E44">
              <w:rPr>
                <w:sz w:val="24"/>
                <w:szCs w:val="24"/>
              </w:rPr>
              <w:br/>
            </w:r>
          </w:p>
          <w:p w:rsidR="005D2E44" w:rsidRPr="005D2E44" w:rsidRDefault="005D2E44" w:rsidP="005D2E44">
            <w:pPr>
              <w:ind w:firstLine="480"/>
              <w:textAlignment w:val="baseline"/>
              <w:rPr>
                <w:sz w:val="24"/>
                <w:szCs w:val="24"/>
              </w:rPr>
            </w:pPr>
            <w:r w:rsidRPr="005D2E44">
              <w:rPr>
                <w:sz w:val="24"/>
                <w:szCs w:val="24"/>
              </w:rPr>
              <w:t xml:space="preserve">с "____"__________ _______ г., </w:t>
            </w:r>
            <w:proofErr w:type="spellStart"/>
            <w:r w:rsidRPr="005D2E44">
              <w:rPr>
                <w:sz w:val="24"/>
                <w:szCs w:val="24"/>
              </w:rPr>
              <w:t>____час</w:t>
            </w:r>
            <w:proofErr w:type="spellEnd"/>
            <w:r w:rsidRPr="005D2E44">
              <w:rPr>
                <w:sz w:val="24"/>
                <w:szCs w:val="24"/>
              </w:rPr>
              <w:t xml:space="preserve">. </w:t>
            </w:r>
            <w:proofErr w:type="spellStart"/>
            <w:r w:rsidRPr="005D2E44">
              <w:rPr>
                <w:sz w:val="24"/>
                <w:szCs w:val="24"/>
              </w:rPr>
              <w:t>_____мин</w:t>
            </w:r>
            <w:proofErr w:type="spellEnd"/>
            <w:r w:rsidRPr="005D2E44">
              <w:rPr>
                <w:sz w:val="24"/>
                <w:szCs w:val="24"/>
              </w:rPr>
              <w:t>.</w:t>
            </w:r>
            <w:r w:rsidRPr="005D2E44">
              <w:rPr>
                <w:sz w:val="24"/>
                <w:szCs w:val="24"/>
              </w:rPr>
              <w:br/>
            </w:r>
          </w:p>
          <w:p w:rsidR="005D2E44" w:rsidRPr="005D2E44" w:rsidRDefault="005D2E44" w:rsidP="005D2E44">
            <w:pPr>
              <w:ind w:firstLine="480"/>
              <w:textAlignment w:val="baseline"/>
              <w:rPr>
                <w:sz w:val="24"/>
                <w:szCs w:val="24"/>
              </w:rPr>
            </w:pPr>
            <w:r w:rsidRPr="005D2E44">
              <w:rPr>
                <w:sz w:val="24"/>
                <w:szCs w:val="24"/>
              </w:rPr>
              <w:lastRenderedPageBreak/>
              <w:t xml:space="preserve">по "____"__________ _______ г., </w:t>
            </w:r>
            <w:proofErr w:type="spellStart"/>
            <w:r w:rsidRPr="005D2E44">
              <w:rPr>
                <w:sz w:val="24"/>
                <w:szCs w:val="24"/>
              </w:rPr>
              <w:t>_____час</w:t>
            </w:r>
            <w:proofErr w:type="spellEnd"/>
            <w:r w:rsidRPr="005D2E44">
              <w:rPr>
                <w:sz w:val="24"/>
                <w:szCs w:val="24"/>
              </w:rPr>
              <w:t xml:space="preserve">. </w:t>
            </w:r>
            <w:proofErr w:type="spellStart"/>
            <w:r w:rsidRPr="005D2E44">
              <w:rPr>
                <w:sz w:val="24"/>
                <w:szCs w:val="24"/>
              </w:rPr>
              <w:t>_____мин</w:t>
            </w:r>
            <w:proofErr w:type="spellEnd"/>
            <w:r w:rsidRPr="005D2E44">
              <w:rPr>
                <w:sz w:val="24"/>
                <w:szCs w:val="24"/>
              </w:rPr>
              <w:t>.</w:t>
            </w:r>
            <w:r w:rsidRPr="005D2E44">
              <w:rPr>
                <w:sz w:val="24"/>
                <w:szCs w:val="24"/>
              </w:rPr>
              <w:br/>
            </w:r>
          </w:p>
          <w:p w:rsidR="005D2E44" w:rsidRPr="005D2E44" w:rsidRDefault="005D2E44" w:rsidP="005D2E44">
            <w:pPr>
              <w:ind w:firstLine="480"/>
              <w:textAlignment w:val="baseline"/>
              <w:rPr>
                <w:sz w:val="24"/>
                <w:szCs w:val="24"/>
              </w:rPr>
            </w:pPr>
            <w:r w:rsidRPr="005D2E44">
              <w:rPr>
                <w:sz w:val="24"/>
                <w:szCs w:val="24"/>
              </w:rPr>
              <w:t>по месту…</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lastRenderedPageBreak/>
              <w:t>(указываются даты и места фактически совершенных контрольных (надзорных) действий);</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по результатам которого составлен:</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(указываются даты составления и реквизиты протоколов и иных документов (письменные объяснения, экспертное заключение), составленных по результатам проведения контрольных (надзорных) действий, и прилагаемых к акту)</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2) …</w:t>
            </w:r>
            <w:r w:rsidRPr="005D2E44">
              <w:rPr>
                <w:sz w:val="24"/>
                <w:szCs w:val="24"/>
              </w:rPr>
              <w:br/>
            </w: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(указываются аналогичные сведения по второму и иным контрольным (надзорным) действиям)</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10. При проведении документарной проверки проверочные листы не применялись.</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11. При проведении документарной проверки были рассмотрены следующие документы и сведения:</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(указываются рассмотренные при проведении документарной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12. По результатам документарной проверки установлено:</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(указываются выводы по результатам проведения документарной проверки:</w:t>
            </w:r>
            <w:r w:rsidRPr="005D2E44">
              <w:rPr>
                <w:sz w:val="24"/>
                <w:szCs w:val="24"/>
              </w:rPr>
              <w:br/>
            </w:r>
          </w:p>
          <w:p w:rsidR="005D2E44" w:rsidRPr="005D2E44" w:rsidRDefault="005D2E44" w:rsidP="005D2E44">
            <w:pPr>
              <w:ind w:firstLine="480"/>
              <w:textAlignment w:val="baseline"/>
              <w:rPr>
                <w:sz w:val="24"/>
                <w:szCs w:val="24"/>
              </w:rPr>
            </w:pPr>
            <w:r w:rsidRPr="005D2E44">
              <w:rPr>
                <w:sz w:val="24"/>
                <w:szCs w:val="24"/>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документарной проверки;</w:t>
            </w:r>
            <w:r w:rsidRPr="005D2E44">
              <w:rPr>
                <w:sz w:val="24"/>
                <w:szCs w:val="24"/>
              </w:rPr>
              <w:br/>
            </w:r>
          </w:p>
          <w:p w:rsidR="005D2E44" w:rsidRPr="005D2E44" w:rsidRDefault="005D2E44" w:rsidP="005D2E44">
            <w:pPr>
              <w:ind w:firstLine="480"/>
              <w:textAlignment w:val="baseline"/>
              <w:rPr>
                <w:sz w:val="24"/>
                <w:szCs w:val="24"/>
              </w:rPr>
            </w:pPr>
            <w:r w:rsidRPr="005D2E44">
              <w:rPr>
                <w:sz w:val="24"/>
                <w:szCs w:val="24"/>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5D2E44">
              <w:rPr>
                <w:sz w:val="24"/>
                <w:szCs w:val="24"/>
              </w:rPr>
              <w:t>нереализации</w:t>
            </w:r>
            <w:proofErr w:type="spellEnd"/>
            <w:r w:rsidRPr="005D2E44">
              <w:rPr>
                <w:sz w:val="24"/>
                <w:szCs w:val="24"/>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документарной проверки;</w:t>
            </w:r>
            <w:r w:rsidRPr="005D2E44">
              <w:rPr>
                <w:sz w:val="24"/>
                <w:szCs w:val="24"/>
              </w:rPr>
              <w:br/>
            </w:r>
          </w:p>
          <w:p w:rsidR="005D2E44" w:rsidRPr="005D2E44" w:rsidRDefault="005D2E44" w:rsidP="005D2E44">
            <w:pPr>
              <w:ind w:firstLine="480"/>
              <w:textAlignment w:val="baseline"/>
              <w:rPr>
                <w:sz w:val="24"/>
                <w:szCs w:val="24"/>
              </w:rPr>
            </w:pPr>
            <w:r w:rsidRPr="005D2E44">
              <w:rPr>
                <w:sz w:val="24"/>
                <w:szCs w:val="24"/>
              </w:rPr>
              <w:lastRenderedPageBreak/>
              <w:t>3) сведения о факте устранения нарушений, указанных в пункте 2, если нарушения устранены до окончания проведения контрольного надзорного (мероприятия)</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13. К настоящему акту прилагаются:</w:t>
            </w:r>
            <w:r w:rsidRPr="005D2E44">
              <w:rPr>
                <w:sz w:val="24"/>
                <w:szCs w:val="24"/>
              </w:rPr>
              <w:br/>
            </w:r>
          </w:p>
          <w:p w:rsidR="005D2E44" w:rsidRPr="005D2E44" w:rsidRDefault="005D2E44" w:rsidP="005D2E44">
            <w:pPr>
              <w:ind w:firstLine="480"/>
              <w:textAlignment w:val="baseline"/>
              <w:rPr>
                <w:sz w:val="24"/>
                <w:szCs w:val="24"/>
              </w:rPr>
            </w:pPr>
            <w:r w:rsidRPr="005D2E44">
              <w:rPr>
                <w:sz w:val="24"/>
                <w:szCs w:val="24"/>
              </w:rPr>
              <w:t>1) ...</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(указываются протоколы и иные документы (письменные объяснения,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c>
          <w:tcPr>
            <w:tcW w:w="5729" w:type="dxa"/>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572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c>
          <w:tcPr>
            <w:tcW w:w="5729" w:type="dxa"/>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jc w:val="center"/>
              <w:textAlignment w:val="baseline"/>
              <w:rPr>
                <w:sz w:val="24"/>
                <w:szCs w:val="24"/>
              </w:rPr>
            </w:pPr>
            <w:r w:rsidRPr="005D2E44">
              <w:rPr>
                <w:sz w:val="24"/>
                <w:szCs w:val="24"/>
              </w:rPr>
              <w:t>(должность, фамилия, инициалы инспектора (руководителя группы инспекторов), проводившего документарную проверку)</w:t>
            </w:r>
          </w:p>
        </w:tc>
        <w:tc>
          <w:tcPr>
            <w:tcW w:w="5729" w:type="dxa"/>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5729" w:type="dxa"/>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5729" w:type="dxa"/>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jc w:val="center"/>
              <w:textAlignment w:val="baseline"/>
              <w:rPr>
                <w:sz w:val="24"/>
                <w:szCs w:val="24"/>
              </w:rPr>
            </w:pPr>
            <w:r w:rsidRPr="005D2E44">
              <w:rPr>
                <w:sz w:val="24"/>
                <w:szCs w:val="24"/>
              </w:rPr>
              <w:t>(подпись)</w:t>
            </w:r>
          </w:p>
        </w:tc>
      </w:tr>
    </w:tbl>
    <w:p w:rsidR="00F07113" w:rsidRDefault="00F07113" w:rsidP="00F07113"/>
    <w:p w:rsidR="005D2E44" w:rsidRDefault="005D2E44" w:rsidP="00F07113"/>
    <w:p w:rsidR="005D2E44" w:rsidRPr="00F07113" w:rsidRDefault="005D2E44" w:rsidP="00F07113"/>
    <w:tbl>
      <w:tblPr>
        <w:tblW w:w="0" w:type="auto"/>
        <w:tblCellMar>
          <w:left w:w="0" w:type="dxa"/>
          <w:right w:w="0" w:type="dxa"/>
        </w:tblCellMar>
        <w:tblLook w:val="04A0"/>
      </w:tblPr>
      <w:tblGrid>
        <w:gridCol w:w="9638"/>
      </w:tblGrid>
      <w:tr w:rsidR="005D2E44" w:rsidRPr="005D2E44" w:rsidTr="005D2E44">
        <w:trPr>
          <w:trHeight w:val="15"/>
        </w:trPr>
        <w:tc>
          <w:tcPr>
            <w:tcW w:w="11458" w:type="dxa"/>
            <w:tcBorders>
              <w:top w:val="nil"/>
              <w:left w:val="nil"/>
              <w:bottom w:val="nil"/>
              <w:right w:val="nil"/>
            </w:tcBorders>
            <w:shd w:val="clear" w:color="auto" w:fill="auto"/>
            <w:hideMark/>
          </w:tcPr>
          <w:p w:rsidR="005D2E44" w:rsidRPr="005D2E44" w:rsidRDefault="005D2E44" w:rsidP="005D2E44">
            <w:pPr>
              <w:rPr>
                <w:sz w:val="2"/>
                <w:szCs w:val="24"/>
              </w:rPr>
            </w:pPr>
          </w:p>
        </w:tc>
      </w:tr>
      <w:tr w:rsidR="005D2E44" w:rsidRPr="005D2E44" w:rsidTr="005D2E44">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jc w:val="center"/>
              <w:textAlignment w:val="baseline"/>
              <w:rPr>
                <w:sz w:val="24"/>
                <w:szCs w:val="24"/>
              </w:rPr>
            </w:pPr>
            <w:r w:rsidRPr="005D2E44">
              <w:rPr>
                <w:sz w:val="24"/>
                <w:szCs w:val="24"/>
              </w:rPr>
              <w:t>(указывается наименование контрольного (надзорного) органа и при необходимости его территориального органа)</w:t>
            </w:r>
          </w:p>
        </w:tc>
      </w:tr>
      <w:tr w:rsidR="005D2E44" w:rsidRPr="005D2E44" w:rsidTr="005D2E44">
        <w:tc>
          <w:tcPr>
            <w:tcW w:w="11458" w:type="dxa"/>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jc w:val="center"/>
              <w:textAlignment w:val="baseline"/>
              <w:rPr>
                <w:sz w:val="24"/>
                <w:szCs w:val="24"/>
              </w:rPr>
            </w:pPr>
            <w:r w:rsidRPr="005D2E44">
              <w:rPr>
                <w:sz w:val="24"/>
                <w:szCs w:val="24"/>
              </w:rPr>
              <w:t xml:space="preserve">"____"____________ ______ г., </w:t>
            </w:r>
            <w:proofErr w:type="spellStart"/>
            <w:r w:rsidRPr="005D2E44">
              <w:rPr>
                <w:sz w:val="24"/>
                <w:szCs w:val="24"/>
              </w:rPr>
              <w:t>____час</w:t>
            </w:r>
            <w:proofErr w:type="spellEnd"/>
            <w:r w:rsidRPr="005D2E44">
              <w:rPr>
                <w:sz w:val="24"/>
                <w:szCs w:val="24"/>
              </w:rPr>
              <w:t xml:space="preserve">. </w:t>
            </w:r>
            <w:proofErr w:type="spellStart"/>
            <w:r w:rsidRPr="005D2E44">
              <w:rPr>
                <w:sz w:val="24"/>
                <w:szCs w:val="24"/>
              </w:rPr>
              <w:t>_____мин</w:t>
            </w:r>
            <w:proofErr w:type="spellEnd"/>
            <w:r w:rsidRPr="005D2E44">
              <w:rPr>
                <w:sz w:val="24"/>
                <w:szCs w:val="24"/>
              </w:rPr>
              <w:t>. N_________</w:t>
            </w:r>
          </w:p>
        </w:tc>
      </w:tr>
      <w:tr w:rsidR="005D2E44" w:rsidRPr="005D2E44" w:rsidTr="005D2E44">
        <w:tc>
          <w:tcPr>
            <w:tcW w:w="11458" w:type="dxa"/>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jc w:val="center"/>
              <w:textAlignment w:val="baseline"/>
              <w:rPr>
                <w:sz w:val="24"/>
                <w:szCs w:val="24"/>
              </w:rPr>
            </w:pPr>
            <w:r w:rsidRPr="005D2E44">
              <w:rPr>
                <w:sz w:val="24"/>
                <w:szCs w:val="24"/>
              </w:rPr>
              <w:t>(дата и время составления акта)</w:t>
            </w:r>
          </w:p>
        </w:tc>
      </w:tr>
      <w:tr w:rsidR="005D2E44" w:rsidRPr="005D2E44" w:rsidTr="005D2E44">
        <w:tc>
          <w:tcPr>
            <w:tcW w:w="11458" w:type="dxa"/>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jc w:val="center"/>
              <w:textAlignment w:val="baseline"/>
              <w:rPr>
                <w:sz w:val="24"/>
                <w:szCs w:val="24"/>
              </w:rPr>
            </w:pPr>
            <w:r w:rsidRPr="005D2E44">
              <w:rPr>
                <w:sz w:val="24"/>
                <w:szCs w:val="24"/>
              </w:rPr>
              <w:t>(место составления акта)</w:t>
            </w:r>
          </w:p>
        </w:tc>
      </w:tr>
      <w:tr w:rsidR="005D2E44" w:rsidRPr="005D2E44" w:rsidTr="005D2E44">
        <w:tc>
          <w:tcPr>
            <w:tcW w:w="11458" w:type="dxa"/>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bl>
    <w:p w:rsidR="005D2E44" w:rsidRPr="005D2E44" w:rsidRDefault="005D2E44" w:rsidP="005D2E44">
      <w:pPr>
        <w:shd w:val="clear" w:color="auto" w:fill="FFFFFF"/>
        <w:textAlignment w:val="baseline"/>
        <w:rPr>
          <w:rFonts w:ascii="Arial" w:hAnsi="Arial" w:cs="Arial"/>
          <w:color w:val="444444"/>
          <w:sz w:val="24"/>
          <w:szCs w:val="24"/>
        </w:rPr>
      </w:pPr>
      <w:r w:rsidRPr="005D2E44">
        <w:rPr>
          <w:rFonts w:ascii="Arial" w:hAnsi="Arial" w:cs="Arial"/>
          <w:color w:val="444444"/>
          <w:sz w:val="24"/>
          <w:szCs w:val="24"/>
        </w:rPr>
        <w:t>    </w:t>
      </w:r>
    </w:p>
    <w:tbl>
      <w:tblPr>
        <w:tblW w:w="0" w:type="auto"/>
        <w:tblCellMar>
          <w:left w:w="0" w:type="dxa"/>
          <w:right w:w="0" w:type="dxa"/>
        </w:tblCellMar>
        <w:tblLook w:val="04A0"/>
      </w:tblPr>
      <w:tblGrid>
        <w:gridCol w:w="4888"/>
        <w:gridCol w:w="4750"/>
      </w:tblGrid>
      <w:tr w:rsidR="005D2E44" w:rsidRPr="005D2E44" w:rsidTr="005D2E44">
        <w:trPr>
          <w:trHeight w:val="15"/>
        </w:trPr>
        <w:tc>
          <w:tcPr>
            <w:tcW w:w="5729" w:type="dxa"/>
            <w:tcBorders>
              <w:top w:val="nil"/>
              <w:left w:val="nil"/>
              <w:bottom w:val="nil"/>
              <w:right w:val="nil"/>
            </w:tcBorders>
            <w:shd w:val="clear" w:color="auto" w:fill="auto"/>
            <w:hideMark/>
          </w:tcPr>
          <w:p w:rsidR="005D2E44" w:rsidRPr="005D2E44" w:rsidRDefault="005D2E44" w:rsidP="005D2E44">
            <w:pPr>
              <w:rPr>
                <w:sz w:val="2"/>
                <w:szCs w:val="24"/>
              </w:rPr>
            </w:pPr>
          </w:p>
        </w:tc>
        <w:tc>
          <w:tcPr>
            <w:tcW w:w="5729" w:type="dxa"/>
            <w:tcBorders>
              <w:top w:val="nil"/>
              <w:left w:val="nil"/>
              <w:bottom w:val="nil"/>
              <w:right w:val="nil"/>
            </w:tcBorders>
            <w:shd w:val="clear" w:color="auto" w:fill="auto"/>
            <w:hideMark/>
          </w:tcPr>
          <w:p w:rsidR="005D2E44" w:rsidRPr="005D2E44" w:rsidRDefault="005D2E44" w:rsidP="005D2E44">
            <w:pPr>
              <w:rPr>
                <w:sz w:val="2"/>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spacing w:after="240"/>
              <w:jc w:val="center"/>
              <w:textAlignment w:val="baseline"/>
              <w:rPr>
                <w:b/>
                <w:bCs/>
                <w:sz w:val="24"/>
                <w:szCs w:val="24"/>
              </w:rPr>
            </w:pPr>
            <w:r w:rsidRPr="005D2E44">
              <w:rPr>
                <w:b/>
                <w:bCs/>
                <w:sz w:val="24"/>
                <w:szCs w:val="24"/>
              </w:rPr>
              <w:t>Акт выездной проверки</w:t>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jc w:val="center"/>
              <w:textAlignment w:val="baseline"/>
              <w:rPr>
                <w:sz w:val="24"/>
                <w:szCs w:val="24"/>
              </w:rPr>
            </w:pPr>
            <w:r w:rsidRPr="005D2E44">
              <w:rPr>
                <w:sz w:val="24"/>
                <w:szCs w:val="24"/>
              </w:rPr>
              <w:t>(плановой/внеплановой)</w:t>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1. Выездная проверка проведена в соответствии с решением …</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(указывается ссылка на решение уполномоченного должностного лица контрольного (надзорного) органа о проведении выездной проверки, учетный номер выездной проверки в едином реестре контрольных (надзорных) мероприятий).</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lastRenderedPageBreak/>
              <w:t>2. Выездная проверка проведена в рамках…</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3. Выездная проверка проведена:</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1) …</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 При замене инспектора (инспекторов) после принятия решения о проведении выездной проверки, такой инспектор (инспекторы) указывается (указываются), если его (их) замена была проведена после начала выездной проверки)</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4. К проведению выездной проверки были привлечены:</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специалисты:</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1) …</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(указываются фамилии, имена, отчества (при наличии), должности специалистов);</w:t>
            </w:r>
            <w:r w:rsidRPr="005D2E44">
              <w:rPr>
                <w:sz w:val="24"/>
                <w:szCs w:val="24"/>
              </w:rPr>
              <w:br/>
            </w: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эксперты (экспертные организации):</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1) …</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5. Выездная проверка проведена в отношении:</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(указывается объект контроля, в отношении которого проведена выездная проверка)</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6. Выездная проверка была проведена по адресу (местоположению):</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выездная проверка)</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7. Контролируемые лица:</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выездная проверка)</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8. Выездная проверка проведена в следующие сроки:</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 xml:space="preserve">с "____"__________ _______ г., </w:t>
            </w:r>
            <w:proofErr w:type="spellStart"/>
            <w:r w:rsidRPr="005D2E44">
              <w:rPr>
                <w:sz w:val="24"/>
                <w:szCs w:val="24"/>
              </w:rPr>
              <w:t>____час</w:t>
            </w:r>
            <w:proofErr w:type="spellEnd"/>
            <w:r w:rsidRPr="005D2E44">
              <w:rPr>
                <w:sz w:val="24"/>
                <w:szCs w:val="24"/>
              </w:rPr>
              <w:t xml:space="preserve">. </w:t>
            </w:r>
            <w:proofErr w:type="spellStart"/>
            <w:r w:rsidRPr="005D2E44">
              <w:rPr>
                <w:sz w:val="24"/>
                <w:szCs w:val="24"/>
              </w:rPr>
              <w:t>_____мин</w:t>
            </w:r>
            <w:proofErr w:type="spellEnd"/>
            <w:r w:rsidRPr="005D2E44">
              <w:rPr>
                <w:sz w:val="24"/>
                <w:szCs w:val="24"/>
              </w:rPr>
              <w:t>.</w:t>
            </w:r>
            <w:r w:rsidRPr="005D2E44">
              <w:rPr>
                <w:sz w:val="24"/>
                <w:szCs w:val="24"/>
              </w:rPr>
              <w:br/>
            </w:r>
          </w:p>
          <w:p w:rsidR="005D2E44" w:rsidRPr="005D2E44" w:rsidRDefault="005D2E44" w:rsidP="005D2E44">
            <w:pPr>
              <w:ind w:firstLine="480"/>
              <w:textAlignment w:val="baseline"/>
              <w:rPr>
                <w:sz w:val="24"/>
                <w:szCs w:val="24"/>
              </w:rPr>
            </w:pPr>
            <w:r w:rsidRPr="005D2E44">
              <w:rPr>
                <w:sz w:val="24"/>
                <w:szCs w:val="24"/>
              </w:rPr>
              <w:t xml:space="preserve">по "____"__________ _______ г., </w:t>
            </w:r>
            <w:proofErr w:type="spellStart"/>
            <w:r w:rsidRPr="005D2E44">
              <w:rPr>
                <w:sz w:val="24"/>
                <w:szCs w:val="24"/>
              </w:rPr>
              <w:t>_____час</w:t>
            </w:r>
            <w:proofErr w:type="spellEnd"/>
            <w:r w:rsidRPr="005D2E44">
              <w:rPr>
                <w:sz w:val="24"/>
                <w:szCs w:val="24"/>
              </w:rPr>
              <w:t xml:space="preserve">. </w:t>
            </w:r>
            <w:proofErr w:type="spellStart"/>
            <w:r w:rsidRPr="005D2E44">
              <w:rPr>
                <w:sz w:val="24"/>
                <w:szCs w:val="24"/>
              </w:rPr>
              <w:t>_____мин</w:t>
            </w:r>
            <w:proofErr w:type="spellEnd"/>
            <w:r w:rsidRPr="005D2E44">
              <w:rPr>
                <w:sz w:val="24"/>
                <w:szCs w:val="24"/>
              </w:rPr>
              <w:t>.</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(указываются дата и время фактического начала выездной проверки, а также дата и время фактического окончания выездной проверки, при необходимости указывается часовой пояс)</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проведение выездной проверки приостанавливалось в связи с …</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 xml:space="preserve">с "____"__________ _______ г., </w:t>
            </w:r>
            <w:proofErr w:type="spellStart"/>
            <w:r w:rsidRPr="005D2E44">
              <w:rPr>
                <w:sz w:val="24"/>
                <w:szCs w:val="24"/>
              </w:rPr>
              <w:t>____час</w:t>
            </w:r>
            <w:proofErr w:type="spellEnd"/>
            <w:r w:rsidRPr="005D2E44">
              <w:rPr>
                <w:sz w:val="24"/>
                <w:szCs w:val="24"/>
              </w:rPr>
              <w:t xml:space="preserve">. </w:t>
            </w:r>
            <w:proofErr w:type="spellStart"/>
            <w:r w:rsidRPr="005D2E44">
              <w:rPr>
                <w:sz w:val="24"/>
                <w:szCs w:val="24"/>
              </w:rPr>
              <w:t>_____мин</w:t>
            </w:r>
            <w:proofErr w:type="spellEnd"/>
            <w:r w:rsidRPr="005D2E44">
              <w:rPr>
                <w:sz w:val="24"/>
                <w:szCs w:val="24"/>
              </w:rPr>
              <w:t>.</w:t>
            </w:r>
            <w:r w:rsidRPr="005D2E44">
              <w:rPr>
                <w:sz w:val="24"/>
                <w:szCs w:val="24"/>
              </w:rPr>
              <w:br/>
            </w:r>
          </w:p>
          <w:p w:rsidR="005D2E44" w:rsidRPr="005D2E44" w:rsidRDefault="005D2E44" w:rsidP="005D2E44">
            <w:pPr>
              <w:ind w:firstLine="480"/>
              <w:textAlignment w:val="baseline"/>
              <w:rPr>
                <w:sz w:val="24"/>
                <w:szCs w:val="24"/>
              </w:rPr>
            </w:pPr>
            <w:r w:rsidRPr="005D2E44">
              <w:rPr>
                <w:sz w:val="24"/>
                <w:szCs w:val="24"/>
              </w:rPr>
              <w:t xml:space="preserve">по "____"__________ _______ г., </w:t>
            </w:r>
            <w:proofErr w:type="spellStart"/>
            <w:r w:rsidRPr="005D2E44">
              <w:rPr>
                <w:sz w:val="24"/>
                <w:szCs w:val="24"/>
              </w:rPr>
              <w:t>_____час</w:t>
            </w:r>
            <w:proofErr w:type="spellEnd"/>
            <w:r w:rsidRPr="005D2E44">
              <w:rPr>
                <w:sz w:val="24"/>
                <w:szCs w:val="24"/>
              </w:rPr>
              <w:t xml:space="preserve">. </w:t>
            </w:r>
            <w:proofErr w:type="spellStart"/>
            <w:r w:rsidRPr="005D2E44">
              <w:rPr>
                <w:sz w:val="24"/>
                <w:szCs w:val="24"/>
              </w:rPr>
              <w:t>_____мин</w:t>
            </w:r>
            <w:proofErr w:type="spellEnd"/>
            <w:r w:rsidRPr="005D2E44">
              <w:rPr>
                <w:sz w:val="24"/>
                <w:szCs w:val="24"/>
              </w:rPr>
              <w:t>.</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(указывается основание для приостановления проведения выездной проверки, дата и время начала, а также дата и время окончания срока приостановления проведения выездной проверки)</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Срок непосредственного взаимодействия с контролируемым лицом составил:</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 (часы, минуты)</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(указывается срок (рабочие дни, часы, минуты), в пределах которого осуществлялось непосредственное взаимодействие с контролируемым лицом по инициативе контролируемого лица)</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9. При проведении выездной проверки совершены следующие контрольные (надзорные) действия:</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1) …</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в следующие сроки:</w:t>
            </w:r>
            <w:r w:rsidRPr="005D2E44">
              <w:rPr>
                <w:sz w:val="24"/>
                <w:szCs w:val="24"/>
              </w:rPr>
              <w:br/>
            </w:r>
          </w:p>
          <w:p w:rsidR="005D2E44" w:rsidRPr="005D2E44" w:rsidRDefault="005D2E44" w:rsidP="005D2E44">
            <w:pPr>
              <w:ind w:firstLine="480"/>
              <w:textAlignment w:val="baseline"/>
              <w:rPr>
                <w:sz w:val="24"/>
                <w:szCs w:val="24"/>
              </w:rPr>
            </w:pPr>
            <w:r w:rsidRPr="005D2E44">
              <w:rPr>
                <w:sz w:val="24"/>
                <w:szCs w:val="24"/>
              </w:rPr>
              <w:t xml:space="preserve">с "____"__________ _______ г., </w:t>
            </w:r>
            <w:proofErr w:type="spellStart"/>
            <w:r w:rsidRPr="005D2E44">
              <w:rPr>
                <w:sz w:val="24"/>
                <w:szCs w:val="24"/>
              </w:rPr>
              <w:t>____час</w:t>
            </w:r>
            <w:proofErr w:type="spellEnd"/>
            <w:r w:rsidRPr="005D2E44">
              <w:rPr>
                <w:sz w:val="24"/>
                <w:szCs w:val="24"/>
              </w:rPr>
              <w:t xml:space="preserve">. </w:t>
            </w:r>
            <w:proofErr w:type="spellStart"/>
            <w:r w:rsidRPr="005D2E44">
              <w:rPr>
                <w:sz w:val="24"/>
                <w:szCs w:val="24"/>
              </w:rPr>
              <w:t>_____мин</w:t>
            </w:r>
            <w:proofErr w:type="spellEnd"/>
            <w:r w:rsidRPr="005D2E44">
              <w:rPr>
                <w:sz w:val="24"/>
                <w:szCs w:val="24"/>
              </w:rPr>
              <w:t>.</w:t>
            </w:r>
            <w:r w:rsidRPr="005D2E44">
              <w:rPr>
                <w:sz w:val="24"/>
                <w:szCs w:val="24"/>
              </w:rPr>
              <w:br/>
            </w:r>
          </w:p>
          <w:p w:rsidR="005D2E44" w:rsidRPr="005D2E44" w:rsidRDefault="005D2E44" w:rsidP="005D2E44">
            <w:pPr>
              <w:ind w:firstLine="480"/>
              <w:textAlignment w:val="baseline"/>
              <w:rPr>
                <w:sz w:val="24"/>
                <w:szCs w:val="24"/>
              </w:rPr>
            </w:pPr>
            <w:r w:rsidRPr="005D2E44">
              <w:rPr>
                <w:sz w:val="24"/>
                <w:szCs w:val="24"/>
              </w:rPr>
              <w:t xml:space="preserve">по "____"__________ _______ г., </w:t>
            </w:r>
            <w:proofErr w:type="spellStart"/>
            <w:r w:rsidRPr="005D2E44">
              <w:rPr>
                <w:sz w:val="24"/>
                <w:szCs w:val="24"/>
              </w:rPr>
              <w:t>_____час</w:t>
            </w:r>
            <w:proofErr w:type="spellEnd"/>
            <w:r w:rsidRPr="005D2E44">
              <w:rPr>
                <w:sz w:val="24"/>
                <w:szCs w:val="24"/>
              </w:rPr>
              <w:t xml:space="preserve">. </w:t>
            </w:r>
            <w:proofErr w:type="spellStart"/>
            <w:r w:rsidRPr="005D2E44">
              <w:rPr>
                <w:sz w:val="24"/>
                <w:szCs w:val="24"/>
              </w:rPr>
              <w:t>_____мин</w:t>
            </w:r>
            <w:proofErr w:type="spellEnd"/>
            <w:r w:rsidRPr="005D2E44">
              <w:rPr>
                <w:sz w:val="24"/>
                <w:szCs w:val="24"/>
              </w:rPr>
              <w:t>.</w:t>
            </w:r>
            <w:r w:rsidRPr="005D2E44">
              <w:rPr>
                <w:sz w:val="24"/>
                <w:szCs w:val="24"/>
              </w:rPr>
              <w:br/>
            </w:r>
          </w:p>
          <w:p w:rsidR="005D2E44" w:rsidRPr="005D2E44" w:rsidRDefault="005D2E44" w:rsidP="005D2E44">
            <w:pPr>
              <w:ind w:firstLine="480"/>
              <w:textAlignment w:val="baseline"/>
              <w:rPr>
                <w:sz w:val="24"/>
                <w:szCs w:val="24"/>
              </w:rPr>
            </w:pPr>
            <w:r w:rsidRPr="005D2E44">
              <w:rPr>
                <w:sz w:val="24"/>
                <w:szCs w:val="24"/>
              </w:rPr>
              <w:t>по месту …</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(указываются даты и места фактически совершенных контрольных (надзорных) действий)</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по результатам которого составлен:</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(указываются даты составления и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2) …</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(указываются аналогичные сведения по второму и иным контрольным (надзорным) действиям)</w:t>
            </w:r>
            <w:r w:rsidRPr="005D2E44">
              <w:rPr>
                <w:sz w:val="24"/>
                <w:szCs w:val="24"/>
              </w:rPr>
              <w:br/>
            </w: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10. При проведении выездной проверки были рассмотрены следующие документы и сведения:</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(указываются рассмотренные при проведении выездной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11. По результатам выездной проверки установлено:</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(указываются выводы по результатам проведения выездной проверки:</w:t>
            </w:r>
            <w:r w:rsidRPr="005D2E44">
              <w:rPr>
                <w:sz w:val="24"/>
                <w:szCs w:val="24"/>
              </w:rPr>
              <w:br/>
            </w:r>
          </w:p>
          <w:p w:rsidR="005D2E44" w:rsidRPr="005D2E44" w:rsidRDefault="005D2E44" w:rsidP="005D2E44">
            <w:pPr>
              <w:ind w:firstLine="480"/>
              <w:textAlignment w:val="baseline"/>
              <w:rPr>
                <w:sz w:val="24"/>
                <w:szCs w:val="24"/>
              </w:rPr>
            </w:pPr>
            <w:r w:rsidRPr="005D2E44">
              <w:rPr>
                <w:sz w:val="24"/>
                <w:szCs w:val="24"/>
              </w:rPr>
              <w:lastRenderedPageBreak/>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выездной проверки;</w:t>
            </w:r>
            <w:r w:rsidRPr="005D2E44">
              <w:rPr>
                <w:sz w:val="24"/>
                <w:szCs w:val="24"/>
              </w:rPr>
              <w:br/>
            </w:r>
          </w:p>
          <w:p w:rsidR="005D2E44" w:rsidRPr="005D2E44" w:rsidRDefault="005D2E44" w:rsidP="005D2E44">
            <w:pPr>
              <w:ind w:firstLine="480"/>
              <w:textAlignment w:val="baseline"/>
              <w:rPr>
                <w:sz w:val="24"/>
                <w:szCs w:val="24"/>
              </w:rPr>
            </w:pPr>
            <w:r w:rsidRPr="005D2E44">
              <w:rPr>
                <w:sz w:val="24"/>
                <w:szCs w:val="24"/>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5D2E44">
              <w:rPr>
                <w:sz w:val="24"/>
                <w:szCs w:val="24"/>
              </w:rPr>
              <w:t>нереализации</w:t>
            </w:r>
            <w:proofErr w:type="spellEnd"/>
            <w:r w:rsidRPr="005D2E44">
              <w:rPr>
                <w:sz w:val="24"/>
                <w:szCs w:val="24"/>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выездной проверки;</w:t>
            </w:r>
            <w:r w:rsidRPr="005D2E44">
              <w:rPr>
                <w:sz w:val="24"/>
                <w:szCs w:val="24"/>
              </w:rPr>
              <w:br/>
            </w:r>
          </w:p>
          <w:p w:rsidR="005D2E44" w:rsidRPr="005D2E44" w:rsidRDefault="005D2E44" w:rsidP="005D2E44">
            <w:pPr>
              <w:ind w:firstLine="480"/>
              <w:textAlignment w:val="baseline"/>
              <w:rPr>
                <w:sz w:val="24"/>
                <w:szCs w:val="24"/>
              </w:rPr>
            </w:pPr>
            <w:r w:rsidRPr="005D2E44">
              <w:rPr>
                <w:sz w:val="24"/>
                <w:szCs w:val="24"/>
              </w:rPr>
              <w:t>3) сведения о факте устранения нарушений, указанных в пункте 2, если нарушения устранены до окончания проведения контрольного надзорного (мероприятия)</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12. К настоящему акту прилагаются:</w:t>
            </w:r>
            <w:r w:rsidRPr="005D2E44">
              <w:rPr>
                <w:sz w:val="24"/>
                <w:szCs w:val="24"/>
              </w:rPr>
              <w:br/>
            </w:r>
          </w:p>
          <w:p w:rsidR="005D2E44" w:rsidRPr="005D2E44" w:rsidRDefault="005D2E44" w:rsidP="005D2E44">
            <w:pPr>
              <w:ind w:firstLine="480"/>
              <w:textAlignment w:val="baseline"/>
              <w:rPr>
                <w:sz w:val="24"/>
                <w:szCs w:val="24"/>
              </w:rPr>
            </w:pPr>
            <w:r w:rsidRPr="005D2E44">
              <w:rPr>
                <w:sz w:val="24"/>
                <w:szCs w:val="24"/>
              </w:rPr>
              <w:t>1) ...</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c>
          <w:tcPr>
            <w:tcW w:w="5729" w:type="dxa"/>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572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c>
          <w:tcPr>
            <w:tcW w:w="5729" w:type="dxa"/>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jc w:val="center"/>
              <w:textAlignment w:val="baseline"/>
              <w:rPr>
                <w:sz w:val="24"/>
                <w:szCs w:val="24"/>
              </w:rPr>
            </w:pPr>
            <w:r w:rsidRPr="005D2E44">
              <w:rPr>
                <w:sz w:val="24"/>
                <w:szCs w:val="24"/>
              </w:rPr>
              <w:t>(должность, фамилия, инициалы инспектора (руководителя группы инспекторов), проводившего документарную проверку)</w:t>
            </w:r>
          </w:p>
        </w:tc>
        <w:tc>
          <w:tcPr>
            <w:tcW w:w="5729" w:type="dxa"/>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5729" w:type="dxa"/>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5729" w:type="dxa"/>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jc w:val="center"/>
              <w:textAlignment w:val="baseline"/>
              <w:rPr>
                <w:sz w:val="24"/>
                <w:szCs w:val="24"/>
              </w:rPr>
            </w:pPr>
            <w:r w:rsidRPr="005D2E44">
              <w:rPr>
                <w:sz w:val="24"/>
                <w:szCs w:val="24"/>
              </w:rPr>
              <w:t>(подпись)</w:t>
            </w:r>
          </w:p>
        </w:tc>
      </w:tr>
    </w:tbl>
    <w:p w:rsidR="00F07113" w:rsidRDefault="00F07113" w:rsidP="00F07113"/>
    <w:p w:rsidR="00F07113" w:rsidRDefault="00F07113" w:rsidP="00F07113"/>
    <w:p w:rsidR="00F07113" w:rsidRDefault="00F07113" w:rsidP="00F07113"/>
    <w:p w:rsidR="00F07113" w:rsidRDefault="00F07113" w:rsidP="00F07113"/>
    <w:p w:rsidR="00F07113" w:rsidRDefault="00F07113" w:rsidP="00F07113"/>
    <w:p w:rsidR="00F07113" w:rsidRDefault="00F07113" w:rsidP="00F07113"/>
    <w:p w:rsidR="00F07113" w:rsidRDefault="00F07113" w:rsidP="00F07113"/>
    <w:p w:rsidR="00C362C1" w:rsidRDefault="00C362C1" w:rsidP="00C362C1">
      <w:pPr>
        <w:pStyle w:val="Style4"/>
        <w:widowControl/>
        <w:spacing w:before="106" w:line="278" w:lineRule="exact"/>
        <w:ind w:left="475"/>
        <w:rPr>
          <w:rStyle w:val="FontStyle12"/>
          <w:sz w:val="28"/>
          <w:szCs w:val="28"/>
        </w:rPr>
      </w:pPr>
    </w:p>
    <w:p w:rsidR="00C362C1" w:rsidRDefault="00C362C1" w:rsidP="00C362C1">
      <w:pPr>
        <w:ind w:left="5670"/>
        <w:rPr>
          <w:sz w:val="24"/>
          <w:szCs w:val="24"/>
        </w:rPr>
      </w:pPr>
    </w:p>
    <w:p w:rsidR="00C362C1" w:rsidRDefault="00C362C1" w:rsidP="00C362C1">
      <w:pPr>
        <w:ind w:left="5670"/>
        <w:rPr>
          <w:sz w:val="24"/>
          <w:szCs w:val="24"/>
        </w:rPr>
      </w:pPr>
      <w:r w:rsidRPr="005D2E44">
        <w:rPr>
          <w:sz w:val="24"/>
          <w:szCs w:val="24"/>
        </w:rPr>
        <w:lastRenderedPageBreak/>
        <w:t xml:space="preserve">Приложение </w:t>
      </w:r>
      <w:r>
        <w:rPr>
          <w:sz w:val="24"/>
          <w:szCs w:val="24"/>
        </w:rPr>
        <w:t>6</w:t>
      </w:r>
    </w:p>
    <w:p w:rsidR="00C362C1" w:rsidRPr="005D2E44" w:rsidRDefault="00C362C1" w:rsidP="00C362C1">
      <w:pPr>
        <w:ind w:left="5670"/>
        <w:rPr>
          <w:sz w:val="24"/>
          <w:szCs w:val="24"/>
        </w:rPr>
      </w:pPr>
      <w:r w:rsidRPr="005D2E44">
        <w:rPr>
          <w:sz w:val="24"/>
          <w:szCs w:val="24"/>
        </w:rPr>
        <w:t xml:space="preserve"> к Положению о муниципальном контроле на территории </w:t>
      </w:r>
      <w:r w:rsidR="001B4D48">
        <w:rPr>
          <w:sz w:val="24"/>
          <w:szCs w:val="24"/>
        </w:rPr>
        <w:t xml:space="preserve">«город Зеленодольск» </w:t>
      </w:r>
      <w:r w:rsidRPr="005D2E44">
        <w:rPr>
          <w:sz w:val="24"/>
          <w:szCs w:val="24"/>
        </w:rPr>
        <w:t xml:space="preserve">Зеленодольского муниципального района </w:t>
      </w:r>
    </w:p>
    <w:p w:rsidR="00C362C1" w:rsidRPr="005D2E44" w:rsidRDefault="00C362C1" w:rsidP="00C362C1">
      <w:pPr>
        <w:ind w:left="5670"/>
        <w:rPr>
          <w:sz w:val="24"/>
          <w:szCs w:val="24"/>
        </w:rPr>
      </w:pPr>
    </w:p>
    <w:p w:rsidR="00C362C1" w:rsidRDefault="00C362C1" w:rsidP="00C362C1">
      <w:pPr>
        <w:pStyle w:val="Style4"/>
        <w:widowControl/>
        <w:spacing w:before="106" w:line="278" w:lineRule="exact"/>
        <w:ind w:left="475"/>
        <w:rPr>
          <w:rStyle w:val="FontStyle12"/>
          <w:sz w:val="28"/>
          <w:szCs w:val="28"/>
        </w:rPr>
      </w:pPr>
    </w:p>
    <w:p w:rsidR="00C362C1" w:rsidRDefault="00C362C1" w:rsidP="00C362C1">
      <w:pPr>
        <w:pStyle w:val="Style4"/>
        <w:widowControl/>
        <w:spacing w:before="106" w:line="278" w:lineRule="exact"/>
        <w:ind w:left="475"/>
        <w:rPr>
          <w:rStyle w:val="FontStyle12"/>
          <w:sz w:val="28"/>
          <w:szCs w:val="28"/>
        </w:rPr>
      </w:pPr>
    </w:p>
    <w:p w:rsidR="00C362C1" w:rsidRDefault="00C362C1" w:rsidP="00C362C1">
      <w:pPr>
        <w:pStyle w:val="Style4"/>
        <w:widowControl/>
        <w:spacing w:before="106" w:line="278" w:lineRule="exact"/>
        <w:ind w:left="475"/>
        <w:rPr>
          <w:rStyle w:val="FontStyle13"/>
          <w:sz w:val="28"/>
          <w:szCs w:val="28"/>
        </w:rPr>
      </w:pPr>
      <w:r w:rsidRPr="0068304D">
        <w:rPr>
          <w:rStyle w:val="FontStyle12"/>
          <w:sz w:val="28"/>
          <w:szCs w:val="28"/>
        </w:rPr>
        <w:t xml:space="preserve">Проверочный лист </w:t>
      </w:r>
      <w:r>
        <w:rPr>
          <w:rStyle w:val="FontStyle13"/>
          <w:sz w:val="28"/>
          <w:szCs w:val="28"/>
        </w:rPr>
        <w:t>(список контрольных вопросов)</w:t>
      </w:r>
      <w:r w:rsidRPr="0068304D">
        <w:rPr>
          <w:rStyle w:val="FontStyle13"/>
          <w:sz w:val="28"/>
          <w:szCs w:val="28"/>
        </w:rPr>
        <w:t xml:space="preserve"> плановой проверки </w:t>
      </w:r>
      <w:r>
        <w:rPr>
          <w:rStyle w:val="FontStyle13"/>
          <w:sz w:val="28"/>
          <w:szCs w:val="28"/>
        </w:rPr>
        <w:t xml:space="preserve">       </w:t>
      </w:r>
      <w:r w:rsidRPr="0068304D">
        <w:rPr>
          <w:rStyle w:val="FontStyle13"/>
          <w:sz w:val="28"/>
          <w:szCs w:val="28"/>
        </w:rPr>
        <w:t xml:space="preserve">по муниципальному </w:t>
      </w:r>
      <w:r>
        <w:rPr>
          <w:rStyle w:val="FontStyle13"/>
          <w:sz w:val="28"/>
          <w:szCs w:val="28"/>
        </w:rPr>
        <w:t>жилищному</w:t>
      </w:r>
      <w:r w:rsidRPr="0068304D">
        <w:rPr>
          <w:rStyle w:val="FontStyle13"/>
          <w:sz w:val="28"/>
          <w:szCs w:val="28"/>
        </w:rPr>
        <w:t xml:space="preserve"> контролю</w:t>
      </w:r>
    </w:p>
    <w:p w:rsidR="00C362C1" w:rsidRPr="0068304D" w:rsidRDefault="00C362C1" w:rsidP="00C362C1">
      <w:pPr>
        <w:pStyle w:val="Style4"/>
        <w:widowControl/>
        <w:spacing w:before="106" w:line="278" w:lineRule="exact"/>
        <w:rPr>
          <w:rStyle w:val="FontStyle15"/>
        </w:rPr>
      </w:pPr>
      <w:r w:rsidRPr="0068304D">
        <w:t>______________________________________________________________________</w:t>
      </w:r>
      <w:r>
        <w:t>_______________</w:t>
      </w:r>
      <w:r w:rsidRPr="0068304D">
        <w:rPr>
          <w:rStyle w:val="FontStyle15"/>
        </w:rPr>
        <w:t>(наименование органа муниципального контроля)</w:t>
      </w:r>
    </w:p>
    <w:p w:rsidR="00C362C1" w:rsidRPr="0068304D" w:rsidRDefault="00C362C1" w:rsidP="00C362C1">
      <w:pPr>
        <w:pStyle w:val="Style5"/>
        <w:widowControl/>
        <w:tabs>
          <w:tab w:val="left" w:leader="underscore" w:pos="8770"/>
        </w:tabs>
        <w:spacing w:before="5" w:line="523" w:lineRule="exact"/>
        <w:jc w:val="both"/>
        <w:rPr>
          <w:rStyle w:val="FontStyle14"/>
          <w:szCs w:val="24"/>
          <w:vertAlign w:val="subscript"/>
        </w:rPr>
      </w:pPr>
      <w:r w:rsidRPr="0068304D">
        <w:rPr>
          <w:rStyle w:val="FontStyle14"/>
          <w:szCs w:val="24"/>
        </w:rPr>
        <w:t>в соответствии с ____________________________________________________________</w:t>
      </w:r>
      <w:r>
        <w:rPr>
          <w:rStyle w:val="FontStyle14"/>
          <w:szCs w:val="24"/>
        </w:rPr>
        <w:t>__________</w:t>
      </w:r>
    </w:p>
    <w:p w:rsidR="00C362C1" w:rsidRPr="0068304D" w:rsidRDefault="00C362C1" w:rsidP="00C362C1">
      <w:pPr>
        <w:pStyle w:val="Style2"/>
        <w:widowControl/>
        <w:jc w:val="center"/>
        <w:rPr>
          <w:rStyle w:val="FontStyle15"/>
        </w:rPr>
      </w:pPr>
      <w:r w:rsidRPr="0068304D">
        <w:rPr>
          <w:rStyle w:val="FontStyle15"/>
        </w:rPr>
        <w:t>(реквизиты распоряжения руководителя, заместителя руководителя органа муниципального контроля</w:t>
      </w:r>
      <w:r>
        <w:rPr>
          <w:rStyle w:val="FontStyle15"/>
        </w:rPr>
        <w:t xml:space="preserve"> </w:t>
      </w:r>
      <w:r w:rsidRPr="0068304D">
        <w:rPr>
          <w:rStyle w:val="FontStyle15"/>
        </w:rPr>
        <w:t>о проведении проверки)</w:t>
      </w:r>
    </w:p>
    <w:p w:rsidR="00C362C1" w:rsidRDefault="00C362C1" w:rsidP="00C362C1">
      <w:pPr>
        <w:pStyle w:val="Style2"/>
        <w:widowControl/>
        <w:spacing w:before="34"/>
        <w:ind w:right="5"/>
        <w:jc w:val="left"/>
        <w:rPr>
          <w:rStyle w:val="FontStyle15"/>
        </w:rPr>
      </w:pPr>
      <w:r>
        <w:rPr>
          <w:rStyle w:val="FontStyle15"/>
        </w:rPr>
        <w:t>_____________________________________________________________________________________</w:t>
      </w:r>
    </w:p>
    <w:p w:rsidR="00C362C1" w:rsidRDefault="00C362C1" w:rsidP="00C362C1">
      <w:pPr>
        <w:pStyle w:val="Style2"/>
        <w:widowControl/>
        <w:spacing w:before="34"/>
        <w:ind w:right="5"/>
        <w:jc w:val="center"/>
        <w:rPr>
          <w:rStyle w:val="FontStyle15"/>
        </w:rPr>
      </w:pPr>
      <w:r w:rsidRPr="0068304D">
        <w:rPr>
          <w:rStyle w:val="FontStyle15"/>
        </w:rPr>
        <w:t>(учетный номер проверки и дата присвоения учетного номера проверки в едином реестре проверок</w:t>
      </w:r>
      <w:r>
        <w:rPr>
          <w:rStyle w:val="FontStyle15"/>
        </w:rPr>
        <w:t>)</w:t>
      </w:r>
    </w:p>
    <w:p w:rsidR="00C362C1" w:rsidRDefault="00C362C1" w:rsidP="00C362C1">
      <w:pPr>
        <w:pStyle w:val="Style2"/>
        <w:widowControl/>
        <w:spacing w:before="34"/>
        <w:ind w:right="5"/>
        <w:jc w:val="center"/>
        <w:rPr>
          <w:rStyle w:val="FontStyle15"/>
        </w:rPr>
      </w:pPr>
    </w:p>
    <w:p w:rsidR="00C362C1" w:rsidRPr="0068304D" w:rsidRDefault="00C362C1" w:rsidP="00C362C1">
      <w:pPr>
        <w:pStyle w:val="Style2"/>
        <w:widowControl/>
        <w:spacing w:before="34"/>
        <w:ind w:right="5"/>
        <w:jc w:val="center"/>
      </w:pPr>
      <w:r>
        <w:rPr>
          <w:rStyle w:val="FontStyle15"/>
        </w:rPr>
        <w:t>_____________________________________________________________________________________</w:t>
      </w:r>
    </w:p>
    <w:p w:rsidR="00C362C1" w:rsidRDefault="00C362C1" w:rsidP="00C362C1">
      <w:pPr>
        <w:pStyle w:val="Style2"/>
        <w:widowControl/>
        <w:spacing w:before="67"/>
        <w:ind w:left="701"/>
        <w:jc w:val="center"/>
        <w:rPr>
          <w:rStyle w:val="FontStyle15"/>
        </w:rPr>
      </w:pPr>
      <w:r w:rsidRPr="0068304D">
        <w:rPr>
          <w:rStyle w:val="FontStyle15"/>
        </w:rPr>
        <w:t>(должность, фамилия и инициалы должностного лица, проводящего плановую проверку)</w:t>
      </w:r>
    </w:p>
    <w:p w:rsidR="00C362C1" w:rsidRDefault="00C362C1" w:rsidP="00C362C1">
      <w:pPr>
        <w:pStyle w:val="Style2"/>
        <w:widowControl/>
        <w:spacing w:before="67"/>
        <w:ind w:left="701"/>
        <w:jc w:val="center"/>
        <w:rPr>
          <w:rStyle w:val="FontStyle15"/>
        </w:rPr>
      </w:pPr>
    </w:p>
    <w:p w:rsidR="00C362C1" w:rsidRPr="00B54BE3" w:rsidRDefault="00C362C1" w:rsidP="00C362C1">
      <w:pPr>
        <w:pStyle w:val="Style2"/>
        <w:widowControl/>
        <w:spacing w:before="67"/>
        <w:jc w:val="left"/>
        <w:rPr>
          <w:rStyle w:val="FontStyle15"/>
          <w:u w:val="single"/>
        </w:rPr>
      </w:pP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p>
    <w:p w:rsidR="00C362C1" w:rsidRPr="0068304D" w:rsidRDefault="00C362C1" w:rsidP="00C362C1">
      <w:pPr>
        <w:pStyle w:val="Style9"/>
        <w:widowControl/>
        <w:spacing w:before="62" w:line="240" w:lineRule="auto"/>
        <w:ind w:firstLine="0"/>
        <w:jc w:val="center"/>
        <w:rPr>
          <w:rStyle w:val="FontStyle15"/>
        </w:rPr>
      </w:pPr>
      <w:r w:rsidRPr="0068304D">
        <w:rPr>
          <w:rStyle w:val="FontStyle15"/>
        </w:rPr>
        <w:t xml:space="preserve"> (наименование юридического лица, фамилия, имя, отчество (при наличии) индивидуального</w:t>
      </w:r>
    </w:p>
    <w:p w:rsidR="00C362C1" w:rsidRDefault="00C362C1" w:rsidP="00C362C1">
      <w:pPr>
        <w:pStyle w:val="Style2"/>
        <w:widowControl/>
        <w:jc w:val="center"/>
        <w:rPr>
          <w:rStyle w:val="FontStyle15"/>
        </w:rPr>
      </w:pPr>
      <w:r>
        <w:rPr>
          <w:rStyle w:val="FontStyle15"/>
        </w:rPr>
        <w:t>п</w:t>
      </w:r>
      <w:r w:rsidRPr="0068304D">
        <w:rPr>
          <w:rStyle w:val="FontStyle15"/>
        </w:rPr>
        <w:t>редпринимател</w:t>
      </w:r>
      <w:r>
        <w:rPr>
          <w:rStyle w:val="FontStyle15"/>
        </w:rPr>
        <w:t>я)</w:t>
      </w:r>
    </w:p>
    <w:p w:rsidR="00C362C1" w:rsidRDefault="00C362C1" w:rsidP="00C362C1">
      <w:pPr>
        <w:pStyle w:val="Style2"/>
        <w:widowControl/>
        <w:jc w:val="center"/>
        <w:rPr>
          <w:rStyle w:val="FontStyle15"/>
        </w:rPr>
      </w:pPr>
    </w:p>
    <w:p w:rsidR="00C362C1" w:rsidRDefault="00C362C1" w:rsidP="00C362C1">
      <w:pPr>
        <w:pStyle w:val="Style2"/>
        <w:widowControl/>
        <w:jc w:val="left"/>
        <w:rPr>
          <w:rStyle w:val="FontStyle15"/>
          <w:u w:val="single"/>
        </w:rPr>
      </w:pP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p>
    <w:p w:rsidR="00C362C1" w:rsidRPr="00E25759" w:rsidRDefault="00C362C1" w:rsidP="00C362C1">
      <w:pPr>
        <w:pStyle w:val="Style2"/>
        <w:widowControl/>
        <w:jc w:val="center"/>
        <w:rPr>
          <w:rStyle w:val="FontStyle15"/>
        </w:rPr>
      </w:pPr>
      <w:r>
        <w:rPr>
          <w:rStyle w:val="FontStyle15"/>
        </w:rPr>
        <w:t>(вид деятельности юридического лица/индивидуального предпринимателя, производственный объект, тип, характеристика, категория риска, класс опасности)</w:t>
      </w:r>
    </w:p>
    <w:p w:rsidR="00C362C1" w:rsidRDefault="00C362C1" w:rsidP="00C362C1">
      <w:pPr>
        <w:pStyle w:val="Style2"/>
        <w:widowControl/>
        <w:jc w:val="left"/>
        <w:rPr>
          <w:rStyle w:val="FontStyle15"/>
        </w:rPr>
      </w:pPr>
    </w:p>
    <w:p w:rsidR="00C362C1" w:rsidRPr="0068304D" w:rsidRDefault="00C362C1" w:rsidP="00C362C1">
      <w:pPr>
        <w:pStyle w:val="Style2"/>
        <w:widowControl/>
        <w:jc w:val="left"/>
      </w:pPr>
      <w:r>
        <w:rPr>
          <w:rStyle w:val="FontStyle15"/>
        </w:rPr>
        <w:t>_____________________________________________________________________________________</w:t>
      </w:r>
    </w:p>
    <w:p w:rsidR="00C362C1" w:rsidRDefault="00C362C1" w:rsidP="00C362C1">
      <w:pPr>
        <w:pStyle w:val="Style9"/>
        <w:widowControl/>
        <w:pBdr>
          <w:bottom w:val="single" w:sz="12" w:space="1" w:color="auto"/>
        </w:pBdr>
        <w:spacing w:before="101"/>
        <w:jc w:val="center"/>
        <w:rPr>
          <w:rStyle w:val="FontStyle15"/>
        </w:rPr>
      </w:pPr>
      <w:r w:rsidRPr="0068304D">
        <w:rPr>
          <w:rStyle w:val="FontStyle15"/>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w:t>
      </w:r>
      <w:r>
        <w:rPr>
          <w:rStyle w:val="FontStyle15"/>
        </w:rPr>
        <w:t>ы)</w:t>
      </w:r>
    </w:p>
    <w:p w:rsidR="00C362C1" w:rsidRDefault="00C362C1" w:rsidP="00C362C1">
      <w:pPr>
        <w:pStyle w:val="Style9"/>
        <w:widowControl/>
        <w:pBdr>
          <w:bottom w:val="single" w:sz="12" w:space="1" w:color="auto"/>
        </w:pBdr>
        <w:spacing w:before="101"/>
        <w:jc w:val="center"/>
        <w:rPr>
          <w:rStyle w:val="FontStyle15"/>
        </w:rPr>
      </w:pPr>
    </w:p>
    <w:p w:rsidR="00C362C1" w:rsidRDefault="00C362C1" w:rsidP="00C362C1">
      <w:pPr>
        <w:pStyle w:val="Style9"/>
        <w:widowControl/>
        <w:pBdr>
          <w:bottom w:val="single" w:sz="12" w:space="1" w:color="auto"/>
        </w:pBdr>
        <w:spacing w:before="101"/>
        <w:jc w:val="center"/>
        <w:rPr>
          <w:rStyle w:val="FontStyle15"/>
        </w:rPr>
      </w:pPr>
    </w:p>
    <w:p w:rsidR="00C362C1" w:rsidRPr="0068304D" w:rsidRDefault="00C362C1" w:rsidP="00C362C1">
      <w:pPr>
        <w:pStyle w:val="Style9"/>
        <w:widowControl/>
        <w:spacing w:before="101"/>
        <w:jc w:val="center"/>
        <w:rPr>
          <w:rStyle w:val="FontStyle15"/>
        </w:rPr>
      </w:pPr>
      <w:r w:rsidRPr="0068304D">
        <w:rPr>
          <w:rStyle w:val="FontStyle15"/>
        </w:rPr>
        <w:t>(указание на ограничение предмета плановой проверки обязательными требованиями, требованиями, установленными муниципальными правовыми актами, изложенными в форме проверочного листа, если это предусмотрено порядком организации и проведения вида</w:t>
      </w:r>
    </w:p>
    <w:p w:rsidR="00C362C1" w:rsidRPr="0068304D" w:rsidRDefault="00C362C1" w:rsidP="00C362C1">
      <w:pPr>
        <w:pStyle w:val="Style2"/>
        <w:widowControl/>
        <w:spacing w:line="230" w:lineRule="exact"/>
        <w:jc w:val="center"/>
        <w:rPr>
          <w:rStyle w:val="FontStyle15"/>
        </w:rPr>
      </w:pPr>
      <w:r w:rsidRPr="0068304D">
        <w:rPr>
          <w:rStyle w:val="FontStyle15"/>
        </w:rPr>
        <w:t>муниципального контроля)</w:t>
      </w:r>
    </w:p>
    <w:p w:rsidR="00C362C1" w:rsidRPr="0068304D" w:rsidRDefault="00C362C1" w:rsidP="00C362C1">
      <w:pPr>
        <w:pStyle w:val="Style2"/>
        <w:widowControl/>
        <w:spacing w:before="67"/>
        <w:jc w:val="left"/>
      </w:pPr>
    </w:p>
    <w:p w:rsidR="00C362C1" w:rsidRDefault="00C362C1" w:rsidP="00C362C1">
      <w:pPr>
        <w:pStyle w:val="Style9"/>
        <w:widowControl/>
        <w:spacing w:before="101"/>
        <w:jc w:val="center"/>
        <w:rPr>
          <w:rStyle w:val="FontStyle15"/>
        </w:rPr>
      </w:pPr>
    </w:p>
    <w:tbl>
      <w:tblPr>
        <w:tblStyle w:val="a7"/>
        <w:tblW w:w="10130" w:type="dxa"/>
        <w:tblLook w:val="04A0"/>
      </w:tblPr>
      <w:tblGrid>
        <w:gridCol w:w="817"/>
        <w:gridCol w:w="2976"/>
        <w:gridCol w:w="2877"/>
        <w:gridCol w:w="1701"/>
        <w:gridCol w:w="1759"/>
      </w:tblGrid>
      <w:tr w:rsidR="00C362C1" w:rsidRPr="0068304D" w:rsidTr="00CE3AFF">
        <w:trPr>
          <w:trHeight w:val="652"/>
        </w:trPr>
        <w:tc>
          <w:tcPr>
            <w:tcW w:w="817" w:type="dxa"/>
            <w:vMerge w:val="restart"/>
          </w:tcPr>
          <w:p w:rsidR="00C362C1" w:rsidRPr="0068304D" w:rsidRDefault="00C362C1" w:rsidP="00CE3AFF">
            <w:pPr>
              <w:spacing w:line="26" w:lineRule="atLeast"/>
              <w:jc w:val="center"/>
              <w:rPr>
                <w:b/>
                <w:sz w:val="24"/>
                <w:szCs w:val="24"/>
              </w:rPr>
            </w:pPr>
            <w:r w:rsidRPr="0068304D">
              <w:rPr>
                <w:rStyle w:val="FontStyle15"/>
                <w:sz w:val="24"/>
                <w:szCs w:val="24"/>
              </w:rPr>
              <w:t xml:space="preserve"> </w:t>
            </w:r>
            <w:r w:rsidRPr="0068304D">
              <w:rPr>
                <w:b/>
                <w:sz w:val="24"/>
                <w:szCs w:val="24"/>
              </w:rPr>
              <w:t xml:space="preserve">№ </w:t>
            </w:r>
            <w:proofErr w:type="spellStart"/>
            <w:r w:rsidRPr="0068304D">
              <w:rPr>
                <w:b/>
                <w:sz w:val="24"/>
                <w:szCs w:val="24"/>
              </w:rPr>
              <w:t>п</w:t>
            </w:r>
            <w:proofErr w:type="spellEnd"/>
            <w:r w:rsidRPr="0068304D">
              <w:rPr>
                <w:b/>
                <w:sz w:val="24"/>
                <w:szCs w:val="24"/>
              </w:rPr>
              <w:t>/</w:t>
            </w:r>
            <w:proofErr w:type="spellStart"/>
            <w:r w:rsidRPr="0068304D">
              <w:rPr>
                <w:b/>
                <w:sz w:val="24"/>
                <w:szCs w:val="24"/>
              </w:rPr>
              <w:t>п</w:t>
            </w:r>
            <w:proofErr w:type="spellEnd"/>
          </w:p>
        </w:tc>
        <w:tc>
          <w:tcPr>
            <w:tcW w:w="2976" w:type="dxa"/>
            <w:vMerge w:val="restart"/>
          </w:tcPr>
          <w:p w:rsidR="00C362C1" w:rsidRPr="0068304D" w:rsidRDefault="00C362C1" w:rsidP="00CE3AFF">
            <w:pPr>
              <w:spacing w:line="26" w:lineRule="atLeast"/>
              <w:jc w:val="center"/>
              <w:rPr>
                <w:b/>
                <w:sz w:val="24"/>
                <w:szCs w:val="24"/>
              </w:rPr>
            </w:pPr>
            <w:r w:rsidRPr="0068304D">
              <w:rPr>
                <w:b/>
                <w:sz w:val="24"/>
                <w:szCs w:val="24"/>
              </w:rPr>
              <w:t>Вопросы</w:t>
            </w:r>
            <w:r>
              <w:rPr>
                <w:b/>
                <w:sz w:val="24"/>
                <w:szCs w:val="24"/>
              </w:rPr>
              <w:t>*</w:t>
            </w:r>
          </w:p>
        </w:tc>
        <w:tc>
          <w:tcPr>
            <w:tcW w:w="2877" w:type="dxa"/>
            <w:vMerge w:val="restart"/>
          </w:tcPr>
          <w:p w:rsidR="00C362C1" w:rsidRPr="0068304D" w:rsidRDefault="00C362C1" w:rsidP="00CE3AFF">
            <w:pPr>
              <w:spacing w:line="26" w:lineRule="atLeast"/>
              <w:jc w:val="center"/>
              <w:rPr>
                <w:b/>
                <w:sz w:val="24"/>
                <w:szCs w:val="24"/>
              </w:rPr>
            </w:pPr>
            <w:r>
              <w:rPr>
                <w:b/>
                <w:sz w:val="24"/>
                <w:szCs w:val="24"/>
              </w:rPr>
              <w:t>Реквизиты НПА, которым установ</w:t>
            </w:r>
            <w:r w:rsidRPr="0068304D">
              <w:rPr>
                <w:b/>
                <w:sz w:val="24"/>
                <w:szCs w:val="24"/>
              </w:rPr>
              <w:t>лены обязательные требования</w:t>
            </w:r>
          </w:p>
        </w:tc>
        <w:tc>
          <w:tcPr>
            <w:tcW w:w="3460" w:type="dxa"/>
            <w:gridSpan w:val="2"/>
            <w:tcBorders>
              <w:bottom w:val="single" w:sz="4" w:space="0" w:color="auto"/>
            </w:tcBorders>
          </w:tcPr>
          <w:p w:rsidR="00C362C1" w:rsidRPr="0068304D" w:rsidRDefault="00C362C1" w:rsidP="00CE3AFF">
            <w:pPr>
              <w:spacing w:line="26" w:lineRule="atLeast"/>
              <w:jc w:val="center"/>
              <w:rPr>
                <w:b/>
                <w:sz w:val="24"/>
                <w:szCs w:val="24"/>
              </w:rPr>
            </w:pPr>
            <w:r w:rsidRPr="0068304D">
              <w:rPr>
                <w:b/>
                <w:sz w:val="24"/>
                <w:szCs w:val="24"/>
              </w:rPr>
              <w:t>Варианты ответа</w:t>
            </w:r>
          </w:p>
        </w:tc>
      </w:tr>
      <w:tr w:rsidR="00C362C1" w:rsidRPr="0068304D" w:rsidTr="00CE3AFF">
        <w:trPr>
          <w:trHeight w:val="679"/>
        </w:trPr>
        <w:tc>
          <w:tcPr>
            <w:tcW w:w="817" w:type="dxa"/>
            <w:vMerge/>
          </w:tcPr>
          <w:p w:rsidR="00C362C1" w:rsidRPr="0068304D" w:rsidRDefault="00C362C1" w:rsidP="00CE3AFF">
            <w:pPr>
              <w:spacing w:line="26" w:lineRule="atLeast"/>
              <w:rPr>
                <w:b/>
                <w:sz w:val="24"/>
                <w:szCs w:val="24"/>
              </w:rPr>
            </w:pPr>
          </w:p>
        </w:tc>
        <w:tc>
          <w:tcPr>
            <w:tcW w:w="2976" w:type="dxa"/>
            <w:vMerge/>
          </w:tcPr>
          <w:p w:rsidR="00C362C1" w:rsidRPr="0068304D" w:rsidRDefault="00C362C1" w:rsidP="00CE3AFF">
            <w:pPr>
              <w:spacing w:line="26" w:lineRule="atLeast"/>
              <w:rPr>
                <w:b/>
                <w:sz w:val="24"/>
                <w:szCs w:val="24"/>
              </w:rPr>
            </w:pPr>
          </w:p>
        </w:tc>
        <w:tc>
          <w:tcPr>
            <w:tcW w:w="2877" w:type="dxa"/>
            <w:vMerge/>
          </w:tcPr>
          <w:p w:rsidR="00C362C1" w:rsidRPr="0068304D" w:rsidRDefault="00C362C1" w:rsidP="00CE3AFF">
            <w:pPr>
              <w:spacing w:line="26" w:lineRule="atLeast"/>
              <w:rPr>
                <w:b/>
                <w:sz w:val="24"/>
                <w:szCs w:val="24"/>
              </w:rPr>
            </w:pPr>
          </w:p>
        </w:tc>
        <w:tc>
          <w:tcPr>
            <w:tcW w:w="1701" w:type="dxa"/>
            <w:tcBorders>
              <w:top w:val="single" w:sz="4" w:space="0" w:color="auto"/>
              <w:right w:val="single" w:sz="4" w:space="0" w:color="auto"/>
            </w:tcBorders>
          </w:tcPr>
          <w:p w:rsidR="00C362C1" w:rsidRPr="0068304D" w:rsidRDefault="00C362C1" w:rsidP="00CE3AFF">
            <w:pPr>
              <w:spacing w:line="26" w:lineRule="atLeast"/>
              <w:jc w:val="center"/>
              <w:rPr>
                <w:b/>
                <w:sz w:val="24"/>
                <w:szCs w:val="24"/>
              </w:rPr>
            </w:pPr>
            <w:r w:rsidRPr="0068304D">
              <w:rPr>
                <w:b/>
                <w:sz w:val="24"/>
                <w:szCs w:val="24"/>
              </w:rPr>
              <w:t>да</w:t>
            </w:r>
          </w:p>
        </w:tc>
        <w:tc>
          <w:tcPr>
            <w:tcW w:w="1759" w:type="dxa"/>
            <w:tcBorders>
              <w:top w:val="single" w:sz="4" w:space="0" w:color="auto"/>
              <w:right w:val="single" w:sz="4" w:space="0" w:color="auto"/>
            </w:tcBorders>
          </w:tcPr>
          <w:p w:rsidR="00C362C1" w:rsidRPr="0068304D" w:rsidRDefault="00C362C1" w:rsidP="00CE3AFF">
            <w:pPr>
              <w:jc w:val="center"/>
              <w:rPr>
                <w:b/>
                <w:sz w:val="24"/>
                <w:szCs w:val="24"/>
              </w:rPr>
            </w:pPr>
            <w:r w:rsidRPr="0068304D">
              <w:rPr>
                <w:b/>
                <w:sz w:val="24"/>
                <w:szCs w:val="24"/>
              </w:rPr>
              <w:t>нет</w:t>
            </w:r>
          </w:p>
        </w:tc>
      </w:tr>
      <w:tr w:rsidR="00C362C1" w:rsidRPr="0068304D" w:rsidTr="00CE3AFF">
        <w:trPr>
          <w:trHeight w:val="1100"/>
        </w:trPr>
        <w:tc>
          <w:tcPr>
            <w:tcW w:w="817" w:type="dxa"/>
          </w:tcPr>
          <w:p w:rsidR="00C362C1" w:rsidRPr="0068304D" w:rsidRDefault="00C362C1" w:rsidP="00CE3AFF">
            <w:pPr>
              <w:spacing w:line="26" w:lineRule="atLeast"/>
              <w:jc w:val="center"/>
              <w:rPr>
                <w:sz w:val="24"/>
                <w:szCs w:val="24"/>
              </w:rPr>
            </w:pPr>
            <w:r w:rsidRPr="0068304D">
              <w:rPr>
                <w:sz w:val="24"/>
                <w:szCs w:val="24"/>
              </w:rPr>
              <w:t>1</w:t>
            </w:r>
          </w:p>
        </w:tc>
        <w:tc>
          <w:tcPr>
            <w:tcW w:w="2976" w:type="dxa"/>
          </w:tcPr>
          <w:p w:rsidR="00C362C1" w:rsidRPr="0068304D" w:rsidRDefault="00C362C1" w:rsidP="00CE3AFF">
            <w:pPr>
              <w:spacing w:line="26" w:lineRule="atLeast"/>
              <w:jc w:val="both"/>
              <w:rPr>
                <w:sz w:val="24"/>
                <w:szCs w:val="24"/>
              </w:rPr>
            </w:pPr>
            <w:r>
              <w:rPr>
                <w:rStyle w:val="FontStyle14"/>
              </w:rPr>
              <w:t>Наличие правоустанавливающих документов</w:t>
            </w:r>
          </w:p>
        </w:tc>
        <w:tc>
          <w:tcPr>
            <w:tcW w:w="2877" w:type="dxa"/>
          </w:tcPr>
          <w:p w:rsidR="00C362C1" w:rsidRPr="0068304D" w:rsidRDefault="00C362C1" w:rsidP="00CE3AFF">
            <w:pPr>
              <w:spacing w:line="26" w:lineRule="atLeast"/>
              <w:jc w:val="center"/>
              <w:rPr>
                <w:sz w:val="24"/>
                <w:szCs w:val="24"/>
              </w:rPr>
            </w:pPr>
            <w:r>
              <w:rPr>
                <w:rStyle w:val="FontStyle14"/>
              </w:rPr>
              <w:t>ч. 3 ст. 136 Жилищного кодекса РФ, ч.1,4 ст. 52 Гражданского кодекса РФ</w:t>
            </w:r>
          </w:p>
        </w:tc>
        <w:tc>
          <w:tcPr>
            <w:tcW w:w="1701" w:type="dxa"/>
          </w:tcPr>
          <w:p w:rsidR="00C362C1" w:rsidRPr="0068304D" w:rsidRDefault="00C362C1" w:rsidP="00CE3AFF">
            <w:pPr>
              <w:spacing w:line="26" w:lineRule="atLeast"/>
              <w:jc w:val="center"/>
              <w:rPr>
                <w:sz w:val="24"/>
                <w:szCs w:val="24"/>
              </w:rPr>
            </w:pPr>
          </w:p>
        </w:tc>
        <w:tc>
          <w:tcPr>
            <w:tcW w:w="1759" w:type="dxa"/>
          </w:tcPr>
          <w:p w:rsidR="00C362C1" w:rsidRPr="0068304D" w:rsidRDefault="00C362C1" w:rsidP="00CE3AFF">
            <w:pPr>
              <w:jc w:val="center"/>
              <w:rPr>
                <w:sz w:val="24"/>
                <w:szCs w:val="24"/>
              </w:rPr>
            </w:pPr>
          </w:p>
        </w:tc>
      </w:tr>
      <w:tr w:rsidR="00C362C1" w:rsidRPr="0068304D" w:rsidTr="00CE3AFF">
        <w:trPr>
          <w:trHeight w:val="982"/>
        </w:trPr>
        <w:tc>
          <w:tcPr>
            <w:tcW w:w="817" w:type="dxa"/>
          </w:tcPr>
          <w:p w:rsidR="00C362C1" w:rsidRPr="0068304D" w:rsidRDefault="00C362C1" w:rsidP="00CE3AFF">
            <w:pPr>
              <w:spacing w:line="26" w:lineRule="atLeast"/>
              <w:jc w:val="center"/>
              <w:rPr>
                <w:sz w:val="24"/>
                <w:szCs w:val="24"/>
              </w:rPr>
            </w:pPr>
            <w:r w:rsidRPr="0068304D">
              <w:rPr>
                <w:sz w:val="24"/>
                <w:szCs w:val="24"/>
              </w:rPr>
              <w:lastRenderedPageBreak/>
              <w:t>2</w:t>
            </w:r>
          </w:p>
        </w:tc>
        <w:tc>
          <w:tcPr>
            <w:tcW w:w="2976" w:type="dxa"/>
          </w:tcPr>
          <w:p w:rsidR="00C362C1" w:rsidRDefault="00C362C1" w:rsidP="00CE3AFF">
            <w:pPr>
              <w:spacing w:line="26" w:lineRule="atLeast"/>
              <w:jc w:val="both"/>
              <w:rPr>
                <w:rStyle w:val="FontStyle14"/>
              </w:rPr>
            </w:pPr>
            <w:r>
              <w:rPr>
                <w:rStyle w:val="FontStyle14"/>
              </w:rPr>
              <w:t>Наличие договора (</w:t>
            </w:r>
            <w:proofErr w:type="spellStart"/>
            <w:r>
              <w:rPr>
                <w:rStyle w:val="FontStyle14"/>
              </w:rPr>
              <w:t>ов</w:t>
            </w:r>
            <w:proofErr w:type="spellEnd"/>
            <w:r>
              <w:rPr>
                <w:rStyle w:val="FontStyle14"/>
              </w:rPr>
              <w:t>) управления многоквартирным (и) домом (</w:t>
            </w:r>
            <w:proofErr w:type="spellStart"/>
            <w:r>
              <w:rPr>
                <w:rStyle w:val="FontStyle14"/>
              </w:rPr>
              <w:t>ами</w:t>
            </w:r>
            <w:proofErr w:type="spellEnd"/>
            <w:r>
              <w:rPr>
                <w:rStyle w:val="FontStyle14"/>
              </w:rPr>
              <w:t>), одобренный протокольным решением общего собрания собственников помещений подписанного с собственниками помещений многоквартирного дома</w:t>
            </w:r>
          </w:p>
          <w:p w:rsidR="00C362C1" w:rsidRPr="0068304D" w:rsidRDefault="00C362C1" w:rsidP="00CE3AFF">
            <w:pPr>
              <w:spacing w:line="26" w:lineRule="atLeast"/>
              <w:jc w:val="both"/>
              <w:rPr>
                <w:sz w:val="24"/>
                <w:szCs w:val="24"/>
              </w:rPr>
            </w:pPr>
          </w:p>
        </w:tc>
        <w:tc>
          <w:tcPr>
            <w:tcW w:w="2877" w:type="dxa"/>
          </w:tcPr>
          <w:p w:rsidR="00C362C1" w:rsidRPr="0068304D" w:rsidRDefault="00C362C1" w:rsidP="00CE3AFF">
            <w:pPr>
              <w:spacing w:line="26" w:lineRule="atLeast"/>
              <w:jc w:val="center"/>
              <w:rPr>
                <w:sz w:val="24"/>
                <w:szCs w:val="24"/>
              </w:rPr>
            </w:pPr>
            <w:r>
              <w:rPr>
                <w:rStyle w:val="FontStyle14"/>
              </w:rPr>
              <w:t>ч. 1 ст. 162 Жилищного кодекса РФ</w:t>
            </w:r>
          </w:p>
        </w:tc>
        <w:tc>
          <w:tcPr>
            <w:tcW w:w="1701" w:type="dxa"/>
          </w:tcPr>
          <w:p w:rsidR="00C362C1" w:rsidRPr="0068304D" w:rsidRDefault="00C362C1" w:rsidP="00CE3AFF">
            <w:pPr>
              <w:spacing w:line="26" w:lineRule="atLeast"/>
              <w:jc w:val="center"/>
              <w:rPr>
                <w:sz w:val="24"/>
                <w:szCs w:val="24"/>
              </w:rPr>
            </w:pPr>
          </w:p>
        </w:tc>
        <w:tc>
          <w:tcPr>
            <w:tcW w:w="1759" w:type="dxa"/>
          </w:tcPr>
          <w:p w:rsidR="00C362C1" w:rsidRPr="0068304D" w:rsidRDefault="00C362C1" w:rsidP="00CE3AFF">
            <w:pPr>
              <w:jc w:val="center"/>
              <w:rPr>
                <w:sz w:val="24"/>
                <w:szCs w:val="24"/>
              </w:rPr>
            </w:pPr>
          </w:p>
        </w:tc>
      </w:tr>
      <w:tr w:rsidR="00C362C1" w:rsidRPr="0068304D" w:rsidTr="00CE3AFF">
        <w:trPr>
          <w:trHeight w:val="1406"/>
        </w:trPr>
        <w:tc>
          <w:tcPr>
            <w:tcW w:w="817" w:type="dxa"/>
          </w:tcPr>
          <w:p w:rsidR="00C362C1" w:rsidRPr="0068304D" w:rsidRDefault="00C362C1" w:rsidP="00CE3AFF">
            <w:pPr>
              <w:spacing w:line="26" w:lineRule="atLeast"/>
              <w:jc w:val="center"/>
              <w:rPr>
                <w:sz w:val="24"/>
                <w:szCs w:val="24"/>
              </w:rPr>
            </w:pPr>
            <w:r w:rsidRPr="0068304D">
              <w:rPr>
                <w:sz w:val="24"/>
                <w:szCs w:val="24"/>
              </w:rPr>
              <w:t>3</w:t>
            </w:r>
          </w:p>
        </w:tc>
        <w:tc>
          <w:tcPr>
            <w:tcW w:w="2976" w:type="dxa"/>
          </w:tcPr>
          <w:p w:rsidR="00C362C1" w:rsidRPr="0068304D" w:rsidRDefault="00C362C1" w:rsidP="00CE3AFF">
            <w:pPr>
              <w:spacing w:line="26" w:lineRule="atLeast"/>
              <w:jc w:val="both"/>
              <w:rPr>
                <w:sz w:val="24"/>
                <w:szCs w:val="24"/>
              </w:rPr>
            </w:pPr>
            <w:r>
              <w:rPr>
                <w:rStyle w:val="FontStyle14"/>
              </w:rPr>
              <w:t>Наличие лицензии на</w:t>
            </w:r>
            <w:r>
              <w:t xml:space="preserve"> </w:t>
            </w:r>
            <w:r>
              <w:rPr>
                <w:rStyle w:val="FontStyle11"/>
              </w:rPr>
              <w:t>осуществление деятельности по управлению многоквартирными домами</w:t>
            </w:r>
          </w:p>
        </w:tc>
        <w:tc>
          <w:tcPr>
            <w:tcW w:w="2877" w:type="dxa"/>
          </w:tcPr>
          <w:p w:rsidR="00C362C1" w:rsidRPr="0068304D" w:rsidRDefault="00C362C1" w:rsidP="00CE3AFF">
            <w:pPr>
              <w:spacing w:line="26" w:lineRule="atLeast"/>
              <w:jc w:val="center"/>
              <w:rPr>
                <w:sz w:val="24"/>
                <w:szCs w:val="24"/>
              </w:rPr>
            </w:pPr>
            <w:r>
              <w:rPr>
                <w:rStyle w:val="FontStyle14"/>
              </w:rPr>
              <w:t>ч. 1 ст. 192 Жилищного кодекса РФ</w:t>
            </w:r>
          </w:p>
        </w:tc>
        <w:tc>
          <w:tcPr>
            <w:tcW w:w="1701" w:type="dxa"/>
          </w:tcPr>
          <w:p w:rsidR="00C362C1" w:rsidRPr="0068304D" w:rsidRDefault="00C362C1" w:rsidP="00CE3AFF">
            <w:pPr>
              <w:spacing w:line="26" w:lineRule="atLeast"/>
              <w:jc w:val="center"/>
              <w:rPr>
                <w:sz w:val="24"/>
                <w:szCs w:val="24"/>
              </w:rPr>
            </w:pPr>
          </w:p>
        </w:tc>
        <w:tc>
          <w:tcPr>
            <w:tcW w:w="1759" w:type="dxa"/>
          </w:tcPr>
          <w:p w:rsidR="00C362C1" w:rsidRPr="0068304D" w:rsidRDefault="00C362C1" w:rsidP="00CE3AFF">
            <w:pPr>
              <w:jc w:val="center"/>
              <w:rPr>
                <w:sz w:val="24"/>
                <w:szCs w:val="24"/>
              </w:rPr>
            </w:pPr>
          </w:p>
        </w:tc>
      </w:tr>
      <w:tr w:rsidR="00C362C1" w:rsidRPr="0068304D" w:rsidTr="00CE3AFF">
        <w:trPr>
          <w:trHeight w:val="2248"/>
        </w:trPr>
        <w:tc>
          <w:tcPr>
            <w:tcW w:w="817" w:type="dxa"/>
          </w:tcPr>
          <w:p w:rsidR="00C362C1" w:rsidRPr="0068304D" w:rsidRDefault="00C362C1" w:rsidP="00CE3AFF">
            <w:pPr>
              <w:spacing w:line="26" w:lineRule="atLeast"/>
              <w:jc w:val="center"/>
              <w:rPr>
                <w:sz w:val="24"/>
                <w:szCs w:val="24"/>
              </w:rPr>
            </w:pPr>
            <w:r w:rsidRPr="0068304D">
              <w:rPr>
                <w:sz w:val="24"/>
                <w:szCs w:val="24"/>
              </w:rPr>
              <w:t>4</w:t>
            </w:r>
          </w:p>
        </w:tc>
        <w:tc>
          <w:tcPr>
            <w:tcW w:w="2976" w:type="dxa"/>
          </w:tcPr>
          <w:p w:rsidR="00C362C1" w:rsidRPr="0068304D" w:rsidRDefault="00C362C1" w:rsidP="00CE3AFF">
            <w:pPr>
              <w:spacing w:line="26" w:lineRule="atLeast"/>
              <w:jc w:val="both"/>
              <w:rPr>
                <w:sz w:val="24"/>
                <w:szCs w:val="24"/>
              </w:rPr>
            </w:pPr>
            <w:r>
              <w:rPr>
                <w:rStyle w:val="FontStyle11"/>
              </w:rPr>
              <w:t>Наличие подтверждающих документов о проведении плановых осмотров технического состояния конструкций и инженерного оборудования, относящегося к общему имуществу многоквартирного дома</w:t>
            </w:r>
          </w:p>
        </w:tc>
        <w:tc>
          <w:tcPr>
            <w:tcW w:w="2877" w:type="dxa"/>
          </w:tcPr>
          <w:p w:rsidR="00C362C1" w:rsidRPr="0068304D" w:rsidRDefault="00C362C1" w:rsidP="00CE3AFF">
            <w:pPr>
              <w:spacing w:line="26" w:lineRule="atLeast"/>
              <w:jc w:val="center"/>
              <w:rPr>
                <w:sz w:val="24"/>
                <w:szCs w:val="24"/>
              </w:rPr>
            </w:pPr>
            <w:r>
              <w:rPr>
                <w:rStyle w:val="FontStyle11"/>
              </w:rPr>
              <w:t>ч. 1, 1.1 ст. 161 Жилищного кодекса РФ</w:t>
            </w:r>
          </w:p>
        </w:tc>
        <w:tc>
          <w:tcPr>
            <w:tcW w:w="1701" w:type="dxa"/>
          </w:tcPr>
          <w:p w:rsidR="00C362C1" w:rsidRPr="0068304D" w:rsidRDefault="00C362C1" w:rsidP="00CE3AFF">
            <w:pPr>
              <w:spacing w:line="26" w:lineRule="atLeast"/>
              <w:jc w:val="center"/>
              <w:rPr>
                <w:sz w:val="24"/>
                <w:szCs w:val="24"/>
              </w:rPr>
            </w:pPr>
          </w:p>
        </w:tc>
        <w:tc>
          <w:tcPr>
            <w:tcW w:w="1759" w:type="dxa"/>
          </w:tcPr>
          <w:p w:rsidR="00C362C1" w:rsidRPr="0068304D" w:rsidRDefault="00C362C1" w:rsidP="00CE3AFF">
            <w:pPr>
              <w:jc w:val="center"/>
              <w:rPr>
                <w:sz w:val="24"/>
                <w:szCs w:val="24"/>
              </w:rPr>
            </w:pPr>
          </w:p>
        </w:tc>
      </w:tr>
      <w:tr w:rsidR="00C362C1" w:rsidRPr="0068304D" w:rsidTr="00CE3AFF">
        <w:trPr>
          <w:trHeight w:val="4123"/>
        </w:trPr>
        <w:tc>
          <w:tcPr>
            <w:tcW w:w="817" w:type="dxa"/>
          </w:tcPr>
          <w:p w:rsidR="00C362C1" w:rsidRPr="0068304D" w:rsidRDefault="00C362C1" w:rsidP="00CE3AFF">
            <w:pPr>
              <w:spacing w:line="26" w:lineRule="atLeast"/>
              <w:jc w:val="center"/>
              <w:rPr>
                <w:sz w:val="24"/>
                <w:szCs w:val="24"/>
              </w:rPr>
            </w:pPr>
            <w:r w:rsidRPr="0068304D">
              <w:rPr>
                <w:sz w:val="24"/>
                <w:szCs w:val="24"/>
              </w:rPr>
              <w:t>5</w:t>
            </w:r>
          </w:p>
        </w:tc>
        <w:tc>
          <w:tcPr>
            <w:tcW w:w="2976" w:type="dxa"/>
          </w:tcPr>
          <w:p w:rsidR="00C362C1" w:rsidRPr="0068304D" w:rsidRDefault="00C362C1" w:rsidP="00CE3AFF">
            <w:pPr>
              <w:spacing w:line="26" w:lineRule="atLeast"/>
              <w:jc w:val="both"/>
              <w:rPr>
                <w:sz w:val="24"/>
                <w:szCs w:val="24"/>
              </w:rPr>
            </w:pPr>
            <w:r>
              <w:rPr>
                <w:rStyle w:val="FontStyle11"/>
              </w:rPr>
              <w:t>Наличие документации на выполнение работ по надлежащему содержанию общего имущества многоквартирного дома</w:t>
            </w:r>
          </w:p>
        </w:tc>
        <w:tc>
          <w:tcPr>
            <w:tcW w:w="2877" w:type="dxa"/>
          </w:tcPr>
          <w:p w:rsidR="00C362C1" w:rsidRPr="0068304D" w:rsidRDefault="00C362C1" w:rsidP="00CE3AFF">
            <w:pPr>
              <w:spacing w:line="26" w:lineRule="atLeast"/>
              <w:jc w:val="center"/>
              <w:rPr>
                <w:sz w:val="24"/>
                <w:szCs w:val="24"/>
              </w:rPr>
            </w:pPr>
            <w:r>
              <w:rPr>
                <w:rStyle w:val="FontStyle11"/>
              </w:rPr>
              <w:t xml:space="preserve">п. 3.2, 3.3, </w:t>
            </w:r>
            <w:proofErr w:type="spellStart"/>
            <w:r>
              <w:rPr>
                <w:rStyle w:val="FontStyle11"/>
              </w:rPr>
              <w:t>пп</w:t>
            </w:r>
            <w:proofErr w:type="spellEnd"/>
            <w:r>
              <w:rPr>
                <w:rStyle w:val="FontStyle11"/>
              </w:rPr>
              <w:t>. 3.4.8 Правил и норм технической эксплуатации жилищного фонда, утверждённых постановлением Госстроя РФ от 27.09.2003 № 170, п. 6,7,8,9 Правил    оказания   услуг и выполнения работ, необходимых для обеспечения надлежащего содержания общего        имущества в многоквартирном доме, утверждённых Постановлением Правительства РФ                       от 3 апреля 2013 г.  № 290</w:t>
            </w:r>
          </w:p>
        </w:tc>
        <w:tc>
          <w:tcPr>
            <w:tcW w:w="1701" w:type="dxa"/>
          </w:tcPr>
          <w:p w:rsidR="00C362C1" w:rsidRPr="0068304D" w:rsidRDefault="00C362C1" w:rsidP="00CE3AFF">
            <w:pPr>
              <w:spacing w:line="26" w:lineRule="atLeast"/>
              <w:jc w:val="center"/>
              <w:rPr>
                <w:sz w:val="24"/>
                <w:szCs w:val="24"/>
              </w:rPr>
            </w:pPr>
          </w:p>
        </w:tc>
        <w:tc>
          <w:tcPr>
            <w:tcW w:w="1759" w:type="dxa"/>
          </w:tcPr>
          <w:p w:rsidR="00C362C1" w:rsidRPr="0068304D" w:rsidRDefault="00C362C1" w:rsidP="00CE3AFF">
            <w:pPr>
              <w:jc w:val="center"/>
              <w:rPr>
                <w:sz w:val="24"/>
                <w:szCs w:val="24"/>
              </w:rPr>
            </w:pPr>
          </w:p>
        </w:tc>
      </w:tr>
      <w:tr w:rsidR="00C362C1" w:rsidRPr="0068304D" w:rsidTr="00CE3AFF">
        <w:trPr>
          <w:trHeight w:val="1687"/>
        </w:trPr>
        <w:tc>
          <w:tcPr>
            <w:tcW w:w="817" w:type="dxa"/>
          </w:tcPr>
          <w:p w:rsidR="00C362C1" w:rsidRPr="0068304D" w:rsidRDefault="00C362C1" w:rsidP="00CE3AFF">
            <w:pPr>
              <w:spacing w:line="26" w:lineRule="atLeast"/>
              <w:jc w:val="center"/>
              <w:rPr>
                <w:sz w:val="24"/>
                <w:szCs w:val="24"/>
              </w:rPr>
            </w:pPr>
            <w:r w:rsidRPr="0068304D">
              <w:rPr>
                <w:sz w:val="24"/>
                <w:szCs w:val="24"/>
              </w:rPr>
              <w:t>6</w:t>
            </w:r>
          </w:p>
        </w:tc>
        <w:tc>
          <w:tcPr>
            <w:tcW w:w="2976" w:type="dxa"/>
          </w:tcPr>
          <w:p w:rsidR="00C362C1" w:rsidRPr="0068304D" w:rsidRDefault="00C362C1" w:rsidP="00CE3AFF">
            <w:pPr>
              <w:spacing w:line="26" w:lineRule="atLeast"/>
              <w:jc w:val="both"/>
              <w:rPr>
                <w:sz w:val="24"/>
                <w:szCs w:val="24"/>
              </w:rPr>
            </w:pPr>
            <w:r>
              <w:rPr>
                <w:rStyle w:val="FontStyle11"/>
              </w:rPr>
              <w:t>План мероприятий по подготовке жилищного фонда к сезонной эксплуатации на предыдущий год и его исполнение</w:t>
            </w:r>
          </w:p>
        </w:tc>
        <w:tc>
          <w:tcPr>
            <w:tcW w:w="2877" w:type="dxa"/>
          </w:tcPr>
          <w:p w:rsidR="00C362C1" w:rsidRDefault="00C362C1" w:rsidP="00CE3AFF">
            <w:pPr>
              <w:pStyle w:val="Style1"/>
              <w:widowControl/>
              <w:spacing w:line="26" w:lineRule="atLeast"/>
              <w:ind w:right="72"/>
              <w:jc w:val="center"/>
              <w:rPr>
                <w:rStyle w:val="FontStyle11"/>
              </w:rPr>
            </w:pPr>
            <w:proofErr w:type="spellStart"/>
            <w:r>
              <w:rPr>
                <w:rStyle w:val="FontStyle11"/>
              </w:rPr>
              <w:t>пп</w:t>
            </w:r>
            <w:proofErr w:type="spellEnd"/>
            <w:r>
              <w:rPr>
                <w:rStyle w:val="FontStyle11"/>
              </w:rPr>
              <w:t>. 2.1.1 и 2.6.4 Правил и норм технической эксплуатации жилищного фонда, утверждённых</w:t>
            </w:r>
          </w:p>
          <w:p w:rsidR="00C362C1" w:rsidRPr="0068304D" w:rsidRDefault="00C362C1" w:rsidP="00CE3AFF">
            <w:pPr>
              <w:spacing w:line="26" w:lineRule="atLeast"/>
              <w:jc w:val="center"/>
              <w:rPr>
                <w:sz w:val="24"/>
                <w:szCs w:val="24"/>
              </w:rPr>
            </w:pPr>
            <w:r>
              <w:rPr>
                <w:rStyle w:val="FontStyle11"/>
              </w:rPr>
              <w:t>постановлением Госстроя РФ от 27.09.2003 № 170</w:t>
            </w:r>
          </w:p>
        </w:tc>
        <w:tc>
          <w:tcPr>
            <w:tcW w:w="1701" w:type="dxa"/>
          </w:tcPr>
          <w:p w:rsidR="00C362C1" w:rsidRPr="0068304D" w:rsidRDefault="00C362C1" w:rsidP="00CE3AFF">
            <w:pPr>
              <w:spacing w:line="26" w:lineRule="atLeast"/>
              <w:jc w:val="center"/>
              <w:rPr>
                <w:sz w:val="24"/>
                <w:szCs w:val="24"/>
              </w:rPr>
            </w:pPr>
          </w:p>
        </w:tc>
        <w:tc>
          <w:tcPr>
            <w:tcW w:w="1759" w:type="dxa"/>
          </w:tcPr>
          <w:p w:rsidR="00C362C1" w:rsidRPr="0068304D" w:rsidRDefault="00C362C1" w:rsidP="00CE3AFF">
            <w:pPr>
              <w:jc w:val="center"/>
              <w:rPr>
                <w:sz w:val="24"/>
                <w:szCs w:val="24"/>
              </w:rPr>
            </w:pPr>
          </w:p>
        </w:tc>
      </w:tr>
      <w:tr w:rsidR="00C362C1" w:rsidRPr="0068304D" w:rsidTr="00CE3AFF">
        <w:tc>
          <w:tcPr>
            <w:tcW w:w="817" w:type="dxa"/>
          </w:tcPr>
          <w:p w:rsidR="00C362C1" w:rsidRPr="0068304D" w:rsidRDefault="00C362C1" w:rsidP="00CE3AFF">
            <w:pPr>
              <w:spacing w:line="26" w:lineRule="atLeast"/>
              <w:jc w:val="center"/>
              <w:rPr>
                <w:sz w:val="24"/>
                <w:szCs w:val="24"/>
              </w:rPr>
            </w:pPr>
            <w:r>
              <w:rPr>
                <w:sz w:val="24"/>
                <w:szCs w:val="24"/>
              </w:rPr>
              <w:t>7</w:t>
            </w:r>
          </w:p>
        </w:tc>
        <w:tc>
          <w:tcPr>
            <w:tcW w:w="2976" w:type="dxa"/>
          </w:tcPr>
          <w:p w:rsidR="00C362C1" w:rsidRPr="0068304D" w:rsidRDefault="00C362C1" w:rsidP="00CE3AFF">
            <w:pPr>
              <w:spacing w:line="26" w:lineRule="atLeast"/>
              <w:jc w:val="both"/>
              <w:rPr>
                <w:sz w:val="24"/>
                <w:szCs w:val="24"/>
              </w:rPr>
            </w:pPr>
            <w:r>
              <w:rPr>
                <w:rStyle w:val="FontStyle11"/>
              </w:rPr>
              <w:t>Паспорта готовности многоквартирных домов к эксплуатации в зимний период</w:t>
            </w:r>
          </w:p>
        </w:tc>
        <w:tc>
          <w:tcPr>
            <w:tcW w:w="2877" w:type="dxa"/>
          </w:tcPr>
          <w:p w:rsidR="00C362C1" w:rsidRDefault="00C362C1" w:rsidP="00CE3AFF">
            <w:pPr>
              <w:spacing w:line="26" w:lineRule="atLeast"/>
              <w:jc w:val="center"/>
              <w:rPr>
                <w:rStyle w:val="FontStyle11"/>
              </w:rPr>
            </w:pPr>
            <w:r>
              <w:rPr>
                <w:rStyle w:val="FontStyle11"/>
              </w:rPr>
              <w:t xml:space="preserve">п.  10     Правил оценки готовности   к отопительному периоду, утверждённых приказом Минэнерго России от 12.03.2013 № 103, </w:t>
            </w:r>
            <w:proofErr w:type="spellStart"/>
            <w:r>
              <w:rPr>
                <w:rStyle w:val="FontStyle11"/>
              </w:rPr>
              <w:t>пп</w:t>
            </w:r>
            <w:proofErr w:type="spellEnd"/>
            <w:r>
              <w:rPr>
                <w:rStyle w:val="FontStyle11"/>
              </w:rPr>
              <w:t>. 2.6.10 п. 2.6 Правил и норм технической эксплуатации жилищного фонда, утверждённых постановлением Госстроя РФ от 27.09.2003 № 170</w:t>
            </w:r>
          </w:p>
          <w:p w:rsidR="00C362C1" w:rsidRPr="0068304D" w:rsidRDefault="00C362C1" w:rsidP="00CE3AFF">
            <w:pPr>
              <w:spacing w:line="26" w:lineRule="atLeast"/>
              <w:jc w:val="center"/>
              <w:rPr>
                <w:sz w:val="24"/>
                <w:szCs w:val="24"/>
              </w:rPr>
            </w:pPr>
          </w:p>
        </w:tc>
        <w:tc>
          <w:tcPr>
            <w:tcW w:w="1701" w:type="dxa"/>
          </w:tcPr>
          <w:p w:rsidR="00C362C1" w:rsidRPr="0068304D" w:rsidRDefault="00C362C1" w:rsidP="00CE3AFF">
            <w:pPr>
              <w:spacing w:line="26" w:lineRule="atLeast"/>
              <w:jc w:val="center"/>
              <w:rPr>
                <w:sz w:val="24"/>
                <w:szCs w:val="24"/>
              </w:rPr>
            </w:pPr>
          </w:p>
        </w:tc>
        <w:tc>
          <w:tcPr>
            <w:tcW w:w="1759" w:type="dxa"/>
          </w:tcPr>
          <w:p w:rsidR="00C362C1" w:rsidRPr="0068304D" w:rsidRDefault="00C362C1" w:rsidP="00CE3AFF">
            <w:pPr>
              <w:jc w:val="center"/>
              <w:rPr>
                <w:sz w:val="24"/>
                <w:szCs w:val="24"/>
              </w:rPr>
            </w:pPr>
          </w:p>
        </w:tc>
      </w:tr>
      <w:tr w:rsidR="00C362C1" w:rsidRPr="0068304D" w:rsidTr="00CE3AFF">
        <w:trPr>
          <w:trHeight w:val="854"/>
        </w:trPr>
        <w:tc>
          <w:tcPr>
            <w:tcW w:w="817" w:type="dxa"/>
          </w:tcPr>
          <w:p w:rsidR="00C362C1" w:rsidRPr="0068304D" w:rsidRDefault="00C362C1" w:rsidP="00CE3AFF">
            <w:pPr>
              <w:spacing w:line="26" w:lineRule="atLeast"/>
              <w:jc w:val="center"/>
              <w:rPr>
                <w:sz w:val="24"/>
                <w:szCs w:val="24"/>
              </w:rPr>
            </w:pPr>
            <w:r>
              <w:rPr>
                <w:sz w:val="24"/>
                <w:szCs w:val="24"/>
              </w:rPr>
              <w:lastRenderedPageBreak/>
              <w:t>8</w:t>
            </w:r>
          </w:p>
        </w:tc>
        <w:tc>
          <w:tcPr>
            <w:tcW w:w="2976" w:type="dxa"/>
          </w:tcPr>
          <w:p w:rsidR="00C362C1" w:rsidRPr="0068304D" w:rsidRDefault="00C362C1" w:rsidP="00CE3AFF">
            <w:pPr>
              <w:spacing w:line="26" w:lineRule="atLeast"/>
              <w:jc w:val="both"/>
              <w:rPr>
                <w:sz w:val="24"/>
                <w:szCs w:val="24"/>
              </w:rPr>
            </w:pPr>
            <w:r>
              <w:rPr>
                <w:rStyle w:val="FontStyle11"/>
              </w:rPr>
              <w:t>Наличие годового отчета перед собственниками помещений многоквартирного дома</w:t>
            </w:r>
          </w:p>
        </w:tc>
        <w:tc>
          <w:tcPr>
            <w:tcW w:w="2877" w:type="dxa"/>
          </w:tcPr>
          <w:p w:rsidR="00C362C1" w:rsidRPr="0068304D" w:rsidRDefault="00C362C1" w:rsidP="00CE3AFF">
            <w:pPr>
              <w:spacing w:line="26" w:lineRule="atLeast"/>
              <w:jc w:val="center"/>
              <w:rPr>
                <w:sz w:val="24"/>
                <w:szCs w:val="24"/>
              </w:rPr>
            </w:pPr>
            <w:r>
              <w:rPr>
                <w:rStyle w:val="FontStyle11"/>
              </w:rPr>
              <w:t>ч. 11 ст. 162 Жилищного кодекса РФ</w:t>
            </w:r>
          </w:p>
        </w:tc>
        <w:tc>
          <w:tcPr>
            <w:tcW w:w="1701" w:type="dxa"/>
          </w:tcPr>
          <w:p w:rsidR="00C362C1" w:rsidRPr="0068304D" w:rsidRDefault="00C362C1" w:rsidP="00CE3AFF">
            <w:pPr>
              <w:spacing w:line="26" w:lineRule="atLeast"/>
              <w:jc w:val="center"/>
              <w:rPr>
                <w:sz w:val="24"/>
                <w:szCs w:val="24"/>
              </w:rPr>
            </w:pPr>
          </w:p>
        </w:tc>
        <w:tc>
          <w:tcPr>
            <w:tcW w:w="1759" w:type="dxa"/>
          </w:tcPr>
          <w:p w:rsidR="00C362C1" w:rsidRPr="0068304D" w:rsidRDefault="00C362C1" w:rsidP="00CE3AFF">
            <w:pPr>
              <w:jc w:val="center"/>
              <w:rPr>
                <w:sz w:val="24"/>
                <w:szCs w:val="24"/>
              </w:rPr>
            </w:pPr>
          </w:p>
        </w:tc>
      </w:tr>
      <w:tr w:rsidR="00C362C1" w:rsidRPr="0068304D" w:rsidTr="00CE3AFF">
        <w:trPr>
          <w:trHeight w:val="1691"/>
        </w:trPr>
        <w:tc>
          <w:tcPr>
            <w:tcW w:w="817" w:type="dxa"/>
          </w:tcPr>
          <w:p w:rsidR="00C362C1" w:rsidRPr="0068304D" w:rsidRDefault="00C362C1" w:rsidP="00CE3AFF">
            <w:pPr>
              <w:spacing w:line="26" w:lineRule="atLeast"/>
              <w:jc w:val="center"/>
              <w:rPr>
                <w:sz w:val="24"/>
                <w:szCs w:val="24"/>
              </w:rPr>
            </w:pPr>
            <w:r>
              <w:rPr>
                <w:sz w:val="24"/>
                <w:szCs w:val="24"/>
              </w:rPr>
              <w:t>9</w:t>
            </w:r>
          </w:p>
        </w:tc>
        <w:tc>
          <w:tcPr>
            <w:tcW w:w="2976" w:type="dxa"/>
          </w:tcPr>
          <w:p w:rsidR="00C362C1" w:rsidRPr="0068304D" w:rsidRDefault="00C362C1" w:rsidP="00CE3AFF">
            <w:pPr>
              <w:spacing w:line="26" w:lineRule="atLeast"/>
              <w:jc w:val="both"/>
              <w:rPr>
                <w:sz w:val="24"/>
                <w:szCs w:val="24"/>
              </w:rPr>
            </w:pPr>
            <w:r>
              <w:rPr>
                <w:rStyle w:val="FontStyle11"/>
              </w:rPr>
              <w:t>План (перечень работ) по текущему ремонту общего имущества жилищного фонда на текущий год</w:t>
            </w:r>
          </w:p>
        </w:tc>
        <w:tc>
          <w:tcPr>
            <w:tcW w:w="2877" w:type="dxa"/>
          </w:tcPr>
          <w:p w:rsidR="00C362C1" w:rsidRPr="0068304D" w:rsidRDefault="00C362C1" w:rsidP="00CE3AFF">
            <w:pPr>
              <w:spacing w:line="26" w:lineRule="atLeast"/>
              <w:jc w:val="center"/>
              <w:rPr>
                <w:sz w:val="24"/>
                <w:szCs w:val="24"/>
              </w:rPr>
            </w:pPr>
            <w:proofErr w:type="spellStart"/>
            <w:r>
              <w:rPr>
                <w:rStyle w:val="FontStyle11"/>
              </w:rPr>
              <w:t>пп</w:t>
            </w:r>
            <w:proofErr w:type="spellEnd"/>
            <w:r>
              <w:rPr>
                <w:rStyle w:val="FontStyle11"/>
              </w:rPr>
              <w:t>. 2.1.1, 2.1.5, 2.2.2, п. 2.3 Правил и норм технической эксплуатации жилищного фонда, утверждённых постановлением Госстроя РФ от 27.09.2003 № 170</w:t>
            </w:r>
          </w:p>
        </w:tc>
        <w:tc>
          <w:tcPr>
            <w:tcW w:w="1701" w:type="dxa"/>
          </w:tcPr>
          <w:p w:rsidR="00C362C1" w:rsidRPr="0068304D" w:rsidRDefault="00C362C1" w:rsidP="00CE3AFF">
            <w:pPr>
              <w:spacing w:line="26" w:lineRule="atLeast"/>
              <w:jc w:val="center"/>
              <w:rPr>
                <w:sz w:val="24"/>
                <w:szCs w:val="24"/>
              </w:rPr>
            </w:pPr>
          </w:p>
        </w:tc>
        <w:tc>
          <w:tcPr>
            <w:tcW w:w="1759" w:type="dxa"/>
          </w:tcPr>
          <w:p w:rsidR="00C362C1" w:rsidRPr="0068304D" w:rsidRDefault="00C362C1" w:rsidP="00CE3AFF">
            <w:pPr>
              <w:jc w:val="center"/>
              <w:rPr>
                <w:sz w:val="24"/>
                <w:szCs w:val="24"/>
              </w:rPr>
            </w:pPr>
          </w:p>
        </w:tc>
      </w:tr>
      <w:tr w:rsidR="00C362C1" w:rsidRPr="0068304D" w:rsidTr="00CE3AFF">
        <w:trPr>
          <w:trHeight w:val="1699"/>
        </w:trPr>
        <w:tc>
          <w:tcPr>
            <w:tcW w:w="817" w:type="dxa"/>
          </w:tcPr>
          <w:p w:rsidR="00C362C1" w:rsidRPr="0068304D" w:rsidRDefault="00C362C1" w:rsidP="00CE3AFF">
            <w:pPr>
              <w:spacing w:line="26" w:lineRule="atLeast"/>
              <w:jc w:val="center"/>
              <w:rPr>
                <w:sz w:val="24"/>
                <w:szCs w:val="24"/>
              </w:rPr>
            </w:pPr>
            <w:r>
              <w:rPr>
                <w:sz w:val="24"/>
                <w:szCs w:val="24"/>
              </w:rPr>
              <w:t>10</w:t>
            </w:r>
          </w:p>
        </w:tc>
        <w:tc>
          <w:tcPr>
            <w:tcW w:w="2976" w:type="dxa"/>
          </w:tcPr>
          <w:p w:rsidR="00C362C1" w:rsidRPr="0068304D" w:rsidRDefault="00C362C1" w:rsidP="00CE3AFF">
            <w:pPr>
              <w:spacing w:line="26" w:lineRule="atLeast"/>
              <w:jc w:val="both"/>
              <w:rPr>
                <w:sz w:val="24"/>
                <w:szCs w:val="24"/>
              </w:rPr>
            </w:pPr>
            <w:r>
              <w:rPr>
                <w:rStyle w:val="FontStyle11"/>
              </w:rPr>
              <w:t>План (перечень работ) по текущему ремонту общего имущества жилищного фонда за предыдущий год и его исполнение</w:t>
            </w:r>
          </w:p>
        </w:tc>
        <w:tc>
          <w:tcPr>
            <w:tcW w:w="2877" w:type="dxa"/>
          </w:tcPr>
          <w:p w:rsidR="00C362C1" w:rsidRPr="0068304D" w:rsidRDefault="00C362C1" w:rsidP="00CE3AFF">
            <w:pPr>
              <w:spacing w:line="26" w:lineRule="atLeast"/>
              <w:jc w:val="center"/>
              <w:rPr>
                <w:sz w:val="24"/>
                <w:szCs w:val="24"/>
              </w:rPr>
            </w:pPr>
            <w:proofErr w:type="spellStart"/>
            <w:r>
              <w:rPr>
                <w:rStyle w:val="FontStyle11"/>
              </w:rPr>
              <w:t>пп</w:t>
            </w:r>
            <w:proofErr w:type="spellEnd"/>
            <w:r>
              <w:rPr>
                <w:rStyle w:val="FontStyle11"/>
              </w:rPr>
              <w:t>. 2.1.1, 2.1.5, 2.2.2, п. 2.3 Правил и норм технической эксплуатации жилищного фонда, утверждённых постановлением Госстроя РФ от 27.09.2003 № 170</w:t>
            </w:r>
          </w:p>
        </w:tc>
        <w:tc>
          <w:tcPr>
            <w:tcW w:w="1701" w:type="dxa"/>
          </w:tcPr>
          <w:p w:rsidR="00C362C1" w:rsidRPr="0068304D" w:rsidRDefault="00C362C1" w:rsidP="00CE3AFF">
            <w:pPr>
              <w:spacing w:line="26" w:lineRule="atLeast"/>
              <w:jc w:val="center"/>
              <w:rPr>
                <w:sz w:val="24"/>
                <w:szCs w:val="24"/>
              </w:rPr>
            </w:pPr>
          </w:p>
        </w:tc>
        <w:tc>
          <w:tcPr>
            <w:tcW w:w="1759" w:type="dxa"/>
          </w:tcPr>
          <w:p w:rsidR="00C362C1" w:rsidRPr="0068304D" w:rsidRDefault="00C362C1" w:rsidP="00CE3AFF">
            <w:pPr>
              <w:jc w:val="center"/>
              <w:rPr>
                <w:sz w:val="24"/>
                <w:szCs w:val="24"/>
              </w:rPr>
            </w:pPr>
          </w:p>
        </w:tc>
      </w:tr>
      <w:tr w:rsidR="00C362C1" w:rsidRPr="0068304D" w:rsidTr="00CE3AFF">
        <w:trPr>
          <w:trHeight w:val="1695"/>
        </w:trPr>
        <w:tc>
          <w:tcPr>
            <w:tcW w:w="817" w:type="dxa"/>
          </w:tcPr>
          <w:p w:rsidR="00C362C1" w:rsidRPr="0068304D" w:rsidRDefault="00C362C1" w:rsidP="00CE3AFF">
            <w:pPr>
              <w:spacing w:line="26" w:lineRule="atLeast"/>
              <w:jc w:val="center"/>
              <w:rPr>
                <w:sz w:val="24"/>
                <w:szCs w:val="24"/>
              </w:rPr>
            </w:pPr>
            <w:r>
              <w:rPr>
                <w:sz w:val="24"/>
                <w:szCs w:val="24"/>
              </w:rPr>
              <w:t>11</w:t>
            </w:r>
          </w:p>
        </w:tc>
        <w:tc>
          <w:tcPr>
            <w:tcW w:w="2976" w:type="dxa"/>
          </w:tcPr>
          <w:p w:rsidR="00C362C1" w:rsidRPr="0068304D" w:rsidRDefault="00C362C1" w:rsidP="00CE3AFF">
            <w:pPr>
              <w:spacing w:line="26" w:lineRule="atLeast"/>
              <w:jc w:val="both"/>
              <w:rPr>
                <w:sz w:val="24"/>
                <w:szCs w:val="24"/>
              </w:rPr>
            </w:pPr>
            <w:r>
              <w:rPr>
                <w:rStyle w:val="FontStyle11"/>
              </w:rPr>
              <w:t>Наличие документации по приему заявок населения, их исполнение, осуществление контроля, в том числе организация круглосуточного аварийного обслуживания</w:t>
            </w:r>
          </w:p>
        </w:tc>
        <w:tc>
          <w:tcPr>
            <w:tcW w:w="2877" w:type="dxa"/>
          </w:tcPr>
          <w:p w:rsidR="00C362C1" w:rsidRDefault="00C362C1" w:rsidP="00CE3AFF">
            <w:pPr>
              <w:pStyle w:val="Style1"/>
              <w:widowControl/>
              <w:spacing w:line="26" w:lineRule="atLeast"/>
              <w:ind w:right="5"/>
              <w:jc w:val="center"/>
              <w:rPr>
                <w:rStyle w:val="FontStyle11"/>
              </w:rPr>
            </w:pPr>
            <w:proofErr w:type="spellStart"/>
            <w:r>
              <w:rPr>
                <w:rStyle w:val="FontStyle11"/>
              </w:rPr>
              <w:t>пп</w:t>
            </w:r>
            <w:proofErr w:type="spellEnd"/>
            <w:r>
              <w:rPr>
                <w:rStyle w:val="FontStyle11"/>
              </w:rPr>
              <w:t>. 2.2.3, п. 2.2 Правил и норм технической эксплуатации жилищного фонда, утверждённых</w:t>
            </w:r>
          </w:p>
          <w:p w:rsidR="00C362C1" w:rsidRPr="0068304D" w:rsidRDefault="00C362C1" w:rsidP="00CE3AFF">
            <w:pPr>
              <w:spacing w:line="26" w:lineRule="atLeast"/>
              <w:jc w:val="center"/>
              <w:rPr>
                <w:sz w:val="24"/>
                <w:szCs w:val="24"/>
              </w:rPr>
            </w:pPr>
            <w:r>
              <w:rPr>
                <w:rStyle w:val="FontStyle11"/>
              </w:rPr>
              <w:t>постановлением Госстроя РФ от 27.09.2003 № 170</w:t>
            </w:r>
          </w:p>
        </w:tc>
        <w:tc>
          <w:tcPr>
            <w:tcW w:w="1701" w:type="dxa"/>
          </w:tcPr>
          <w:p w:rsidR="00C362C1" w:rsidRPr="0068304D" w:rsidRDefault="00C362C1" w:rsidP="00CE3AFF">
            <w:pPr>
              <w:spacing w:line="26" w:lineRule="atLeast"/>
              <w:jc w:val="center"/>
              <w:rPr>
                <w:sz w:val="24"/>
                <w:szCs w:val="24"/>
              </w:rPr>
            </w:pPr>
          </w:p>
        </w:tc>
        <w:tc>
          <w:tcPr>
            <w:tcW w:w="1759" w:type="dxa"/>
          </w:tcPr>
          <w:p w:rsidR="00C362C1" w:rsidRPr="0068304D" w:rsidRDefault="00C362C1" w:rsidP="00CE3AFF">
            <w:pPr>
              <w:jc w:val="center"/>
              <w:rPr>
                <w:sz w:val="24"/>
                <w:szCs w:val="24"/>
              </w:rPr>
            </w:pPr>
          </w:p>
        </w:tc>
      </w:tr>
      <w:tr w:rsidR="00C362C1" w:rsidRPr="0068304D" w:rsidTr="00CE3AFF">
        <w:trPr>
          <w:trHeight w:val="1252"/>
        </w:trPr>
        <w:tc>
          <w:tcPr>
            <w:tcW w:w="817" w:type="dxa"/>
          </w:tcPr>
          <w:p w:rsidR="00C362C1" w:rsidRDefault="00C362C1" w:rsidP="00CE3AFF">
            <w:pPr>
              <w:spacing w:line="26" w:lineRule="atLeast"/>
              <w:jc w:val="center"/>
              <w:rPr>
                <w:sz w:val="24"/>
                <w:szCs w:val="24"/>
              </w:rPr>
            </w:pPr>
            <w:r>
              <w:rPr>
                <w:sz w:val="24"/>
                <w:szCs w:val="24"/>
              </w:rPr>
              <w:t>12</w:t>
            </w:r>
          </w:p>
        </w:tc>
        <w:tc>
          <w:tcPr>
            <w:tcW w:w="2976" w:type="dxa"/>
          </w:tcPr>
          <w:p w:rsidR="00C362C1" w:rsidRDefault="00C362C1" w:rsidP="00CE3AFF">
            <w:pPr>
              <w:spacing w:line="26" w:lineRule="atLeast"/>
              <w:jc w:val="both"/>
              <w:rPr>
                <w:rStyle w:val="FontStyle11"/>
              </w:rPr>
            </w:pPr>
            <w:r w:rsidRPr="00457C76">
              <w:rPr>
                <w:sz w:val="20"/>
                <w:szCs w:val="20"/>
              </w:rPr>
              <w:t>Соблюдение сроков полномочий правления ТСН (ТСЖ), определенных уставом проверяемого субъекта</w:t>
            </w:r>
          </w:p>
        </w:tc>
        <w:tc>
          <w:tcPr>
            <w:tcW w:w="2877" w:type="dxa"/>
          </w:tcPr>
          <w:p w:rsidR="00C362C1" w:rsidRDefault="00C362C1" w:rsidP="00CE3AFF">
            <w:pPr>
              <w:pStyle w:val="Style1"/>
              <w:widowControl/>
              <w:spacing w:line="26" w:lineRule="atLeast"/>
              <w:ind w:right="5"/>
              <w:jc w:val="center"/>
              <w:rPr>
                <w:rStyle w:val="FontStyle11"/>
              </w:rPr>
            </w:pPr>
            <w:r w:rsidRPr="00617F6C">
              <w:rPr>
                <w:sz w:val="20"/>
                <w:szCs w:val="20"/>
              </w:rPr>
              <w:t>ч. 2 ст. 147 Жилищного кодекса РФ</w:t>
            </w:r>
          </w:p>
        </w:tc>
        <w:tc>
          <w:tcPr>
            <w:tcW w:w="1701" w:type="dxa"/>
          </w:tcPr>
          <w:p w:rsidR="00C362C1" w:rsidRPr="0068304D" w:rsidRDefault="00C362C1" w:rsidP="00CE3AFF">
            <w:pPr>
              <w:spacing w:line="26" w:lineRule="atLeast"/>
              <w:jc w:val="center"/>
              <w:rPr>
                <w:sz w:val="24"/>
                <w:szCs w:val="24"/>
              </w:rPr>
            </w:pPr>
          </w:p>
        </w:tc>
        <w:tc>
          <w:tcPr>
            <w:tcW w:w="1759" w:type="dxa"/>
          </w:tcPr>
          <w:p w:rsidR="00C362C1" w:rsidRPr="0068304D" w:rsidRDefault="00C362C1" w:rsidP="00CE3AFF">
            <w:pPr>
              <w:jc w:val="center"/>
              <w:rPr>
                <w:sz w:val="24"/>
                <w:szCs w:val="24"/>
              </w:rPr>
            </w:pPr>
          </w:p>
        </w:tc>
      </w:tr>
      <w:tr w:rsidR="00C362C1" w:rsidRPr="0068304D" w:rsidTr="00CE3AFF">
        <w:trPr>
          <w:trHeight w:val="4091"/>
        </w:trPr>
        <w:tc>
          <w:tcPr>
            <w:tcW w:w="817" w:type="dxa"/>
          </w:tcPr>
          <w:p w:rsidR="00C362C1" w:rsidRDefault="00C362C1" w:rsidP="00CE3AFF">
            <w:pPr>
              <w:spacing w:line="26" w:lineRule="atLeast"/>
              <w:jc w:val="center"/>
              <w:rPr>
                <w:sz w:val="24"/>
                <w:szCs w:val="24"/>
              </w:rPr>
            </w:pPr>
            <w:r>
              <w:rPr>
                <w:sz w:val="24"/>
                <w:szCs w:val="24"/>
              </w:rPr>
              <w:t>13</w:t>
            </w:r>
          </w:p>
        </w:tc>
        <w:tc>
          <w:tcPr>
            <w:tcW w:w="2976" w:type="dxa"/>
          </w:tcPr>
          <w:p w:rsidR="00C362C1" w:rsidRDefault="00C362C1" w:rsidP="00CE3AFF">
            <w:pPr>
              <w:spacing w:line="26" w:lineRule="atLeast"/>
              <w:jc w:val="both"/>
              <w:rPr>
                <w:rStyle w:val="FontStyle11"/>
              </w:rPr>
            </w:pPr>
            <w:r w:rsidRPr="00457C76">
              <w:rPr>
                <w:sz w:val="20"/>
                <w:szCs w:val="20"/>
              </w:rPr>
              <w:t>Техническое состояние систем отопления, водоснабжения, водоотведения, электроснабжения общего имущества многоквартирного дома</w:t>
            </w:r>
          </w:p>
        </w:tc>
        <w:tc>
          <w:tcPr>
            <w:tcW w:w="2877" w:type="dxa"/>
          </w:tcPr>
          <w:p w:rsidR="00C362C1" w:rsidRDefault="00C362C1" w:rsidP="00CE3AFF">
            <w:pPr>
              <w:pStyle w:val="Style1"/>
              <w:widowControl/>
              <w:spacing w:line="26" w:lineRule="atLeast"/>
              <w:ind w:right="5"/>
              <w:jc w:val="center"/>
              <w:rPr>
                <w:rStyle w:val="FontStyle11"/>
              </w:rPr>
            </w:pPr>
            <w:r w:rsidRPr="00617F6C">
              <w:rPr>
                <w:sz w:val="20"/>
                <w:szCs w:val="20"/>
              </w:rPr>
              <w:t xml:space="preserve">п.5.2, 5.3, 5.6, 5.8 Правил и норм технической эксплуатации жилищного фонда, утверждённых постановлением Госстроя РФ от 27.09.2003 № 170, </w:t>
            </w:r>
            <w:r>
              <w:rPr>
                <w:sz w:val="20"/>
                <w:szCs w:val="20"/>
              </w:rPr>
              <w:t xml:space="preserve">               </w:t>
            </w:r>
            <w:r w:rsidRPr="00617F6C">
              <w:rPr>
                <w:sz w:val="20"/>
                <w:szCs w:val="20"/>
              </w:rPr>
              <w:t>п. 17,18,19,20 п. 6 Правил оказания услуг и выполнения работ, необходимых для обеспечения надлежащего содержания общего имущества в мног</w:t>
            </w:r>
            <w:r>
              <w:rPr>
                <w:sz w:val="20"/>
                <w:szCs w:val="20"/>
              </w:rPr>
              <w:t>оквартирном доме, утверждённых П</w:t>
            </w:r>
            <w:r w:rsidRPr="00617F6C">
              <w:rPr>
                <w:sz w:val="20"/>
                <w:szCs w:val="20"/>
              </w:rPr>
              <w:t>остановл</w:t>
            </w:r>
            <w:r>
              <w:rPr>
                <w:sz w:val="20"/>
                <w:szCs w:val="20"/>
              </w:rPr>
              <w:t xml:space="preserve">ением Правительства РФ                     от 3 апреля </w:t>
            </w:r>
            <w:r w:rsidRPr="00617F6C">
              <w:rPr>
                <w:sz w:val="20"/>
                <w:szCs w:val="20"/>
              </w:rPr>
              <w:t>2013</w:t>
            </w:r>
            <w:r>
              <w:rPr>
                <w:sz w:val="20"/>
                <w:szCs w:val="20"/>
              </w:rPr>
              <w:t xml:space="preserve"> г.</w:t>
            </w:r>
            <w:r w:rsidRPr="00617F6C">
              <w:rPr>
                <w:sz w:val="20"/>
                <w:szCs w:val="20"/>
              </w:rPr>
              <w:t xml:space="preserve"> № 290</w:t>
            </w:r>
          </w:p>
        </w:tc>
        <w:tc>
          <w:tcPr>
            <w:tcW w:w="1701" w:type="dxa"/>
          </w:tcPr>
          <w:p w:rsidR="00C362C1" w:rsidRPr="0068304D" w:rsidRDefault="00C362C1" w:rsidP="00CE3AFF">
            <w:pPr>
              <w:spacing w:line="26" w:lineRule="atLeast"/>
              <w:jc w:val="center"/>
              <w:rPr>
                <w:sz w:val="24"/>
                <w:szCs w:val="24"/>
              </w:rPr>
            </w:pPr>
          </w:p>
        </w:tc>
        <w:tc>
          <w:tcPr>
            <w:tcW w:w="1759" w:type="dxa"/>
          </w:tcPr>
          <w:p w:rsidR="00C362C1" w:rsidRPr="0068304D" w:rsidRDefault="00C362C1" w:rsidP="00CE3AFF">
            <w:pPr>
              <w:jc w:val="center"/>
              <w:rPr>
                <w:sz w:val="24"/>
                <w:szCs w:val="24"/>
              </w:rPr>
            </w:pPr>
          </w:p>
        </w:tc>
      </w:tr>
      <w:tr w:rsidR="00C362C1" w:rsidRPr="0068304D" w:rsidTr="00CE3AFF">
        <w:tc>
          <w:tcPr>
            <w:tcW w:w="817" w:type="dxa"/>
          </w:tcPr>
          <w:p w:rsidR="00C362C1" w:rsidRDefault="00C362C1" w:rsidP="00CE3AFF">
            <w:pPr>
              <w:spacing w:line="26" w:lineRule="atLeast"/>
              <w:jc w:val="center"/>
              <w:rPr>
                <w:sz w:val="24"/>
                <w:szCs w:val="24"/>
              </w:rPr>
            </w:pPr>
            <w:r>
              <w:rPr>
                <w:sz w:val="24"/>
                <w:szCs w:val="24"/>
              </w:rPr>
              <w:t>14</w:t>
            </w:r>
          </w:p>
        </w:tc>
        <w:tc>
          <w:tcPr>
            <w:tcW w:w="2976" w:type="dxa"/>
          </w:tcPr>
          <w:p w:rsidR="00C362C1" w:rsidRDefault="00C362C1" w:rsidP="00CE3AFF">
            <w:pPr>
              <w:spacing w:line="26" w:lineRule="atLeast"/>
              <w:jc w:val="both"/>
              <w:rPr>
                <w:rStyle w:val="FontStyle11"/>
              </w:rPr>
            </w:pPr>
            <w:r w:rsidRPr="00457C76">
              <w:rPr>
                <w:sz w:val="20"/>
                <w:szCs w:val="20"/>
              </w:rPr>
              <w:t>Наличие графиков уборки контейнерных площадок</w:t>
            </w:r>
          </w:p>
        </w:tc>
        <w:tc>
          <w:tcPr>
            <w:tcW w:w="2877" w:type="dxa"/>
          </w:tcPr>
          <w:p w:rsidR="00C362C1" w:rsidRPr="00617F6C" w:rsidRDefault="00C362C1" w:rsidP="00CE3AFF">
            <w:pPr>
              <w:pStyle w:val="Style1"/>
              <w:spacing w:line="26" w:lineRule="atLeast"/>
              <w:ind w:right="5"/>
              <w:jc w:val="center"/>
              <w:rPr>
                <w:sz w:val="20"/>
                <w:szCs w:val="20"/>
              </w:rPr>
            </w:pPr>
            <w:proofErr w:type="spellStart"/>
            <w:r w:rsidRPr="00617F6C">
              <w:rPr>
                <w:sz w:val="20"/>
                <w:szCs w:val="20"/>
              </w:rPr>
              <w:t>пп</w:t>
            </w:r>
            <w:proofErr w:type="spellEnd"/>
            <w:r w:rsidRPr="00617F6C">
              <w:rPr>
                <w:sz w:val="20"/>
                <w:szCs w:val="20"/>
              </w:rPr>
              <w:t>. 3.7.1 п. 3.7 Правил и норм технической эксплуатации жилищного фонда, утверждённых постановлением Госстроя РФ</w:t>
            </w:r>
          </w:p>
          <w:p w:rsidR="00C362C1" w:rsidRPr="00617F6C" w:rsidRDefault="00C362C1" w:rsidP="00CE3AFF">
            <w:pPr>
              <w:pStyle w:val="Style1"/>
              <w:spacing w:line="26" w:lineRule="atLeast"/>
              <w:ind w:right="5"/>
              <w:rPr>
                <w:sz w:val="20"/>
                <w:szCs w:val="20"/>
              </w:rPr>
            </w:pPr>
            <w:r w:rsidRPr="00617F6C">
              <w:rPr>
                <w:sz w:val="20"/>
                <w:szCs w:val="20"/>
              </w:rPr>
              <w:t>от 27.09.2003 № 170, п. 7.8</w:t>
            </w:r>
          </w:p>
          <w:p w:rsidR="00C362C1" w:rsidRDefault="00C362C1" w:rsidP="00CE3AFF">
            <w:pPr>
              <w:pStyle w:val="Style1"/>
              <w:widowControl/>
              <w:spacing w:line="26" w:lineRule="atLeast"/>
              <w:ind w:right="5"/>
              <w:jc w:val="center"/>
              <w:rPr>
                <w:rStyle w:val="FontStyle11"/>
              </w:rPr>
            </w:pPr>
            <w:r w:rsidRPr="00617F6C">
              <w:rPr>
                <w:sz w:val="20"/>
                <w:szCs w:val="20"/>
              </w:rPr>
              <w:t>ГОСТ Р 56195-2014 «Услуги жилищно-коммунального хозяйства     и управления многоквартирными домами. Услуги содержания придомовой территории, сбора   и   вывоза бытовых отходов. Общие требования»</w:t>
            </w:r>
          </w:p>
        </w:tc>
        <w:tc>
          <w:tcPr>
            <w:tcW w:w="1701" w:type="dxa"/>
          </w:tcPr>
          <w:p w:rsidR="00C362C1" w:rsidRPr="0068304D" w:rsidRDefault="00C362C1" w:rsidP="00CE3AFF">
            <w:pPr>
              <w:spacing w:line="26" w:lineRule="atLeast"/>
              <w:jc w:val="center"/>
              <w:rPr>
                <w:sz w:val="24"/>
                <w:szCs w:val="24"/>
              </w:rPr>
            </w:pPr>
          </w:p>
        </w:tc>
        <w:tc>
          <w:tcPr>
            <w:tcW w:w="1759" w:type="dxa"/>
          </w:tcPr>
          <w:p w:rsidR="00C362C1" w:rsidRPr="0068304D" w:rsidRDefault="00C362C1" w:rsidP="00CE3AFF">
            <w:pPr>
              <w:jc w:val="center"/>
              <w:rPr>
                <w:sz w:val="24"/>
                <w:szCs w:val="24"/>
              </w:rPr>
            </w:pPr>
          </w:p>
        </w:tc>
      </w:tr>
    </w:tbl>
    <w:p w:rsidR="00C362C1" w:rsidRDefault="00C362C1" w:rsidP="00C362C1">
      <w:pPr>
        <w:pBdr>
          <w:bottom w:val="single" w:sz="12" w:space="1" w:color="auto"/>
        </w:pBdr>
        <w:jc w:val="both"/>
      </w:pPr>
    </w:p>
    <w:p w:rsidR="00C362C1" w:rsidRPr="00C362C1" w:rsidRDefault="00C362C1" w:rsidP="00C362C1">
      <w:pPr>
        <w:pBdr>
          <w:bottom w:val="single" w:sz="12" w:space="1" w:color="auto"/>
        </w:pBdr>
        <w:jc w:val="both"/>
        <w:rPr>
          <w:sz w:val="24"/>
          <w:szCs w:val="24"/>
        </w:rPr>
      </w:pPr>
      <w:r w:rsidRPr="00C362C1">
        <w:rPr>
          <w:b/>
          <w:sz w:val="24"/>
          <w:szCs w:val="24"/>
        </w:rPr>
        <w:t>*</w:t>
      </w:r>
      <w:r w:rsidRPr="00C362C1">
        <w:rPr>
          <w:sz w:val="24"/>
          <w:szCs w:val="24"/>
        </w:rPr>
        <w:t xml:space="preserve"> В перечень могут быть добавлены дополнительные вопросы в пределах компетенции органа местного самоуправления</w:t>
      </w:r>
    </w:p>
    <w:p w:rsidR="00C362C1" w:rsidRPr="00C362C1" w:rsidRDefault="00C362C1" w:rsidP="00C362C1">
      <w:pPr>
        <w:pBdr>
          <w:bottom w:val="single" w:sz="12" w:space="1" w:color="auto"/>
        </w:pBdr>
        <w:jc w:val="both"/>
        <w:rPr>
          <w:sz w:val="24"/>
          <w:szCs w:val="24"/>
        </w:rPr>
      </w:pPr>
    </w:p>
    <w:p w:rsidR="00C362C1" w:rsidRDefault="00C362C1" w:rsidP="00C362C1">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62C1" w:rsidRDefault="00C362C1" w:rsidP="00C362C1">
      <w:pPr>
        <w:jc w:val="center"/>
        <w:rPr>
          <w:sz w:val="24"/>
          <w:szCs w:val="24"/>
        </w:rPr>
      </w:pPr>
      <w:r w:rsidRPr="00056168">
        <w:rPr>
          <w:sz w:val="24"/>
          <w:szCs w:val="24"/>
        </w:rPr>
        <w:t>(пояснения и дополнения по вопросам, содержащимся в перечне)</w:t>
      </w:r>
    </w:p>
    <w:p w:rsidR="00C362C1" w:rsidRDefault="00C362C1" w:rsidP="00C362C1">
      <w:pPr>
        <w:rPr>
          <w:sz w:val="24"/>
          <w:szCs w:val="24"/>
        </w:rPr>
      </w:pPr>
    </w:p>
    <w:p w:rsidR="00C362C1" w:rsidRDefault="00C362C1" w:rsidP="00C362C1">
      <w:pPr>
        <w:jc w:val="center"/>
        <w:rPr>
          <w:sz w:val="24"/>
          <w:szCs w:val="24"/>
        </w:rPr>
      </w:pPr>
    </w:p>
    <w:p w:rsidR="00C362C1" w:rsidRDefault="00C362C1" w:rsidP="00C362C1">
      <w:pPr>
        <w:rPr>
          <w:sz w:val="24"/>
          <w:szCs w:val="24"/>
        </w:rPr>
      </w:pPr>
      <w:r>
        <w:rPr>
          <w:sz w:val="24"/>
          <w:szCs w:val="24"/>
        </w:rPr>
        <w:t>Подпись лица, проводящего проверку:</w:t>
      </w:r>
    </w:p>
    <w:p w:rsidR="00C362C1" w:rsidRDefault="00C362C1" w:rsidP="00C362C1">
      <w:pPr>
        <w:rPr>
          <w:sz w:val="24"/>
          <w:szCs w:val="24"/>
        </w:rPr>
      </w:pPr>
    </w:p>
    <w:p w:rsidR="00C362C1" w:rsidRDefault="00C362C1" w:rsidP="00C362C1">
      <w:pPr>
        <w:rPr>
          <w:sz w:val="24"/>
          <w:szCs w:val="24"/>
        </w:rPr>
      </w:pPr>
    </w:p>
    <w:p w:rsidR="00C362C1" w:rsidRDefault="00C362C1" w:rsidP="00C362C1">
      <w:pPr>
        <w:rPr>
          <w:sz w:val="24"/>
          <w:szCs w:val="24"/>
        </w:rPr>
      </w:pPr>
      <w:r>
        <w:rPr>
          <w:sz w:val="24"/>
          <w:szCs w:val="24"/>
        </w:rPr>
        <w:t>_________________________________                              ________________________________</w:t>
      </w:r>
    </w:p>
    <w:p w:rsidR="00C362C1" w:rsidRDefault="00C362C1" w:rsidP="00C362C1">
      <w:pPr>
        <w:jc w:val="center"/>
        <w:rPr>
          <w:sz w:val="24"/>
          <w:szCs w:val="24"/>
        </w:rPr>
      </w:pPr>
      <w:r>
        <w:rPr>
          <w:sz w:val="24"/>
          <w:szCs w:val="24"/>
        </w:rPr>
        <w:t xml:space="preserve">                                                                             (фамилия, инициалы)</w:t>
      </w:r>
    </w:p>
    <w:p w:rsidR="00C362C1" w:rsidRDefault="00C362C1" w:rsidP="00C362C1">
      <w:pPr>
        <w:jc w:val="center"/>
        <w:rPr>
          <w:sz w:val="24"/>
          <w:szCs w:val="24"/>
        </w:rPr>
      </w:pPr>
    </w:p>
    <w:p w:rsidR="00C362C1" w:rsidRDefault="00C362C1" w:rsidP="00C362C1">
      <w:pPr>
        <w:rPr>
          <w:sz w:val="24"/>
          <w:szCs w:val="24"/>
        </w:rPr>
      </w:pPr>
      <w:r>
        <w:rPr>
          <w:sz w:val="24"/>
          <w:szCs w:val="24"/>
        </w:rPr>
        <w:t>Подпись руководителя юридического лица</w:t>
      </w:r>
    </w:p>
    <w:p w:rsidR="00C362C1" w:rsidRDefault="00C362C1" w:rsidP="00C362C1">
      <w:pPr>
        <w:rPr>
          <w:sz w:val="24"/>
          <w:szCs w:val="24"/>
        </w:rPr>
      </w:pPr>
      <w:r>
        <w:rPr>
          <w:sz w:val="24"/>
          <w:szCs w:val="24"/>
        </w:rPr>
        <w:t>(индивидуального предпринимателя):</w:t>
      </w:r>
    </w:p>
    <w:p w:rsidR="00C362C1" w:rsidRDefault="00C362C1" w:rsidP="00C362C1">
      <w:pPr>
        <w:rPr>
          <w:sz w:val="24"/>
          <w:szCs w:val="24"/>
        </w:rPr>
      </w:pPr>
    </w:p>
    <w:p w:rsidR="00C362C1" w:rsidRDefault="00C362C1" w:rsidP="00C362C1">
      <w:pPr>
        <w:rPr>
          <w:sz w:val="24"/>
          <w:szCs w:val="24"/>
        </w:rPr>
      </w:pPr>
    </w:p>
    <w:p w:rsidR="00C362C1" w:rsidRDefault="00C362C1" w:rsidP="00C362C1">
      <w:pPr>
        <w:rPr>
          <w:sz w:val="24"/>
          <w:szCs w:val="24"/>
        </w:rPr>
      </w:pPr>
      <w:r>
        <w:rPr>
          <w:sz w:val="24"/>
          <w:szCs w:val="24"/>
        </w:rPr>
        <w:t>________________________________                  ____________________________________________</w:t>
      </w:r>
    </w:p>
    <w:p w:rsidR="00C362C1" w:rsidRDefault="00C362C1" w:rsidP="00C362C1">
      <w:pPr>
        <w:rPr>
          <w:sz w:val="24"/>
          <w:szCs w:val="24"/>
        </w:rPr>
      </w:pPr>
      <w:r>
        <w:rPr>
          <w:sz w:val="24"/>
          <w:szCs w:val="24"/>
        </w:rPr>
        <w:t xml:space="preserve">                                                                                              юридическое лицо, фамилия, имя, отчество </w:t>
      </w:r>
    </w:p>
    <w:p w:rsidR="00F07113" w:rsidRDefault="00C362C1" w:rsidP="00C362C1">
      <w:r>
        <w:rPr>
          <w:sz w:val="24"/>
          <w:szCs w:val="24"/>
        </w:rPr>
        <w:t xml:space="preserve">                                                                                  (при наличии) индивидуального предпринимателя</w:t>
      </w:r>
    </w:p>
    <w:p w:rsidR="00F07113" w:rsidRDefault="00F07113" w:rsidP="00F07113"/>
    <w:p w:rsidR="00F07113" w:rsidRDefault="00F07113" w:rsidP="00F07113"/>
    <w:sectPr w:rsidR="00F07113" w:rsidSect="00A03F58">
      <w:pgSz w:w="11906" w:h="16838"/>
      <w:pgMar w:top="1134" w:right="1134" w:bottom="567"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992" w:rsidRDefault="00B80992" w:rsidP="00165000">
      <w:r>
        <w:separator/>
      </w:r>
    </w:p>
  </w:endnote>
  <w:endnote w:type="continuationSeparator" w:id="0">
    <w:p w:rsidR="00B80992" w:rsidRDefault="00B80992" w:rsidP="001650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_Times NR">
    <w:altName w:val="Times New Roman"/>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Roman Eurasian">
    <w:altName w:val="Times New Roman"/>
    <w:charset w:val="CC"/>
    <w:family w:val="auto"/>
    <w:pitch w:val="variable"/>
    <w:sig w:usb0="8000020F"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992" w:rsidRDefault="00B80992" w:rsidP="00165000">
      <w:r>
        <w:separator/>
      </w:r>
    </w:p>
  </w:footnote>
  <w:footnote w:type="continuationSeparator" w:id="0">
    <w:p w:rsidR="00B80992" w:rsidRDefault="00B80992" w:rsidP="001650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017F2"/>
    <w:multiLevelType w:val="hybridMultilevel"/>
    <w:tmpl w:val="FFFFFFFF"/>
    <w:lvl w:ilvl="0" w:tplc="858E286E">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0601C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8E8CB4">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148058">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1467E8">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9AEEAA">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24114E">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EE0A7E">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D0C11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4E43F0E"/>
    <w:multiLevelType w:val="hybridMultilevel"/>
    <w:tmpl w:val="FFFFFFFF"/>
    <w:lvl w:ilvl="0" w:tplc="7BB41C08">
      <w:start w:val="1"/>
      <w:numFmt w:val="decimal"/>
      <w:lvlText w:val="%1)"/>
      <w:lvlJc w:val="left"/>
      <w:pPr>
        <w:ind w:left="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32D8F4">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D4F24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007C02">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14AFBC">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2081B4">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2C0E1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2A09BA">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DCD00A">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62E4188"/>
    <w:multiLevelType w:val="hybridMultilevel"/>
    <w:tmpl w:val="FFFFFFFF"/>
    <w:lvl w:ilvl="0" w:tplc="9A64993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841C00">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184E9C">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CA610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621EB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5E34AE">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945B3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CEFBB4">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7A7D0A">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CBA6957"/>
    <w:multiLevelType w:val="multilevel"/>
    <w:tmpl w:val="FFFFFFFF"/>
    <w:lvl w:ilvl="0">
      <w:start w:val="1"/>
      <w:numFmt w:val="decimal"/>
      <w:lvlText w:val="%1)"/>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Text w:val="%1.%2."/>
      <w:lvlJc w:val="left"/>
      <w:pPr>
        <w:ind w:left="1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0387A6E"/>
    <w:multiLevelType w:val="hybridMultilevel"/>
    <w:tmpl w:val="FFFFFFFF"/>
    <w:lvl w:ilvl="0" w:tplc="330CBA8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30722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E033C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9E1AC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7A4326">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DA5718">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528418">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DA9DC8">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360E4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0C20CB1"/>
    <w:multiLevelType w:val="hybridMultilevel"/>
    <w:tmpl w:val="FFFFFFFF"/>
    <w:lvl w:ilvl="0" w:tplc="1880566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9660E6">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601190">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4ACEA2">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06FEF6">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0ABF76">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6C732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140BFC">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C6CA82">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1203781"/>
    <w:multiLevelType w:val="hybridMultilevel"/>
    <w:tmpl w:val="FFFFFFFF"/>
    <w:lvl w:ilvl="0" w:tplc="31248CF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AC2994">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D73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4E16E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6A7718">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DE6B3E">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4207EC">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0E09E4">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3C7C8E">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8577D3F"/>
    <w:multiLevelType w:val="hybridMultilevel"/>
    <w:tmpl w:val="FFFFFFFF"/>
    <w:lvl w:ilvl="0" w:tplc="6DDE6D1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6C471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8CF6B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A49AD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BC86B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A6B90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8643D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1C60C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547B2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C8D49E4"/>
    <w:multiLevelType w:val="multilevel"/>
    <w:tmpl w:val="FFFFFFFF"/>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0282392"/>
    <w:multiLevelType w:val="hybridMultilevel"/>
    <w:tmpl w:val="FFFFFFFF"/>
    <w:lvl w:ilvl="0" w:tplc="9056B57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6C9B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D4086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30F6D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4ED21C">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CE0738">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B61DB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5CD78A">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9428E2">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12754AA"/>
    <w:multiLevelType w:val="hybridMultilevel"/>
    <w:tmpl w:val="FFFFFFFF"/>
    <w:lvl w:ilvl="0" w:tplc="8D047794">
      <w:start w:val="2"/>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1084DDA">
      <w:start w:val="1"/>
      <w:numFmt w:val="lowerLetter"/>
      <w:lvlText w:val="%2"/>
      <w:lvlJc w:val="left"/>
      <w:pPr>
        <w:ind w:left="28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E44435E">
      <w:start w:val="1"/>
      <w:numFmt w:val="lowerRoman"/>
      <w:lvlText w:val="%3"/>
      <w:lvlJc w:val="left"/>
      <w:pPr>
        <w:ind w:left="35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9185A70">
      <w:start w:val="1"/>
      <w:numFmt w:val="decimal"/>
      <w:lvlText w:val="%4"/>
      <w:lvlJc w:val="left"/>
      <w:pPr>
        <w:ind w:left="42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CA6A462">
      <w:start w:val="1"/>
      <w:numFmt w:val="lowerLetter"/>
      <w:lvlText w:val="%5"/>
      <w:lvlJc w:val="left"/>
      <w:pPr>
        <w:ind w:left="49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5104210">
      <w:start w:val="1"/>
      <w:numFmt w:val="lowerRoman"/>
      <w:lvlText w:val="%6"/>
      <w:lvlJc w:val="left"/>
      <w:pPr>
        <w:ind w:left="57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0C05242">
      <w:start w:val="1"/>
      <w:numFmt w:val="decimal"/>
      <w:lvlText w:val="%7"/>
      <w:lvlJc w:val="left"/>
      <w:pPr>
        <w:ind w:left="64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1F61182">
      <w:start w:val="1"/>
      <w:numFmt w:val="lowerLetter"/>
      <w:lvlText w:val="%8"/>
      <w:lvlJc w:val="left"/>
      <w:pPr>
        <w:ind w:left="71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648EE32">
      <w:start w:val="1"/>
      <w:numFmt w:val="lowerRoman"/>
      <w:lvlText w:val="%9"/>
      <w:lvlJc w:val="left"/>
      <w:pPr>
        <w:ind w:left="78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nsid w:val="37EF1A3C"/>
    <w:multiLevelType w:val="multilevel"/>
    <w:tmpl w:val="FFFFFFFF"/>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8195B01"/>
    <w:multiLevelType w:val="hybridMultilevel"/>
    <w:tmpl w:val="FFFFFFFF"/>
    <w:lvl w:ilvl="0" w:tplc="E196EF64">
      <w:start w:val="1"/>
      <w:numFmt w:val="decimal"/>
      <w:lvlText w:val="%1)"/>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5E0A76">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0A4EDA">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687AE0">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E2AF6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D45020">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C0119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B674D8">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C24A52">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7D5F00"/>
    <w:multiLevelType w:val="hybridMultilevel"/>
    <w:tmpl w:val="A27C18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E201379"/>
    <w:multiLevelType w:val="hybridMultilevel"/>
    <w:tmpl w:val="FFFFFFFF"/>
    <w:lvl w:ilvl="0" w:tplc="8790167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FC4ED0">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5EBCE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B8B760">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C0926C">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460FBE">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9090EC">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1E3D6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E4764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1F936A7"/>
    <w:multiLevelType w:val="hybridMultilevel"/>
    <w:tmpl w:val="FFFFFFFF"/>
    <w:lvl w:ilvl="0" w:tplc="BC2C588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26BA08">
      <w:start w:val="1"/>
      <w:numFmt w:val="lowerLetter"/>
      <w:lvlText w:val="%2"/>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B6C6AC">
      <w:start w:val="1"/>
      <w:numFmt w:val="lowerRoman"/>
      <w:lvlText w:val="%3"/>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061C66">
      <w:start w:val="1"/>
      <w:numFmt w:val="decimal"/>
      <w:lvlText w:val="%4"/>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905BBC">
      <w:start w:val="1"/>
      <w:numFmt w:val="lowerLetter"/>
      <w:lvlText w:val="%5"/>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8C3082">
      <w:start w:val="1"/>
      <w:numFmt w:val="lowerRoman"/>
      <w:lvlText w:val="%6"/>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CE5B84">
      <w:start w:val="1"/>
      <w:numFmt w:val="decimal"/>
      <w:lvlText w:val="%7"/>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485D6A">
      <w:start w:val="1"/>
      <w:numFmt w:val="lowerLetter"/>
      <w:lvlText w:val="%8"/>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72F7BA">
      <w:start w:val="1"/>
      <w:numFmt w:val="lowerRoman"/>
      <w:lvlText w:val="%9"/>
      <w:lvlJc w:val="left"/>
      <w:pPr>
        <w:ind w:left="6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21A1957"/>
    <w:multiLevelType w:val="hybridMultilevel"/>
    <w:tmpl w:val="FFFFFFFF"/>
    <w:lvl w:ilvl="0" w:tplc="8CC25AC4">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EECBE8">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D4511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B073A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6EE10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00523C">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B099AE">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1E48A8">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BAECDA">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3F007B2"/>
    <w:multiLevelType w:val="hybridMultilevel"/>
    <w:tmpl w:val="FFFFFFFF"/>
    <w:lvl w:ilvl="0" w:tplc="D30C0972">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129BAE">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069BD4">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02CE2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40064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EAB93E">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EA6124">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90DBE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E8EDB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8367A22"/>
    <w:multiLevelType w:val="multilevel"/>
    <w:tmpl w:val="FFFFFFFF"/>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4FA11055"/>
    <w:multiLevelType w:val="hybridMultilevel"/>
    <w:tmpl w:val="FFFFFFFF"/>
    <w:lvl w:ilvl="0" w:tplc="91726F9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BAECF4">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F6A5BE">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38758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8045C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A2DAAC">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F46E3E">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B01FCA">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627C5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4FEC6026"/>
    <w:multiLevelType w:val="hybridMultilevel"/>
    <w:tmpl w:val="FFFFFFFF"/>
    <w:lvl w:ilvl="0" w:tplc="C7628184">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B07C94">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C2E54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EA8EE0">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1A5D5C">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1E9036">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F0477C">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CAFF50">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18FCA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4F0416E"/>
    <w:multiLevelType w:val="hybridMultilevel"/>
    <w:tmpl w:val="FFFFFFFF"/>
    <w:lvl w:ilvl="0" w:tplc="CF7C775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70029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14032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AC662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CA70B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3CB1F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427AA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D4EE4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5C115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9252E24"/>
    <w:multiLevelType w:val="hybridMultilevel"/>
    <w:tmpl w:val="FFFFFFFF"/>
    <w:lvl w:ilvl="0" w:tplc="8EBC41D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127B0A">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5CCEE6">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46CFAA">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AAB486">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7EF64A">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884E6C">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860AFE">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A23F42">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5C97579D"/>
    <w:multiLevelType w:val="hybridMultilevel"/>
    <w:tmpl w:val="FFFFFFFF"/>
    <w:lvl w:ilvl="0" w:tplc="B560A2DE">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12EF6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EC552C">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9639EA">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0096E4">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62E71A">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F09694">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1A383C">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A214E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5D2D5142"/>
    <w:multiLevelType w:val="multilevel"/>
    <w:tmpl w:val="1D9EB040"/>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E622B99"/>
    <w:multiLevelType w:val="hybridMultilevel"/>
    <w:tmpl w:val="FFFFFFFF"/>
    <w:lvl w:ilvl="0" w:tplc="717E6DA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FCA9E8">
      <w:start w:val="1"/>
      <w:numFmt w:val="lowerLetter"/>
      <w:lvlText w:val="%2"/>
      <w:lvlJc w:val="left"/>
      <w:pPr>
        <w:ind w:left="18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382636">
      <w:start w:val="1"/>
      <w:numFmt w:val="lowerRoman"/>
      <w:lvlText w:val="%3"/>
      <w:lvlJc w:val="left"/>
      <w:pPr>
        <w:ind w:left="26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AC9C16">
      <w:start w:val="1"/>
      <w:numFmt w:val="decimal"/>
      <w:lvlText w:val="%4"/>
      <w:lvlJc w:val="left"/>
      <w:pPr>
        <w:ind w:left="33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7E0DF6">
      <w:start w:val="1"/>
      <w:numFmt w:val="lowerLetter"/>
      <w:lvlText w:val="%5"/>
      <w:lvlJc w:val="left"/>
      <w:pPr>
        <w:ind w:left="40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24D5BA">
      <w:start w:val="1"/>
      <w:numFmt w:val="lowerRoman"/>
      <w:lvlText w:val="%6"/>
      <w:lvlJc w:val="left"/>
      <w:pPr>
        <w:ind w:left="47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EE67B4">
      <w:start w:val="1"/>
      <w:numFmt w:val="decimal"/>
      <w:lvlText w:val="%7"/>
      <w:lvlJc w:val="left"/>
      <w:pPr>
        <w:ind w:left="54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3C9D32">
      <w:start w:val="1"/>
      <w:numFmt w:val="lowerLetter"/>
      <w:lvlText w:val="%8"/>
      <w:lvlJc w:val="left"/>
      <w:pPr>
        <w:ind w:left="62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9CD240">
      <w:start w:val="1"/>
      <w:numFmt w:val="lowerRoman"/>
      <w:lvlText w:val="%9"/>
      <w:lvlJc w:val="left"/>
      <w:pPr>
        <w:ind w:left="69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63B6106D"/>
    <w:multiLevelType w:val="multilevel"/>
    <w:tmpl w:val="FFFFFFFF"/>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48C13A6"/>
    <w:multiLevelType w:val="multilevel"/>
    <w:tmpl w:val="FFFFFFFF"/>
    <w:lvl w:ilvl="0">
      <w:start w:val="1"/>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65384F9C"/>
    <w:multiLevelType w:val="hybridMultilevel"/>
    <w:tmpl w:val="FFFFFFFF"/>
    <w:lvl w:ilvl="0" w:tplc="D60AB4A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080426">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D29296">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0C586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4895EC">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D2B94E">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981D7E">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72094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0E6FF4">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99A7682"/>
    <w:multiLevelType w:val="hybridMultilevel"/>
    <w:tmpl w:val="FFFFFFFF"/>
    <w:lvl w:ilvl="0" w:tplc="6F5448D8">
      <w:start w:val="1"/>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340968">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EA8B04">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F6102A">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94EEFE">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EA1F1A">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9092CE">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C2B0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D09F72">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707A54D5"/>
    <w:multiLevelType w:val="hybridMultilevel"/>
    <w:tmpl w:val="FFFFFFFF"/>
    <w:lvl w:ilvl="0" w:tplc="8102959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52410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7E00D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E00CEA">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5CC63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DEF7A8">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7E7D9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0286E2">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0AECF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70913B25"/>
    <w:multiLevelType w:val="multilevel"/>
    <w:tmpl w:val="FFFFFFFF"/>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Text w:val="%1.%2."/>
      <w:lvlJc w:val="left"/>
      <w:pPr>
        <w:ind w:left="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719F42D1"/>
    <w:multiLevelType w:val="hybridMultilevel"/>
    <w:tmpl w:val="C9FC5C46"/>
    <w:lvl w:ilvl="0" w:tplc="E716DD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2D41211"/>
    <w:multiLevelType w:val="hybridMultilevel"/>
    <w:tmpl w:val="FFFFFFFF"/>
    <w:lvl w:ilvl="0" w:tplc="749E3A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4633BA">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E6238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9684D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1A0ADE">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1E2800">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CC0A7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16E94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F0D3B6">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74925F57"/>
    <w:multiLevelType w:val="multilevel"/>
    <w:tmpl w:val="FFFFFFFF"/>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7DC2605E"/>
    <w:multiLevelType w:val="hybridMultilevel"/>
    <w:tmpl w:val="FFFFFFFF"/>
    <w:lvl w:ilvl="0" w:tplc="8EDE453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AE317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F43B8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E4DEFC">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EACCF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380E68">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F082F8">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CC6A3A">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FE10D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2"/>
  </w:num>
  <w:num w:numId="2">
    <w:abstractNumId w:val="7"/>
  </w:num>
  <w:num w:numId="3">
    <w:abstractNumId w:val="1"/>
  </w:num>
  <w:num w:numId="4">
    <w:abstractNumId w:val="25"/>
  </w:num>
  <w:num w:numId="5">
    <w:abstractNumId w:val="15"/>
  </w:num>
  <w:num w:numId="6">
    <w:abstractNumId w:val="4"/>
  </w:num>
  <w:num w:numId="7">
    <w:abstractNumId w:val="26"/>
  </w:num>
  <w:num w:numId="8">
    <w:abstractNumId w:val="27"/>
  </w:num>
  <w:num w:numId="9">
    <w:abstractNumId w:val="0"/>
  </w:num>
  <w:num w:numId="10">
    <w:abstractNumId w:val="29"/>
  </w:num>
  <w:num w:numId="11">
    <w:abstractNumId w:val="16"/>
  </w:num>
  <w:num w:numId="12">
    <w:abstractNumId w:val="2"/>
  </w:num>
  <w:num w:numId="13">
    <w:abstractNumId w:val="14"/>
  </w:num>
  <w:num w:numId="14">
    <w:abstractNumId w:val="30"/>
  </w:num>
  <w:num w:numId="15">
    <w:abstractNumId w:val="6"/>
  </w:num>
  <w:num w:numId="16">
    <w:abstractNumId w:val="35"/>
  </w:num>
  <w:num w:numId="17">
    <w:abstractNumId w:val="17"/>
  </w:num>
  <w:num w:numId="18">
    <w:abstractNumId w:val="33"/>
  </w:num>
  <w:num w:numId="19">
    <w:abstractNumId w:val="20"/>
  </w:num>
  <w:num w:numId="20">
    <w:abstractNumId w:val="3"/>
  </w:num>
  <w:num w:numId="21">
    <w:abstractNumId w:val="31"/>
  </w:num>
  <w:num w:numId="22">
    <w:abstractNumId w:val="9"/>
  </w:num>
  <w:num w:numId="23">
    <w:abstractNumId w:val="34"/>
  </w:num>
  <w:num w:numId="24">
    <w:abstractNumId w:val="22"/>
  </w:num>
  <w:num w:numId="25">
    <w:abstractNumId w:val="5"/>
  </w:num>
  <w:num w:numId="26">
    <w:abstractNumId w:val="18"/>
  </w:num>
  <w:num w:numId="27">
    <w:abstractNumId w:val="19"/>
  </w:num>
  <w:num w:numId="28">
    <w:abstractNumId w:val="8"/>
  </w:num>
  <w:num w:numId="29">
    <w:abstractNumId w:val="28"/>
  </w:num>
  <w:num w:numId="30">
    <w:abstractNumId w:val="11"/>
  </w:num>
  <w:num w:numId="31">
    <w:abstractNumId w:val="12"/>
  </w:num>
  <w:num w:numId="32">
    <w:abstractNumId w:val="21"/>
  </w:num>
  <w:num w:numId="33">
    <w:abstractNumId w:val="23"/>
  </w:num>
  <w:num w:numId="34">
    <w:abstractNumId w:val="10"/>
  </w:num>
  <w:num w:numId="35">
    <w:abstractNumId w:val="13"/>
  </w:num>
  <w:num w:numId="3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051914"/>
    <w:rsid w:val="00006174"/>
    <w:rsid w:val="000079BF"/>
    <w:rsid w:val="000265CA"/>
    <w:rsid w:val="00051914"/>
    <w:rsid w:val="00076BB9"/>
    <w:rsid w:val="0008064F"/>
    <w:rsid w:val="000B239A"/>
    <w:rsid w:val="000B2B36"/>
    <w:rsid w:val="000D3420"/>
    <w:rsid w:val="00102261"/>
    <w:rsid w:val="00125C08"/>
    <w:rsid w:val="00143A41"/>
    <w:rsid w:val="00165000"/>
    <w:rsid w:val="0016715A"/>
    <w:rsid w:val="001751DD"/>
    <w:rsid w:val="00195D0B"/>
    <w:rsid w:val="001A48CE"/>
    <w:rsid w:val="001B08C7"/>
    <w:rsid w:val="001B4D48"/>
    <w:rsid w:val="001B5397"/>
    <w:rsid w:val="001B6FC0"/>
    <w:rsid w:val="001D69D7"/>
    <w:rsid w:val="001E74DC"/>
    <w:rsid w:val="00201853"/>
    <w:rsid w:val="00240E76"/>
    <w:rsid w:val="00255F99"/>
    <w:rsid w:val="0026628B"/>
    <w:rsid w:val="002679FA"/>
    <w:rsid w:val="002B6A25"/>
    <w:rsid w:val="002C5778"/>
    <w:rsid w:val="002D7266"/>
    <w:rsid w:val="002F2053"/>
    <w:rsid w:val="00311396"/>
    <w:rsid w:val="0034075D"/>
    <w:rsid w:val="00342F1F"/>
    <w:rsid w:val="00361719"/>
    <w:rsid w:val="003709E9"/>
    <w:rsid w:val="00374697"/>
    <w:rsid w:val="0037793D"/>
    <w:rsid w:val="003856F3"/>
    <w:rsid w:val="003930F8"/>
    <w:rsid w:val="00395AD3"/>
    <w:rsid w:val="003A13E6"/>
    <w:rsid w:val="003B2732"/>
    <w:rsid w:val="003D2D4C"/>
    <w:rsid w:val="003E6C72"/>
    <w:rsid w:val="003F0A10"/>
    <w:rsid w:val="004236CC"/>
    <w:rsid w:val="00427534"/>
    <w:rsid w:val="00452B63"/>
    <w:rsid w:val="004750DB"/>
    <w:rsid w:val="00486A47"/>
    <w:rsid w:val="0049180C"/>
    <w:rsid w:val="004C6245"/>
    <w:rsid w:val="004C7C02"/>
    <w:rsid w:val="004C7C6D"/>
    <w:rsid w:val="004D6A09"/>
    <w:rsid w:val="00510084"/>
    <w:rsid w:val="005265AE"/>
    <w:rsid w:val="005365B7"/>
    <w:rsid w:val="00542377"/>
    <w:rsid w:val="005526F5"/>
    <w:rsid w:val="00575F30"/>
    <w:rsid w:val="0059065F"/>
    <w:rsid w:val="005932FF"/>
    <w:rsid w:val="00594867"/>
    <w:rsid w:val="00595056"/>
    <w:rsid w:val="005975A0"/>
    <w:rsid w:val="005A1DD8"/>
    <w:rsid w:val="005A6D0B"/>
    <w:rsid w:val="005C5900"/>
    <w:rsid w:val="005D1458"/>
    <w:rsid w:val="005D2E44"/>
    <w:rsid w:val="005E021E"/>
    <w:rsid w:val="005E6403"/>
    <w:rsid w:val="00606D6D"/>
    <w:rsid w:val="0061607E"/>
    <w:rsid w:val="00641F6B"/>
    <w:rsid w:val="006437F3"/>
    <w:rsid w:val="00646116"/>
    <w:rsid w:val="00647FD8"/>
    <w:rsid w:val="006704C1"/>
    <w:rsid w:val="0068038E"/>
    <w:rsid w:val="00682047"/>
    <w:rsid w:val="00695486"/>
    <w:rsid w:val="00695C02"/>
    <w:rsid w:val="006965CA"/>
    <w:rsid w:val="006B61B0"/>
    <w:rsid w:val="006D6A26"/>
    <w:rsid w:val="007338E7"/>
    <w:rsid w:val="00741B9B"/>
    <w:rsid w:val="00745188"/>
    <w:rsid w:val="00747DB4"/>
    <w:rsid w:val="007505A9"/>
    <w:rsid w:val="00755651"/>
    <w:rsid w:val="0076738D"/>
    <w:rsid w:val="0077746A"/>
    <w:rsid w:val="0078535F"/>
    <w:rsid w:val="007B2027"/>
    <w:rsid w:val="007B3D39"/>
    <w:rsid w:val="00807553"/>
    <w:rsid w:val="00824919"/>
    <w:rsid w:val="00836371"/>
    <w:rsid w:val="00845242"/>
    <w:rsid w:val="0087306B"/>
    <w:rsid w:val="00875677"/>
    <w:rsid w:val="008831E6"/>
    <w:rsid w:val="00884A55"/>
    <w:rsid w:val="008930DC"/>
    <w:rsid w:val="008A6E8A"/>
    <w:rsid w:val="008B2031"/>
    <w:rsid w:val="0090267F"/>
    <w:rsid w:val="009075C7"/>
    <w:rsid w:val="0091092E"/>
    <w:rsid w:val="00925A9B"/>
    <w:rsid w:val="00926575"/>
    <w:rsid w:val="00926F58"/>
    <w:rsid w:val="00935AB0"/>
    <w:rsid w:val="00944F50"/>
    <w:rsid w:val="00962A56"/>
    <w:rsid w:val="009900D7"/>
    <w:rsid w:val="00992208"/>
    <w:rsid w:val="009B4C97"/>
    <w:rsid w:val="009F32FF"/>
    <w:rsid w:val="00A03F58"/>
    <w:rsid w:val="00A108DE"/>
    <w:rsid w:val="00A2147C"/>
    <w:rsid w:val="00A21897"/>
    <w:rsid w:val="00A23FA0"/>
    <w:rsid w:val="00A52B95"/>
    <w:rsid w:val="00A54799"/>
    <w:rsid w:val="00A61440"/>
    <w:rsid w:val="00AA1914"/>
    <w:rsid w:val="00AC125D"/>
    <w:rsid w:val="00B00482"/>
    <w:rsid w:val="00B05C27"/>
    <w:rsid w:val="00B4664B"/>
    <w:rsid w:val="00B605A2"/>
    <w:rsid w:val="00B63D8E"/>
    <w:rsid w:val="00B80992"/>
    <w:rsid w:val="00B9360D"/>
    <w:rsid w:val="00B97BF4"/>
    <w:rsid w:val="00BB3C82"/>
    <w:rsid w:val="00BD6E24"/>
    <w:rsid w:val="00BF2F0E"/>
    <w:rsid w:val="00BF4F49"/>
    <w:rsid w:val="00C07AA8"/>
    <w:rsid w:val="00C178AE"/>
    <w:rsid w:val="00C22E61"/>
    <w:rsid w:val="00C2589C"/>
    <w:rsid w:val="00C339B2"/>
    <w:rsid w:val="00C362C1"/>
    <w:rsid w:val="00C45E25"/>
    <w:rsid w:val="00C6005B"/>
    <w:rsid w:val="00C8343F"/>
    <w:rsid w:val="00C87B7C"/>
    <w:rsid w:val="00C9346F"/>
    <w:rsid w:val="00C93594"/>
    <w:rsid w:val="00CA1740"/>
    <w:rsid w:val="00CA7390"/>
    <w:rsid w:val="00CB3C42"/>
    <w:rsid w:val="00CD6B5F"/>
    <w:rsid w:val="00CE3AFF"/>
    <w:rsid w:val="00D1322E"/>
    <w:rsid w:val="00D15933"/>
    <w:rsid w:val="00D1749C"/>
    <w:rsid w:val="00D2463A"/>
    <w:rsid w:val="00D81712"/>
    <w:rsid w:val="00D83CD8"/>
    <w:rsid w:val="00D86226"/>
    <w:rsid w:val="00DA6E9A"/>
    <w:rsid w:val="00DB09E8"/>
    <w:rsid w:val="00DB58F4"/>
    <w:rsid w:val="00DC13D8"/>
    <w:rsid w:val="00DC23B7"/>
    <w:rsid w:val="00DE3376"/>
    <w:rsid w:val="00DF429E"/>
    <w:rsid w:val="00E02E4D"/>
    <w:rsid w:val="00E11E56"/>
    <w:rsid w:val="00E21B3B"/>
    <w:rsid w:val="00E35DDA"/>
    <w:rsid w:val="00E5149B"/>
    <w:rsid w:val="00E575CC"/>
    <w:rsid w:val="00E60868"/>
    <w:rsid w:val="00E6327C"/>
    <w:rsid w:val="00E64975"/>
    <w:rsid w:val="00E67795"/>
    <w:rsid w:val="00EC0876"/>
    <w:rsid w:val="00ED117B"/>
    <w:rsid w:val="00ED747B"/>
    <w:rsid w:val="00EE6AAA"/>
    <w:rsid w:val="00EF14E9"/>
    <w:rsid w:val="00F07113"/>
    <w:rsid w:val="00F0798E"/>
    <w:rsid w:val="00F2533C"/>
    <w:rsid w:val="00F360F2"/>
    <w:rsid w:val="00F50392"/>
    <w:rsid w:val="00F50953"/>
    <w:rsid w:val="00FB64C7"/>
    <w:rsid w:val="00FB663B"/>
    <w:rsid w:val="00FE1979"/>
    <w:rsid w:val="00FE4409"/>
    <w:rsid w:val="00FF1B7F"/>
    <w:rsid w:val="00FF39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914"/>
    <w:rPr>
      <w:sz w:val="28"/>
      <w:szCs w:val="28"/>
    </w:rPr>
  </w:style>
  <w:style w:type="paragraph" w:styleId="1">
    <w:name w:val="heading 1"/>
    <w:next w:val="a"/>
    <w:link w:val="10"/>
    <w:uiPriority w:val="9"/>
    <w:qFormat/>
    <w:rsid w:val="00ED117B"/>
    <w:pPr>
      <w:keepNext/>
      <w:keepLines/>
      <w:numPr>
        <w:numId w:val="34"/>
      </w:numPr>
      <w:spacing w:after="16" w:line="271" w:lineRule="auto"/>
      <w:ind w:left="10" w:right="67" w:hanging="10"/>
      <w:jc w:val="center"/>
      <w:outlineLvl w:val="0"/>
    </w:pPr>
    <w:rPr>
      <w:b/>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51914"/>
    <w:pPr>
      <w:widowControl w:val="0"/>
      <w:autoSpaceDE w:val="0"/>
      <w:autoSpaceDN w:val="0"/>
      <w:adjustRightInd w:val="0"/>
    </w:pPr>
    <w:rPr>
      <w:rFonts w:ascii="T_Times NR" w:hAnsi="T_Times NR"/>
      <w:b/>
      <w:bCs/>
      <w:sz w:val="20"/>
      <w:szCs w:val="20"/>
      <w:lang w:val="be-BY"/>
    </w:rPr>
  </w:style>
  <w:style w:type="character" w:styleId="a5">
    <w:name w:val="Hyperlink"/>
    <w:rsid w:val="00051914"/>
    <w:rPr>
      <w:color w:val="0000FF"/>
      <w:u w:val="single"/>
    </w:rPr>
  </w:style>
  <w:style w:type="paragraph" w:styleId="a6">
    <w:name w:val="Balloon Text"/>
    <w:basedOn w:val="a"/>
    <w:semiHidden/>
    <w:rsid w:val="0026628B"/>
    <w:rPr>
      <w:rFonts w:ascii="Tahoma" w:hAnsi="Tahoma" w:cs="Tahoma"/>
      <w:sz w:val="16"/>
      <w:szCs w:val="16"/>
    </w:rPr>
  </w:style>
  <w:style w:type="paragraph" w:customStyle="1" w:styleId="11">
    <w:name w:val="Знак Знак Знак Знак Знак Знак Знак Знак Знак Знак1 Знак Знак Знак Знак Знак Знак"/>
    <w:basedOn w:val="a"/>
    <w:rsid w:val="00FB663B"/>
    <w:pPr>
      <w:spacing w:after="160" w:line="240" w:lineRule="exact"/>
    </w:pPr>
    <w:rPr>
      <w:rFonts w:ascii="Verdana" w:hAnsi="Verdana" w:cs="Verdana"/>
      <w:sz w:val="20"/>
      <w:szCs w:val="20"/>
      <w:lang w:val="en-US" w:eastAsia="en-US"/>
    </w:rPr>
  </w:style>
  <w:style w:type="table" w:styleId="a7">
    <w:name w:val="Table Grid"/>
    <w:basedOn w:val="a1"/>
    <w:uiPriority w:val="59"/>
    <w:rsid w:val="008930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8831E6"/>
    <w:rPr>
      <w:rFonts w:ascii="T_Times NR" w:hAnsi="T_Times NR"/>
      <w:b/>
      <w:bCs/>
      <w:lang w:val="be-BY"/>
    </w:rPr>
  </w:style>
  <w:style w:type="paragraph" w:customStyle="1" w:styleId="ConsPlusNormal">
    <w:name w:val="ConsPlusNormal"/>
    <w:link w:val="ConsPlusNormal1"/>
    <w:uiPriority w:val="99"/>
    <w:rsid w:val="00361719"/>
    <w:pPr>
      <w:widowControl w:val="0"/>
      <w:ind w:firstLine="720"/>
    </w:pPr>
    <w:rPr>
      <w:sz w:val="24"/>
      <w:szCs w:val="22"/>
    </w:rPr>
  </w:style>
  <w:style w:type="character" w:customStyle="1" w:styleId="ConsPlusNormal1">
    <w:name w:val="ConsPlusNormal1"/>
    <w:link w:val="ConsPlusNormal"/>
    <w:locked/>
    <w:rsid w:val="00361719"/>
    <w:rPr>
      <w:sz w:val="24"/>
      <w:szCs w:val="22"/>
    </w:rPr>
  </w:style>
  <w:style w:type="paragraph" w:styleId="a8">
    <w:name w:val="header"/>
    <w:basedOn w:val="a"/>
    <w:link w:val="a9"/>
    <w:uiPriority w:val="99"/>
    <w:rsid w:val="00165000"/>
    <w:pPr>
      <w:tabs>
        <w:tab w:val="center" w:pos="4677"/>
        <w:tab w:val="right" w:pos="9355"/>
      </w:tabs>
    </w:pPr>
  </w:style>
  <w:style w:type="character" w:customStyle="1" w:styleId="a9">
    <w:name w:val="Верхний колонтитул Знак"/>
    <w:basedOn w:val="a0"/>
    <w:link w:val="a8"/>
    <w:uiPriority w:val="99"/>
    <w:rsid w:val="00165000"/>
    <w:rPr>
      <w:sz w:val="28"/>
      <w:szCs w:val="28"/>
    </w:rPr>
  </w:style>
  <w:style w:type="paragraph" w:styleId="aa">
    <w:name w:val="footer"/>
    <w:basedOn w:val="a"/>
    <w:link w:val="ab"/>
    <w:uiPriority w:val="99"/>
    <w:rsid w:val="00165000"/>
    <w:pPr>
      <w:tabs>
        <w:tab w:val="center" w:pos="4677"/>
        <w:tab w:val="right" w:pos="9355"/>
      </w:tabs>
    </w:pPr>
  </w:style>
  <w:style w:type="character" w:customStyle="1" w:styleId="ab">
    <w:name w:val="Нижний колонтитул Знак"/>
    <w:basedOn w:val="a0"/>
    <w:link w:val="aa"/>
    <w:uiPriority w:val="99"/>
    <w:rsid w:val="00165000"/>
    <w:rPr>
      <w:sz w:val="28"/>
      <w:szCs w:val="28"/>
    </w:rPr>
  </w:style>
  <w:style w:type="paragraph" w:styleId="ac">
    <w:name w:val="footnote text"/>
    <w:basedOn w:val="a"/>
    <w:link w:val="12"/>
    <w:rsid w:val="000079BF"/>
    <w:rPr>
      <w:sz w:val="20"/>
      <w:szCs w:val="20"/>
    </w:rPr>
  </w:style>
  <w:style w:type="character" w:customStyle="1" w:styleId="ad">
    <w:name w:val="Текст сноски Знак"/>
    <w:basedOn w:val="a0"/>
    <w:link w:val="ac"/>
    <w:rsid w:val="000079BF"/>
  </w:style>
  <w:style w:type="character" w:customStyle="1" w:styleId="12">
    <w:name w:val="Текст сноски Знак1"/>
    <w:basedOn w:val="a0"/>
    <w:link w:val="ac"/>
    <w:rsid w:val="000079BF"/>
  </w:style>
  <w:style w:type="character" w:styleId="ae">
    <w:name w:val="footnote reference"/>
    <w:uiPriority w:val="99"/>
    <w:unhideWhenUsed/>
    <w:rsid w:val="000079BF"/>
    <w:rPr>
      <w:vertAlign w:val="superscript"/>
    </w:rPr>
  </w:style>
  <w:style w:type="paragraph" w:styleId="af">
    <w:name w:val="List Paragraph"/>
    <w:basedOn w:val="a"/>
    <w:uiPriority w:val="34"/>
    <w:qFormat/>
    <w:rsid w:val="000079BF"/>
    <w:pPr>
      <w:ind w:left="720"/>
      <w:contextualSpacing/>
    </w:pPr>
  </w:style>
  <w:style w:type="character" w:customStyle="1" w:styleId="10">
    <w:name w:val="Заголовок 1 Знак"/>
    <w:basedOn w:val="a0"/>
    <w:link w:val="1"/>
    <w:uiPriority w:val="9"/>
    <w:rsid w:val="00ED117B"/>
    <w:rPr>
      <w:b/>
      <w:color w:val="000000"/>
      <w:sz w:val="28"/>
      <w:szCs w:val="22"/>
    </w:rPr>
  </w:style>
  <w:style w:type="table" w:customStyle="1" w:styleId="TableGrid">
    <w:name w:val="TableGrid"/>
    <w:rsid w:val="00ED117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formattext">
    <w:name w:val="formattext"/>
    <w:basedOn w:val="a"/>
    <w:rsid w:val="00A03F58"/>
    <w:pPr>
      <w:spacing w:before="100" w:beforeAutospacing="1" w:after="100" w:afterAutospacing="1"/>
    </w:pPr>
    <w:rPr>
      <w:sz w:val="24"/>
      <w:szCs w:val="24"/>
    </w:rPr>
  </w:style>
  <w:style w:type="paragraph" w:customStyle="1" w:styleId="headertext">
    <w:name w:val="headertext"/>
    <w:basedOn w:val="a"/>
    <w:rsid w:val="00A03F58"/>
    <w:pPr>
      <w:spacing w:before="100" w:beforeAutospacing="1" w:after="100" w:afterAutospacing="1"/>
    </w:pPr>
    <w:rPr>
      <w:sz w:val="24"/>
      <w:szCs w:val="24"/>
    </w:rPr>
  </w:style>
  <w:style w:type="paragraph" w:customStyle="1" w:styleId="Style2">
    <w:name w:val="Style2"/>
    <w:basedOn w:val="a"/>
    <w:uiPriority w:val="99"/>
    <w:rsid w:val="00C362C1"/>
    <w:pPr>
      <w:widowControl w:val="0"/>
      <w:autoSpaceDE w:val="0"/>
      <w:autoSpaceDN w:val="0"/>
      <w:adjustRightInd w:val="0"/>
      <w:jc w:val="right"/>
    </w:pPr>
    <w:rPr>
      <w:rFonts w:eastAsiaTheme="minorEastAsia"/>
      <w:sz w:val="24"/>
      <w:szCs w:val="24"/>
    </w:rPr>
  </w:style>
  <w:style w:type="paragraph" w:customStyle="1" w:styleId="Style4">
    <w:name w:val="Style4"/>
    <w:basedOn w:val="a"/>
    <w:uiPriority w:val="99"/>
    <w:rsid w:val="00C362C1"/>
    <w:pPr>
      <w:widowControl w:val="0"/>
      <w:autoSpaceDE w:val="0"/>
      <w:autoSpaceDN w:val="0"/>
      <w:adjustRightInd w:val="0"/>
      <w:spacing w:line="281" w:lineRule="exact"/>
      <w:jc w:val="center"/>
    </w:pPr>
    <w:rPr>
      <w:rFonts w:eastAsiaTheme="minorEastAsia"/>
      <w:sz w:val="24"/>
      <w:szCs w:val="24"/>
    </w:rPr>
  </w:style>
  <w:style w:type="paragraph" w:customStyle="1" w:styleId="Style5">
    <w:name w:val="Style5"/>
    <w:basedOn w:val="a"/>
    <w:uiPriority w:val="99"/>
    <w:rsid w:val="00C362C1"/>
    <w:pPr>
      <w:widowControl w:val="0"/>
      <w:autoSpaceDE w:val="0"/>
      <w:autoSpaceDN w:val="0"/>
      <w:adjustRightInd w:val="0"/>
    </w:pPr>
    <w:rPr>
      <w:rFonts w:eastAsiaTheme="minorEastAsia"/>
      <w:sz w:val="24"/>
      <w:szCs w:val="24"/>
    </w:rPr>
  </w:style>
  <w:style w:type="paragraph" w:customStyle="1" w:styleId="Style9">
    <w:name w:val="Style9"/>
    <w:basedOn w:val="a"/>
    <w:uiPriority w:val="99"/>
    <w:rsid w:val="00C362C1"/>
    <w:pPr>
      <w:widowControl w:val="0"/>
      <w:autoSpaceDE w:val="0"/>
      <w:autoSpaceDN w:val="0"/>
      <w:adjustRightInd w:val="0"/>
      <w:spacing w:line="230" w:lineRule="exact"/>
      <w:ind w:firstLine="355"/>
    </w:pPr>
    <w:rPr>
      <w:rFonts w:eastAsiaTheme="minorEastAsia"/>
      <w:sz w:val="24"/>
      <w:szCs w:val="24"/>
    </w:rPr>
  </w:style>
  <w:style w:type="character" w:customStyle="1" w:styleId="FontStyle12">
    <w:name w:val="Font Style12"/>
    <w:basedOn w:val="a0"/>
    <w:uiPriority w:val="99"/>
    <w:rsid w:val="00C362C1"/>
    <w:rPr>
      <w:rFonts w:ascii="Times New Roman" w:hAnsi="Times New Roman" w:cs="Times New Roman"/>
      <w:b/>
      <w:bCs/>
      <w:sz w:val="26"/>
      <w:szCs w:val="26"/>
    </w:rPr>
  </w:style>
  <w:style w:type="character" w:customStyle="1" w:styleId="FontStyle13">
    <w:name w:val="Font Style13"/>
    <w:basedOn w:val="a0"/>
    <w:uiPriority w:val="99"/>
    <w:rsid w:val="00C362C1"/>
    <w:rPr>
      <w:rFonts w:ascii="Times New Roman" w:hAnsi="Times New Roman" w:cs="Times New Roman"/>
      <w:b/>
      <w:bCs/>
      <w:sz w:val="22"/>
      <w:szCs w:val="22"/>
    </w:rPr>
  </w:style>
  <w:style w:type="character" w:customStyle="1" w:styleId="FontStyle14">
    <w:name w:val="Font Style14"/>
    <w:basedOn w:val="a0"/>
    <w:uiPriority w:val="99"/>
    <w:rsid w:val="00C362C1"/>
    <w:rPr>
      <w:rFonts w:ascii="Times New Roman" w:hAnsi="Times New Roman" w:cs="Times New Roman"/>
      <w:sz w:val="22"/>
      <w:szCs w:val="22"/>
    </w:rPr>
  </w:style>
  <w:style w:type="character" w:customStyle="1" w:styleId="FontStyle15">
    <w:name w:val="Font Style15"/>
    <w:basedOn w:val="a0"/>
    <w:uiPriority w:val="99"/>
    <w:rsid w:val="00C362C1"/>
    <w:rPr>
      <w:rFonts w:ascii="Times New Roman" w:hAnsi="Times New Roman" w:cs="Times New Roman"/>
      <w:sz w:val="20"/>
      <w:szCs w:val="20"/>
    </w:rPr>
  </w:style>
  <w:style w:type="character" w:customStyle="1" w:styleId="FontStyle11">
    <w:name w:val="Font Style11"/>
    <w:basedOn w:val="a0"/>
    <w:uiPriority w:val="99"/>
    <w:rsid w:val="00C362C1"/>
    <w:rPr>
      <w:rFonts w:ascii="Times New Roman" w:hAnsi="Times New Roman" w:cs="Times New Roman"/>
      <w:sz w:val="20"/>
      <w:szCs w:val="20"/>
    </w:rPr>
  </w:style>
  <w:style w:type="paragraph" w:customStyle="1" w:styleId="Style1">
    <w:name w:val="Style1"/>
    <w:basedOn w:val="a"/>
    <w:uiPriority w:val="99"/>
    <w:rsid w:val="00C362C1"/>
    <w:pPr>
      <w:widowControl w:val="0"/>
      <w:autoSpaceDE w:val="0"/>
      <w:autoSpaceDN w:val="0"/>
      <w:adjustRightInd w:val="0"/>
      <w:spacing w:line="230" w:lineRule="exact"/>
    </w:pPr>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divs>
    <w:div w:id="496648671">
      <w:bodyDiv w:val="1"/>
      <w:marLeft w:val="0"/>
      <w:marRight w:val="0"/>
      <w:marTop w:val="0"/>
      <w:marBottom w:val="0"/>
      <w:divBdr>
        <w:top w:val="none" w:sz="0" w:space="0" w:color="auto"/>
        <w:left w:val="none" w:sz="0" w:space="0" w:color="auto"/>
        <w:bottom w:val="none" w:sz="0" w:space="0" w:color="auto"/>
        <w:right w:val="none" w:sz="0" w:space="0" w:color="auto"/>
      </w:divBdr>
      <w:divsChild>
        <w:div w:id="470055874">
          <w:marLeft w:val="0"/>
          <w:marRight w:val="0"/>
          <w:marTop w:val="0"/>
          <w:marBottom w:val="0"/>
          <w:divBdr>
            <w:top w:val="none" w:sz="0" w:space="0" w:color="auto"/>
            <w:left w:val="none" w:sz="0" w:space="0" w:color="auto"/>
            <w:bottom w:val="none" w:sz="0" w:space="0" w:color="auto"/>
            <w:right w:val="none" w:sz="0" w:space="0" w:color="auto"/>
          </w:divBdr>
        </w:div>
        <w:div w:id="1709377300">
          <w:marLeft w:val="0"/>
          <w:marRight w:val="0"/>
          <w:marTop w:val="0"/>
          <w:marBottom w:val="0"/>
          <w:divBdr>
            <w:top w:val="none" w:sz="0" w:space="0" w:color="auto"/>
            <w:left w:val="none" w:sz="0" w:space="0" w:color="auto"/>
            <w:bottom w:val="none" w:sz="0" w:space="0" w:color="auto"/>
            <w:right w:val="none" w:sz="0" w:space="0" w:color="auto"/>
          </w:divBdr>
        </w:div>
      </w:divsChild>
    </w:div>
    <w:div w:id="584921824">
      <w:bodyDiv w:val="1"/>
      <w:marLeft w:val="0"/>
      <w:marRight w:val="0"/>
      <w:marTop w:val="0"/>
      <w:marBottom w:val="0"/>
      <w:divBdr>
        <w:top w:val="none" w:sz="0" w:space="0" w:color="auto"/>
        <w:left w:val="none" w:sz="0" w:space="0" w:color="auto"/>
        <w:bottom w:val="none" w:sz="0" w:space="0" w:color="auto"/>
        <w:right w:val="none" w:sz="0" w:space="0" w:color="auto"/>
      </w:divBdr>
      <w:divsChild>
        <w:div w:id="395982118">
          <w:marLeft w:val="0"/>
          <w:marRight w:val="0"/>
          <w:marTop w:val="0"/>
          <w:marBottom w:val="0"/>
          <w:divBdr>
            <w:top w:val="none" w:sz="0" w:space="0" w:color="auto"/>
            <w:left w:val="none" w:sz="0" w:space="0" w:color="auto"/>
            <w:bottom w:val="none" w:sz="0" w:space="0" w:color="auto"/>
            <w:right w:val="none" w:sz="0" w:space="0" w:color="auto"/>
          </w:divBdr>
        </w:div>
        <w:div w:id="2049212256">
          <w:marLeft w:val="0"/>
          <w:marRight w:val="0"/>
          <w:marTop w:val="0"/>
          <w:marBottom w:val="0"/>
          <w:divBdr>
            <w:top w:val="none" w:sz="0" w:space="0" w:color="auto"/>
            <w:left w:val="none" w:sz="0" w:space="0" w:color="auto"/>
            <w:bottom w:val="none" w:sz="0" w:space="0" w:color="auto"/>
            <w:right w:val="none" w:sz="0" w:space="0" w:color="auto"/>
          </w:divBdr>
        </w:div>
      </w:divsChild>
    </w:div>
    <w:div w:id="639847881">
      <w:bodyDiv w:val="1"/>
      <w:marLeft w:val="0"/>
      <w:marRight w:val="0"/>
      <w:marTop w:val="0"/>
      <w:marBottom w:val="0"/>
      <w:divBdr>
        <w:top w:val="none" w:sz="0" w:space="0" w:color="auto"/>
        <w:left w:val="none" w:sz="0" w:space="0" w:color="auto"/>
        <w:bottom w:val="none" w:sz="0" w:space="0" w:color="auto"/>
        <w:right w:val="none" w:sz="0" w:space="0" w:color="auto"/>
      </w:divBdr>
      <w:divsChild>
        <w:div w:id="1186559353">
          <w:marLeft w:val="0"/>
          <w:marRight w:val="0"/>
          <w:marTop w:val="0"/>
          <w:marBottom w:val="0"/>
          <w:divBdr>
            <w:top w:val="none" w:sz="0" w:space="0" w:color="auto"/>
            <w:left w:val="none" w:sz="0" w:space="0" w:color="auto"/>
            <w:bottom w:val="none" w:sz="0" w:space="0" w:color="auto"/>
            <w:right w:val="none" w:sz="0" w:space="0" w:color="auto"/>
          </w:divBdr>
        </w:div>
        <w:div w:id="1038824372">
          <w:marLeft w:val="0"/>
          <w:marRight w:val="0"/>
          <w:marTop w:val="0"/>
          <w:marBottom w:val="0"/>
          <w:divBdr>
            <w:top w:val="none" w:sz="0" w:space="0" w:color="auto"/>
            <w:left w:val="none" w:sz="0" w:space="0" w:color="auto"/>
            <w:bottom w:val="none" w:sz="0" w:space="0" w:color="auto"/>
            <w:right w:val="none" w:sz="0" w:space="0" w:color="auto"/>
          </w:divBdr>
        </w:div>
      </w:divsChild>
    </w:div>
    <w:div w:id="1154950524">
      <w:bodyDiv w:val="1"/>
      <w:marLeft w:val="0"/>
      <w:marRight w:val="0"/>
      <w:marTop w:val="0"/>
      <w:marBottom w:val="0"/>
      <w:divBdr>
        <w:top w:val="none" w:sz="0" w:space="0" w:color="auto"/>
        <w:left w:val="none" w:sz="0" w:space="0" w:color="auto"/>
        <w:bottom w:val="none" w:sz="0" w:space="0" w:color="auto"/>
        <w:right w:val="none" w:sz="0" w:space="0" w:color="auto"/>
      </w:divBdr>
      <w:divsChild>
        <w:div w:id="777526384">
          <w:marLeft w:val="0"/>
          <w:marRight w:val="0"/>
          <w:marTop w:val="0"/>
          <w:marBottom w:val="0"/>
          <w:divBdr>
            <w:top w:val="none" w:sz="0" w:space="0" w:color="auto"/>
            <w:left w:val="none" w:sz="0" w:space="0" w:color="auto"/>
            <w:bottom w:val="none" w:sz="0" w:space="0" w:color="auto"/>
            <w:right w:val="none" w:sz="0" w:space="0" w:color="auto"/>
          </w:divBdr>
        </w:div>
        <w:div w:id="153448751">
          <w:marLeft w:val="0"/>
          <w:marRight w:val="0"/>
          <w:marTop w:val="0"/>
          <w:marBottom w:val="0"/>
          <w:divBdr>
            <w:top w:val="none" w:sz="0" w:space="0" w:color="auto"/>
            <w:left w:val="none" w:sz="0" w:space="0" w:color="auto"/>
            <w:bottom w:val="none" w:sz="0" w:space="0" w:color="auto"/>
            <w:right w:val="none" w:sz="0" w:space="0" w:color="auto"/>
          </w:divBdr>
        </w:div>
      </w:divsChild>
    </w:div>
    <w:div w:id="1700160428">
      <w:bodyDiv w:val="1"/>
      <w:marLeft w:val="0"/>
      <w:marRight w:val="0"/>
      <w:marTop w:val="0"/>
      <w:marBottom w:val="0"/>
      <w:divBdr>
        <w:top w:val="none" w:sz="0" w:space="0" w:color="auto"/>
        <w:left w:val="none" w:sz="0" w:space="0" w:color="auto"/>
        <w:bottom w:val="none" w:sz="0" w:space="0" w:color="auto"/>
        <w:right w:val="none" w:sz="0" w:space="0" w:color="auto"/>
      </w:divBdr>
      <w:divsChild>
        <w:div w:id="134102384">
          <w:marLeft w:val="0"/>
          <w:marRight w:val="0"/>
          <w:marTop w:val="0"/>
          <w:marBottom w:val="0"/>
          <w:divBdr>
            <w:top w:val="none" w:sz="0" w:space="0" w:color="auto"/>
            <w:left w:val="none" w:sz="0" w:space="0" w:color="auto"/>
            <w:bottom w:val="none" w:sz="0" w:space="0" w:color="auto"/>
            <w:right w:val="none" w:sz="0" w:space="0" w:color="auto"/>
          </w:divBdr>
        </w:div>
        <w:div w:id="302856155">
          <w:marLeft w:val="0"/>
          <w:marRight w:val="0"/>
          <w:marTop w:val="0"/>
          <w:marBottom w:val="0"/>
          <w:divBdr>
            <w:top w:val="none" w:sz="0" w:space="0" w:color="auto"/>
            <w:left w:val="none" w:sz="0" w:space="0" w:color="auto"/>
            <w:bottom w:val="none" w:sz="0" w:space="0" w:color="auto"/>
            <w:right w:val="none" w:sz="0" w:space="0" w:color="auto"/>
          </w:divBdr>
        </w:div>
      </w:divsChild>
    </w:div>
    <w:div w:id="1748107897">
      <w:bodyDiv w:val="1"/>
      <w:marLeft w:val="0"/>
      <w:marRight w:val="0"/>
      <w:marTop w:val="0"/>
      <w:marBottom w:val="0"/>
      <w:divBdr>
        <w:top w:val="none" w:sz="0" w:space="0" w:color="auto"/>
        <w:left w:val="none" w:sz="0" w:space="0" w:color="auto"/>
        <w:bottom w:val="none" w:sz="0" w:space="0" w:color="auto"/>
        <w:right w:val="none" w:sz="0" w:space="0" w:color="auto"/>
      </w:divBdr>
      <w:divsChild>
        <w:div w:id="2006399767">
          <w:marLeft w:val="0"/>
          <w:marRight w:val="0"/>
          <w:marTop w:val="0"/>
          <w:marBottom w:val="0"/>
          <w:divBdr>
            <w:top w:val="none" w:sz="0" w:space="0" w:color="auto"/>
            <w:left w:val="none" w:sz="0" w:space="0" w:color="auto"/>
            <w:bottom w:val="none" w:sz="0" w:space="0" w:color="auto"/>
            <w:right w:val="none" w:sz="0" w:space="0" w:color="auto"/>
          </w:divBdr>
        </w:div>
        <w:div w:id="1973440877">
          <w:marLeft w:val="0"/>
          <w:marRight w:val="0"/>
          <w:marTop w:val="0"/>
          <w:marBottom w:val="0"/>
          <w:divBdr>
            <w:top w:val="none" w:sz="0" w:space="0" w:color="auto"/>
            <w:left w:val="none" w:sz="0" w:space="0" w:color="auto"/>
            <w:bottom w:val="none" w:sz="0" w:space="0" w:color="auto"/>
            <w:right w:val="none" w:sz="0" w:space="0" w:color="auto"/>
          </w:divBdr>
        </w:div>
      </w:divsChild>
    </w:div>
    <w:div w:id="202350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76923FAB863A4C98807594DEB28D7B584908B5FB1A28C9FDE44BBC16100CFA6F926E59E29B06F2294D6112762FB2C6143467A2C60D1A08Ae0ABN" TargetMode="External"/><Relationship Id="rId18"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6A5980DDC49DEF879D2EC1F223EBC9DB01A1693AC1EF7FF63C704701E48CD1DE1B2C709B4C735C6643BD95F3420E3B41FAB0A6E5258E6Cl8RFI" TargetMode="External"/><Relationship Id="rId17"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webSettings" Target="webSettings.xml"/><Relationship Id="rId15"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 Type="http://schemas.openxmlformats.org/officeDocument/2006/relationships/hyperlink" Target="http://zelenodolsk.tatarstan.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elenodolsk.tatarstan.ru" TargetMode="External"/><Relationship Id="rId14"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2C4A1F3-43E7-49B5-A46C-741954739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58</Pages>
  <Words>16079</Words>
  <Characters>91655</Characters>
  <Application>Microsoft Office Word</Application>
  <DocSecurity>0</DocSecurity>
  <Lines>763</Lines>
  <Paragraphs>215</Paragraphs>
  <ScaleCrop>false</ScaleCrop>
  <HeadingPairs>
    <vt:vector size="2" baseType="variant">
      <vt:variant>
        <vt:lpstr>Название</vt:lpstr>
      </vt:variant>
      <vt:variant>
        <vt:i4>1</vt:i4>
      </vt:variant>
    </vt:vector>
  </HeadingPairs>
  <TitlesOfParts>
    <vt:vector size="1" baseType="lpstr">
      <vt:lpstr>РЕСПУБЛИКА ТАТАРСТАН</vt:lpstr>
    </vt:vector>
  </TitlesOfParts>
  <Company>Microsoft</Company>
  <LinksUpToDate>false</LinksUpToDate>
  <CharactersWithSpaces>107519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ТАТАРСТАН</dc:title>
  <dc:creator>PMA</dc:creator>
  <cp:lastModifiedBy>Rushana</cp:lastModifiedBy>
  <cp:revision>28</cp:revision>
  <cp:lastPrinted>2021-10-01T08:52:00Z</cp:lastPrinted>
  <dcterms:created xsi:type="dcterms:W3CDTF">2021-09-22T13:12:00Z</dcterms:created>
  <dcterms:modified xsi:type="dcterms:W3CDTF">2021-10-29T12:31:00Z</dcterms:modified>
</cp:coreProperties>
</file>