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20" w:rsidRDefault="003E4420"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Default="00AC7A27" w:rsidP="003E4420">
      <w:pPr>
        <w:rPr>
          <w:b/>
          <w:sz w:val="28"/>
          <w:szCs w:val="28"/>
        </w:rPr>
      </w:pPr>
    </w:p>
    <w:p w:rsidR="00AC7A27" w:rsidRPr="003E4420" w:rsidRDefault="00AC7A27" w:rsidP="003E4420">
      <w:pPr>
        <w:rPr>
          <w:sz w:val="32"/>
          <w:szCs w:val="32"/>
        </w:rPr>
      </w:pPr>
      <w:bookmarkStart w:id="0" w:name="_GoBack"/>
      <w:bookmarkEnd w:id="0"/>
    </w:p>
    <w:p w:rsidR="001F0046" w:rsidRDefault="001F0046" w:rsidP="001F0046">
      <w:pPr>
        <w:overflowPunct/>
        <w:autoSpaceDE/>
        <w:autoSpaceDN/>
        <w:adjustRightInd/>
        <w:ind w:right="-39"/>
        <w:jc w:val="both"/>
        <w:textAlignment w:val="auto"/>
        <w:rPr>
          <w:rFonts w:eastAsia="Calibri"/>
          <w:sz w:val="28"/>
          <w:szCs w:val="28"/>
        </w:rPr>
      </w:pPr>
    </w:p>
    <w:p w:rsidR="00086F2F" w:rsidRDefault="001F0046" w:rsidP="00062E6B">
      <w:pPr>
        <w:tabs>
          <w:tab w:val="left" w:pos="2268"/>
          <w:tab w:val="left" w:pos="2552"/>
          <w:tab w:val="left" w:pos="3828"/>
        </w:tabs>
        <w:ind w:right="4535"/>
        <w:jc w:val="both"/>
        <w:rPr>
          <w:rFonts w:eastAsia="Calibri"/>
          <w:sz w:val="28"/>
          <w:szCs w:val="28"/>
        </w:rPr>
      </w:pPr>
      <w:r w:rsidRPr="005D038D">
        <w:rPr>
          <w:rFonts w:eastAsia="Calibri"/>
          <w:sz w:val="28"/>
          <w:szCs w:val="28"/>
        </w:rPr>
        <w:t>О</w:t>
      </w:r>
      <w:r w:rsidR="008517BD" w:rsidRPr="005D038D">
        <w:rPr>
          <w:rFonts w:eastAsia="Calibri"/>
          <w:sz w:val="28"/>
          <w:szCs w:val="28"/>
        </w:rPr>
        <w:t xml:space="preserve"> </w:t>
      </w:r>
      <w:r w:rsidR="002666B8">
        <w:rPr>
          <w:rFonts w:eastAsia="Calibri"/>
          <w:sz w:val="28"/>
          <w:szCs w:val="28"/>
        </w:rPr>
        <w:t>внесении изменений в приказ Министерства</w:t>
      </w:r>
    </w:p>
    <w:p w:rsidR="002666B8" w:rsidRDefault="002666B8" w:rsidP="00062E6B">
      <w:pPr>
        <w:tabs>
          <w:tab w:val="left" w:pos="2268"/>
          <w:tab w:val="left" w:pos="2552"/>
          <w:tab w:val="left" w:pos="3828"/>
        </w:tabs>
        <w:ind w:right="4535"/>
        <w:jc w:val="both"/>
        <w:rPr>
          <w:rFonts w:eastAsia="Calibri"/>
          <w:sz w:val="28"/>
          <w:szCs w:val="28"/>
        </w:rPr>
      </w:pPr>
      <w:r>
        <w:rPr>
          <w:rFonts w:eastAsia="Calibri"/>
          <w:sz w:val="28"/>
          <w:szCs w:val="28"/>
        </w:rPr>
        <w:t>культуры Республики Татарстан</w:t>
      </w:r>
      <w:r w:rsidRPr="002666B8">
        <w:t xml:space="preserve"> </w:t>
      </w:r>
      <w:r w:rsidRPr="002666B8">
        <w:rPr>
          <w:rFonts w:eastAsia="Calibri"/>
          <w:sz w:val="28"/>
          <w:szCs w:val="28"/>
        </w:rPr>
        <w:t xml:space="preserve">от 24.10.2017 </w:t>
      </w:r>
      <w:r>
        <w:rPr>
          <w:rFonts w:eastAsia="Calibri"/>
          <w:sz w:val="28"/>
          <w:szCs w:val="28"/>
        </w:rPr>
        <w:t xml:space="preserve">№ </w:t>
      </w:r>
      <w:r w:rsidRPr="002666B8">
        <w:rPr>
          <w:rFonts w:eastAsia="Calibri"/>
          <w:sz w:val="28"/>
          <w:szCs w:val="28"/>
        </w:rPr>
        <w:t>925 од</w:t>
      </w:r>
      <w:r>
        <w:rPr>
          <w:rFonts w:eastAsia="Calibri"/>
          <w:sz w:val="28"/>
          <w:szCs w:val="28"/>
        </w:rPr>
        <w:t xml:space="preserve"> «</w:t>
      </w:r>
      <w:r w:rsidRPr="002666B8">
        <w:rPr>
          <w:rFonts w:eastAsia="Calibri"/>
          <w:sz w:val="28"/>
          <w:szCs w:val="28"/>
        </w:rPr>
        <w:t xml:space="preserve">Об Общественном совете </w:t>
      </w:r>
      <w:r>
        <w:rPr>
          <w:rFonts w:eastAsia="Calibri"/>
          <w:sz w:val="28"/>
          <w:szCs w:val="28"/>
        </w:rPr>
        <w:t xml:space="preserve">                     </w:t>
      </w:r>
      <w:r w:rsidRPr="002666B8">
        <w:rPr>
          <w:rFonts w:eastAsia="Calibri"/>
          <w:sz w:val="28"/>
          <w:szCs w:val="28"/>
        </w:rPr>
        <w:t>при Министерств</w:t>
      </w:r>
      <w:r>
        <w:rPr>
          <w:rFonts w:eastAsia="Calibri"/>
          <w:sz w:val="28"/>
          <w:szCs w:val="28"/>
        </w:rPr>
        <w:t>е культуры Республики Татарстан»</w:t>
      </w:r>
    </w:p>
    <w:p w:rsidR="002666B8" w:rsidRDefault="002666B8" w:rsidP="00062E6B">
      <w:pPr>
        <w:tabs>
          <w:tab w:val="left" w:pos="2268"/>
          <w:tab w:val="left" w:pos="2552"/>
          <w:tab w:val="left" w:pos="3828"/>
        </w:tabs>
        <w:ind w:right="4535"/>
        <w:jc w:val="both"/>
        <w:rPr>
          <w:rFonts w:eastAsia="Calibri"/>
          <w:sz w:val="28"/>
          <w:szCs w:val="28"/>
        </w:rPr>
      </w:pPr>
    </w:p>
    <w:p w:rsidR="002666B8" w:rsidRDefault="002666B8" w:rsidP="00062E6B">
      <w:pPr>
        <w:tabs>
          <w:tab w:val="left" w:pos="2268"/>
          <w:tab w:val="left" w:pos="2552"/>
          <w:tab w:val="left" w:pos="3828"/>
        </w:tabs>
        <w:ind w:right="-1" w:firstLine="709"/>
        <w:jc w:val="both"/>
        <w:rPr>
          <w:rFonts w:eastAsia="Calibri"/>
          <w:sz w:val="28"/>
          <w:szCs w:val="28"/>
        </w:rPr>
      </w:pPr>
      <w:r>
        <w:rPr>
          <w:rFonts w:eastAsia="Calibri"/>
          <w:sz w:val="28"/>
          <w:szCs w:val="28"/>
        </w:rPr>
        <w:t xml:space="preserve">В связи с внесением </w:t>
      </w:r>
      <w:r w:rsidRPr="002666B8">
        <w:rPr>
          <w:rFonts w:eastAsia="Calibri"/>
          <w:sz w:val="28"/>
          <w:szCs w:val="28"/>
        </w:rPr>
        <w:t xml:space="preserve">изменений в Типовое положение об Общественном совете при министерстве, государственном комитете, ведомстве Республики Татарстан, утвержденное постановлением Кабинета Министров Республики Татарстан от 18.11.2010 </w:t>
      </w:r>
      <w:r>
        <w:rPr>
          <w:rFonts w:eastAsia="Calibri"/>
          <w:sz w:val="28"/>
          <w:szCs w:val="28"/>
        </w:rPr>
        <w:t>№</w:t>
      </w:r>
      <w:r w:rsidRPr="002666B8">
        <w:rPr>
          <w:rFonts w:eastAsia="Calibri"/>
          <w:sz w:val="28"/>
          <w:szCs w:val="28"/>
        </w:rPr>
        <w:t xml:space="preserve"> 906 </w:t>
      </w:r>
      <w:r>
        <w:rPr>
          <w:rFonts w:eastAsia="Calibri"/>
          <w:sz w:val="28"/>
          <w:szCs w:val="28"/>
        </w:rPr>
        <w:t>«</w:t>
      </w:r>
      <w:r w:rsidRPr="002666B8">
        <w:rPr>
          <w:rFonts w:eastAsia="Calibri"/>
          <w:sz w:val="28"/>
          <w:szCs w:val="28"/>
        </w:rPr>
        <w:t>Об Общественном совете при министерстве, государственном комитете, ведомстве Республики Татарстан</w:t>
      </w:r>
      <w:r>
        <w:rPr>
          <w:rFonts w:eastAsia="Calibri"/>
          <w:sz w:val="28"/>
          <w:szCs w:val="28"/>
        </w:rPr>
        <w:t>»</w:t>
      </w:r>
      <w:r w:rsidR="00A47990">
        <w:rPr>
          <w:rFonts w:eastAsia="Calibri"/>
          <w:sz w:val="28"/>
          <w:szCs w:val="28"/>
        </w:rPr>
        <w:t>,</w:t>
      </w:r>
      <w:r>
        <w:rPr>
          <w:rFonts w:eastAsia="Calibri"/>
          <w:sz w:val="28"/>
          <w:szCs w:val="28"/>
        </w:rPr>
        <w:tab/>
      </w:r>
    </w:p>
    <w:p w:rsidR="00AD02C0" w:rsidRDefault="00AD02C0" w:rsidP="00062E6B">
      <w:pPr>
        <w:tabs>
          <w:tab w:val="left" w:pos="2268"/>
          <w:tab w:val="left" w:pos="2552"/>
          <w:tab w:val="left" w:pos="3828"/>
        </w:tabs>
        <w:ind w:right="5669"/>
        <w:jc w:val="both"/>
        <w:rPr>
          <w:rFonts w:eastAsia="Calibri"/>
          <w:sz w:val="28"/>
          <w:szCs w:val="28"/>
        </w:rPr>
      </w:pPr>
    </w:p>
    <w:p w:rsidR="00762397" w:rsidRPr="00AD02C0" w:rsidRDefault="00762397" w:rsidP="00062E6B">
      <w:pPr>
        <w:overflowPunct/>
        <w:autoSpaceDE/>
        <w:autoSpaceDN/>
        <w:adjustRightInd/>
        <w:ind w:right="-1" w:firstLine="708"/>
        <w:jc w:val="both"/>
        <w:textAlignment w:val="auto"/>
        <w:rPr>
          <w:rFonts w:eastAsia="Calibri"/>
          <w:bCs/>
          <w:sz w:val="28"/>
          <w:szCs w:val="28"/>
        </w:rPr>
      </w:pPr>
      <w:r w:rsidRPr="00AD02C0">
        <w:rPr>
          <w:rFonts w:eastAsia="Calibri"/>
          <w:bCs/>
          <w:sz w:val="28"/>
          <w:szCs w:val="28"/>
        </w:rPr>
        <w:t xml:space="preserve">ПРИКАЗЫВАЮ: </w:t>
      </w:r>
    </w:p>
    <w:p w:rsidR="009B1AD8" w:rsidRPr="00AD02C0" w:rsidRDefault="009B1AD8" w:rsidP="00062E6B">
      <w:pPr>
        <w:overflowPunct/>
        <w:autoSpaceDE/>
        <w:autoSpaceDN/>
        <w:adjustRightInd/>
        <w:ind w:right="-1" w:firstLine="708"/>
        <w:jc w:val="both"/>
        <w:textAlignment w:val="auto"/>
        <w:rPr>
          <w:rFonts w:eastAsia="Calibri"/>
          <w:bCs/>
          <w:sz w:val="28"/>
          <w:szCs w:val="28"/>
        </w:rPr>
      </w:pPr>
    </w:p>
    <w:p w:rsidR="00A47990" w:rsidRPr="00D520EF" w:rsidRDefault="00AD02C0" w:rsidP="00062E6B">
      <w:pPr>
        <w:pStyle w:val="af"/>
        <w:spacing w:line="240" w:lineRule="auto"/>
        <w:ind w:left="0" w:right="-1" w:firstLine="708"/>
        <w:jc w:val="both"/>
        <w:rPr>
          <w:rFonts w:ascii="Times New Roman" w:hAnsi="Times New Roman"/>
          <w:sz w:val="28"/>
          <w:szCs w:val="28"/>
        </w:rPr>
      </w:pPr>
      <w:r>
        <w:rPr>
          <w:rFonts w:ascii="Times New Roman" w:hAnsi="Times New Roman"/>
          <w:sz w:val="28"/>
          <w:szCs w:val="28"/>
        </w:rPr>
        <w:t>1</w:t>
      </w:r>
      <w:r w:rsidR="00A47990">
        <w:rPr>
          <w:rFonts w:ascii="Times New Roman" w:hAnsi="Times New Roman"/>
          <w:sz w:val="28"/>
          <w:szCs w:val="28"/>
        </w:rPr>
        <w:t xml:space="preserve">. Внести </w:t>
      </w:r>
      <w:r w:rsidR="00A47990" w:rsidRPr="00A47990">
        <w:rPr>
          <w:rFonts w:ascii="Times New Roman" w:hAnsi="Times New Roman"/>
          <w:sz w:val="28"/>
          <w:szCs w:val="28"/>
        </w:rPr>
        <w:t xml:space="preserve">в </w:t>
      </w:r>
      <w:r w:rsidR="00A47990">
        <w:rPr>
          <w:rFonts w:ascii="Times New Roman" w:hAnsi="Times New Roman"/>
          <w:sz w:val="28"/>
          <w:szCs w:val="28"/>
        </w:rPr>
        <w:t>Положение «О</w:t>
      </w:r>
      <w:r w:rsidR="00A47990" w:rsidRPr="00A47990">
        <w:rPr>
          <w:rFonts w:ascii="Times New Roman" w:hAnsi="Times New Roman"/>
          <w:sz w:val="28"/>
          <w:szCs w:val="28"/>
        </w:rPr>
        <w:t xml:space="preserve">б общественном совете при </w:t>
      </w:r>
      <w:r w:rsidR="00A47990">
        <w:rPr>
          <w:rFonts w:ascii="Times New Roman" w:hAnsi="Times New Roman"/>
          <w:sz w:val="28"/>
          <w:szCs w:val="28"/>
        </w:rPr>
        <w:t>М</w:t>
      </w:r>
      <w:r w:rsidR="00A47990" w:rsidRPr="00A47990">
        <w:rPr>
          <w:rFonts w:ascii="Times New Roman" w:hAnsi="Times New Roman"/>
          <w:sz w:val="28"/>
          <w:szCs w:val="28"/>
        </w:rPr>
        <w:t xml:space="preserve">инистерстве культуры </w:t>
      </w:r>
      <w:r w:rsidR="00A47990">
        <w:rPr>
          <w:rFonts w:ascii="Times New Roman" w:hAnsi="Times New Roman"/>
          <w:sz w:val="28"/>
          <w:szCs w:val="28"/>
        </w:rPr>
        <w:t>Р</w:t>
      </w:r>
      <w:r w:rsidR="00A47990" w:rsidRPr="00A47990">
        <w:rPr>
          <w:rFonts w:ascii="Times New Roman" w:hAnsi="Times New Roman"/>
          <w:sz w:val="28"/>
          <w:szCs w:val="28"/>
        </w:rPr>
        <w:t xml:space="preserve">еспублики </w:t>
      </w:r>
      <w:r w:rsidR="00A47990">
        <w:rPr>
          <w:rFonts w:ascii="Times New Roman" w:hAnsi="Times New Roman"/>
          <w:sz w:val="28"/>
          <w:szCs w:val="28"/>
        </w:rPr>
        <w:t>Т</w:t>
      </w:r>
      <w:r w:rsidR="00A47990" w:rsidRPr="00A47990">
        <w:rPr>
          <w:rFonts w:ascii="Times New Roman" w:hAnsi="Times New Roman"/>
          <w:sz w:val="28"/>
          <w:szCs w:val="28"/>
        </w:rPr>
        <w:t>атарстан</w:t>
      </w:r>
      <w:r w:rsidR="00A47990">
        <w:rPr>
          <w:rFonts w:ascii="Times New Roman" w:hAnsi="Times New Roman"/>
          <w:sz w:val="28"/>
          <w:szCs w:val="28"/>
        </w:rPr>
        <w:t xml:space="preserve">», утвержденное </w:t>
      </w:r>
      <w:r w:rsidR="00A47990" w:rsidRPr="00A47990">
        <w:rPr>
          <w:rFonts w:ascii="Times New Roman" w:hAnsi="Times New Roman"/>
          <w:sz w:val="28"/>
          <w:szCs w:val="28"/>
        </w:rPr>
        <w:t>приказ</w:t>
      </w:r>
      <w:r w:rsidR="00A47990">
        <w:rPr>
          <w:rFonts w:ascii="Times New Roman" w:hAnsi="Times New Roman"/>
          <w:sz w:val="28"/>
          <w:szCs w:val="28"/>
        </w:rPr>
        <w:t>ом</w:t>
      </w:r>
      <w:r w:rsidR="00A47990" w:rsidRPr="00A47990">
        <w:rPr>
          <w:rFonts w:ascii="Times New Roman" w:hAnsi="Times New Roman"/>
          <w:sz w:val="28"/>
          <w:szCs w:val="28"/>
        </w:rPr>
        <w:t xml:space="preserve"> Министерства</w:t>
      </w:r>
      <w:r w:rsidR="00A47990">
        <w:rPr>
          <w:rFonts w:ascii="Times New Roman" w:hAnsi="Times New Roman"/>
          <w:sz w:val="28"/>
          <w:szCs w:val="28"/>
        </w:rPr>
        <w:t xml:space="preserve"> </w:t>
      </w:r>
      <w:r w:rsidR="00A47990" w:rsidRPr="00A47990">
        <w:rPr>
          <w:rFonts w:ascii="Times New Roman" w:hAnsi="Times New Roman"/>
          <w:sz w:val="28"/>
          <w:szCs w:val="28"/>
        </w:rPr>
        <w:t>культуры Республики Татарстан от 24.10.2017 № 925 од «Об Общественном совете</w:t>
      </w:r>
      <w:r w:rsidR="00A47990">
        <w:rPr>
          <w:rFonts w:ascii="Times New Roman" w:hAnsi="Times New Roman"/>
          <w:sz w:val="28"/>
          <w:szCs w:val="28"/>
        </w:rPr>
        <w:t xml:space="preserve"> </w:t>
      </w:r>
      <w:r w:rsidR="00D520EF">
        <w:rPr>
          <w:rFonts w:ascii="Times New Roman" w:hAnsi="Times New Roman"/>
          <w:sz w:val="28"/>
          <w:szCs w:val="28"/>
        </w:rPr>
        <w:t xml:space="preserve">                        </w:t>
      </w:r>
      <w:r w:rsidR="00A47990" w:rsidRPr="00A47990">
        <w:rPr>
          <w:rFonts w:ascii="Times New Roman" w:hAnsi="Times New Roman"/>
          <w:sz w:val="28"/>
          <w:szCs w:val="28"/>
        </w:rPr>
        <w:t>при Министерстве культуры Республики Татарстан»</w:t>
      </w:r>
      <w:r w:rsidR="00A47990">
        <w:rPr>
          <w:rFonts w:ascii="Times New Roman" w:hAnsi="Times New Roman"/>
          <w:sz w:val="28"/>
          <w:szCs w:val="28"/>
        </w:rPr>
        <w:t xml:space="preserve"> изменение, изложив его </w:t>
      </w:r>
      <w:r w:rsidR="00062E6B">
        <w:rPr>
          <w:rFonts w:ascii="Times New Roman" w:hAnsi="Times New Roman"/>
          <w:sz w:val="28"/>
          <w:szCs w:val="28"/>
        </w:rPr>
        <w:t xml:space="preserve">                     </w:t>
      </w:r>
      <w:r w:rsidR="00A47990">
        <w:rPr>
          <w:rFonts w:ascii="Times New Roman" w:hAnsi="Times New Roman"/>
          <w:sz w:val="28"/>
          <w:szCs w:val="28"/>
        </w:rPr>
        <w:t>в новой редакции (прилагается).</w:t>
      </w:r>
    </w:p>
    <w:p w:rsidR="0056741A" w:rsidRDefault="00062E6B" w:rsidP="00062E6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2</w:t>
      </w:r>
      <w:r w:rsidR="0056741A">
        <w:rPr>
          <w:rFonts w:ascii="Times New Roman" w:hAnsi="Times New Roman"/>
          <w:sz w:val="28"/>
          <w:szCs w:val="28"/>
        </w:rPr>
        <w:t xml:space="preserve">. </w:t>
      </w:r>
      <w:proofErr w:type="gramStart"/>
      <w:r w:rsidR="0056741A">
        <w:rPr>
          <w:rFonts w:ascii="Times New Roman" w:hAnsi="Times New Roman"/>
          <w:sz w:val="28"/>
          <w:szCs w:val="28"/>
        </w:rPr>
        <w:t>Контроль за</w:t>
      </w:r>
      <w:proofErr w:type="gramEnd"/>
      <w:r w:rsidR="0056741A">
        <w:rPr>
          <w:rFonts w:ascii="Times New Roman" w:hAnsi="Times New Roman"/>
          <w:sz w:val="28"/>
          <w:szCs w:val="28"/>
        </w:rPr>
        <w:t xml:space="preserve"> </w:t>
      </w:r>
      <w:r w:rsidR="00D520EF">
        <w:rPr>
          <w:rFonts w:ascii="Times New Roman" w:hAnsi="Times New Roman"/>
          <w:sz w:val="28"/>
          <w:szCs w:val="28"/>
        </w:rPr>
        <w:t xml:space="preserve">исполнением настоящего приказа возложить на первого заместителя министра культуры Республики Татарстан </w:t>
      </w:r>
      <w:proofErr w:type="spellStart"/>
      <w:r w:rsidR="00D520EF">
        <w:rPr>
          <w:rFonts w:ascii="Times New Roman" w:hAnsi="Times New Roman"/>
          <w:sz w:val="28"/>
          <w:szCs w:val="28"/>
        </w:rPr>
        <w:t>Ю.И.Адгамову</w:t>
      </w:r>
      <w:proofErr w:type="spellEnd"/>
      <w:r w:rsidR="0056741A">
        <w:rPr>
          <w:rFonts w:ascii="Times New Roman" w:hAnsi="Times New Roman"/>
          <w:sz w:val="28"/>
          <w:szCs w:val="28"/>
        </w:rPr>
        <w:t>.</w:t>
      </w:r>
    </w:p>
    <w:p w:rsidR="0056741A" w:rsidRDefault="0056741A" w:rsidP="00062E6B">
      <w:pPr>
        <w:pStyle w:val="af"/>
        <w:spacing w:after="0" w:line="240" w:lineRule="auto"/>
        <w:ind w:left="0" w:right="-1" w:firstLine="709"/>
        <w:jc w:val="both"/>
        <w:rPr>
          <w:rFonts w:ascii="Times New Roman" w:hAnsi="Times New Roman"/>
          <w:sz w:val="28"/>
          <w:szCs w:val="28"/>
        </w:rPr>
      </w:pPr>
    </w:p>
    <w:p w:rsidR="0056741A" w:rsidRDefault="0056741A" w:rsidP="00062E6B">
      <w:pPr>
        <w:pStyle w:val="af"/>
        <w:spacing w:after="0" w:line="240" w:lineRule="auto"/>
        <w:ind w:left="0" w:right="-1" w:firstLine="709"/>
        <w:jc w:val="both"/>
        <w:rPr>
          <w:rFonts w:ascii="Times New Roman" w:hAnsi="Times New Roman"/>
          <w:sz w:val="28"/>
          <w:szCs w:val="28"/>
        </w:rPr>
      </w:pPr>
    </w:p>
    <w:p w:rsidR="0056741A" w:rsidRDefault="00A47990" w:rsidP="00062E6B">
      <w:pPr>
        <w:pStyle w:val="af"/>
        <w:spacing w:after="0" w:line="240" w:lineRule="auto"/>
        <w:ind w:left="0" w:right="-1"/>
        <w:jc w:val="both"/>
        <w:rPr>
          <w:rFonts w:ascii="Times New Roman" w:hAnsi="Times New Roman"/>
          <w:sz w:val="28"/>
          <w:szCs w:val="28"/>
        </w:rPr>
      </w:pPr>
      <w:r>
        <w:rPr>
          <w:rFonts w:ascii="Times New Roman" w:hAnsi="Times New Roman"/>
          <w:sz w:val="28"/>
          <w:szCs w:val="28"/>
        </w:rPr>
        <w:t>М</w:t>
      </w:r>
      <w:r w:rsidR="0056741A">
        <w:rPr>
          <w:rFonts w:ascii="Times New Roman" w:hAnsi="Times New Roman"/>
          <w:sz w:val="28"/>
          <w:szCs w:val="28"/>
        </w:rPr>
        <w:t xml:space="preserve">инистр                                                                                        </w:t>
      </w:r>
      <w:r>
        <w:rPr>
          <w:rFonts w:ascii="Times New Roman" w:hAnsi="Times New Roman"/>
          <w:sz w:val="28"/>
          <w:szCs w:val="28"/>
        </w:rPr>
        <w:t xml:space="preserve">                   </w:t>
      </w:r>
      <w:r w:rsidR="0056741A">
        <w:rPr>
          <w:rFonts w:ascii="Times New Roman" w:hAnsi="Times New Roman"/>
          <w:sz w:val="28"/>
          <w:szCs w:val="28"/>
        </w:rPr>
        <w:t xml:space="preserve"> </w:t>
      </w:r>
      <w:proofErr w:type="spellStart"/>
      <w:r>
        <w:rPr>
          <w:rFonts w:ascii="Times New Roman" w:hAnsi="Times New Roman"/>
          <w:sz w:val="28"/>
          <w:szCs w:val="28"/>
        </w:rPr>
        <w:t>И.Х.Аюпова</w:t>
      </w:r>
      <w:proofErr w:type="spellEnd"/>
    </w:p>
    <w:p w:rsidR="0037145F" w:rsidRPr="0037145F" w:rsidRDefault="0037145F" w:rsidP="00062E6B">
      <w:pPr>
        <w:pStyle w:val="af"/>
        <w:spacing w:after="0" w:line="240" w:lineRule="auto"/>
        <w:ind w:left="0" w:right="-1" w:firstLine="709"/>
        <w:jc w:val="both"/>
        <w:rPr>
          <w:rFonts w:ascii="Times New Roman" w:hAnsi="Times New Roman"/>
          <w:sz w:val="28"/>
          <w:szCs w:val="28"/>
        </w:rPr>
      </w:pPr>
    </w:p>
    <w:p w:rsidR="0037145F" w:rsidRDefault="0037145F" w:rsidP="00062E6B">
      <w:pPr>
        <w:pStyle w:val="af"/>
        <w:spacing w:after="0" w:line="240" w:lineRule="auto"/>
        <w:ind w:left="0" w:right="-1" w:firstLine="709"/>
        <w:jc w:val="both"/>
        <w:rPr>
          <w:rFonts w:ascii="Times New Roman" w:hAnsi="Times New Roman"/>
          <w:sz w:val="28"/>
          <w:szCs w:val="28"/>
        </w:rPr>
      </w:pPr>
    </w:p>
    <w:p w:rsidR="0037145F" w:rsidRDefault="0037145F" w:rsidP="00062E6B">
      <w:pPr>
        <w:pStyle w:val="af"/>
        <w:spacing w:after="0" w:line="240" w:lineRule="auto"/>
        <w:ind w:left="0" w:right="-1" w:firstLine="709"/>
        <w:jc w:val="both"/>
        <w:rPr>
          <w:rFonts w:ascii="Times New Roman" w:hAnsi="Times New Roman"/>
          <w:sz w:val="28"/>
          <w:szCs w:val="28"/>
        </w:rPr>
      </w:pPr>
    </w:p>
    <w:p w:rsidR="00B23B76" w:rsidRDefault="00B23B76" w:rsidP="00062E6B">
      <w:pPr>
        <w:pStyle w:val="af"/>
        <w:spacing w:after="0" w:line="240" w:lineRule="auto"/>
        <w:ind w:left="0" w:right="-1" w:firstLine="709"/>
        <w:jc w:val="both"/>
        <w:rPr>
          <w:rFonts w:ascii="Times New Roman" w:hAnsi="Times New Roman"/>
          <w:sz w:val="28"/>
          <w:szCs w:val="28"/>
        </w:rPr>
      </w:pPr>
    </w:p>
    <w:p w:rsidR="00723360" w:rsidRDefault="00723360" w:rsidP="00062E6B">
      <w:pPr>
        <w:pStyle w:val="af"/>
        <w:spacing w:after="0" w:line="240" w:lineRule="auto"/>
        <w:ind w:left="0" w:right="-1" w:firstLine="709"/>
        <w:jc w:val="both"/>
        <w:rPr>
          <w:rFonts w:ascii="Times New Roman" w:hAnsi="Times New Roman"/>
          <w:sz w:val="28"/>
          <w:szCs w:val="28"/>
        </w:rPr>
      </w:pPr>
    </w:p>
    <w:p w:rsidR="00723360" w:rsidRDefault="00723360" w:rsidP="00062E6B">
      <w:pPr>
        <w:pStyle w:val="af"/>
        <w:spacing w:after="0" w:line="240" w:lineRule="auto"/>
        <w:ind w:left="0" w:right="-1" w:firstLine="709"/>
        <w:jc w:val="both"/>
        <w:rPr>
          <w:rFonts w:ascii="Times New Roman" w:hAnsi="Times New Roman"/>
          <w:sz w:val="28"/>
          <w:szCs w:val="28"/>
        </w:rPr>
      </w:pPr>
    </w:p>
    <w:p w:rsidR="00062E6B" w:rsidRDefault="00062E6B" w:rsidP="00062E6B">
      <w:pPr>
        <w:pStyle w:val="af"/>
        <w:spacing w:after="0" w:line="240" w:lineRule="auto"/>
        <w:ind w:left="0" w:right="-1" w:firstLine="709"/>
        <w:jc w:val="both"/>
        <w:rPr>
          <w:rFonts w:ascii="Times New Roman" w:hAnsi="Times New Roman"/>
          <w:sz w:val="28"/>
          <w:szCs w:val="28"/>
        </w:rPr>
      </w:pPr>
    </w:p>
    <w:p w:rsidR="00062E6B" w:rsidRDefault="00062E6B" w:rsidP="00062E6B">
      <w:pPr>
        <w:pStyle w:val="af"/>
        <w:spacing w:after="0" w:line="240" w:lineRule="auto"/>
        <w:ind w:left="0" w:right="-1" w:firstLine="709"/>
        <w:jc w:val="both"/>
        <w:rPr>
          <w:rFonts w:ascii="Times New Roman" w:hAnsi="Times New Roman"/>
          <w:sz w:val="28"/>
          <w:szCs w:val="28"/>
        </w:rPr>
      </w:pPr>
    </w:p>
    <w:p w:rsidR="00062E6B" w:rsidRDefault="00062E6B" w:rsidP="00062E6B">
      <w:pPr>
        <w:pStyle w:val="af"/>
        <w:spacing w:after="0" w:line="240" w:lineRule="auto"/>
        <w:ind w:left="0" w:right="-1" w:firstLine="709"/>
        <w:jc w:val="both"/>
        <w:rPr>
          <w:rFonts w:ascii="Times New Roman" w:hAnsi="Times New Roman"/>
          <w:sz w:val="28"/>
          <w:szCs w:val="28"/>
        </w:rPr>
      </w:pPr>
    </w:p>
    <w:p w:rsidR="00062E6B" w:rsidRDefault="00062E6B" w:rsidP="00062E6B">
      <w:pPr>
        <w:pStyle w:val="af"/>
        <w:spacing w:after="0" w:line="240" w:lineRule="auto"/>
        <w:ind w:left="0" w:right="-1" w:firstLine="709"/>
        <w:jc w:val="both"/>
        <w:rPr>
          <w:rFonts w:ascii="Times New Roman" w:hAnsi="Times New Roman"/>
          <w:sz w:val="28"/>
          <w:szCs w:val="28"/>
        </w:rPr>
      </w:pPr>
    </w:p>
    <w:p w:rsidR="00723360" w:rsidRDefault="00723360" w:rsidP="00062E6B">
      <w:pPr>
        <w:pStyle w:val="af"/>
        <w:spacing w:after="0" w:line="240" w:lineRule="auto"/>
        <w:ind w:left="0" w:right="-1" w:firstLine="709"/>
        <w:jc w:val="both"/>
        <w:rPr>
          <w:rFonts w:ascii="Times New Roman" w:hAnsi="Times New Roman"/>
          <w:sz w:val="28"/>
          <w:szCs w:val="28"/>
        </w:rPr>
      </w:pPr>
    </w:p>
    <w:p w:rsidR="00D520EF" w:rsidRDefault="00D520EF" w:rsidP="00062E6B">
      <w:pPr>
        <w:overflowPunct/>
        <w:jc w:val="right"/>
        <w:textAlignment w:val="auto"/>
        <w:outlineLvl w:val="0"/>
        <w:rPr>
          <w:sz w:val="28"/>
          <w:szCs w:val="28"/>
        </w:rPr>
      </w:pPr>
      <w:r>
        <w:rPr>
          <w:sz w:val="28"/>
          <w:szCs w:val="28"/>
        </w:rPr>
        <w:lastRenderedPageBreak/>
        <w:t>Утверждено</w:t>
      </w:r>
    </w:p>
    <w:p w:rsidR="00D520EF" w:rsidRDefault="00D520EF" w:rsidP="00062E6B">
      <w:pPr>
        <w:tabs>
          <w:tab w:val="left" w:pos="8880"/>
          <w:tab w:val="right" w:pos="10205"/>
        </w:tabs>
        <w:overflowPunct/>
        <w:textAlignment w:val="auto"/>
        <w:rPr>
          <w:sz w:val="28"/>
          <w:szCs w:val="28"/>
        </w:rPr>
      </w:pPr>
      <w:r>
        <w:rPr>
          <w:sz w:val="28"/>
          <w:szCs w:val="28"/>
        </w:rPr>
        <w:tab/>
      </w:r>
      <w:r>
        <w:rPr>
          <w:sz w:val="28"/>
          <w:szCs w:val="28"/>
        </w:rPr>
        <w:tab/>
        <w:t>Приказом</w:t>
      </w:r>
    </w:p>
    <w:p w:rsidR="00D520EF" w:rsidRDefault="00D520EF" w:rsidP="00062E6B">
      <w:pPr>
        <w:overflowPunct/>
        <w:jc w:val="right"/>
        <w:textAlignment w:val="auto"/>
        <w:rPr>
          <w:sz w:val="28"/>
          <w:szCs w:val="28"/>
        </w:rPr>
      </w:pPr>
      <w:r>
        <w:rPr>
          <w:sz w:val="28"/>
          <w:szCs w:val="28"/>
        </w:rPr>
        <w:t xml:space="preserve">Министерства культуры </w:t>
      </w:r>
    </w:p>
    <w:p w:rsidR="00D520EF" w:rsidRDefault="00D520EF" w:rsidP="00062E6B">
      <w:pPr>
        <w:overflowPunct/>
        <w:jc w:val="right"/>
        <w:textAlignment w:val="auto"/>
        <w:rPr>
          <w:sz w:val="28"/>
          <w:szCs w:val="28"/>
        </w:rPr>
      </w:pPr>
      <w:r>
        <w:rPr>
          <w:sz w:val="28"/>
          <w:szCs w:val="28"/>
        </w:rPr>
        <w:t>Республики Татарстан</w:t>
      </w:r>
    </w:p>
    <w:p w:rsidR="00D520EF" w:rsidRDefault="00D520EF" w:rsidP="00062E6B">
      <w:pPr>
        <w:overflowPunct/>
        <w:jc w:val="right"/>
        <w:textAlignment w:val="auto"/>
        <w:rPr>
          <w:sz w:val="28"/>
          <w:szCs w:val="28"/>
        </w:rPr>
      </w:pPr>
      <w:r>
        <w:rPr>
          <w:sz w:val="28"/>
          <w:szCs w:val="28"/>
        </w:rPr>
        <w:t>от «_________» № __________</w:t>
      </w:r>
    </w:p>
    <w:p w:rsidR="00723360" w:rsidRDefault="00723360" w:rsidP="00062E6B">
      <w:pPr>
        <w:pStyle w:val="af"/>
        <w:spacing w:after="0" w:line="240" w:lineRule="auto"/>
        <w:ind w:left="0" w:right="-1" w:firstLine="709"/>
        <w:jc w:val="both"/>
        <w:rPr>
          <w:rFonts w:ascii="Times New Roman" w:hAnsi="Times New Roman"/>
          <w:sz w:val="28"/>
          <w:szCs w:val="28"/>
        </w:rPr>
      </w:pPr>
    </w:p>
    <w:p w:rsidR="00723360" w:rsidRDefault="00723360" w:rsidP="00062E6B">
      <w:pPr>
        <w:pStyle w:val="af"/>
        <w:spacing w:after="0" w:line="240" w:lineRule="auto"/>
        <w:ind w:left="0" w:right="-1" w:firstLine="709"/>
        <w:jc w:val="center"/>
        <w:rPr>
          <w:rFonts w:ascii="Times New Roman" w:hAnsi="Times New Roman"/>
          <w:sz w:val="28"/>
          <w:szCs w:val="28"/>
        </w:rPr>
      </w:pPr>
    </w:p>
    <w:p w:rsidR="00D520EF" w:rsidRDefault="00D520EF" w:rsidP="00062E6B">
      <w:pPr>
        <w:pStyle w:val="af"/>
        <w:spacing w:after="0" w:line="240" w:lineRule="auto"/>
        <w:ind w:left="0" w:right="-1" w:firstLine="709"/>
        <w:jc w:val="center"/>
        <w:rPr>
          <w:rFonts w:ascii="Times New Roman" w:hAnsi="Times New Roman"/>
          <w:sz w:val="28"/>
          <w:szCs w:val="28"/>
        </w:rPr>
      </w:pPr>
      <w:r>
        <w:rPr>
          <w:rFonts w:ascii="Times New Roman" w:hAnsi="Times New Roman"/>
          <w:sz w:val="28"/>
          <w:szCs w:val="28"/>
        </w:rPr>
        <w:t>П</w:t>
      </w:r>
      <w:r w:rsidRPr="00D520EF">
        <w:rPr>
          <w:rFonts w:ascii="Times New Roman" w:hAnsi="Times New Roman"/>
          <w:sz w:val="28"/>
          <w:szCs w:val="28"/>
        </w:rPr>
        <w:t xml:space="preserve">оложение </w:t>
      </w:r>
    </w:p>
    <w:p w:rsidR="00D520EF" w:rsidRDefault="00D520EF" w:rsidP="00062E6B">
      <w:pPr>
        <w:pStyle w:val="af"/>
        <w:spacing w:after="0" w:line="240" w:lineRule="auto"/>
        <w:ind w:left="0" w:right="-1" w:firstLine="709"/>
        <w:jc w:val="center"/>
        <w:rPr>
          <w:rFonts w:ascii="Times New Roman" w:hAnsi="Times New Roman"/>
          <w:sz w:val="28"/>
          <w:szCs w:val="28"/>
        </w:rPr>
      </w:pPr>
      <w:r w:rsidRPr="00D520EF">
        <w:rPr>
          <w:rFonts w:ascii="Times New Roman" w:hAnsi="Times New Roman"/>
          <w:sz w:val="28"/>
          <w:szCs w:val="28"/>
        </w:rPr>
        <w:t xml:space="preserve">об общественном совете при </w:t>
      </w:r>
      <w:r>
        <w:rPr>
          <w:rFonts w:ascii="Times New Roman" w:hAnsi="Times New Roman"/>
          <w:sz w:val="28"/>
          <w:szCs w:val="28"/>
        </w:rPr>
        <w:t>М</w:t>
      </w:r>
      <w:r w:rsidRPr="00D520EF">
        <w:rPr>
          <w:rFonts w:ascii="Times New Roman" w:hAnsi="Times New Roman"/>
          <w:sz w:val="28"/>
          <w:szCs w:val="28"/>
        </w:rPr>
        <w:t xml:space="preserve">инистерстве культуры </w:t>
      </w:r>
    </w:p>
    <w:p w:rsidR="00086F2F" w:rsidRDefault="00D520EF" w:rsidP="00062E6B">
      <w:pPr>
        <w:pStyle w:val="af"/>
        <w:spacing w:after="0" w:line="240" w:lineRule="auto"/>
        <w:ind w:left="0" w:firstLine="709"/>
        <w:jc w:val="center"/>
        <w:rPr>
          <w:rFonts w:ascii="Times New Roman" w:hAnsi="Times New Roman"/>
          <w:sz w:val="28"/>
          <w:szCs w:val="28"/>
        </w:rPr>
      </w:pPr>
      <w:r>
        <w:rPr>
          <w:rFonts w:ascii="Times New Roman" w:hAnsi="Times New Roman"/>
          <w:sz w:val="28"/>
          <w:szCs w:val="28"/>
        </w:rPr>
        <w:t>Р</w:t>
      </w:r>
      <w:r w:rsidRPr="00D520EF">
        <w:rPr>
          <w:rFonts w:ascii="Times New Roman" w:hAnsi="Times New Roman"/>
          <w:sz w:val="28"/>
          <w:szCs w:val="28"/>
        </w:rPr>
        <w:t xml:space="preserve">еспублики </w:t>
      </w:r>
      <w:r>
        <w:rPr>
          <w:rFonts w:ascii="Times New Roman" w:hAnsi="Times New Roman"/>
          <w:sz w:val="28"/>
          <w:szCs w:val="28"/>
        </w:rPr>
        <w:t>Т</w:t>
      </w:r>
      <w:r w:rsidRPr="00D520EF">
        <w:rPr>
          <w:rFonts w:ascii="Times New Roman" w:hAnsi="Times New Roman"/>
          <w:sz w:val="28"/>
          <w:szCs w:val="28"/>
        </w:rPr>
        <w:t>атарстан</w:t>
      </w:r>
    </w:p>
    <w:p w:rsidR="00D520EF" w:rsidRPr="00D520EF" w:rsidRDefault="00D520EF" w:rsidP="00062E6B">
      <w:pPr>
        <w:pStyle w:val="af"/>
        <w:spacing w:after="0" w:line="240" w:lineRule="auto"/>
        <w:ind w:left="0" w:firstLine="709"/>
        <w:jc w:val="center"/>
        <w:rPr>
          <w:rFonts w:ascii="Times New Roman" w:hAnsi="Times New Roman"/>
          <w:sz w:val="28"/>
          <w:szCs w:val="28"/>
        </w:rPr>
      </w:pPr>
    </w:p>
    <w:p w:rsidR="00D520EF" w:rsidRPr="00D520EF" w:rsidRDefault="00D520EF" w:rsidP="00062E6B">
      <w:pPr>
        <w:pStyle w:val="af"/>
        <w:spacing w:after="0" w:line="240" w:lineRule="auto"/>
        <w:ind w:left="0" w:firstLine="709"/>
        <w:jc w:val="center"/>
        <w:rPr>
          <w:rFonts w:ascii="Times New Roman" w:hAnsi="Times New Roman"/>
          <w:sz w:val="28"/>
          <w:szCs w:val="28"/>
        </w:rPr>
      </w:pPr>
      <w:r>
        <w:rPr>
          <w:rFonts w:ascii="Times New Roman" w:hAnsi="Times New Roman"/>
          <w:sz w:val="28"/>
          <w:szCs w:val="28"/>
          <w:lang w:val="en-US"/>
        </w:rPr>
        <w:t>I</w:t>
      </w:r>
      <w:r w:rsidRPr="00D520EF">
        <w:rPr>
          <w:rFonts w:ascii="Times New Roman" w:hAnsi="Times New Roman"/>
          <w:sz w:val="28"/>
          <w:szCs w:val="28"/>
        </w:rPr>
        <w:t>.</w:t>
      </w:r>
      <w:r>
        <w:rPr>
          <w:rFonts w:ascii="Times New Roman" w:hAnsi="Times New Roman"/>
          <w:sz w:val="28"/>
          <w:szCs w:val="28"/>
        </w:rPr>
        <w:t xml:space="preserve"> Общие положения</w:t>
      </w:r>
    </w:p>
    <w:p w:rsidR="00D520EF" w:rsidRPr="00D520EF" w:rsidRDefault="00D520EF" w:rsidP="00062E6B">
      <w:pPr>
        <w:pStyle w:val="af"/>
        <w:spacing w:after="0" w:line="240" w:lineRule="auto"/>
        <w:ind w:left="0" w:firstLine="709"/>
        <w:rPr>
          <w:rFonts w:ascii="Times New Roman" w:hAnsi="Times New Roman"/>
          <w:sz w:val="28"/>
          <w:szCs w:val="28"/>
        </w:rPr>
      </w:pPr>
    </w:p>
    <w:p w:rsidR="00D520EF" w:rsidRDefault="00D520EF" w:rsidP="00062E6B">
      <w:pPr>
        <w:overflowPunct/>
        <w:ind w:firstLine="709"/>
        <w:jc w:val="both"/>
        <w:textAlignment w:val="auto"/>
        <w:rPr>
          <w:sz w:val="28"/>
          <w:szCs w:val="28"/>
        </w:rPr>
      </w:pPr>
      <w:r>
        <w:rPr>
          <w:sz w:val="28"/>
          <w:szCs w:val="28"/>
        </w:rPr>
        <w:t xml:space="preserve">1.1. </w:t>
      </w:r>
      <w:proofErr w:type="gramStart"/>
      <w:r>
        <w:rPr>
          <w:sz w:val="28"/>
          <w:szCs w:val="28"/>
        </w:rPr>
        <w:t xml:space="preserve">Общественный совет при Министерстве культуры Республики Татарстан (далее </w:t>
      </w:r>
      <w:r>
        <w:rPr>
          <w:sz w:val="28"/>
          <w:szCs w:val="28"/>
        </w:rPr>
        <w:sym w:font="Symbol" w:char="F02D"/>
      </w:r>
      <w:r>
        <w:rPr>
          <w:sz w:val="28"/>
          <w:szCs w:val="28"/>
        </w:rPr>
        <w:t xml:space="preserve"> Общественный совет) является совещательным органом при Министерстве культуры Республики Татарстан (далее </w:t>
      </w:r>
      <w:r>
        <w:rPr>
          <w:sz w:val="28"/>
          <w:szCs w:val="28"/>
        </w:rPr>
        <w:sym w:font="Symbol" w:char="F02D"/>
      </w:r>
      <w:r>
        <w:rPr>
          <w:sz w:val="28"/>
          <w:szCs w:val="28"/>
        </w:rPr>
        <w:t xml:space="preserve"> Министерство), который рассматривает вопросы, связанные с реализацией в Республике Татарстан прав и свобод граждан </w:t>
      </w:r>
      <w:r w:rsidR="00062E6B">
        <w:rPr>
          <w:sz w:val="28"/>
          <w:szCs w:val="28"/>
        </w:rPr>
        <w:t xml:space="preserve">              </w:t>
      </w:r>
      <w:r>
        <w:rPr>
          <w:sz w:val="28"/>
          <w:szCs w:val="28"/>
        </w:rPr>
        <w:t>и прав общественных объединений и иных негосударственных некоммерческих организаций при формировании и реализации государственной политики в сфере культуры, прав граждан на предоставление качественных услуг, их эффективности</w:t>
      </w:r>
      <w:r w:rsidR="00062E6B">
        <w:rPr>
          <w:sz w:val="28"/>
          <w:szCs w:val="28"/>
        </w:rPr>
        <w:t xml:space="preserve">  </w:t>
      </w:r>
      <w:r>
        <w:rPr>
          <w:sz w:val="28"/>
          <w:szCs w:val="28"/>
        </w:rPr>
        <w:t xml:space="preserve"> и</w:t>
      </w:r>
      <w:proofErr w:type="gramEnd"/>
      <w:r>
        <w:rPr>
          <w:sz w:val="28"/>
          <w:szCs w:val="28"/>
        </w:rPr>
        <w:t xml:space="preserve"> безопасности, совершенствования государственной системы контроля и надзора</w:t>
      </w:r>
      <w:r w:rsidR="00062E6B">
        <w:rPr>
          <w:sz w:val="28"/>
          <w:szCs w:val="28"/>
        </w:rPr>
        <w:t xml:space="preserve">           </w:t>
      </w:r>
      <w:r>
        <w:rPr>
          <w:sz w:val="28"/>
          <w:szCs w:val="28"/>
        </w:rPr>
        <w:t xml:space="preserve"> в сфере оказания услуг населению, а также осуществляет иные полномочия, предусмотренные настоящим Положением.</w:t>
      </w:r>
    </w:p>
    <w:p w:rsidR="00D520EF" w:rsidRDefault="00D520EF" w:rsidP="00062E6B">
      <w:pPr>
        <w:overflowPunct/>
        <w:ind w:firstLine="709"/>
        <w:jc w:val="both"/>
        <w:textAlignment w:val="auto"/>
        <w:rPr>
          <w:sz w:val="28"/>
          <w:szCs w:val="28"/>
        </w:rPr>
      </w:pPr>
      <w:r w:rsidRPr="00D520EF">
        <w:rPr>
          <w:sz w:val="28"/>
          <w:szCs w:val="28"/>
        </w:rPr>
        <w:t xml:space="preserve">1.2. Состав и численность Общественного совета утверждаются приказом Министерства в </w:t>
      </w:r>
      <w:proofErr w:type="gramStart"/>
      <w:r w:rsidRPr="00D520EF">
        <w:rPr>
          <w:sz w:val="28"/>
          <w:szCs w:val="28"/>
        </w:rPr>
        <w:t>соответствии</w:t>
      </w:r>
      <w:proofErr w:type="gramEnd"/>
      <w:r w:rsidRPr="00D520EF">
        <w:rPr>
          <w:sz w:val="28"/>
          <w:szCs w:val="28"/>
        </w:rPr>
        <w:t xml:space="preserve"> с Порядком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D520EF" w:rsidRDefault="00D520EF" w:rsidP="00062E6B">
      <w:pPr>
        <w:overflowPunct/>
        <w:ind w:firstLine="709"/>
        <w:jc w:val="both"/>
        <w:textAlignment w:val="auto"/>
        <w:rPr>
          <w:sz w:val="28"/>
          <w:szCs w:val="28"/>
        </w:rPr>
      </w:pPr>
      <w:r w:rsidRPr="00D520EF">
        <w:rPr>
          <w:sz w:val="28"/>
          <w:szCs w:val="28"/>
        </w:rPr>
        <w:t>1.3. 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Положением.</w:t>
      </w:r>
    </w:p>
    <w:p w:rsidR="004537D2" w:rsidRDefault="004537D2" w:rsidP="00062E6B">
      <w:pPr>
        <w:overflowPunct/>
        <w:ind w:firstLine="709"/>
        <w:jc w:val="both"/>
        <w:textAlignment w:val="auto"/>
        <w:rPr>
          <w:sz w:val="28"/>
          <w:szCs w:val="28"/>
        </w:rPr>
      </w:pPr>
      <w:r>
        <w:rPr>
          <w:sz w:val="28"/>
          <w:szCs w:val="28"/>
        </w:rPr>
        <w:t>1.4. Решения Общественного совета носят рекомендательный характер.</w:t>
      </w:r>
    </w:p>
    <w:p w:rsidR="004537D2" w:rsidRDefault="004537D2" w:rsidP="00062E6B">
      <w:pPr>
        <w:overflowPunct/>
        <w:ind w:firstLine="709"/>
        <w:jc w:val="both"/>
        <w:textAlignment w:val="auto"/>
        <w:rPr>
          <w:sz w:val="28"/>
          <w:szCs w:val="28"/>
        </w:rPr>
      </w:pPr>
      <w:r>
        <w:rPr>
          <w:sz w:val="28"/>
          <w:szCs w:val="28"/>
        </w:rPr>
        <w:t>1.5. Общественный совет осуществляет свою деятельность на общественных началах.</w:t>
      </w:r>
    </w:p>
    <w:p w:rsidR="004537D2" w:rsidRDefault="004537D2" w:rsidP="00062E6B">
      <w:pPr>
        <w:overflowPunct/>
        <w:ind w:firstLine="709"/>
        <w:jc w:val="both"/>
        <w:textAlignment w:val="auto"/>
        <w:rPr>
          <w:sz w:val="28"/>
          <w:szCs w:val="28"/>
        </w:rPr>
      </w:pPr>
      <w:r>
        <w:rPr>
          <w:sz w:val="28"/>
          <w:szCs w:val="28"/>
        </w:rP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4537D2" w:rsidRDefault="004537D2" w:rsidP="00062E6B">
      <w:pPr>
        <w:overflowPunct/>
        <w:ind w:firstLine="709"/>
        <w:jc w:val="both"/>
        <w:textAlignment w:val="auto"/>
        <w:rPr>
          <w:sz w:val="28"/>
          <w:szCs w:val="28"/>
        </w:rPr>
      </w:pPr>
      <w:r>
        <w:rPr>
          <w:sz w:val="28"/>
          <w:szCs w:val="28"/>
        </w:rPr>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4537D2" w:rsidRDefault="004537D2" w:rsidP="00062E6B">
      <w:pPr>
        <w:overflowPunct/>
        <w:autoSpaceDE/>
        <w:autoSpaceDN/>
        <w:adjustRightInd/>
        <w:ind w:right="-1" w:firstLine="709"/>
        <w:jc w:val="center"/>
        <w:textAlignment w:val="auto"/>
        <w:rPr>
          <w:color w:val="000000"/>
          <w:spacing w:val="-5"/>
          <w:sz w:val="28"/>
          <w:szCs w:val="28"/>
        </w:rPr>
      </w:pPr>
      <w:r w:rsidRPr="004537D2">
        <w:rPr>
          <w:color w:val="000000"/>
          <w:spacing w:val="-5"/>
          <w:sz w:val="28"/>
          <w:szCs w:val="28"/>
        </w:rPr>
        <w:lastRenderedPageBreak/>
        <w:t xml:space="preserve">II. </w:t>
      </w:r>
      <w:r>
        <w:rPr>
          <w:color w:val="000000"/>
          <w:spacing w:val="-5"/>
          <w:sz w:val="28"/>
          <w:szCs w:val="28"/>
        </w:rPr>
        <w:tab/>
        <w:t>Ц</w:t>
      </w:r>
      <w:r w:rsidRPr="004537D2">
        <w:rPr>
          <w:color w:val="000000"/>
          <w:spacing w:val="-5"/>
          <w:sz w:val="28"/>
          <w:szCs w:val="28"/>
        </w:rPr>
        <w:t xml:space="preserve">ели, задачи и полномочия </w:t>
      </w:r>
      <w:r>
        <w:rPr>
          <w:color w:val="000000"/>
          <w:spacing w:val="-5"/>
          <w:sz w:val="28"/>
          <w:szCs w:val="28"/>
        </w:rPr>
        <w:t>О</w:t>
      </w:r>
      <w:r w:rsidRPr="004537D2">
        <w:rPr>
          <w:color w:val="000000"/>
          <w:spacing w:val="-5"/>
          <w:sz w:val="28"/>
          <w:szCs w:val="28"/>
        </w:rPr>
        <w:t>бщественного совета</w:t>
      </w:r>
    </w:p>
    <w:p w:rsidR="004537D2" w:rsidRDefault="004537D2" w:rsidP="00062E6B">
      <w:pPr>
        <w:overflowPunct/>
        <w:autoSpaceDE/>
        <w:autoSpaceDN/>
        <w:adjustRightInd/>
        <w:ind w:right="-1" w:firstLine="709"/>
        <w:jc w:val="center"/>
        <w:textAlignment w:val="auto"/>
        <w:rPr>
          <w:color w:val="000000"/>
          <w:spacing w:val="-5"/>
          <w:sz w:val="28"/>
          <w:szCs w:val="28"/>
        </w:rPr>
      </w:pPr>
    </w:p>
    <w:p w:rsidR="004537D2" w:rsidRDefault="004537D2" w:rsidP="00062E6B">
      <w:pPr>
        <w:overflowPunct/>
        <w:ind w:firstLine="709"/>
        <w:jc w:val="both"/>
        <w:textAlignment w:val="auto"/>
        <w:rPr>
          <w:sz w:val="28"/>
          <w:szCs w:val="28"/>
        </w:rPr>
      </w:pPr>
      <w:r>
        <w:rPr>
          <w:sz w:val="28"/>
          <w:szCs w:val="28"/>
        </w:rPr>
        <w:t>2.1. Основными целями деятельности Общественного совета являются:</w:t>
      </w:r>
    </w:p>
    <w:p w:rsidR="004537D2" w:rsidRPr="004537D2" w:rsidRDefault="004537D2" w:rsidP="00062E6B">
      <w:pPr>
        <w:overflowPunct/>
        <w:ind w:firstLine="709"/>
        <w:jc w:val="both"/>
        <w:textAlignment w:val="auto"/>
        <w:rPr>
          <w:sz w:val="28"/>
          <w:szCs w:val="28"/>
        </w:rPr>
      </w:pPr>
      <w:r>
        <w:rPr>
          <w:sz w:val="28"/>
          <w:szCs w:val="28"/>
        </w:rPr>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культуры;</w:t>
      </w:r>
    </w:p>
    <w:p w:rsidR="004537D2" w:rsidRDefault="004537D2" w:rsidP="00062E6B">
      <w:pPr>
        <w:overflowPunct/>
        <w:ind w:firstLine="709"/>
        <w:jc w:val="both"/>
        <w:textAlignment w:val="auto"/>
        <w:rPr>
          <w:sz w:val="28"/>
          <w:szCs w:val="28"/>
        </w:rPr>
      </w:pPr>
      <w:r>
        <w:rPr>
          <w:sz w:val="28"/>
          <w:szCs w:val="28"/>
        </w:rPr>
        <w:t xml:space="preserve">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w:t>
      </w:r>
      <w:r w:rsidR="00062E6B">
        <w:rPr>
          <w:sz w:val="28"/>
          <w:szCs w:val="28"/>
        </w:rPr>
        <w:t xml:space="preserve">                   </w:t>
      </w:r>
      <w:r>
        <w:rPr>
          <w:sz w:val="28"/>
          <w:szCs w:val="28"/>
        </w:rPr>
        <w:t>в жизнь принципа гласности и открытости деятельности Министерства;</w:t>
      </w:r>
    </w:p>
    <w:p w:rsidR="004537D2" w:rsidRDefault="004537D2" w:rsidP="00062E6B">
      <w:pPr>
        <w:overflowPunct/>
        <w:ind w:firstLine="709"/>
        <w:jc w:val="both"/>
        <w:textAlignment w:val="auto"/>
        <w:rPr>
          <w:sz w:val="28"/>
          <w:szCs w:val="28"/>
        </w:rPr>
      </w:pPr>
      <w:r w:rsidRPr="004537D2">
        <w:rPr>
          <w:sz w:val="28"/>
          <w:szCs w:val="28"/>
        </w:rPr>
        <w:t xml:space="preserve">осуществление общественного </w:t>
      </w:r>
      <w:proofErr w:type="gramStart"/>
      <w:r w:rsidRPr="004537D2">
        <w:rPr>
          <w:sz w:val="28"/>
          <w:szCs w:val="28"/>
        </w:rPr>
        <w:t>контроля за</w:t>
      </w:r>
      <w:proofErr w:type="gramEnd"/>
      <w:r w:rsidRPr="004537D2">
        <w:rPr>
          <w:sz w:val="28"/>
          <w:szCs w:val="28"/>
        </w:rPr>
        <w:t xml:space="preserve"> деятельностью </w:t>
      </w:r>
      <w:r>
        <w:rPr>
          <w:sz w:val="28"/>
          <w:szCs w:val="28"/>
        </w:rPr>
        <w:t>Министерства.</w:t>
      </w:r>
    </w:p>
    <w:p w:rsidR="004537D2" w:rsidRDefault="004537D2" w:rsidP="00062E6B">
      <w:pPr>
        <w:overflowPunct/>
        <w:ind w:firstLine="709"/>
        <w:jc w:val="both"/>
        <w:textAlignment w:val="auto"/>
        <w:rPr>
          <w:sz w:val="28"/>
          <w:szCs w:val="28"/>
        </w:rPr>
      </w:pPr>
      <w:r w:rsidRPr="004537D2">
        <w:rPr>
          <w:sz w:val="28"/>
          <w:szCs w:val="28"/>
        </w:rPr>
        <w:t>2.2. Задачами Общественного совета являются:</w:t>
      </w:r>
    </w:p>
    <w:p w:rsidR="004537D2" w:rsidRDefault="004537D2" w:rsidP="00062E6B">
      <w:pPr>
        <w:overflowPunct/>
        <w:ind w:firstLine="709"/>
        <w:jc w:val="both"/>
        <w:textAlignment w:val="auto"/>
        <w:rPr>
          <w:sz w:val="28"/>
          <w:szCs w:val="28"/>
        </w:rPr>
      </w:pPr>
      <w:r w:rsidRPr="004537D2">
        <w:rPr>
          <w:sz w:val="28"/>
          <w:szCs w:val="28"/>
        </w:rPr>
        <w:t xml:space="preserve">участие в </w:t>
      </w:r>
      <w:proofErr w:type="gramStart"/>
      <w:r w:rsidRPr="004537D2">
        <w:rPr>
          <w:sz w:val="28"/>
          <w:szCs w:val="28"/>
        </w:rPr>
        <w:t>совершенствовании</w:t>
      </w:r>
      <w:proofErr w:type="gramEnd"/>
      <w:r w:rsidRPr="004537D2">
        <w:rPr>
          <w:sz w:val="28"/>
          <w:szCs w:val="28"/>
        </w:rPr>
        <w:t xml:space="preserve"> государственной политики в с</w:t>
      </w:r>
      <w:r>
        <w:rPr>
          <w:sz w:val="28"/>
          <w:szCs w:val="28"/>
        </w:rPr>
        <w:t>фере культуры;</w:t>
      </w:r>
    </w:p>
    <w:p w:rsidR="004537D2" w:rsidRDefault="005333BD" w:rsidP="00062E6B">
      <w:pPr>
        <w:overflowPunct/>
        <w:ind w:firstLine="709"/>
        <w:jc w:val="both"/>
        <w:textAlignment w:val="auto"/>
        <w:rPr>
          <w:sz w:val="28"/>
          <w:szCs w:val="28"/>
        </w:rPr>
      </w:pPr>
      <w:r w:rsidRPr="005333BD">
        <w:rPr>
          <w:sz w:val="28"/>
          <w:szCs w:val="28"/>
        </w:rPr>
        <w:t xml:space="preserve">совершенствование механизма учета общественного мнения при принятии решений </w:t>
      </w:r>
      <w:r>
        <w:rPr>
          <w:sz w:val="28"/>
          <w:szCs w:val="28"/>
        </w:rPr>
        <w:t>Министерством</w:t>
      </w:r>
      <w:r w:rsidRPr="005333BD">
        <w:rPr>
          <w:sz w:val="28"/>
          <w:szCs w:val="28"/>
        </w:rPr>
        <w:t>;</w:t>
      </w:r>
    </w:p>
    <w:p w:rsidR="005333BD" w:rsidRDefault="005333BD" w:rsidP="00062E6B">
      <w:pPr>
        <w:overflowPunct/>
        <w:ind w:firstLine="709"/>
        <w:jc w:val="both"/>
        <w:textAlignment w:val="auto"/>
        <w:rPr>
          <w:sz w:val="28"/>
          <w:szCs w:val="28"/>
        </w:rPr>
      </w:pPr>
      <w:r w:rsidRPr="005333BD">
        <w:rPr>
          <w:sz w:val="28"/>
          <w:szCs w:val="28"/>
        </w:rPr>
        <w:t xml:space="preserve">повышение информированности общественности по основным направлениям деятельности </w:t>
      </w:r>
      <w:r>
        <w:rPr>
          <w:sz w:val="28"/>
          <w:szCs w:val="28"/>
        </w:rPr>
        <w:t>Министерства</w:t>
      </w:r>
      <w:r w:rsidRPr="005333BD">
        <w:rPr>
          <w:sz w:val="28"/>
          <w:szCs w:val="28"/>
        </w:rPr>
        <w:t>;</w:t>
      </w:r>
    </w:p>
    <w:p w:rsidR="005333BD" w:rsidRDefault="005333BD" w:rsidP="00062E6B">
      <w:pPr>
        <w:overflowPunct/>
        <w:ind w:firstLine="709"/>
        <w:jc w:val="both"/>
        <w:textAlignment w:val="auto"/>
        <w:rPr>
          <w:sz w:val="28"/>
          <w:szCs w:val="28"/>
        </w:rPr>
      </w:pPr>
      <w:r w:rsidRPr="005333BD">
        <w:rPr>
          <w:sz w:val="28"/>
          <w:szCs w:val="28"/>
        </w:rPr>
        <w:t xml:space="preserve">формирование в </w:t>
      </w:r>
      <w:proofErr w:type="gramStart"/>
      <w:r w:rsidRPr="005333BD">
        <w:rPr>
          <w:sz w:val="28"/>
          <w:szCs w:val="28"/>
        </w:rPr>
        <w:t>обществе</w:t>
      </w:r>
      <w:proofErr w:type="gramEnd"/>
      <w:r w:rsidRPr="005333BD">
        <w:rPr>
          <w:sz w:val="28"/>
          <w:szCs w:val="28"/>
        </w:rPr>
        <w:t xml:space="preserve"> нетерпимости к коррупционному поведению.</w:t>
      </w:r>
    </w:p>
    <w:p w:rsidR="005333BD" w:rsidRDefault="005333BD" w:rsidP="00062E6B">
      <w:pPr>
        <w:overflowPunct/>
        <w:ind w:firstLine="709"/>
        <w:jc w:val="both"/>
        <w:textAlignment w:val="auto"/>
        <w:rPr>
          <w:sz w:val="28"/>
          <w:szCs w:val="28"/>
        </w:rPr>
      </w:pPr>
      <w:r w:rsidRPr="005333BD">
        <w:rPr>
          <w:sz w:val="28"/>
          <w:szCs w:val="28"/>
        </w:rPr>
        <w:t xml:space="preserve">2.3. Цели и задачи Общественного совета могут </w:t>
      </w:r>
      <w:proofErr w:type="gramStart"/>
      <w:r w:rsidRPr="005333BD">
        <w:rPr>
          <w:sz w:val="28"/>
          <w:szCs w:val="28"/>
        </w:rPr>
        <w:t>изменяться и дополняться</w:t>
      </w:r>
      <w:proofErr w:type="gramEnd"/>
      <w:r w:rsidRPr="005333BD">
        <w:rPr>
          <w:sz w:val="28"/>
          <w:szCs w:val="28"/>
        </w:rPr>
        <w:t xml:space="preserve"> </w:t>
      </w:r>
      <w:r w:rsidR="00062E6B">
        <w:rPr>
          <w:sz w:val="28"/>
          <w:szCs w:val="28"/>
        </w:rPr>
        <w:t xml:space="preserve">                </w:t>
      </w:r>
      <w:r w:rsidRPr="005333BD">
        <w:rPr>
          <w:sz w:val="28"/>
          <w:szCs w:val="28"/>
        </w:rPr>
        <w:t>в зависимости от результатов его работы, а также с учетом экономической, социальной и политической ситуации в Российской Федерации.</w:t>
      </w:r>
    </w:p>
    <w:p w:rsidR="005333BD" w:rsidRDefault="005333BD" w:rsidP="00062E6B">
      <w:pPr>
        <w:overflowPunct/>
        <w:ind w:firstLine="709"/>
        <w:jc w:val="both"/>
        <w:textAlignment w:val="auto"/>
        <w:rPr>
          <w:sz w:val="28"/>
          <w:szCs w:val="28"/>
        </w:rPr>
      </w:pPr>
      <w:r>
        <w:rPr>
          <w:sz w:val="28"/>
          <w:szCs w:val="28"/>
        </w:rPr>
        <w:t>2.4. Для достижения указанных целей и решения поставленных задач Общественный совет:</w:t>
      </w:r>
    </w:p>
    <w:p w:rsidR="005333BD" w:rsidRDefault="005333BD" w:rsidP="00062E6B">
      <w:pPr>
        <w:overflowPunct/>
        <w:ind w:firstLine="709"/>
        <w:jc w:val="both"/>
        <w:textAlignment w:val="auto"/>
        <w:rPr>
          <w:sz w:val="28"/>
          <w:szCs w:val="28"/>
        </w:rPr>
      </w:pPr>
      <w:r>
        <w:rPr>
          <w:sz w:val="28"/>
          <w:szCs w:val="28"/>
        </w:rPr>
        <w:t xml:space="preserve">готовит предложения по совершенствованию государственной политики </w:t>
      </w:r>
      <w:r w:rsidR="00062E6B">
        <w:rPr>
          <w:sz w:val="28"/>
          <w:szCs w:val="28"/>
        </w:rPr>
        <w:t xml:space="preserve">                  </w:t>
      </w:r>
      <w:r>
        <w:rPr>
          <w:sz w:val="28"/>
          <w:szCs w:val="28"/>
        </w:rPr>
        <w:t>в сфере культуры;</w:t>
      </w:r>
    </w:p>
    <w:p w:rsidR="005333BD" w:rsidRPr="005333BD" w:rsidRDefault="005333BD" w:rsidP="00062E6B">
      <w:pPr>
        <w:overflowPunct/>
        <w:ind w:firstLine="709"/>
        <w:jc w:val="both"/>
        <w:textAlignment w:val="auto"/>
        <w:rPr>
          <w:sz w:val="28"/>
          <w:szCs w:val="28"/>
        </w:rPr>
      </w:pPr>
      <w:r>
        <w:rPr>
          <w:sz w:val="28"/>
          <w:szCs w:val="28"/>
        </w:rPr>
        <w:t xml:space="preserve">участвует в деятельности по </w:t>
      </w:r>
      <w:r w:rsidRPr="005333BD">
        <w:rPr>
          <w:sz w:val="28"/>
          <w:szCs w:val="28"/>
        </w:rPr>
        <w:t>противодействию коррупции;</w:t>
      </w:r>
    </w:p>
    <w:p w:rsidR="005333BD" w:rsidRDefault="005333BD" w:rsidP="00062E6B">
      <w:pPr>
        <w:overflowPunct/>
        <w:ind w:firstLine="709"/>
        <w:jc w:val="both"/>
        <w:textAlignment w:val="auto"/>
        <w:rPr>
          <w:sz w:val="28"/>
          <w:szCs w:val="28"/>
        </w:rPr>
      </w:pPr>
      <w:proofErr w:type="gramStart"/>
      <w:r w:rsidRPr="005333BD">
        <w:rPr>
          <w:sz w:val="28"/>
          <w:szCs w:val="28"/>
        </w:rPr>
        <w:t xml:space="preserve">организует в соответствии с Федеральным </w:t>
      </w:r>
      <w:hyperlink r:id="rId8" w:history="1">
        <w:r w:rsidRPr="005333BD">
          <w:rPr>
            <w:sz w:val="28"/>
            <w:szCs w:val="28"/>
          </w:rPr>
          <w:t>законом</w:t>
        </w:r>
      </w:hyperlink>
      <w:r w:rsidRPr="005333BD">
        <w:rPr>
          <w:sz w:val="28"/>
          <w:szCs w:val="28"/>
        </w:rPr>
        <w:t xml:space="preserve"> от 21 июля 2014 года </w:t>
      </w:r>
      <w:r w:rsidR="00062E6B">
        <w:rPr>
          <w:sz w:val="28"/>
          <w:szCs w:val="28"/>
        </w:rPr>
        <w:t xml:space="preserve">                   </w:t>
      </w:r>
      <w:r>
        <w:rPr>
          <w:sz w:val="28"/>
          <w:szCs w:val="28"/>
        </w:rPr>
        <w:t>№ 212-ФЗ «</w:t>
      </w:r>
      <w:r w:rsidRPr="005333BD">
        <w:rPr>
          <w:sz w:val="28"/>
          <w:szCs w:val="28"/>
        </w:rPr>
        <w:t>Об основах общественного контроля в Российской Федерации</w:t>
      </w:r>
      <w:r>
        <w:rPr>
          <w:sz w:val="28"/>
          <w:szCs w:val="28"/>
        </w:rPr>
        <w:t>»</w:t>
      </w:r>
      <w:r w:rsidRPr="005333BD">
        <w:rPr>
          <w:sz w:val="28"/>
          <w:szCs w:val="28"/>
        </w:rPr>
        <w:t xml:space="preserve"> проведение общественной экспертизы проектов нормативных правовых актов, разрабатываемых </w:t>
      </w:r>
      <w:r>
        <w:rPr>
          <w:sz w:val="28"/>
          <w:szCs w:val="28"/>
        </w:rPr>
        <w:t>Министерством</w:t>
      </w:r>
      <w:r w:rsidRPr="005333BD">
        <w:rPr>
          <w:sz w:val="28"/>
          <w:szCs w:val="28"/>
        </w:rPr>
        <w:t xml:space="preserve">, которые не могут быть приняты без предварительного обсуждения на заседании Общественного совета при </w:t>
      </w:r>
      <w:r>
        <w:rPr>
          <w:sz w:val="28"/>
          <w:szCs w:val="28"/>
        </w:rPr>
        <w:t>этом органе;</w:t>
      </w:r>
      <w:proofErr w:type="gramEnd"/>
    </w:p>
    <w:p w:rsidR="005333BD" w:rsidRDefault="005333BD" w:rsidP="00062E6B">
      <w:pPr>
        <w:overflowPunct/>
        <w:ind w:firstLine="709"/>
        <w:jc w:val="both"/>
        <w:textAlignment w:val="auto"/>
        <w:rPr>
          <w:sz w:val="28"/>
          <w:szCs w:val="28"/>
        </w:rPr>
      </w:pPr>
      <w:r>
        <w:rPr>
          <w:sz w:val="28"/>
          <w:szCs w:val="28"/>
        </w:rPr>
        <w:t xml:space="preserve">участвует в </w:t>
      </w:r>
      <w:proofErr w:type="gramStart"/>
      <w:r>
        <w:rPr>
          <w:sz w:val="28"/>
          <w:szCs w:val="28"/>
        </w:rPr>
        <w:t>мониторинге</w:t>
      </w:r>
      <w:proofErr w:type="gramEnd"/>
      <w:r>
        <w:rPr>
          <w:sz w:val="28"/>
          <w:szCs w:val="28"/>
        </w:rPr>
        <w:t xml:space="preserve"> качества оказания Министерством государственных услуг;</w:t>
      </w:r>
    </w:p>
    <w:p w:rsidR="005333BD" w:rsidRDefault="005333BD" w:rsidP="00062E6B">
      <w:pPr>
        <w:overflowPunct/>
        <w:ind w:firstLine="709"/>
        <w:jc w:val="both"/>
        <w:textAlignment w:val="auto"/>
        <w:rPr>
          <w:sz w:val="28"/>
          <w:szCs w:val="28"/>
        </w:rPr>
      </w:pPr>
      <w:r>
        <w:rPr>
          <w:sz w:val="28"/>
          <w:szCs w:val="28"/>
        </w:rPr>
        <w:t>участвует в оценке эффективности государственных закупок Министерства;</w:t>
      </w:r>
    </w:p>
    <w:p w:rsidR="005333BD" w:rsidRDefault="005333BD" w:rsidP="00062E6B">
      <w:pPr>
        <w:overflowPunct/>
        <w:ind w:firstLine="709"/>
        <w:jc w:val="both"/>
        <w:textAlignment w:val="auto"/>
        <w:rPr>
          <w:sz w:val="28"/>
          <w:szCs w:val="28"/>
        </w:rPr>
      </w:pPr>
      <w:r>
        <w:rPr>
          <w:sz w:val="28"/>
          <w:szCs w:val="28"/>
        </w:rPr>
        <w:t xml:space="preserve">участвует в работе конкурсных комиссий по проведению конкурса </w:t>
      </w:r>
      <w:r w:rsidR="00062E6B">
        <w:rPr>
          <w:sz w:val="28"/>
          <w:szCs w:val="28"/>
        </w:rPr>
        <w:t xml:space="preserve">                          </w:t>
      </w:r>
      <w:r>
        <w:rPr>
          <w:sz w:val="28"/>
          <w:szCs w:val="28"/>
        </w:rPr>
        <w:t xml:space="preserve">на замещение вакантной должности государственной гражданской службы </w:t>
      </w:r>
      <w:r w:rsidR="00062E6B">
        <w:rPr>
          <w:sz w:val="28"/>
          <w:szCs w:val="28"/>
        </w:rPr>
        <w:t xml:space="preserve">                        </w:t>
      </w:r>
      <w:r>
        <w:rPr>
          <w:sz w:val="28"/>
          <w:szCs w:val="28"/>
        </w:rPr>
        <w:t>и аттестационных комиссий для проведения аттестации государственных гражданских служащих, замещающих должности государственной гражданской службы.</w:t>
      </w:r>
    </w:p>
    <w:p w:rsidR="005333BD" w:rsidRPr="005333BD" w:rsidRDefault="00062E6B" w:rsidP="00062E6B">
      <w:pPr>
        <w:overflowPunct/>
        <w:ind w:firstLine="709"/>
        <w:jc w:val="center"/>
        <w:textAlignment w:val="auto"/>
        <w:rPr>
          <w:sz w:val="28"/>
          <w:szCs w:val="28"/>
        </w:rPr>
      </w:pPr>
      <w:r w:rsidRPr="00062E6B">
        <w:rPr>
          <w:sz w:val="28"/>
          <w:szCs w:val="28"/>
        </w:rPr>
        <w:t>III</w:t>
      </w:r>
      <w:r>
        <w:rPr>
          <w:sz w:val="28"/>
          <w:szCs w:val="28"/>
        </w:rPr>
        <w:t xml:space="preserve">. </w:t>
      </w:r>
      <w:r w:rsidR="005333BD">
        <w:rPr>
          <w:sz w:val="28"/>
          <w:szCs w:val="28"/>
        </w:rPr>
        <w:t>С</w:t>
      </w:r>
      <w:r w:rsidR="005333BD" w:rsidRPr="005333BD">
        <w:rPr>
          <w:sz w:val="28"/>
          <w:szCs w:val="28"/>
        </w:rPr>
        <w:t xml:space="preserve">остав </w:t>
      </w:r>
      <w:r w:rsidR="005333BD">
        <w:rPr>
          <w:sz w:val="28"/>
          <w:szCs w:val="28"/>
        </w:rPr>
        <w:t>О</w:t>
      </w:r>
      <w:r w:rsidR="005333BD" w:rsidRPr="005333BD">
        <w:rPr>
          <w:sz w:val="28"/>
          <w:szCs w:val="28"/>
        </w:rPr>
        <w:t>бщественного совета</w:t>
      </w:r>
    </w:p>
    <w:p w:rsidR="005333BD" w:rsidRDefault="005333BD" w:rsidP="00062E6B">
      <w:pPr>
        <w:overflowPunct/>
        <w:ind w:firstLine="709"/>
        <w:jc w:val="both"/>
        <w:textAlignment w:val="auto"/>
        <w:outlineLvl w:val="0"/>
        <w:rPr>
          <w:sz w:val="28"/>
          <w:szCs w:val="28"/>
        </w:rPr>
      </w:pPr>
    </w:p>
    <w:p w:rsidR="005333BD" w:rsidRDefault="005333BD" w:rsidP="00062E6B">
      <w:pPr>
        <w:overflowPunct/>
        <w:ind w:firstLine="709"/>
        <w:jc w:val="both"/>
        <w:textAlignment w:val="auto"/>
        <w:rPr>
          <w:sz w:val="28"/>
          <w:szCs w:val="28"/>
        </w:rPr>
      </w:pPr>
      <w:r>
        <w:rPr>
          <w:sz w:val="28"/>
          <w:szCs w:val="28"/>
        </w:rPr>
        <w:t xml:space="preserve">3.1. Состав Общественного совета формируется в </w:t>
      </w:r>
      <w:proofErr w:type="gramStart"/>
      <w:r>
        <w:rPr>
          <w:sz w:val="28"/>
          <w:szCs w:val="28"/>
        </w:rPr>
        <w:t>соответствии</w:t>
      </w:r>
      <w:proofErr w:type="gramEnd"/>
      <w:r>
        <w:rPr>
          <w:sz w:val="28"/>
          <w:szCs w:val="28"/>
        </w:rPr>
        <w:t xml:space="preserve"> с Порядком образования Общественного совета при министерстве, государственном комитете, </w:t>
      </w:r>
      <w:r>
        <w:rPr>
          <w:sz w:val="28"/>
          <w:szCs w:val="28"/>
        </w:rPr>
        <w:lastRenderedPageBreak/>
        <w:t>ведомстве Республики Татарстан, утверждаемым Кабинетом Министров Республики Татарстан.</w:t>
      </w:r>
    </w:p>
    <w:p w:rsidR="005333BD" w:rsidRDefault="005333BD" w:rsidP="00062E6B">
      <w:pPr>
        <w:overflowPunct/>
        <w:ind w:firstLine="709"/>
        <w:jc w:val="both"/>
        <w:textAlignment w:val="auto"/>
        <w:rPr>
          <w:sz w:val="28"/>
          <w:szCs w:val="28"/>
        </w:rPr>
      </w:pPr>
      <w:r>
        <w:rPr>
          <w:sz w:val="28"/>
          <w:szCs w:val="28"/>
        </w:rPr>
        <w:t xml:space="preserve">3.2. Общественный совет формируется Министерством совместно </w:t>
      </w:r>
      <w:r w:rsidR="00062E6B">
        <w:rPr>
          <w:sz w:val="28"/>
          <w:szCs w:val="28"/>
        </w:rPr>
        <w:t xml:space="preserve">                              </w:t>
      </w:r>
      <w:r>
        <w:rPr>
          <w:sz w:val="28"/>
          <w:szCs w:val="28"/>
        </w:rPr>
        <w:t xml:space="preserve">с Общественной палатой Республики Татарстан на основе добровольного участия </w:t>
      </w:r>
      <w:r w:rsidR="00062E6B">
        <w:rPr>
          <w:sz w:val="28"/>
          <w:szCs w:val="28"/>
        </w:rPr>
        <w:t xml:space="preserve">             </w:t>
      </w:r>
      <w:r>
        <w:rPr>
          <w:sz w:val="28"/>
          <w:szCs w:val="28"/>
        </w:rPr>
        <w:t>в его составе 22 человек.</w:t>
      </w:r>
    </w:p>
    <w:p w:rsidR="005333BD" w:rsidRDefault="005333BD" w:rsidP="00062E6B">
      <w:pPr>
        <w:overflowPunct/>
        <w:ind w:firstLine="709"/>
        <w:jc w:val="both"/>
        <w:textAlignment w:val="auto"/>
        <w:rPr>
          <w:sz w:val="28"/>
          <w:szCs w:val="28"/>
        </w:rPr>
      </w:pPr>
      <w:r>
        <w:rPr>
          <w:sz w:val="28"/>
          <w:szCs w:val="28"/>
        </w:rPr>
        <w:t>3.3. 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p>
    <w:p w:rsidR="005333BD" w:rsidRDefault="005333BD" w:rsidP="00062E6B">
      <w:pPr>
        <w:overflowPunct/>
        <w:ind w:firstLine="709"/>
        <w:jc w:val="both"/>
        <w:textAlignment w:val="auto"/>
        <w:rPr>
          <w:sz w:val="28"/>
          <w:szCs w:val="28"/>
        </w:rPr>
      </w:pPr>
      <w:r>
        <w:rPr>
          <w:sz w:val="28"/>
          <w:szCs w:val="28"/>
        </w:rPr>
        <w:t xml:space="preserve">3.4. Вопрос об освобождении председателя или заместителя председателя Общественного совета от должности рассматривается Общественным советом </w:t>
      </w:r>
      <w:r w:rsidR="00062E6B">
        <w:rPr>
          <w:sz w:val="28"/>
          <w:szCs w:val="28"/>
        </w:rPr>
        <w:t xml:space="preserve">               </w:t>
      </w:r>
      <w:r>
        <w:rPr>
          <w:sz w:val="28"/>
          <w:szCs w:val="28"/>
        </w:rPr>
        <w:t xml:space="preserve">по обращению министра, а также по личному заявлению председателя </w:t>
      </w:r>
      <w:r w:rsidR="00062E6B">
        <w:rPr>
          <w:sz w:val="28"/>
          <w:szCs w:val="28"/>
        </w:rPr>
        <w:t xml:space="preserve">                             </w:t>
      </w:r>
      <w:r>
        <w:rPr>
          <w:sz w:val="28"/>
          <w:szCs w:val="28"/>
        </w:rPr>
        <w:t>или заместителя председателя Общественного совета или по предложению группы членов Общественного совета в количестве, составляющем не менее одной пятой части от общего числа членов Общественного совета. Решение принимается большинством голосов от общего числа членов Общественного совета.</w:t>
      </w:r>
    </w:p>
    <w:p w:rsidR="005333BD" w:rsidRDefault="005333BD" w:rsidP="00062E6B">
      <w:pPr>
        <w:overflowPunct/>
        <w:ind w:firstLine="709"/>
        <w:jc w:val="both"/>
        <w:textAlignment w:val="auto"/>
        <w:rPr>
          <w:sz w:val="28"/>
          <w:szCs w:val="28"/>
        </w:rPr>
      </w:pPr>
      <w:r>
        <w:rPr>
          <w:sz w:val="28"/>
          <w:szCs w:val="28"/>
        </w:rPr>
        <w:t>3.5. Председатель Общественного совета назначает из числа членов Общественного совета ответственного секретаря Общественного совета.</w:t>
      </w:r>
    </w:p>
    <w:p w:rsidR="005333BD" w:rsidRDefault="005333BD" w:rsidP="00062E6B">
      <w:pPr>
        <w:overflowPunct/>
        <w:ind w:firstLine="709"/>
        <w:jc w:val="both"/>
        <w:textAlignment w:val="auto"/>
        <w:rPr>
          <w:sz w:val="28"/>
          <w:szCs w:val="28"/>
        </w:rPr>
      </w:pPr>
      <w:r>
        <w:rPr>
          <w:sz w:val="28"/>
          <w:szCs w:val="28"/>
        </w:rPr>
        <w:t xml:space="preserve">3.6. Срок полномочий членов Общественного совета составляет три года </w:t>
      </w:r>
      <w:r w:rsidR="00062E6B">
        <w:rPr>
          <w:sz w:val="28"/>
          <w:szCs w:val="28"/>
        </w:rPr>
        <w:t xml:space="preserve">               </w:t>
      </w:r>
      <w:r>
        <w:rPr>
          <w:sz w:val="28"/>
          <w:szCs w:val="28"/>
        </w:rPr>
        <w:t>со дня проведения первого заседания вновь сформированного состава Общественного совета.</w:t>
      </w:r>
    </w:p>
    <w:p w:rsidR="005333BD" w:rsidRDefault="005333BD" w:rsidP="00062E6B">
      <w:pPr>
        <w:overflowPunct/>
        <w:ind w:firstLine="709"/>
        <w:jc w:val="both"/>
        <w:textAlignment w:val="auto"/>
        <w:rPr>
          <w:sz w:val="28"/>
          <w:szCs w:val="28"/>
        </w:rPr>
      </w:pPr>
      <w:r>
        <w:rPr>
          <w:sz w:val="28"/>
          <w:szCs w:val="28"/>
        </w:rPr>
        <w:t xml:space="preserve">3.7. Полномочия члена Общественного совета приостанавливаются </w:t>
      </w:r>
      <w:r w:rsidR="00062E6B">
        <w:rPr>
          <w:sz w:val="28"/>
          <w:szCs w:val="28"/>
        </w:rPr>
        <w:t xml:space="preserve">                           </w:t>
      </w:r>
      <w:r>
        <w:rPr>
          <w:sz w:val="28"/>
          <w:szCs w:val="28"/>
        </w:rPr>
        <w:t xml:space="preserve">в </w:t>
      </w:r>
      <w:proofErr w:type="gramStart"/>
      <w:r>
        <w:rPr>
          <w:sz w:val="28"/>
          <w:szCs w:val="28"/>
        </w:rPr>
        <w:t>соответствии</w:t>
      </w:r>
      <w:proofErr w:type="gramEnd"/>
      <w:r>
        <w:rPr>
          <w:sz w:val="28"/>
          <w:szCs w:val="28"/>
        </w:rPr>
        <w:t xml:space="preserve"> с приказом Министерства по представлению председателя Общественного совета в случаях:</w:t>
      </w:r>
    </w:p>
    <w:p w:rsidR="00584B07" w:rsidRDefault="00584B07" w:rsidP="00062E6B">
      <w:pPr>
        <w:overflowPunct/>
        <w:ind w:firstLine="709"/>
        <w:jc w:val="both"/>
        <w:textAlignment w:val="auto"/>
        <w:rPr>
          <w:sz w:val="28"/>
          <w:szCs w:val="28"/>
        </w:rPr>
      </w:pPr>
      <w:r>
        <w:rPr>
          <w:sz w:val="28"/>
          <w:szCs w:val="28"/>
        </w:rPr>
        <w:t xml:space="preserve">предъявления ему в </w:t>
      </w:r>
      <w:proofErr w:type="gramStart"/>
      <w:r>
        <w:rPr>
          <w:sz w:val="28"/>
          <w:szCs w:val="28"/>
        </w:rPr>
        <w:t>порядке</w:t>
      </w:r>
      <w:proofErr w:type="gramEnd"/>
      <w:r>
        <w:rPr>
          <w:sz w:val="28"/>
          <w:szCs w:val="28"/>
        </w:rPr>
        <w:t>, установленном уголовно-процессуальным законодательством Российской Федерации, обвинения в совершении преступления;</w:t>
      </w:r>
    </w:p>
    <w:p w:rsidR="00584B07" w:rsidRDefault="00584B07" w:rsidP="00062E6B">
      <w:pPr>
        <w:overflowPunct/>
        <w:ind w:firstLine="709"/>
        <w:jc w:val="both"/>
        <w:textAlignment w:val="auto"/>
        <w:rPr>
          <w:sz w:val="28"/>
          <w:szCs w:val="28"/>
        </w:rPr>
      </w:pPr>
      <w:r>
        <w:rPr>
          <w:sz w:val="28"/>
          <w:szCs w:val="28"/>
        </w:rPr>
        <w:t xml:space="preserve">назначения ему административного наказания в </w:t>
      </w:r>
      <w:proofErr w:type="gramStart"/>
      <w:r>
        <w:rPr>
          <w:sz w:val="28"/>
          <w:szCs w:val="28"/>
        </w:rPr>
        <w:t>виде</w:t>
      </w:r>
      <w:proofErr w:type="gramEnd"/>
      <w:r>
        <w:rPr>
          <w:sz w:val="28"/>
          <w:szCs w:val="28"/>
        </w:rPr>
        <w:t xml:space="preserve"> административного ареста;</w:t>
      </w:r>
    </w:p>
    <w:p w:rsidR="00584B07" w:rsidRPr="00584B07" w:rsidRDefault="00584B07" w:rsidP="00062E6B">
      <w:pPr>
        <w:overflowPunct/>
        <w:ind w:firstLine="709"/>
        <w:jc w:val="both"/>
        <w:textAlignment w:val="auto"/>
        <w:rPr>
          <w:sz w:val="28"/>
          <w:szCs w:val="28"/>
        </w:rPr>
      </w:pPr>
      <w:r>
        <w:rPr>
          <w:sz w:val="28"/>
          <w:szCs w:val="28"/>
        </w:rPr>
        <w:t xml:space="preserve">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w:t>
      </w:r>
      <w:r w:rsidR="00062E6B">
        <w:rPr>
          <w:sz w:val="28"/>
          <w:szCs w:val="28"/>
        </w:rPr>
        <w:t xml:space="preserve">                          </w:t>
      </w:r>
      <w:r>
        <w:rPr>
          <w:sz w:val="28"/>
          <w:szCs w:val="28"/>
        </w:rPr>
        <w:t>в Российской Федерации;</w:t>
      </w:r>
    </w:p>
    <w:p w:rsidR="00584B07" w:rsidRDefault="00584B07" w:rsidP="00062E6B">
      <w:pPr>
        <w:overflowPunct/>
        <w:ind w:firstLine="709"/>
        <w:jc w:val="both"/>
        <w:textAlignment w:val="auto"/>
        <w:rPr>
          <w:sz w:val="28"/>
          <w:szCs w:val="28"/>
        </w:rPr>
      </w:pPr>
      <w:r w:rsidRPr="00062E6B">
        <w:rPr>
          <w:sz w:val="28"/>
          <w:szCs w:val="28"/>
        </w:rPr>
        <w:t xml:space="preserve">наличия оснований, предусмотренных </w:t>
      </w:r>
      <w:hyperlink r:id="rId9" w:history="1">
        <w:r w:rsidRPr="00062E6B">
          <w:rPr>
            <w:sz w:val="28"/>
            <w:szCs w:val="28"/>
          </w:rPr>
          <w:t>пунктом 6.6</w:t>
        </w:r>
      </w:hyperlink>
      <w:r w:rsidRPr="00062E6B">
        <w:rPr>
          <w:sz w:val="28"/>
          <w:szCs w:val="28"/>
        </w:rPr>
        <w:t xml:space="preserve"> наст</w:t>
      </w:r>
      <w:r w:rsidR="00062E6B">
        <w:rPr>
          <w:sz w:val="28"/>
          <w:szCs w:val="28"/>
        </w:rPr>
        <w:t>оящего П</w:t>
      </w:r>
      <w:r w:rsidRPr="00062E6B">
        <w:rPr>
          <w:sz w:val="28"/>
          <w:szCs w:val="28"/>
        </w:rPr>
        <w:t>оложения.</w:t>
      </w:r>
    </w:p>
    <w:p w:rsidR="00584B07" w:rsidRPr="00584B07" w:rsidRDefault="00584B07" w:rsidP="00062E6B">
      <w:pPr>
        <w:overflowPunct/>
        <w:ind w:firstLine="709"/>
        <w:jc w:val="both"/>
        <w:textAlignment w:val="auto"/>
        <w:rPr>
          <w:sz w:val="28"/>
          <w:szCs w:val="28"/>
        </w:rPr>
      </w:pPr>
      <w:r w:rsidRPr="00584B07">
        <w:rPr>
          <w:sz w:val="28"/>
          <w:szCs w:val="28"/>
        </w:rPr>
        <w:t>3.</w:t>
      </w:r>
      <w:r>
        <w:rPr>
          <w:sz w:val="28"/>
          <w:szCs w:val="28"/>
        </w:rPr>
        <w:t>8</w:t>
      </w:r>
      <w:r w:rsidRPr="00584B07">
        <w:rPr>
          <w:sz w:val="28"/>
          <w:szCs w:val="28"/>
        </w:rPr>
        <w:t xml:space="preserve">. Полномочия члена Общественного совета прекращаются в </w:t>
      </w:r>
      <w:proofErr w:type="gramStart"/>
      <w:r w:rsidRPr="00584B07">
        <w:rPr>
          <w:sz w:val="28"/>
          <w:szCs w:val="28"/>
        </w:rPr>
        <w:t>случаях</w:t>
      </w:r>
      <w:proofErr w:type="gramEnd"/>
      <w:r w:rsidRPr="00584B07">
        <w:rPr>
          <w:sz w:val="28"/>
          <w:szCs w:val="28"/>
        </w:rPr>
        <w:t>:</w:t>
      </w:r>
    </w:p>
    <w:p w:rsidR="00584B07" w:rsidRPr="00584B07" w:rsidRDefault="00584B07" w:rsidP="00062E6B">
      <w:pPr>
        <w:overflowPunct/>
        <w:ind w:firstLine="709"/>
        <w:jc w:val="both"/>
        <w:textAlignment w:val="auto"/>
        <w:rPr>
          <w:sz w:val="28"/>
          <w:szCs w:val="28"/>
        </w:rPr>
      </w:pPr>
      <w:r w:rsidRPr="00584B07">
        <w:rPr>
          <w:sz w:val="28"/>
          <w:szCs w:val="28"/>
        </w:rPr>
        <w:t>истечения срока его полномочий;</w:t>
      </w:r>
    </w:p>
    <w:p w:rsidR="00584B07" w:rsidRPr="00584B07" w:rsidRDefault="00584B07" w:rsidP="00062E6B">
      <w:pPr>
        <w:overflowPunct/>
        <w:ind w:firstLine="709"/>
        <w:jc w:val="both"/>
        <w:textAlignment w:val="auto"/>
        <w:rPr>
          <w:sz w:val="28"/>
          <w:szCs w:val="28"/>
        </w:rPr>
      </w:pPr>
      <w:r w:rsidRPr="00584B07">
        <w:rPr>
          <w:sz w:val="28"/>
          <w:szCs w:val="28"/>
        </w:rPr>
        <w:t>подачи им заявления о выходе из состава Общественного совета;</w:t>
      </w:r>
    </w:p>
    <w:p w:rsidR="00584B07" w:rsidRPr="00584B07" w:rsidRDefault="00584B07" w:rsidP="00062E6B">
      <w:pPr>
        <w:overflowPunct/>
        <w:ind w:firstLine="709"/>
        <w:jc w:val="both"/>
        <w:textAlignment w:val="auto"/>
        <w:rPr>
          <w:sz w:val="28"/>
          <w:szCs w:val="28"/>
        </w:rPr>
      </w:pPr>
      <w:r w:rsidRPr="00584B07">
        <w:rPr>
          <w:sz w:val="28"/>
          <w:szCs w:val="28"/>
        </w:rPr>
        <w:t>неспособности его по состоянию здоровья участвовать в работе Общественного совета;</w:t>
      </w:r>
    </w:p>
    <w:p w:rsidR="00584B07" w:rsidRPr="00584B07" w:rsidRDefault="00584B07" w:rsidP="00062E6B">
      <w:pPr>
        <w:overflowPunct/>
        <w:ind w:firstLine="709"/>
        <w:jc w:val="both"/>
        <w:textAlignment w:val="auto"/>
        <w:rPr>
          <w:sz w:val="28"/>
          <w:szCs w:val="28"/>
        </w:rPr>
      </w:pPr>
      <w:r w:rsidRPr="00584B07">
        <w:rPr>
          <w:sz w:val="28"/>
          <w:szCs w:val="28"/>
        </w:rPr>
        <w:t xml:space="preserve">вступления в законную силу вынесенного в </w:t>
      </w:r>
      <w:proofErr w:type="gramStart"/>
      <w:r w:rsidRPr="00584B07">
        <w:rPr>
          <w:sz w:val="28"/>
          <w:szCs w:val="28"/>
        </w:rPr>
        <w:t>отношении</w:t>
      </w:r>
      <w:proofErr w:type="gramEnd"/>
      <w:r w:rsidRPr="00584B07">
        <w:rPr>
          <w:sz w:val="28"/>
          <w:szCs w:val="28"/>
        </w:rPr>
        <w:t xml:space="preserve"> него обвинительного приговора суда;</w:t>
      </w:r>
    </w:p>
    <w:p w:rsidR="00584B07" w:rsidRPr="00584B07" w:rsidRDefault="00584B07" w:rsidP="00062E6B">
      <w:pPr>
        <w:overflowPunct/>
        <w:ind w:firstLine="709"/>
        <w:jc w:val="both"/>
        <w:textAlignment w:val="auto"/>
        <w:rPr>
          <w:sz w:val="28"/>
          <w:szCs w:val="28"/>
        </w:rPr>
      </w:pPr>
      <w:r w:rsidRPr="00584B07">
        <w:rPr>
          <w:sz w:val="28"/>
          <w:szCs w:val="28"/>
        </w:rPr>
        <w:lastRenderedPageBreak/>
        <w:t>признания его недееспособным или безвестно отсутствующим на основании решения суда, вступившего в законную силу;</w:t>
      </w:r>
    </w:p>
    <w:p w:rsidR="00584B07" w:rsidRPr="00584B07" w:rsidRDefault="00584B07" w:rsidP="00062E6B">
      <w:pPr>
        <w:overflowPunct/>
        <w:ind w:firstLine="709"/>
        <w:jc w:val="both"/>
        <w:textAlignment w:val="auto"/>
        <w:rPr>
          <w:sz w:val="28"/>
          <w:szCs w:val="28"/>
        </w:rPr>
      </w:pPr>
      <w:r w:rsidRPr="00584B07">
        <w:rPr>
          <w:sz w:val="28"/>
          <w:szCs w:val="28"/>
        </w:rPr>
        <w:t xml:space="preserve">грубого нарушения им этических норм </w:t>
      </w:r>
      <w:r>
        <w:rPr>
          <w:sz w:val="28"/>
          <w:szCs w:val="28"/>
        </w:rPr>
        <w:sym w:font="Symbol" w:char="F02D"/>
      </w:r>
      <w:r w:rsidRPr="00584B07">
        <w:rPr>
          <w:sz w:val="28"/>
          <w:szCs w:val="28"/>
        </w:rPr>
        <w:t xml:space="preserve"> по решению Общественного совета, принятому большинством голосов от числа членов Общественного совета, присутствующих на заседании;</w:t>
      </w:r>
    </w:p>
    <w:p w:rsidR="00584B07" w:rsidRPr="00584B07" w:rsidRDefault="00584B07" w:rsidP="00062E6B">
      <w:pPr>
        <w:overflowPunct/>
        <w:ind w:firstLine="709"/>
        <w:jc w:val="both"/>
        <w:textAlignment w:val="auto"/>
        <w:rPr>
          <w:sz w:val="28"/>
          <w:szCs w:val="28"/>
        </w:rPr>
      </w:pPr>
      <w:r w:rsidRPr="00584B07">
        <w:rPr>
          <w:sz w:val="28"/>
          <w:szCs w:val="28"/>
        </w:rPr>
        <w:t xml:space="preserve">систематического (более трех раз) неучастия без уважительной причины </w:t>
      </w:r>
      <w:r w:rsidR="00062E6B">
        <w:rPr>
          <w:sz w:val="28"/>
          <w:szCs w:val="28"/>
        </w:rPr>
        <w:t xml:space="preserve">                          </w:t>
      </w:r>
      <w:r w:rsidRPr="00584B07">
        <w:rPr>
          <w:sz w:val="28"/>
          <w:szCs w:val="28"/>
        </w:rPr>
        <w:t>в работе заседаний Общественного совета;</w:t>
      </w:r>
    </w:p>
    <w:p w:rsidR="00584B07" w:rsidRPr="00584B07" w:rsidRDefault="00584B07" w:rsidP="00062E6B">
      <w:pPr>
        <w:overflowPunct/>
        <w:ind w:firstLine="709"/>
        <w:jc w:val="both"/>
        <w:textAlignment w:val="auto"/>
        <w:rPr>
          <w:sz w:val="28"/>
          <w:szCs w:val="28"/>
        </w:rPr>
      </w:pPr>
      <w:r w:rsidRPr="00584B07">
        <w:rPr>
          <w:sz w:val="28"/>
          <w:szCs w:val="28"/>
        </w:rPr>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584B07" w:rsidRPr="00584B07" w:rsidRDefault="00584B07" w:rsidP="00062E6B">
      <w:pPr>
        <w:overflowPunct/>
        <w:ind w:firstLine="709"/>
        <w:jc w:val="both"/>
        <w:textAlignment w:val="auto"/>
        <w:rPr>
          <w:sz w:val="28"/>
          <w:szCs w:val="28"/>
        </w:rPr>
      </w:pPr>
      <w:r w:rsidRPr="00584B07">
        <w:rPr>
          <w:sz w:val="28"/>
          <w:szCs w:val="28"/>
        </w:rPr>
        <w:t xml:space="preserve">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w:t>
      </w:r>
      <w:r w:rsidR="00062E6B">
        <w:rPr>
          <w:sz w:val="28"/>
          <w:szCs w:val="28"/>
        </w:rPr>
        <w:t xml:space="preserve">                             </w:t>
      </w:r>
      <w:r w:rsidRPr="00584B07">
        <w:rPr>
          <w:sz w:val="28"/>
          <w:szCs w:val="28"/>
        </w:rPr>
        <w:t>или должность муниципальной службы;</w:t>
      </w:r>
    </w:p>
    <w:p w:rsidR="00584B07" w:rsidRPr="00584B07" w:rsidRDefault="00584B07" w:rsidP="00062E6B">
      <w:pPr>
        <w:overflowPunct/>
        <w:ind w:firstLine="709"/>
        <w:jc w:val="both"/>
        <w:textAlignment w:val="auto"/>
        <w:rPr>
          <w:sz w:val="28"/>
          <w:szCs w:val="28"/>
        </w:rPr>
      </w:pPr>
      <w:r w:rsidRPr="00584B07">
        <w:rPr>
          <w:sz w:val="28"/>
          <w:szCs w:val="28"/>
        </w:rPr>
        <w:t>приобретения им гражданства (подданства) иностранного государства;</w:t>
      </w:r>
    </w:p>
    <w:p w:rsidR="00584B07" w:rsidRPr="00584B07" w:rsidRDefault="00584B07" w:rsidP="00062E6B">
      <w:pPr>
        <w:overflowPunct/>
        <w:ind w:firstLine="709"/>
        <w:jc w:val="both"/>
        <w:textAlignment w:val="auto"/>
        <w:rPr>
          <w:sz w:val="28"/>
          <w:szCs w:val="28"/>
        </w:rPr>
      </w:pPr>
      <w:r w:rsidRPr="00584B07">
        <w:rPr>
          <w:sz w:val="28"/>
          <w:szCs w:val="28"/>
        </w:rPr>
        <w:t>прекращения гражданства Российской Федерации;</w:t>
      </w:r>
    </w:p>
    <w:p w:rsidR="00584B07" w:rsidRDefault="00584B07" w:rsidP="00062E6B">
      <w:pPr>
        <w:overflowPunct/>
        <w:ind w:firstLine="709"/>
        <w:jc w:val="both"/>
        <w:textAlignment w:val="auto"/>
        <w:rPr>
          <w:sz w:val="28"/>
          <w:szCs w:val="28"/>
        </w:rPr>
      </w:pPr>
      <w:r w:rsidRPr="00584B07">
        <w:rPr>
          <w:sz w:val="28"/>
          <w:szCs w:val="28"/>
        </w:rPr>
        <w:t>возникновения у члена Общественного совета личной заинтересованности, которая приводит или может привести к конфликту интересов.</w:t>
      </w:r>
    </w:p>
    <w:p w:rsidR="00584B07" w:rsidRDefault="00584B07" w:rsidP="00062E6B">
      <w:pPr>
        <w:overflowPunct/>
        <w:ind w:firstLine="709"/>
        <w:jc w:val="both"/>
        <w:textAlignment w:val="auto"/>
        <w:rPr>
          <w:sz w:val="28"/>
          <w:szCs w:val="28"/>
        </w:rPr>
      </w:pPr>
      <w:r w:rsidRPr="00584B07">
        <w:rPr>
          <w:sz w:val="28"/>
          <w:szCs w:val="28"/>
        </w:rPr>
        <w:t xml:space="preserve">3.8. </w:t>
      </w:r>
      <w:proofErr w:type="gramStart"/>
      <w:r w:rsidRPr="00584B07">
        <w:rPr>
          <w:sz w:val="28"/>
          <w:szCs w:val="28"/>
        </w:rPr>
        <w:t xml:space="preserve">Прекращение полномочий члена Общественного совета осуществляется </w:t>
      </w:r>
      <w:r w:rsidR="00062E6B">
        <w:rPr>
          <w:sz w:val="28"/>
          <w:szCs w:val="28"/>
        </w:rPr>
        <w:t xml:space="preserve">               </w:t>
      </w:r>
      <w:r w:rsidRPr="00584B07">
        <w:rPr>
          <w:sz w:val="28"/>
          <w:szCs w:val="28"/>
        </w:rPr>
        <w:t xml:space="preserve">в соответствии с приказом </w:t>
      </w:r>
      <w:r>
        <w:rPr>
          <w:sz w:val="28"/>
          <w:szCs w:val="28"/>
        </w:rPr>
        <w:t>Министерства</w:t>
      </w:r>
      <w:r w:rsidRPr="00584B07">
        <w:rPr>
          <w:sz w:val="28"/>
          <w:szCs w:val="28"/>
        </w:rPr>
        <w:t xml:space="preserve"> на основании письменного заявления члена Общественного совета либо представления председателя Общественного совета, а также в случае выявления обстоятельств, </w:t>
      </w:r>
      <w:r w:rsidRPr="00062E6B">
        <w:rPr>
          <w:sz w:val="28"/>
          <w:szCs w:val="28"/>
        </w:rPr>
        <w:t xml:space="preserve">предусмотренных пунктом 3.7 настоящего </w:t>
      </w:r>
      <w:r w:rsidR="00062E6B" w:rsidRPr="00062E6B">
        <w:rPr>
          <w:sz w:val="28"/>
          <w:szCs w:val="28"/>
        </w:rPr>
        <w:t>П</w:t>
      </w:r>
      <w:r w:rsidRPr="00062E6B">
        <w:rPr>
          <w:sz w:val="28"/>
          <w:szCs w:val="28"/>
        </w:rPr>
        <w:t>оложения.</w:t>
      </w:r>
      <w:proofErr w:type="gramEnd"/>
    </w:p>
    <w:p w:rsidR="00584B07" w:rsidRDefault="00584B07" w:rsidP="00062E6B">
      <w:pPr>
        <w:overflowPunct/>
        <w:ind w:firstLine="709"/>
        <w:jc w:val="both"/>
        <w:textAlignment w:val="auto"/>
        <w:rPr>
          <w:sz w:val="28"/>
          <w:szCs w:val="28"/>
        </w:rPr>
      </w:pPr>
      <w:r w:rsidRPr="00584B07">
        <w:rPr>
          <w:sz w:val="28"/>
          <w:szCs w:val="28"/>
        </w:rPr>
        <w:t xml:space="preserve">Член Общественного совета должен сообщить председателю Общественного совета о возникновении обстоятельств, предусмотренных абзацами четвертым, пятым, десятым </w:t>
      </w:r>
      <w:r>
        <w:rPr>
          <w:sz w:val="28"/>
          <w:szCs w:val="28"/>
        </w:rPr>
        <w:sym w:font="Symbol" w:char="F02D"/>
      </w:r>
      <w:r w:rsidRPr="00584B07">
        <w:rPr>
          <w:sz w:val="28"/>
          <w:szCs w:val="28"/>
        </w:rPr>
        <w:t xml:space="preserve"> двенадцатым пункта 3.</w:t>
      </w:r>
      <w:r>
        <w:rPr>
          <w:sz w:val="28"/>
          <w:szCs w:val="28"/>
        </w:rPr>
        <w:t>8</w:t>
      </w:r>
      <w:r w:rsidRPr="00584B07">
        <w:rPr>
          <w:sz w:val="28"/>
          <w:szCs w:val="28"/>
        </w:rPr>
        <w:t xml:space="preserve"> настоящего </w:t>
      </w:r>
      <w:r>
        <w:rPr>
          <w:sz w:val="28"/>
          <w:szCs w:val="28"/>
        </w:rPr>
        <w:t>П</w:t>
      </w:r>
      <w:r w:rsidRPr="00584B07">
        <w:rPr>
          <w:sz w:val="28"/>
          <w:szCs w:val="28"/>
        </w:rPr>
        <w:t>оложения.</w:t>
      </w:r>
    </w:p>
    <w:p w:rsidR="00584B07" w:rsidRPr="00584B07" w:rsidRDefault="00584B07" w:rsidP="00062E6B">
      <w:pPr>
        <w:overflowPunct/>
        <w:autoSpaceDE/>
        <w:autoSpaceDN/>
        <w:adjustRightInd/>
        <w:ind w:right="-1" w:firstLine="709"/>
        <w:textAlignment w:val="auto"/>
        <w:rPr>
          <w:color w:val="000000"/>
          <w:spacing w:val="-5"/>
          <w:sz w:val="28"/>
          <w:szCs w:val="28"/>
        </w:rPr>
      </w:pPr>
    </w:p>
    <w:p w:rsidR="004537D2" w:rsidRDefault="001C4935" w:rsidP="00062E6B">
      <w:pPr>
        <w:overflowPunct/>
        <w:autoSpaceDE/>
        <w:autoSpaceDN/>
        <w:adjustRightInd/>
        <w:ind w:right="-1" w:firstLine="709"/>
        <w:jc w:val="center"/>
        <w:textAlignment w:val="auto"/>
        <w:rPr>
          <w:color w:val="000000"/>
          <w:spacing w:val="-5"/>
          <w:sz w:val="28"/>
          <w:szCs w:val="28"/>
        </w:rPr>
      </w:pPr>
      <w:r>
        <w:rPr>
          <w:color w:val="000000"/>
          <w:spacing w:val="-5"/>
          <w:sz w:val="28"/>
          <w:szCs w:val="28"/>
          <w:lang w:val="en-US"/>
        </w:rPr>
        <w:t>IV</w:t>
      </w:r>
      <w:r>
        <w:rPr>
          <w:color w:val="000000"/>
          <w:spacing w:val="-5"/>
          <w:sz w:val="28"/>
          <w:szCs w:val="28"/>
        </w:rPr>
        <w:t>.</w:t>
      </w:r>
      <w:r w:rsidR="00584B07" w:rsidRPr="00584B07">
        <w:rPr>
          <w:color w:val="000000"/>
          <w:spacing w:val="-5"/>
          <w:sz w:val="28"/>
          <w:szCs w:val="28"/>
        </w:rPr>
        <w:t xml:space="preserve"> </w:t>
      </w:r>
      <w:r w:rsidR="00584B07">
        <w:rPr>
          <w:color w:val="000000"/>
          <w:spacing w:val="-5"/>
          <w:sz w:val="28"/>
          <w:szCs w:val="28"/>
        </w:rPr>
        <w:t>П</w:t>
      </w:r>
      <w:r w:rsidR="00584B07" w:rsidRPr="00584B07">
        <w:rPr>
          <w:color w:val="000000"/>
          <w:spacing w:val="-5"/>
          <w:sz w:val="28"/>
          <w:szCs w:val="28"/>
        </w:rPr>
        <w:t xml:space="preserve">рава и обязанности членов </w:t>
      </w:r>
      <w:r w:rsidR="00584B07">
        <w:rPr>
          <w:color w:val="000000"/>
          <w:spacing w:val="-5"/>
          <w:sz w:val="28"/>
          <w:szCs w:val="28"/>
        </w:rPr>
        <w:t>О</w:t>
      </w:r>
      <w:r w:rsidR="00584B07" w:rsidRPr="00584B07">
        <w:rPr>
          <w:color w:val="000000"/>
          <w:spacing w:val="-5"/>
          <w:sz w:val="28"/>
          <w:szCs w:val="28"/>
        </w:rPr>
        <w:t>бщественного совета</w:t>
      </w:r>
    </w:p>
    <w:p w:rsidR="00584B07" w:rsidRDefault="00584B07" w:rsidP="00062E6B">
      <w:pPr>
        <w:overflowPunct/>
        <w:autoSpaceDE/>
        <w:autoSpaceDN/>
        <w:adjustRightInd/>
        <w:ind w:right="-1" w:firstLine="709"/>
        <w:jc w:val="center"/>
        <w:textAlignment w:val="auto"/>
        <w:rPr>
          <w:color w:val="000000"/>
          <w:spacing w:val="-5"/>
          <w:sz w:val="28"/>
          <w:szCs w:val="28"/>
        </w:rPr>
      </w:pPr>
    </w:p>
    <w:p w:rsidR="00584B07" w:rsidRDefault="00584B07" w:rsidP="00062E6B">
      <w:pPr>
        <w:overflowPunct/>
        <w:ind w:firstLine="709"/>
        <w:jc w:val="both"/>
        <w:textAlignment w:val="auto"/>
        <w:rPr>
          <w:sz w:val="28"/>
          <w:szCs w:val="28"/>
        </w:rPr>
      </w:pPr>
      <w:r>
        <w:rPr>
          <w:sz w:val="28"/>
          <w:szCs w:val="28"/>
        </w:rPr>
        <w:t>4.1. Член Общественного совета имеет право:</w:t>
      </w:r>
    </w:p>
    <w:p w:rsidR="00584B07" w:rsidRDefault="00584B07" w:rsidP="00062E6B">
      <w:pPr>
        <w:overflowPunct/>
        <w:ind w:firstLine="709"/>
        <w:jc w:val="both"/>
        <w:textAlignment w:val="auto"/>
        <w:rPr>
          <w:sz w:val="28"/>
          <w:szCs w:val="28"/>
        </w:rPr>
      </w:pPr>
      <w:r>
        <w:rPr>
          <w:sz w:val="28"/>
          <w:szCs w:val="28"/>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584B07" w:rsidRDefault="00584B07" w:rsidP="00062E6B">
      <w:pPr>
        <w:overflowPunct/>
        <w:ind w:firstLine="709"/>
        <w:jc w:val="both"/>
        <w:textAlignment w:val="auto"/>
        <w:rPr>
          <w:sz w:val="28"/>
          <w:szCs w:val="28"/>
        </w:rPr>
      </w:pPr>
      <w:r>
        <w:rPr>
          <w:sz w:val="28"/>
          <w:szCs w:val="28"/>
        </w:rPr>
        <w:t xml:space="preserve">в инициативном </w:t>
      </w:r>
      <w:proofErr w:type="gramStart"/>
      <w:r>
        <w:rPr>
          <w:sz w:val="28"/>
          <w:szCs w:val="28"/>
        </w:rPr>
        <w:t>порядке</w:t>
      </w:r>
      <w:proofErr w:type="gramEnd"/>
      <w:r>
        <w:rPr>
          <w:sz w:val="28"/>
          <w:szCs w:val="28"/>
        </w:rPr>
        <w:t xml:space="preserve"> готовить и направлять в Общественный совет аналитические записки, доклады и другие информационно-аналитические материалы;</w:t>
      </w:r>
    </w:p>
    <w:p w:rsidR="00584B07" w:rsidRDefault="00584B07" w:rsidP="00062E6B">
      <w:pPr>
        <w:overflowPunct/>
        <w:ind w:firstLine="709"/>
        <w:jc w:val="both"/>
        <w:textAlignment w:val="auto"/>
        <w:rPr>
          <w:sz w:val="28"/>
          <w:szCs w:val="28"/>
        </w:rPr>
      </w:pPr>
      <w:r>
        <w:rPr>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584B07" w:rsidRDefault="00584B07" w:rsidP="00062E6B">
      <w:pPr>
        <w:overflowPunct/>
        <w:ind w:firstLine="709"/>
        <w:jc w:val="both"/>
        <w:textAlignment w:val="auto"/>
        <w:rPr>
          <w:sz w:val="28"/>
          <w:szCs w:val="28"/>
        </w:rPr>
      </w:pPr>
      <w:r>
        <w:rPr>
          <w:sz w:val="28"/>
          <w:szCs w:val="28"/>
        </w:rPr>
        <w:t xml:space="preserve">вносить предложения по кандидатурам лиц, приглашаемых на заседания Общественного совета, для участия в </w:t>
      </w:r>
      <w:proofErr w:type="gramStart"/>
      <w:r>
        <w:rPr>
          <w:sz w:val="28"/>
          <w:szCs w:val="28"/>
        </w:rPr>
        <w:t>рассмотрении</w:t>
      </w:r>
      <w:proofErr w:type="gramEnd"/>
      <w:r>
        <w:rPr>
          <w:sz w:val="28"/>
          <w:szCs w:val="28"/>
        </w:rPr>
        <w:t xml:space="preserve"> вопросов повестки дня;</w:t>
      </w:r>
    </w:p>
    <w:p w:rsidR="00584B07" w:rsidRDefault="00584B07" w:rsidP="00062E6B">
      <w:pPr>
        <w:overflowPunct/>
        <w:ind w:firstLine="709"/>
        <w:jc w:val="both"/>
        <w:textAlignment w:val="auto"/>
        <w:rPr>
          <w:sz w:val="28"/>
          <w:szCs w:val="28"/>
        </w:rPr>
      </w:pPr>
      <w:r>
        <w:rPr>
          <w:sz w:val="28"/>
          <w:szCs w:val="28"/>
        </w:rPr>
        <w:lastRenderedPageBreak/>
        <w:t>выйти из членов Общественного совета.</w:t>
      </w:r>
    </w:p>
    <w:p w:rsidR="00584B07" w:rsidRDefault="00584B07" w:rsidP="00062E6B">
      <w:pPr>
        <w:overflowPunct/>
        <w:ind w:firstLine="709"/>
        <w:jc w:val="both"/>
        <w:textAlignment w:val="auto"/>
        <w:rPr>
          <w:sz w:val="28"/>
          <w:szCs w:val="28"/>
        </w:rPr>
      </w:pPr>
      <w:r>
        <w:rPr>
          <w:sz w:val="28"/>
          <w:szCs w:val="28"/>
        </w:rPr>
        <w:t>4.2. Член Общественного совета обязан:</w:t>
      </w:r>
    </w:p>
    <w:p w:rsidR="00584B07" w:rsidRDefault="00584B07" w:rsidP="00062E6B">
      <w:pPr>
        <w:overflowPunct/>
        <w:ind w:firstLine="709"/>
        <w:jc w:val="both"/>
        <w:textAlignment w:val="auto"/>
        <w:rPr>
          <w:sz w:val="28"/>
          <w:szCs w:val="28"/>
        </w:rPr>
      </w:pPr>
      <w:r>
        <w:rPr>
          <w:sz w:val="28"/>
          <w:szCs w:val="28"/>
        </w:rPr>
        <w:t>выполнять поручения, данные председателем Общественного совета;</w:t>
      </w:r>
    </w:p>
    <w:p w:rsidR="00584B07" w:rsidRDefault="00584B07" w:rsidP="00062E6B">
      <w:pPr>
        <w:overflowPunct/>
        <w:ind w:firstLine="709"/>
        <w:jc w:val="both"/>
        <w:textAlignment w:val="auto"/>
        <w:rPr>
          <w:sz w:val="28"/>
          <w:szCs w:val="28"/>
        </w:rPr>
      </w:pPr>
      <w:proofErr w:type="gramStart"/>
      <w:r>
        <w:rPr>
          <w:sz w:val="28"/>
          <w:szCs w:val="28"/>
        </w:rPr>
        <w:t>знать и соблюдать</w:t>
      </w:r>
      <w:proofErr w:type="gramEnd"/>
      <w:r>
        <w:rPr>
          <w:sz w:val="28"/>
          <w:szCs w:val="28"/>
        </w:rPr>
        <w:t xml:space="preserve"> предусмотренный настоящим Положением порядок работы Общественного совета;</w:t>
      </w:r>
    </w:p>
    <w:p w:rsidR="00584B07" w:rsidRDefault="00584B07" w:rsidP="00062E6B">
      <w:pPr>
        <w:overflowPunct/>
        <w:ind w:firstLine="709"/>
        <w:jc w:val="both"/>
        <w:textAlignment w:val="auto"/>
        <w:rPr>
          <w:sz w:val="28"/>
          <w:szCs w:val="28"/>
        </w:rPr>
      </w:pPr>
      <w:r>
        <w:rPr>
          <w:sz w:val="28"/>
          <w:szCs w:val="28"/>
        </w:rPr>
        <w:t xml:space="preserve">лично участвовать в </w:t>
      </w:r>
      <w:proofErr w:type="gramStart"/>
      <w:r>
        <w:rPr>
          <w:sz w:val="28"/>
          <w:szCs w:val="28"/>
        </w:rPr>
        <w:t>заседаниях</w:t>
      </w:r>
      <w:proofErr w:type="gramEnd"/>
      <w:r>
        <w:rPr>
          <w:sz w:val="28"/>
          <w:szCs w:val="28"/>
        </w:rPr>
        <w:t xml:space="preserve"> Общественного совета;</w:t>
      </w:r>
    </w:p>
    <w:p w:rsidR="00584B07" w:rsidRDefault="00584B07" w:rsidP="00062E6B">
      <w:pPr>
        <w:overflowPunct/>
        <w:ind w:firstLine="709"/>
        <w:jc w:val="both"/>
        <w:textAlignment w:val="auto"/>
        <w:rPr>
          <w:sz w:val="28"/>
          <w:szCs w:val="28"/>
        </w:rPr>
      </w:pPr>
      <w:r>
        <w:rPr>
          <w:sz w:val="28"/>
          <w:szCs w:val="28"/>
        </w:rPr>
        <w:t xml:space="preserve">участвовать в работе экспертных, рабочих групп, комиссий, иных рабочих органов, создаваемых Общественным </w:t>
      </w:r>
      <w:proofErr w:type="gramStart"/>
      <w:r>
        <w:rPr>
          <w:sz w:val="28"/>
          <w:szCs w:val="28"/>
        </w:rPr>
        <w:t>советом</w:t>
      </w:r>
      <w:proofErr w:type="gramEnd"/>
      <w:r>
        <w:rPr>
          <w:sz w:val="28"/>
          <w:szCs w:val="28"/>
        </w:rPr>
        <w:t xml:space="preserve"> для решения возложенных на него задач.</w:t>
      </w:r>
    </w:p>
    <w:p w:rsidR="00584B07" w:rsidRDefault="00584B07" w:rsidP="00062E6B">
      <w:pPr>
        <w:overflowPunct/>
        <w:ind w:firstLine="709"/>
        <w:jc w:val="center"/>
        <w:textAlignment w:val="auto"/>
        <w:rPr>
          <w:sz w:val="28"/>
          <w:szCs w:val="28"/>
        </w:rPr>
      </w:pPr>
    </w:p>
    <w:p w:rsidR="00584B07" w:rsidRDefault="001C4935" w:rsidP="00062E6B">
      <w:pPr>
        <w:overflowPunct/>
        <w:ind w:firstLine="709"/>
        <w:jc w:val="center"/>
        <w:textAlignment w:val="auto"/>
        <w:rPr>
          <w:sz w:val="28"/>
          <w:szCs w:val="28"/>
        </w:rPr>
      </w:pPr>
      <w:r w:rsidRPr="001C4935">
        <w:rPr>
          <w:sz w:val="28"/>
          <w:szCs w:val="28"/>
        </w:rPr>
        <w:t>V</w:t>
      </w:r>
      <w:r>
        <w:rPr>
          <w:sz w:val="28"/>
          <w:szCs w:val="28"/>
        </w:rPr>
        <w:t>.</w:t>
      </w:r>
      <w:r w:rsidR="00584B07" w:rsidRPr="00584B07">
        <w:rPr>
          <w:sz w:val="28"/>
          <w:szCs w:val="28"/>
        </w:rPr>
        <w:t xml:space="preserve"> </w:t>
      </w:r>
      <w:r w:rsidR="00584B07">
        <w:rPr>
          <w:sz w:val="28"/>
          <w:szCs w:val="28"/>
        </w:rPr>
        <w:t>Порядок работы О</w:t>
      </w:r>
      <w:r w:rsidR="00584B07" w:rsidRPr="00584B07">
        <w:rPr>
          <w:sz w:val="28"/>
          <w:szCs w:val="28"/>
        </w:rPr>
        <w:t>бщественного совета</w:t>
      </w:r>
    </w:p>
    <w:p w:rsidR="00584B07" w:rsidRDefault="00584B07" w:rsidP="00062E6B">
      <w:pPr>
        <w:overflowPunct/>
        <w:ind w:firstLine="709"/>
        <w:jc w:val="center"/>
        <w:textAlignment w:val="auto"/>
        <w:rPr>
          <w:sz w:val="28"/>
          <w:szCs w:val="28"/>
        </w:rPr>
      </w:pPr>
    </w:p>
    <w:p w:rsidR="00584B07" w:rsidRDefault="00584B07" w:rsidP="00062E6B">
      <w:pPr>
        <w:overflowPunct/>
        <w:ind w:firstLine="709"/>
        <w:jc w:val="both"/>
        <w:textAlignment w:val="auto"/>
        <w:rPr>
          <w:sz w:val="28"/>
          <w:szCs w:val="28"/>
        </w:rPr>
      </w:pPr>
      <w:r>
        <w:rPr>
          <w:sz w:val="28"/>
          <w:szCs w:val="28"/>
        </w:rPr>
        <w:t xml:space="preserve">5.1. Общественный совет организует свою работу в </w:t>
      </w:r>
      <w:proofErr w:type="gramStart"/>
      <w:r>
        <w:rPr>
          <w:sz w:val="28"/>
          <w:szCs w:val="28"/>
        </w:rPr>
        <w:t>соответствии</w:t>
      </w:r>
      <w:proofErr w:type="gramEnd"/>
      <w:r>
        <w:rPr>
          <w:sz w:val="28"/>
          <w:szCs w:val="28"/>
        </w:rPr>
        <w:t xml:space="preserve"> с планами </w:t>
      </w:r>
      <w:r w:rsidR="00062E6B">
        <w:rPr>
          <w:sz w:val="28"/>
          <w:szCs w:val="28"/>
        </w:rPr>
        <w:t xml:space="preserve">               </w:t>
      </w:r>
      <w:r>
        <w:rPr>
          <w:sz w:val="28"/>
          <w:szCs w:val="28"/>
        </w:rPr>
        <w:t xml:space="preserve">и программами, утверждаемыми на заседании Общественного совета </w:t>
      </w:r>
      <w:r w:rsidR="00062E6B">
        <w:rPr>
          <w:sz w:val="28"/>
          <w:szCs w:val="28"/>
        </w:rPr>
        <w:t xml:space="preserve">                                 </w:t>
      </w:r>
      <w:r>
        <w:rPr>
          <w:sz w:val="28"/>
          <w:szCs w:val="28"/>
        </w:rPr>
        <w:t>по представлению председателя Общественного совета.</w:t>
      </w:r>
    </w:p>
    <w:p w:rsidR="00584B07" w:rsidRDefault="00584B07" w:rsidP="00062E6B">
      <w:pPr>
        <w:overflowPunct/>
        <w:ind w:firstLine="709"/>
        <w:jc w:val="both"/>
        <w:textAlignment w:val="auto"/>
        <w:rPr>
          <w:sz w:val="28"/>
          <w:szCs w:val="28"/>
        </w:rPr>
      </w:pPr>
      <w:r>
        <w:rPr>
          <w:sz w:val="28"/>
          <w:szCs w:val="28"/>
        </w:rPr>
        <w:t xml:space="preserve">5.2. Планирование работы Общественного совета осуществляется на основе предложений членов Общественного совета, председателя Общественного совета </w:t>
      </w:r>
      <w:r w:rsidR="00062E6B">
        <w:rPr>
          <w:sz w:val="28"/>
          <w:szCs w:val="28"/>
        </w:rPr>
        <w:t xml:space="preserve">                 </w:t>
      </w:r>
      <w:r>
        <w:rPr>
          <w:sz w:val="28"/>
          <w:szCs w:val="28"/>
        </w:rPr>
        <w:t>и Министерства.</w:t>
      </w:r>
    </w:p>
    <w:p w:rsidR="00584B07" w:rsidRDefault="00584B07" w:rsidP="00062E6B">
      <w:pPr>
        <w:overflowPunct/>
        <w:ind w:firstLine="709"/>
        <w:jc w:val="both"/>
        <w:textAlignment w:val="auto"/>
        <w:rPr>
          <w:sz w:val="28"/>
          <w:szCs w:val="28"/>
        </w:rPr>
      </w:pPr>
      <w:r>
        <w:rPr>
          <w:sz w:val="28"/>
          <w:szCs w:val="28"/>
        </w:rPr>
        <w:t xml:space="preserve">5.3. Заседания Общественного совета проводятся не реже одного раза </w:t>
      </w:r>
      <w:r w:rsidR="00062E6B">
        <w:rPr>
          <w:sz w:val="28"/>
          <w:szCs w:val="28"/>
        </w:rPr>
        <w:t xml:space="preserve">                        </w:t>
      </w:r>
      <w:r>
        <w:rPr>
          <w:sz w:val="28"/>
          <w:szCs w:val="28"/>
        </w:rPr>
        <w:t>в квартал. Решения, принятые на заседаниях Общественного совета, оформляются протоколом.</w:t>
      </w:r>
    </w:p>
    <w:p w:rsidR="00584B07" w:rsidRDefault="00584B07" w:rsidP="00062E6B">
      <w:pPr>
        <w:overflowPunct/>
        <w:ind w:firstLine="709"/>
        <w:jc w:val="both"/>
        <w:textAlignment w:val="auto"/>
        <w:rPr>
          <w:sz w:val="28"/>
          <w:szCs w:val="28"/>
        </w:rPr>
      </w:pPr>
      <w:proofErr w:type="gramStart"/>
      <w:r>
        <w:rPr>
          <w:sz w:val="28"/>
          <w:szCs w:val="28"/>
        </w:rPr>
        <w:t xml:space="preserve">Заседания Общественного совета проводятся также по инициативе Министерства в целях выдачи </w:t>
      </w:r>
      <w:r w:rsidRPr="00584B07">
        <w:rPr>
          <w:sz w:val="28"/>
          <w:szCs w:val="28"/>
        </w:rPr>
        <w:t xml:space="preserve">заключения Общественного совета на разработанные Министерством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w:t>
      </w:r>
      <w:hyperlink r:id="rId10" w:history="1">
        <w:r w:rsidRPr="00584B07">
          <w:rPr>
            <w:sz w:val="28"/>
            <w:szCs w:val="28"/>
          </w:rPr>
          <w:t>Постановлением</w:t>
        </w:r>
      </w:hyperlink>
      <w:r w:rsidRPr="00584B07">
        <w:rPr>
          <w:sz w:val="28"/>
          <w:szCs w:val="28"/>
        </w:rPr>
        <w:t xml:space="preserve"> Кабинета Министров Республики</w:t>
      </w:r>
      <w:r>
        <w:rPr>
          <w:sz w:val="28"/>
          <w:szCs w:val="28"/>
        </w:rPr>
        <w:t xml:space="preserve"> Татарстан от 29.03.2013</w:t>
      </w:r>
      <w:proofErr w:type="gramEnd"/>
      <w:r>
        <w:rPr>
          <w:sz w:val="28"/>
          <w:szCs w:val="28"/>
        </w:rPr>
        <w:t xml:space="preserve"> № 214 «</w:t>
      </w:r>
      <w:r w:rsidRPr="00584B07">
        <w:rPr>
          <w:sz w:val="28"/>
          <w:szCs w:val="28"/>
        </w:rPr>
        <w:t xml:space="preserve">Об утверждении </w:t>
      </w:r>
      <w:r>
        <w:rPr>
          <w:sz w:val="28"/>
          <w:szCs w:val="28"/>
        </w:rPr>
        <w:t>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Министерства, направляемые в установленном порядке на регистрацию в Министерство юстиции Республики Татарстан.</w:t>
      </w:r>
    </w:p>
    <w:p w:rsidR="00584B07" w:rsidRDefault="00584B07" w:rsidP="00062E6B">
      <w:pPr>
        <w:overflowPunct/>
        <w:ind w:firstLine="709"/>
        <w:jc w:val="both"/>
        <w:textAlignment w:val="auto"/>
        <w:rPr>
          <w:sz w:val="28"/>
          <w:szCs w:val="28"/>
        </w:rPr>
      </w:pPr>
      <w:r w:rsidRPr="00584B07">
        <w:rPr>
          <w:sz w:val="28"/>
          <w:szCs w:val="28"/>
        </w:rPr>
        <w:t xml:space="preserve">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w:t>
      </w:r>
      <w:r w:rsidR="00062E6B">
        <w:rPr>
          <w:sz w:val="28"/>
          <w:szCs w:val="28"/>
        </w:rPr>
        <w:t xml:space="preserve">               </w:t>
      </w:r>
      <w:r w:rsidRPr="00584B07">
        <w:rPr>
          <w:sz w:val="28"/>
          <w:szCs w:val="28"/>
        </w:rPr>
        <w:t xml:space="preserve">К числу присутствующих на заседании членов Общественного совета добавляются </w:t>
      </w:r>
      <w:r w:rsidRPr="00584B07">
        <w:rPr>
          <w:sz w:val="28"/>
          <w:szCs w:val="28"/>
        </w:rPr>
        <w:lastRenderedPageBreak/>
        <w:t>члены Общественного совета, передоверившие свои голоса другим членам Общественного совета.</w:t>
      </w:r>
    </w:p>
    <w:p w:rsidR="00817CA1" w:rsidRDefault="00817CA1" w:rsidP="00062E6B">
      <w:pPr>
        <w:overflowPunct/>
        <w:ind w:firstLine="709"/>
        <w:jc w:val="both"/>
        <w:textAlignment w:val="auto"/>
        <w:rPr>
          <w:sz w:val="28"/>
          <w:szCs w:val="28"/>
        </w:rPr>
      </w:pPr>
      <w:proofErr w:type="gramStart"/>
      <w:r>
        <w:rPr>
          <w:sz w:val="28"/>
          <w:szCs w:val="28"/>
        </w:rPr>
        <w:t xml:space="preserve">Рассмотрение Общественным </w:t>
      </w:r>
      <w:r w:rsidRPr="00817CA1">
        <w:rPr>
          <w:sz w:val="28"/>
          <w:szCs w:val="28"/>
        </w:rPr>
        <w:t xml:space="preserve">советом проектов нормативных правовых актов (нормативных правовых актов), указанных в </w:t>
      </w:r>
      <w:hyperlink r:id="rId11" w:history="1">
        <w:r w:rsidRPr="00817CA1">
          <w:rPr>
            <w:sz w:val="28"/>
            <w:szCs w:val="28"/>
          </w:rPr>
          <w:t>абзаце втором пункта 5.3</w:t>
        </w:r>
      </w:hyperlink>
      <w:r w:rsidRPr="00817CA1">
        <w:rPr>
          <w:sz w:val="28"/>
          <w:szCs w:val="28"/>
        </w:rPr>
        <w:t xml:space="preserve"> настоящего Положения, осуществляется в течение десяти календарных дней со </w:t>
      </w:r>
      <w:r>
        <w:rPr>
          <w:sz w:val="28"/>
          <w:szCs w:val="28"/>
        </w:rPr>
        <w:t>дня их направления Министерством в Общественный совет.</w:t>
      </w:r>
      <w:proofErr w:type="gramEnd"/>
      <w:r>
        <w:rPr>
          <w:sz w:val="28"/>
          <w:szCs w:val="28"/>
        </w:rPr>
        <w:t xml:space="preserve">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w:t>
      </w:r>
      <w:r w:rsidR="00062E6B">
        <w:rPr>
          <w:sz w:val="28"/>
          <w:szCs w:val="28"/>
        </w:rPr>
        <w:t xml:space="preserve">                            </w:t>
      </w:r>
      <w:r>
        <w:rPr>
          <w:sz w:val="28"/>
          <w:szCs w:val="28"/>
        </w:rPr>
        <w:sym w:font="Symbol" w:char="F02D"/>
      </w:r>
      <w:r>
        <w:rPr>
          <w:sz w:val="28"/>
          <w:szCs w:val="28"/>
        </w:rPr>
        <w:t xml:space="preserve">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w:t>
      </w:r>
      <w:r w:rsidR="00062E6B">
        <w:rPr>
          <w:sz w:val="28"/>
          <w:szCs w:val="28"/>
        </w:rPr>
        <w:t xml:space="preserve">              </w:t>
      </w:r>
      <w:r>
        <w:rPr>
          <w:sz w:val="28"/>
          <w:szCs w:val="28"/>
        </w:rPr>
        <w:t xml:space="preserve">по которому надлежит выдача заключения Общественного совета, не </w:t>
      </w:r>
      <w:proofErr w:type="gramStart"/>
      <w:r>
        <w:rPr>
          <w:sz w:val="28"/>
          <w:szCs w:val="28"/>
        </w:rPr>
        <w:t>позднее</w:t>
      </w:r>
      <w:proofErr w:type="gramEnd"/>
      <w:r>
        <w:rPr>
          <w:sz w:val="28"/>
          <w:szCs w:val="28"/>
        </w:rPr>
        <w:t xml:space="preserve"> чем </w:t>
      </w:r>
      <w:r w:rsidR="00062E6B">
        <w:rPr>
          <w:sz w:val="28"/>
          <w:szCs w:val="28"/>
        </w:rPr>
        <w:t xml:space="preserve">    </w:t>
      </w:r>
      <w:r>
        <w:rPr>
          <w:sz w:val="28"/>
          <w:szCs w:val="28"/>
        </w:rPr>
        <w:t xml:space="preserve">за семь календарных дней до даты его проведения. Члены Общественного совета при необходимости </w:t>
      </w:r>
      <w:proofErr w:type="gramStart"/>
      <w:r>
        <w:rPr>
          <w:sz w:val="28"/>
          <w:szCs w:val="28"/>
        </w:rPr>
        <w:t>запрашивают и получают</w:t>
      </w:r>
      <w:proofErr w:type="gramEnd"/>
      <w:r>
        <w:rPr>
          <w:sz w:val="28"/>
          <w:szCs w:val="28"/>
        </w:rPr>
        <w:t xml:space="preserve">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817CA1" w:rsidRDefault="00817CA1" w:rsidP="00062E6B">
      <w:pPr>
        <w:overflowPunct/>
        <w:ind w:firstLine="709"/>
        <w:jc w:val="both"/>
        <w:textAlignment w:val="auto"/>
        <w:rPr>
          <w:sz w:val="28"/>
          <w:szCs w:val="28"/>
        </w:rPr>
      </w:pPr>
      <w:r w:rsidRPr="00817CA1">
        <w:rPr>
          <w:sz w:val="28"/>
          <w:szCs w:val="28"/>
        </w:rPr>
        <w:t>Решения Общественного совета принимаются простым большинством голосов.</w:t>
      </w:r>
    </w:p>
    <w:p w:rsidR="00817CA1" w:rsidRDefault="00817CA1" w:rsidP="00062E6B">
      <w:pPr>
        <w:overflowPunct/>
        <w:ind w:firstLine="540"/>
        <w:jc w:val="both"/>
        <w:textAlignment w:val="auto"/>
        <w:rPr>
          <w:sz w:val="28"/>
          <w:szCs w:val="28"/>
        </w:rPr>
      </w:pPr>
      <w:r>
        <w:rPr>
          <w:sz w:val="28"/>
          <w:szCs w:val="28"/>
        </w:rPr>
        <w:t xml:space="preserve">5.5. Заседания Общественного совета проводит председатель Общественного совета, а в </w:t>
      </w:r>
      <w:proofErr w:type="gramStart"/>
      <w:r>
        <w:rPr>
          <w:sz w:val="28"/>
          <w:szCs w:val="28"/>
        </w:rPr>
        <w:t>случае</w:t>
      </w:r>
      <w:proofErr w:type="gramEnd"/>
      <w:r>
        <w:rPr>
          <w:sz w:val="28"/>
          <w:szCs w:val="28"/>
        </w:rPr>
        <w:t xml:space="preserve"> его отсутствия </w:t>
      </w:r>
      <w:r>
        <w:rPr>
          <w:sz w:val="28"/>
          <w:szCs w:val="28"/>
        </w:rPr>
        <w:sym w:font="Symbol" w:char="F02D"/>
      </w:r>
      <w:r>
        <w:rPr>
          <w:sz w:val="28"/>
          <w:szCs w:val="28"/>
        </w:rPr>
        <w:t xml:space="preserve"> заместитель председателя Общественного совета.</w:t>
      </w:r>
    </w:p>
    <w:p w:rsidR="00817CA1" w:rsidRDefault="00817CA1" w:rsidP="00062E6B">
      <w:pPr>
        <w:overflowPunct/>
        <w:ind w:firstLine="540"/>
        <w:jc w:val="both"/>
        <w:textAlignment w:val="auto"/>
        <w:rPr>
          <w:sz w:val="28"/>
          <w:szCs w:val="28"/>
        </w:rPr>
      </w:pPr>
      <w:r>
        <w:rPr>
          <w:sz w:val="28"/>
          <w:szCs w:val="28"/>
        </w:rPr>
        <w:t xml:space="preserve">5.6. </w:t>
      </w:r>
      <w:proofErr w:type="gramStart"/>
      <w:r>
        <w:rPr>
          <w:sz w:val="28"/>
          <w:szCs w:val="28"/>
        </w:rPr>
        <w:t xml:space="preserve">Решения Общественного совета, принимаемые в соответствии </w:t>
      </w:r>
      <w:r w:rsidR="00062E6B">
        <w:rPr>
          <w:sz w:val="28"/>
          <w:szCs w:val="28"/>
        </w:rPr>
        <w:t xml:space="preserve">                             </w:t>
      </w:r>
      <w:r>
        <w:rPr>
          <w:sz w:val="28"/>
          <w:szCs w:val="28"/>
        </w:rPr>
        <w:t xml:space="preserve">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w:t>
      </w:r>
      <w:r w:rsidR="00062E6B">
        <w:rPr>
          <w:sz w:val="28"/>
          <w:szCs w:val="28"/>
        </w:rPr>
        <w:t xml:space="preserve">                   </w:t>
      </w:r>
      <w:r>
        <w:rPr>
          <w:sz w:val="28"/>
          <w:szCs w:val="28"/>
        </w:rPr>
        <w:t>по решению Общественного совета.</w:t>
      </w:r>
      <w:proofErr w:type="gramEnd"/>
    </w:p>
    <w:p w:rsidR="00817CA1" w:rsidRDefault="00817CA1" w:rsidP="00062E6B">
      <w:pPr>
        <w:overflowPunct/>
        <w:ind w:firstLine="540"/>
        <w:jc w:val="both"/>
        <w:textAlignment w:val="auto"/>
        <w:rPr>
          <w:sz w:val="28"/>
          <w:szCs w:val="28"/>
        </w:rPr>
      </w:pPr>
      <w:r>
        <w:rPr>
          <w:sz w:val="28"/>
          <w:szCs w:val="28"/>
        </w:rPr>
        <w:t xml:space="preserve">5.7. Информация о деятельности Общественного совета размещается </w:t>
      </w:r>
      <w:r w:rsidR="00062E6B">
        <w:rPr>
          <w:sz w:val="28"/>
          <w:szCs w:val="28"/>
        </w:rPr>
        <w:t xml:space="preserve">                              </w:t>
      </w:r>
      <w:r>
        <w:rPr>
          <w:sz w:val="28"/>
          <w:szCs w:val="28"/>
        </w:rPr>
        <w:t>в информационно-телекоммуникационной сети «Интернет» на сайте Министерства во вкладке «Общественный совет при Министерстве культуры Республики Татарстан».</w:t>
      </w:r>
    </w:p>
    <w:p w:rsidR="00817CA1" w:rsidRDefault="00817CA1" w:rsidP="00062E6B">
      <w:pPr>
        <w:overflowPunct/>
        <w:ind w:firstLine="540"/>
        <w:jc w:val="both"/>
        <w:textAlignment w:val="auto"/>
        <w:rPr>
          <w:sz w:val="28"/>
          <w:szCs w:val="28"/>
        </w:rPr>
      </w:pPr>
      <w:r>
        <w:rPr>
          <w:sz w:val="28"/>
          <w:szCs w:val="28"/>
        </w:rPr>
        <w:t>5.8. Председатель Общественного совета:</w:t>
      </w:r>
    </w:p>
    <w:p w:rsidR="00817CA1" w:rsidRDefault="00817CA1" w:rsidP="00062E6B">
      <w:pPr>
        <w:overflowPunct/>
        <w:ind w:firstLine="540"/>
        <w:jc w:val="both"/>
        <w:textAlignment w:val="auto"/>
        <w:rPr>
          <w:sz w:val="28"/>
          <w:szCs w:val="28"/>
        </w:rPr>
      </w:pPr>
      <w:r>
        <w:rPr>
          <w:sz w:val="28"/>
          <w:szCs w:val="28"/>
        </w:rPr>
        <w:t>осуществляет общее руководство деятельностью Общественного совета;</w:t>
      </w:r>
    </w:p>
    <w:p w:rsidR="00817CA1" w:rsidRDefault="00817CA1" w:rsidP="00062E6B">
      <w:pPr>
        <w:overflowPunct/>
        <w:ind w:firstLine="540"/>
        <w:jc w:val="both"/>
        <w:textAlignment w:val="auto"/>
        <w:rPr>
          <w:sz w:val="28"/>
          <w:szCs w:val="28"/>
        </w:rPr>
      </w:pPr>
      <w:r>
        <w:rPr>
          <w:sz w:val="28"/>
          <w:szCs w:val="28"/>
        </w:rPr>
        <w:t>ведет заседания Общественного совета;</w:t>
      </w:r>
    </w:p>
    <w:p w:rsidR="00817CA1" w:rsidRDefault="00817CA1" w:rsidP="00062E6B">
      <w:pPr>
        <w:overflowPunct/>
        <w:ind w:firstLine="540"/>
        <w:jc w:val="both"/>
        <w:textAlignment w:val="auto"/>
        <w:rPr>
          <w:sz w:val="28"/>
          <w:szCs w:val="28"/>
        </w:rPr>
      </w:pPr>
      <w:r>
        <w:rPr>
          <w:sz w:val="28"/>
          <w:szCs w:val="28"/>
        </w:rPr>
        <w:t xml:space="preserve">на основе предложений членов Общественного совета готовит планы работы Общественного совета, а также </w:t>
      </w:r>
      <w:proofErr w:type="gramStart"/>
      <w:r>
        <w:rPr>
          <w:sz w:val="28"/>
          <w:szCs w:val="28"/>
        </w:rPr>
        <w:t>вносит изменения в них и представляет</w:t>
      </w:r>
      <w:proofErr w:type="gramEnd"/>
      <w:r>
        <w:rPr>
          <w:sz w:val="28"/>
          <w:szCs w:val="28"/>
        </w:rPr>
        <w:t xml:space="preserve"> </w:t>
      </w:r>
      <w:r w:rsidR="00062E6B">
        <w:rPr>
          <w:sz w:val="28"/>
          <w:szCs w:val="28"/>
        </w:rPr>
        <w:t xml:space="preserve">                              </w:t>
      </w:r>
      <w:r>
        <w:rPr>
          <w:sz w:val="28"/>
          <w:szCs w:val="28"/>
        </w:rPr>
        <w:t>их на утверждение Общественного совета;</w:t>
      </w:r>
    </w:p>
    <w:p w:rsidR="00817CA1" w:rsidRDefault="00817CA1" w:rsidP="00062E6B">
      <w:pPr>
        <w:overflowPunct/>
        <w:ind w:firstLine="540"/>
        <w:jc w:val="both"/>
        <w:textAlignment w:val="auto"/>
        <w:rPr>
          <w:sz w:val="28"/>
          <w:szCs w:val="28"/>
        </w:rPr>
      </w:pPr>
      <w:r>
        <w:rPr>
          <w:sz w:val="28"/>
          <w:szCs w:val="28"/>
        </w:rPr>
        <w:t>организует заседания Общественного совета;</w:t>
      </w:r>
    </w:p>
    <w:p w:rsidR="00817CA1" w:rsidRDefault="00817CA1" w:rsidP="00062E6B">
      <w:pPr>
        <w:overflowPunct/>
        <w:ind w:firstLine="540"/>
        <w:jc w:val="both"/>
        <w:textAlignment w:val="auto"/>
        <w:rPr>
          <w:sz w:val="28"/>
          <w:szCs w:val="28"/>
        </w:rPr>
      </w:pPr>
      <w:r>
        <w:rPr>
          <w:sz w:val="28"/>
          <w:szCs w:val="28"/>
        </w:rPr>
        <w:t>утверждает повестку дня заседания Общественного совета;</w:t>
      </w:r>
    </w:p>
    <w:p w:rsidR="00817CA1" w:rsidRDefault="00817CA1" w:rsidP="00062E6B">
      <w:pPr>
        <w:overflowPunct/>
        <w:ind w:firstLine="540"/>
        <w:jc w:val="both"/>
        <w:textAlignment w:val="auto"/>
        <w:rPr>
          <w:sz w:val="28"/>
          <w:szCs w:val="28"/>
        </w:rPr>
      </w:pPr>
      <w:r>
        <w:rPr>
          <w:sz w:val="28"/>
          <w:szCs w:val="28"/>
        </w:rPr>
        <w:lastRenderedPageBreak/>
        <w:t>подписывает рекомендации Общественного совета, протоколы и иные документы Общественного совета;</w:t>
      </w:r>
    </w:p>
    <w:p w:rsidR="00817CA1" w:rsidRDefault="00817CA1" w:rsidP="00062E6B">
      <w:pPr>
        <w:overflowPunct/>
        <w:ind w:firstLine="540"/>
        <w:jc w:val="both"/>
        <w:textAlignment w:val="auto"/>
        <w:rPr>
          <w:sz w:val="28"/>
          <w:szCs w:val="28"/>
        </w:rPr>
      </w:pPr>
      <w:r>
        <w:rPr>
          <w:sz w:val="28"/>
          <w:szCs w:val="28"/>
        </w:rPr>
        <w:t>определяет время и место проведения заседаний Общественного совета;</w:t>
      </w:r>
    </w:p>
    <w:p w:rsidR="00817CA1" w:rsidRDefault="00817CA1" w:rsidP="00062E6B">
      <w:pPr>
        <w:overflowPunct/>
        <w:ind w:firstLine="540"/>
        <w:jc w:val="both"/>
        <w:textAlignment w:val="auto"/>
        <w:rPr>
          <w:sz w:val="28"/>
          <w:szCs w:val="28"/>
        </w:rPr>
      </w:pPr>
      <w:r>
        <w:rPr>
          <w:sz w:val="28"/>
          <w:szCs w:val="28"/>
        </w:rPr>
        <w:t xml:space="preserve">в </w:t>
      </w:r>
      <w:proofErr w:type="gramStart"/>
      <w:r>
        <w:rPr>
          <w:sz w:val="28"/>
          <w:szCs w:val="28"/>
        </w:rPr>
        <w:t>рамках</w:t>
      </w:r>
      <w:proofErr w:type="gramEnd"/>
      <w:r>
        <w:rPr>
          <w:sz w:val="28"/>
          <w:szCs w:val="28"/>
        </w:rPr>
        <w:t xml:space="preserve"> деятельности Общественного совета, возложенных на него целей </w:t>
      </w:r>
      <w:r w:rsidR="00062E6B">
        <w:rPr>
          <w:sz w:val="28"/>
          <w:szCs w:val="28"/>
        </w:rPr>
        <w:t xml:space="preserve">                     </w:t>
      </w:r>
      <w:r>
        <w:rPr>
          <w:sz w:val="28"/>
          <w:szCs w:val="28"/>
        </w:rPr>
        <w:t>и задач дает поручения членам Общественного совета;</w:t>
      </w:r>
    </w:p>
    <w:p w:rsidR="00817CA1" w:rsidRDefault="00817CA1" w:rsidP="00062E6B">
      <w:pPr>
        <w:overflowPunct/>
        <w:ind w:firstLine="540"/>
        <w:jc w:val="both"/>
        <w:textAlignment w:val="auto"/>
        <w:rPr>
          <w:sz w:val="28"/>
          <w:szCs w:val="28"/>
        </w:rPr>
      </w:pPr>
      <w:r>
        <w:rPr>
          <w:sz w:val="28"/>
          <w:szCs w:val="28"/>
        </w:rPr>
        <w:t xml:space="preserve">подписывает запросы, рекомендации, предложения, ответы, разъяснения </w:t>
      </w:r>
      <w:r w:rsidR="00062E6B">
        <w:rPr>
          <w:sz w:val="28"/>
          <w:szCs w:val="28"/>
        </w:rPr>
        <w:t xml:space="preserve">                    </w:t>
      </w:r>
      <w:r>
        <w:rPr>
          <w:sz w:val="28"/>
          <w:szCs w:val="28"/>
        </w:rPr>
        <w:t>и обращения от имени Общественного совета;</w:t>
      </w:r>
    </w:p>
    <w:p w:rsidR="00817CA1" w:rsidRDefault="00817CA1" w:rsidP="00062E6B">
      <w:pPr>
        <w:overflowPunct/>
        <w:ind w:firstLine="540"/>
        <w:jc w:val="both"/>
        <w:textAlignment w:val="auto"/>
        <w:rPr>
          <w:sz w:val="28"/>
          <w:szCs w:val="28"/>
        </w:rPr>
      </w:pPr>
      <w:r>
        <w:rPr>
          <w:sz w:val="28"/>
          <w:szCs w:val="28"/>
        </w:rPr>
        <w:t>осуществляет иные функции, необходимые для обеспечения деятельности Общественного совета.</w:t>
      </w:r>
    </w:p>
    <w:p w:rsidR="00817CA1" w:rsidRDefault="00817CA1" w:rsidP="00062E6B">
      <w:pPr>
        <w:overflowPunct/>
        <w:ind w:firstLine="540"/>
        <w:jc w:val="both"/>
        <w:textAlignment w:val="auto"/>
        <w:rPr>
          <w:sz w:val="28"/>
          <w:szCs w:val="28"/>
        </w:rPr>
      </w:pPr>
      <w:r>
        <w:rPr>
          <w:sz w:val="28"/>
          <w:szCs w:val="28"/>
        </w:rPr>
        <w:t>5.9. Заместитель председателя Общественного совета:</w:t>
      </w:r>
    </w:p>
    <w:p w:rsidR="00817CA1" w:rsidRDefault="00817CA1" w:rsidP="00062E6B">
      <w:pPr>
        <w:overflowPunct/>
        <w:ind w:firstLine="540"/>
        <w:jc w:val="both"/>
        <w:textAlignment w:val="auto"/>
        <w:rPr>
          <w:sz w:val="28"/>
          <w:szCs w:val="28"/>
        </w:rPr>
      </w:pPr>
      <w:r>
        <w:rPr>
          <w:sz w:val="28"/>
          <w:szCs w:val="28"/>
        </w:rPr>
        <w:t>выполняет функции председателя Общественного совета на время официального отсутствия последнего;</w:t>
      </w:r>
    </w:p>
    <w:p w:rsidR="00817CA1" w:rsidRDefault="00817CA1" w:rsidP="00062E6B">
      <w:pPr>
        <w:overflowPunct/>
        <w:ind w:firstLine="540"/>
        <w:jc w:val="both"/>
        <w:textAlignment w:val="auto"/>
        <w:rPr>
          <w:sz w:val="28"/>
          <w:szCs w:val="28"/>
        </w:rPr>
      </w:pPr>
      <w:r>
        <w:rPr>
          <w:sz w:val="28"/>
          <w:szCs w:val="28"/>
        </w:rPr>
        <w:t>организует подготовку заседаний Общественного совета;</w:t>
      </w:r>
    </w:p>
    <w:p w:rsidR="00817CA1" w:rsidRDefault="00817CA1" w:rsidP="00062E6B">
      <w:pPr>
        <w:overflowPunct/>
        <w:ind w:firstLine="540"/>
        <w:jc w:val="both"/>
        <w:textAlignment w:val="auto"/>
        <w:rPr>
          <w:sz w:val="28"/>
          <w:szCs w:val="28"/>
        </w:rPr>
      </w:pPr>
      <w:proofErr w:type="gramStart"/>
      <w:r>
        <w:rPr>
          <w:sz w:val="28"/>
          <w:szCs w:val="28"/>
        </w:rPr>
        <w:t>составляет повестку дня заседаний Общественного совета и представляет</w:t>
      </w:r>
      <w:proofErr w:type="gramEnd"/>
      <w:r>
        <w:rPr>
          <w:sz w:val="28"/>
          <w:szCs w:val="28"/>
        </w:rPr>
        <w:t xml:space="preserve"> ее на утверждение председателю Общественного совета;</w:t>
      </w:r>
    </w:p>
    <w:p w:rsidR="00817CA1" w:rsidRDefault="00817CA1" w:rsidP="00062E6B">
      <w:pPr>
        <w:overflowPunct/>
        <w:ind w:firstLine="540"/>
        <w:jc w:val="both"/>
        <w:textAlignment w:val="auto"/>
        <w:rPr>
          <w:sz w:val="28"/>
          <w:szCs w:val="28"/>
        </w:rPr>
      </w:pPr>
      <w:r>
        <w:rPr>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817CA1" w:rsidRDefault="00817CA1" w:rsidP="00062E6B">
      <w:pPr>
        <w:overflowPunct/>
        <w:ind w:firstLine="540"/>
        <w:jc w:val="both"/>
        <w:textAlignment w:val="auto"/>
        <w:rPr>
          <w:sz w:val="28"/>
          <w:szCs w:val="28"/>
        </w:rPr>
      </w:pPr>
      <w:r>
        <w:rPr>
          <w:sz w:val="28"/>
          <w:szCs w:val="28"/>
        </w:rPr>
        <w:t>5.10. Ответственный секретарь Общественного совета:</w:t>
      </w:r>
    </w:p>
    <w:p w:rsidR="00817CA1" w:rsidRDefault="00817CA1" w:rsidP="00062E6B">
      <w:pPr>
        <w:overflowPunct/>
        <w:ind w:firstLine="540"/>
        <w:jc w:val="both"/>
        <w:textAlignment w:val="auto"/>
        <w:rPr>
          <w:sz w:val="28"/>
          <w:szCs w:val="28"/>
        </w:rPr>
      </w:pPr>
      <w:r>
        <w:rPr>
          <w:sz w:val="28"/>
          <w:szCs w:val="28"/>
        </w:rPr>
        <w:t>организует подготовку материалов к заседаниям и проектов решений;</w:t>
      </w:r>
    </w:p>
    <w:p w:rsidR="00817CA1" w:rsidRDefault="00817CA1" w:rsidP="00062E6B">
      <w:pPr>
        <w:overflowPunct/>
        <w:ind w:firstLine="540"/>
        <w:jc w:val="both"/>
        <w:textAlignment w:val="auto"/>
        <w:rPr>
          <w:sz w:val="28"/>
          <w:szCs w:val="28"/>
        </w:rPr>
      </w:pPr>
      <w:r>
        <w:rPr>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817CA1" w:rsidRDefault="00817CA1" w:rsidP="00062E6B">
      <w:pPr>
        <w:overflowPunct/>
        <w:ind w:firstLine="540"/>
        <w:jc w:val="both"/>
        <w:textAlignment w:val="auto"/>
        <w:rPr>
          <w:sz w:val="28"/>
          <w:szCs w:val="28"/>
        </w:rPr>
      </w:pPr>
      <w:r>
        <w:rPr>
          <w:sz w:val="28"/>
          <w:szCs w:val="28"/>
        </w:rPr>
        <w:t xml:space="preserve">обеспечивает организационное взаимодействие Общественного совета </w:t>
      </w:r>
      <w:r w:rsidR="00062E6B">
        <w:rPr>
          <w:sz w:val="28"/>
          <w:szCs w:val="28"/>
        </w:rPr>
        <w:t xml:space="preserve">                        </w:t>
      </w:r>
      <w:r>
        <w:rPr>
          <w:sz w:val="28"/>
          <w:szCs w:val="28"/>
        </w:rPr>
        <w:t>и Министерства;</w:t>
      </w:r>
    </w:p>
    <w:p w:rsidR="00817CA1" w:rsidRDefault="00817CA1" w:rsidP="00062E6B">
      <w:pPr>
        <w:overflowPunct/>
        <w:ind w:firstLine="540"/>
        <w:jc w:val="both"/>
        <w:textAlignment w:val="auto"/>
        <w:rPr>
          <w:sz w:val="28"/>
          <w:szCs w:val="28"/>
        </w:rPr>
      </w:pPr>
      <w:r>
        <w:rPr>
          <w:sz w:val="28"/>
          <w:szCs w:val="28"/>
        </w:rPr>
        <w:t>осуществляет документально-техническое обеспечение деятельности Общественного совета;</w:t>
      </w:r>
    </w:p>
    <w:p w:rsidR="00817CA1" w:rsidRDefault="00817CA1" w:rsidP="00062E6B">
      <w:pPr>
        <w:overflowPunct/>
        <w:ind w:firstLine="540"/>
        <w:jc w:val="both"/>
        <w:textAlignment w:val="auto"/>
        <w:rPr>
          <w:sz w:val="28"/>
          <w:szCs w:val="28"/>
        </w:rPr>
      </w:pPr>
      <w:proofErr w:type="gramStart"/>
      <w:r>
        <w:rPr>
          <w:sz w:val="28"/>
          <w:szCs w:val="28"/>
        </w:rPr>
        <w:t>оформляет протоколы заседаний Общественного совета и осуществляет</w:t>
      </w:r>
      <w:proofErr w:type="gramEnd"/>
      <w:r>
        <w:rPr>
          <w:sz w:val="28"/>
          <w:szCs w:val="28"/>
        </w:rPr>
        <w:t xml:space="preserve"> контроль выполнения принятых решений;</w:t>
      </w:r>
    </w:p>
    <w:p w:rsidR="00817CA1" w:rsidRDefault="00817CA1" w:rsidP="00062E6B">
      <w:pPr>
        <w:overflowPunct/>
        <w:ind w:firstLine="540"/>
        <w:jc w:val="both"/>
        <w:textAlignment w:val="auto"/>
        <w:rPr>
          <w:sz w:val="28"/>
          <w:szCs w:val="28"/>
        </w:rPr>
      </w:pPr>
      <w:r>
        <w:rPr>
          <w:sz w:val="28"/>
          <w:szCs w:val="28"/>
        </w:rPr>
        <w:t xml:space="preserve">принимает участие в </w:t>
      </w:r>
      <w:proofErr w:type="gramStart"/>
      <w:r>
        <w:rPr>
          <w:sz w:val="28"/>
          <w:szCs w:val="28"/>
        </w:rPr>
        <w:t>составлении</w:t>
      </w:r>
      <w:proofErr w:type="gramEnd"/>
      <w:r>
        <w:rPr>
          <w:sz w:val="28"/>
          <w:szCs w:val="28"/>
        </w:rPr>
        <w:t xml:space="preserve"> повестки заседаний Общественного совета.</w:t>
      </w:r>
    </w:p>
    <w:p w:rsidR="00817CA1" w:rsidRDefault="00817CA1" w:rsidP="00062E6B">
      <w:pPr>
        <w:overflowPunct/>
        <w:ind w:firstLine="540"/>
        <w:jc w:val="both"/>
        <w:textAlignment w:val="auto"/>
        <w:rPr>
          <w:sz w:val="28"/>
          <w:szCs w:val="28"/>
        </w:rPr>
      </w:pPr>
      <w:r>
        <w:rPr>
          <w:sz w:val="28"/>
          <w:szCs w:val="28"/>
        </w:rPr>
        <w:t xml:space="preserve">5.11. Члены Общественного совета для подготовки вопросов к слушанию </w:t>
      </w:r>
      <w:r w:rsidR="00062E6B">
        <w:rPr>
          <w:sz w:val="28"/>
          <w:szCs w:val="28"/>
        </w:rPr>
        <w:t xml:space="preserve">                   </w:t>
      </w:r>
      <w:r>
        <w:rPr>
          <w:sz w:val="28"/>
          <w:szCs w:val="28"/>
        </w:rPr>
        <w:t xml:space="preserve">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w:t>
      </w:r>
      <w:r w:rsidR="00062E6B">
        <w:rPr>
          <w:sz w:val="28"/>
          <w:szCs w:val="28"/>
        </w:rPr>
        <w:t xml:space="preserve">                     </w:t>
      </w:r>
      <w:r>
        <w:rPr>
          <w:sz w:val="28"/>
          <w:szCs w:val="28"/>
        </w:rPr>
        <w:t>с заместителем председателя Общественного совета.</w:t>
      </w:r>
    </w:p>
    <w:p w:rsidR="00817CA1" w:rsidRDefault="00817CA1" w:rsidP="00062E6B">
      <w:pPr>
        <w:overflowPunct/>
        <w:ind w:firstLine="540"/>
        <w:jc w:val="both"/>
        <w:textAlignment w:val="auto"/>
        <w:rPr>
          <w:sz w:val="28"/>
          <w:szCs w:val="28"/>
        </w:rPr>
      </w:pPr>
      <w:r>
        <w:rPr>
          <w:sz w:val="28"/>
          <w:szCs w:val="28"/>
        </w:rPr>
        <w:t xml:space="preserve">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w:t>
      </w:r>
    </w:p>
    <w:p w:rsidR="00817CA1" w:rsidRDefault="00817CA1" w:rsidP="00062E6B">
      <w:pPr>
        <w:overflowPunct/>
        <w:ind w:firstLine="540"/>
        <w:jc w:val="both"/>
        <w:textAlignment w:val="auto"/>
        <w:rPr>
          <w:sz w:val="28"/>
          <w:szCs w:val="28"/>
        </w:rPr>
      </w:pPr>
      <w:r>
        <w:rPr>
          <w:sz w:val="28"/>
          <w:szCs w:val="28"/>
        </w:rPr>
        <w:t>5.12.1. Общественный совет обеспечивает участие в его работе членов Общественной палаты Республики Татарстан.</w:t>
      </w:r>
    </w:p>
    <w:p w:rsidR="00817CA1" w:rsidRDefault="00817CA1" w:rsidP="00062E6B">
      <w:pPr>
        <w:overflowPunct/>
        <w:ind w:firstLine="539"/>
        <w:jc w:val="both"/>
        <w:textAlignment w:val="auto"/>
        <w:rPr>
          <w:sz w:val="28"/>
          <w:szCs w:val="28"/>
        </w:rPr>
      </w:pPr>
      <w:r>
        <w:rPr>
          <w:sz w:val="28"/>
          <w:szCs w:val="28"/>
        </w:rP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rPr>
          <w:sz w:val="28"/>
          <w:szCs w:val="28"/>
        </w:rPr>
        <w:t>позднее</w:t>
      </w:r>
      <w:proofErr w:type="gramEnd"/>
      <w:r>
        <w:rPr>
          <w:sz w:val="28"/>
          <w:szCs w:val="28"/>
        </w:rPr>
        <w:t xml:space="preserve"> </w:t>
      </w:r>
      <w:r w:rsidR="00062E6B">
        <w:rPr>
          <w:sz w:val="28"/>
          <w:szCs w:val="28"/>
        </w:rPr>
        <w:t xml:space="preserve">                     </w:t>
      </w:r>
      <w:r>
        <w:rPr>
          <w:sz w:val="28"/>
          <w:szCs w:val="28"/>
        </w:rPr>
        <w:t xml:space="preserve">чем за десять календарных дней до назначенной даты заседания Общественного </w:t>
      </w:r>
      <w:r>
        <w:rPr>
          <w:sz w:val="28"/>
          <w:szCs w:val="28"/>
        </w:rPr>
        <w:lastRenderedPageBreak/>
        <w:t>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817CA1" w:rsidRDefault="00817CA1" w:rsidP="00062E6B">
      <w:pPr>
        <w:overflowPunct/>
        <w:ind w:firstLine="539"/>
        <w:jc w:val="both"/>
        <w:textAlignment w:val="auto"/>
        <w:rPr>
          <w:sz w:val="28"/>
          <w:szCs w:val="28"/>
        </w:rPr>
      </w:pPr>
      <w:r>
        <w:rPr>
          <w:sz w:val="28"/>
          <w:szCs w:val="28"/>
        </w:rPr>
        <w:t>5.14. Организационно-техническое сопровождение деятельности Общественного совета осуществляет Министерство.</w:t>
      </w:r>
    </w:p>
    <w:p w:rsidR="00817CA1" w:rsidRDefault="00817CA1" w:rsidP="00062E6B">
      <w:pPr>
        <w:overflowPunct/>
        <w:ind w:firstLine="709"/>
        <w:jc w:val="both"/>
        <w:textAlignment w:val="auto"/>
        <w:rPr>
          <w:sz w:val="28"/>
          <w:szCs w:val="28"/>
        </w:rPr>
      </w:pPr>
    </w:p>
    <w:p w:rsidR="00817CA1" w:rsidRPr="00817CA1" w:rsidRDefault="001C4935" w:rsidP="00062E6B">
      <w:pPr>
        <w:overflowPunct/>
        <w:ind w:firstLine="709"/>
        <w:jc w:val="center"/>
        <w:textAlignment w:val="auto"/>
        <w:rPr>
          <w:sz w:val="28"/>
          <w:szCs w:val="28"/>
        </w:rPr>
      </w:pPr>
      <w:r w:rsidRPr="001C4935">
        <w:rPr>
          <w:sz w:val="28"/>
          <w:szCs w:val="28"/>
        </w:rPr>
        <w:t>VI</w:t>
      </w:r>
      <w:r>
        <w:rPr>
          <w:sz w:val="28"/>
          <w:szCs w:val="28"/>
        </w:rPr>
        <w:t>.</w:t>
      </w:r>
      <w:r w:rsidR="00817CA1" w:rsidRPr="00817CA1">
        <w:rPr>
          <w:sz w:val="28"/>
          <w:szCs w:val="28"/>
        </w:rPr>
        <w:t xml:space="preserve"> Конфликт интересов в Общественном </w:t>
      </w:r>
      <w:proofErr w:type="gramStart"/>
      <w:r w:rsidR="00817CA1" w:rsidRPr="00817CA1">
        <w:rPr>
          <w:sz w:val="28"/>
          <w:szCs w:val="28"/>
        </w:rPr>
        <w:t>совете</w:t>
      </w:r>
      <w:proofErr w:type="gramEnd"/>
    </w:p>
    <w:p w:rsidR="00584B07" w:rsidRPr="00584B07" w:rsidRDefault="00584B07" w:rsidP="00062E6B">
      <w:pPr>
        <w:overflowPunct/>
        <w:ind w:firstLine="539"/>
        <w:textAlignment w:val="auto"/>
        <w:rPr>
          <w:sz w:val="28"/>
          <w:szCs w:val="28"/>
        </w:rPr>
      </w:pPr>
    </w:p>
    <w:p w:rsidR="00817CA1" w:rsidRDefault="00817CA1" w:rsidP="00062E6B">
      <w:pPr>
        <w:overflowPunct/>
        <w:ind w:firstLine="539"/>
        <w:jc w:val="both"/>
        <w:textAlignment w:val="auto"/>
        <w:rPr>
          <w:sz w:val="28"/>
          <w:szCs w:val="28"/>
        </w:rPr>
      </w:pPr>
      <w:r>
        <w:rPr>
          <w:sz w:val="28"/>
          <w:szCs w:val="28"/>
        </w:rPr>
        <w:t xml:space="preserve">6.1. Конфликт интересов </w:t>
      </w:r>
      <w:r>
        <w:rPr>
          <w:sz w:val="28"/>
          <w:szCs w:val="28"/>
        </w:rPr>
        <w:sym w:font="Symbol" w:char="F02D"/>
      </w:r>
      <w:r>
        <w:rPr>
          <w:sz w:val="28"/>
          <w:szCs w:val="28"/>
        </w:rPr>
        <w:t xml:space="preserve"> ситуация, при которой личная заинтересованность члена Общественного совета влияет или может повлиять на надлежащее, объективное и беспристрастное исполнение им своих обязанностей (осуществление полномочий) и </w:t>
      </w:r>
      <w:proofErr w:type="gramStart"/>
      <w:r>
        <w:rPr>
          <w:sz w:val="28"/>
          <w:szCs w:val="28"/>
        </w:rPr>
        <w:t>при</w:t>
      </w:r>
      <w:proofErr w:type="gramEnd"/>
      <w:r>
        <w:rPr>
          <w:sz w:val="28"/>
          <w:szCs w:val="28"/>
        </w:rPr>
        <w:t xml:space="preserve"> которой возникает или может возникнуть противоречие между личной заинтересованностью члена Общественного совета и целями, задачами Общественного совета.</w:t>
      </w:r>
    </w:p>
    <w:p w:rsidR="00817CA1" w:rsidRDefault="00817CA1" w:rsidP="00062E6B">
      <w:pPr>
        <w:overflowPunct/>
        <w:ind w:firstLine="539"/>
        <w:jc w:val="both"/>
        <w:textAlignment w:val="auto"/>
        <w:rPr>
          <w:sz w:val="28"/>
          <w:szCs w:val="28"/>
        </w:rPr>
      </w:pPr>
      <w:r>
        <w:rPr>
          <w:sz w:val="28"/>
          <w:szCs w:val="28"/>
        </w:rPr>
        <w:t xml:space="preserve">6.2. </w:t>
      </w:r>
      <w:proofErr w:type="gramStart"/>
      <w:r>
        <w:rPr>
          <w:sz w:val="28"/>
          <w:szCs w:val="28"/>
        </w:rPr>
        <w:t>Под личной заинтересованностью члена Общественного совета, которая влияет или может повлиять на объективность и беспристрастность осуществления им своих полномочий,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roofErr w:type="gramEnd"/>
    </w:p>
    <w:p w:rsidR="00817CA1" w:rsidRDefault="00817CA1" w:rsidP="00062E6B">
      <w:pPr>
        <w:overflowPunct/>
        <w:ind w:firstLine="539"/>
        <w:jc w:val="both"/>
        <w:textAlignment w:val="auto"/>
        <w:rPr>
          <w:sz w:val="28"/>
          <w:szCs w:val="28"/>
        </w:rPr>
      </w:pPr>
      <w:r>
        <w:rPr>
          <w:sz w:val="28"/>
          <w:szCs w:val="28"/>
        </w:rPr>
        <w:t xml:space="preserve">6.3. Член Общественного совета обязан уведомить в письменной форме председателя Общественного совета и министра о возникшем конфликте интересов или о возможности его возникновения, как только ему станет об этом известно, </w:t>
      </w:r>
      <w:r w:rsidR="00062E6B">
        <w:rPr>
          <w:sz w:val="28"/>
          <w:szCs w:val="28"/>
        </w:rPr>
        <w:t xml:space="preserve">                   </w:t>
      </w:r>
      <w:r>
        <w:rPr>
          <w:sz w:val="28"/>
          <w:szCs w:val="28"/>
        </w:rPr>
        <w:t xml:space="preserve">а председатель Общественного совета </w:t>
      </w:r>
      <w:r>
        <w:rPr>
          <w:sz w:val="28"/>
          <w:szCs w:val="28"/>
        </w:rPr>
        <w:sym w:font="Symbol" w:char="F02D"/>
      </w:r>
      <w:r>
        <w:rPr>
          <w:sz w:val="28"/>
          <w:szCs w:val="28"/>
        </w:rPr>
        <w:t xml:space="preserve"> проинформировать об этом в письменной форме Общественную палату Республики Татарстан.</w:t>
      </w:r>
    </w:p>
    <w:p w:rsidR="00817CA1" w:rsidRDefault="00817CA1" w:rsidP="00062E6B">
      <w:pPr>
        <w:overflowPunct/>
        <w:ind w:firstLine="539"/>
        <w:jc w:val="both"/>
        <w:textAlignment w:val="auto"/>
        <w:rPr>
          <w:sz w:val="28"/>
          <w:szCs w:val="28"/>
        </w:rPr>
      </w:pPr>
      <w:r>
        <w:rPr>
          <w:sz w:val="28"/>
          <w:szCs w:val="28"/>
        </w:rPr>
        <w:t>Председатель Общественного совета обязан уведомить в письменной форме министра и Общественную палату Республики Татарстан о возникшем конфликте интересов или о возможности его возникновения, как только ему станет об этом известно.</w:t>
      </w:r>
    </w:p>
    <w:p w:rsidR="00817CA1" w:rsidRDefault="00817CA1" w:rsidP="00062E6B">
      <w:pPr>
        <w:overflowPunct/>
        <w:ind w:firstLine="539"/>
        <w:jc w:val="both"/>
        <w:textAlignment w:val="auto"/>
        <w:rPr>
          <w:sz w:val="28"/>
          <w:szCs w:val="28"/>
        </w:rPr>
      </w:pPr>
      <w:r>
        <w:rPr>
          <w:sz w:val="28"/>
          <w:szCs w:val="28"/>
        </w:rPr>
        <w:t xml:space="preserve">6.4. </w:t>
      </w:r>
      <w:proofErr w:type="gramStart"/>
      <w:r>
        <w:rPr>
          <w:sz w:val="28"/>
          <w:szCs w:val="28"/>
        </w:rPr>
        <w:t xml:space="preserve">Председатель Общественного совета или Общественная палата Республики Татарстан,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том числе путем внесения предложения министру </w:t>
      </w:r>
      <w:r w:rsidR="00062E6B">
        <w:rPr>
          <w:sz w:val="28"/>
          <w:szCs w:val="28"/>
        </w:rPr>
        <w:t xml:space="preserve">                          </w:t>
      </w:r>
      <w:r>
        <w:rPr>
          <w:sz w:val="28"/>
          <w:szCs w:val="28"/>
        </w:rPr>
        <w:t>о приостановлении или прекращении полномочий члена Общественного совета, являющегося стороной конфликта интересов, в порядке, установленном Общественной палатой</w:t>
      </w:r>
      <w:proofErr w:type="gramEnd"/>
      <w:r>
        <w:rPr>
          <w:sz w:val="28"/>
          <w:szCs w:val="28"/>
        </w:rPr>
        <w:t xml:space="preserve"> Республики Татарстан.</w:t>
      </w:r>
    </w:p>
    <w:p w:rsidR="00817CA1" w:rsidRDefault="00817CA1" w:rsidP="00062E6B">
      <w:pPr>
        <w:overflowPunct/>
        <w:ind w:firstLine="539"/>
        <w:jc w:val="both"/>
        <w:textAlignment w:val="auto"/>
        <w:rPr>
          <w:sz w:val="28"/>
          <w:szCs w:val="28"/>
        </w:rPr>
      </w:pPr>
      <w:r>
        <w:rPr>
          <w:sz w:val="28"/>
          <w:szCs w:val="28"/>
        </w:rPr>
        <w:t xml:space="preserve">6.5. Председатель Общественного совета или Общественная палата Республики Татарстан </w:t>
      </w:r>
      <w:proofErr w:type="gramStart"/>
      <w:r>
        <w:rPr>
          <w:sz w:val="28"/>
          <w:szCs w:val="28"/>
        </w:rPr>
        <w:t xml:space="preserve">проводят оценку </w:t>
      </w:r>
      <w:proofErr w:type="spellStart"/>
      <w:r>
        <w:rPr>
          <w:sz w:val="28"/>
          <w:szCs w:val="28"/>
        </w:rPr>
        <w:t>коррупциогенных</w:t>
      </w:r>
      <w:proofErr w:type="spellEnd"/>
      <w:r>
        <w:rPr>
          <w:sz w:val="28"/>
          <w:szCs w:val="28"/>
        </w:rPr>
        <w:t xml:space="preserve"> рисков деятельности Общественного совета и принимают</w:t>
      </w:r>
      <w:proofErr w:type="gramEnd"/>
      <w:r>
        <w:rPr>
          <w:sz w:val="28"/>
          <w:szCs w:val="28"/>
        </w:rPr>
        <w:t xml:space="preserve">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817CA1" w:rsidRDefault="00817CA1" w:rsidP="00062E6B">
      <w:pPr>
        <w:overflowPunct/>
        <w:ind w:firstLine="539"/>
        <w:jc w:val="both"/>
        <w:textAlignment w:val="auto"/>
        <w:rPr>
          <w:sz w:val="28"/>
          <w:szCs w:val="28"/>
        </w:rPr>
      </w:pPr>
      <w:r>
        <w:rPr>
          <w:sz w:val="28"/>
          <w:szCs w:val="28"/>
        </w:rPr>
        <w:t xml:space="preserve">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в течение </w:t>
      </w:r>
      <w:r>
        <w:rPr>
          <w:sz w:val="28"/>
          <w:szCs w:val="28"/>
        </w:rPr>
        <w:lastRenderedPageBreak/>
        <w:t xml:space="preserve">трех рабочих дней информирует об этом в письменной форме министра </w:t>
      </w:r>
      <w:r w:rsidR="00062E6B">
        <w:rPr>
          <w:sz w:val="28"/>
          <w:szCs w:val="28"/>
        </w:rPr>
        <w:t xml:space="preserve">                            </w:t>
      </w:r>
      <w:r>
        <w:rPr>
          <w:sz w:val="28"/>
          <w:szCs w:val="28"/>
        </w:rPr>
        <w:t>и Общественную палату Республики Татарстан.</w:t>
      </w:r>
    </w:p>
    <w:p w:rsidR="00817CA1" w:rsidRDefault="00817CA1" w:rsidP="00062E6B">
      <w:pPr>
        <w:overflowPunct/>
        <w:ind w:firstLine="539"/>
        <w:jc w:val="both"/>
        <w:textAlignment w:val="auto"/>
        <w:rPr>
          <w:sz w:val="28"/>
          <w:szCs w:val="28"/>
        </w:rPr>
      </w:pPr>
      <w:r>
        <w:rPr>
          <w:sz w:val="28"/>
          <w:szCs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форме министра</w:t>
      </w:r>
      <w:r w:rsidR="00062E6B">
        <w:rPr>
          <w:sz w:val="28"/>
          <w:szCs w:val="28"/>
        </w:rPr>
        <w:t xml:space="preserve">                </w:t>
      </w:r>
      <w:r>
        <w:rPr>
          <w:sz w:val="28"/>
          <w:szCs w:val="28"/>
        </w:rPr>
        <w:t xml:space="preserve"> и Общественную палату Республики Татарстан.</w:t>
      </w:r>
    </w:p>
    <w:p w:rsidR="00817CA1" w:rsidRDefault="00817CA1" w:rsidP="00062E6B">
      <w:pPr>
        <w:overflowPunct/>
        <w:ind w:firstLine="539"/>
        <w:jc w:val="both"/>
        <w:textAlignment w:val="auto"/>
        <w:rPr>
          <w:sz w:val="28"/>
          <w:szCs w:val="28"/>
        </w:rPr>
      </w:pPr>
      <w:r>
        <w:rPr>
          <w:sz w:val="28"/>
          <w:szCs w:val="28"/>
        </w:rPr>
        <w:t>6.6. Общественная палата Республики Татарстан вносит предложение министру 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p>
    <w:p w:rsidR="00817CA1" w:rsidRDefault="00817CA1" w:rsidP="00062E6B">
      <w:pPr>
        <w:overflowPunct/>
        <w:ind w:firstLine="539"/>
        <w:jc w:val="both"/>
        <w:textAlignment w:val="auto"/>
        <w:rPr>
          <w:sz w:val="28"/>
          <w:szCs w:val="28"/>
        </w:rPr>
      </w:pPr>
      <w:r>
        <w:rPr>
          <w:sz w:val="28"/>
          <w:szCs w:val="28"/>
        </w:rPr>
        <w:t>Решение министра о приостановлении полномочий члена Общественного совета подлежит утверждению приказом Министерства.</w:t>
      </w:r>
    </w:p>
    <w:p w:rsidR="00817CA1" w:rsidRDefault="00817CA1" w:rsidP="00062E6B">
      <w:pPr>
        <w:overflowPunct/>
        <w:ind w:firstLine="539"/>
        <w:jc w:val="both"/>
        <w:textAlignment w:val="auto"/>
        <w:rPr>
          <w:sz w:val="28"/>
          <w:szCs w:val="28"/>
        </w:rPr>
      </w:pPr>
      <w:r>
        <w:rPr>
          <w:sz w:val="28"/>
          <w:szCs w:val="28"/>
        </w:rPr>
        <w:t xml:space="preserve">6.7. В случае если обстоятельства, влекущие возникновение конфликта интересов у члена Общественного совета, не устранены либо подтвержден факт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министру </w:t>
      </w:r>
      <w:r w:rsidR="00062E6B">
        <w:rPr>
          <w:sz w:val="28"/>
          <w:szCs w:val="28"/>
        </w:rPr>
        <w:t xml:space="preserve">                      </w:t>
      </w:r>
      <w:r>
        <w:rPr>
          <w:sz w:val="28"/>
          <w:szCs w:val="28"/>
        </w:rPr>
        <w:t>о прекращении полномочий члена Общественного совета.</w:t>
      </w:r>
    </w:p>
    <w:p w:rsidR="00817CA1" w:rsidRDefault="00817CA1" w:rsidP="00062E6B">
      <w:pPr>
        <w:overflowPunct/>
        <w:ind w:firstLine="539"/>
        <w:jc w:val="both"/>
        <w:textAlignment w:val="auto"/>
        <w:rPr>
          <w:sz w:val="28"/>
          <w:szCs w:val="28"/>
        </w:rPr>
      </w:pPr>
      <w:r>
        <w:rPr>
          <w:sz w:val="28"/>
          <w:szCs w:val="28"/>
        </w:rPr>
        <w:t xml:space="preserve">Решение </w:t>
      </w:r>
      <w:r w:rsidR="00A978C4">
        <w:rPr>
          <w:sz w:val="28"/>
          <w:szCs w:val="28"/>
        </w:rPr>
        <w:t>министра</w:t>
      </w:r>
      <w:r>
        <w:rPr>
          <w:sz w:val="28"/>
          <w:szCs w:val="28"/>
        </w:rPr>
        <w:t xml:space="preserve"> о прекращении полномочий члена Общественного совета подлежит утверждению приказом </w:t>
      </w:r>
      <w:r w:rsidR="00A978C4">
        <w:rPr>
          <w:sz w:val="28"/>
          <w:szCs w:val="28"/>
        </w:rPr>
        <w:t>Министерства</w:t>
      </w:r>
      <w:r>
        <w:rPr>
          <w:sz w:val="28"/>
          <w:szCs w:val="28"/>
        </w:rPr>
        <w:t>.</w:t>
      </w:r>
    </w:p>
    <w:p w:rsidR="00817CA1" w:rsidRDefault="00817CA1" w:rsidP="00062E6B">
      <w:pPr>
        <w:overflowPunct/>
        <w:ind w:firstLine="539"/>
        <w:jc w:val="both"/>
        <w:textAlignment w:val="auto"/>
        <w:rPr>
          <w:sz w:val="28"/>
          <w:szCs w:val="28"/>
        </w:rPr>
      </w:pPr>
      <w:r>
        <w:rPr>
          <w:sz w:val="28"/>
          <w:szCs w:val="28"/>
        </w:rPr>
        <w:t xml:space="preserve">6.8.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w:t>
      </w:r>
      <w:r w:rsidR="00A978C4">
        <w:rPr>
          <w:sz w:val="28"/>
          <w:szCs w:val="28"/>
        </w:rPr>
        <w:t>министру</w:t>
      </w:r>
      <w:r>
        <w:rPr>
          <w:sz w:val="28"/>
          <w:szCs w:val="28"/>
        </w:rPr>
        <w:t xml:space="preserve"> о возобновлении полномочий члена Общественного совета.</w:t>
      </w:r>
    </w:p>
    <w:p w:rsidR="00817CA1" w:rsidRDefault="00817CA1" w:rsidP="00062E6B">
      <w:pPr>
        <w:overflowPunct/>
        <w:ind w:firstLine="539"/>
        <w:jc w:val="both"/>
        <w:textAlignment w:val="auto"/>
        <w:rPr>
          <w:sz w:val="28"/>
          <w:szCs w:val="28"/>
        </w:rPr>
      </w:pPr>
      <w:r>
        <w:rPr>
          <w:sz w:val="28"/>
          <w:szCs w:val="28"/>
        </w:rPr>
        <w:t xml:space="preserve">Решение </w:t>
      </w:r>
      <w:r w:rsidR="00A978C4">
        <w:rPr>
          <w:sz w:val="28"/>
          <w:szCs w:val="28"/>
        </w:rPr>
        <w:t>министра</w:t>
      </w:r>
      <w:r>
        <w:rPr>
          <w:sz w:val="28"/>
          <w:szCs w:val="28"/>
        </w:rPr>
        <w:t xml:space="preserve"> о возобновлении полномочий члена Общественного совета подлежит утверждению приказом </w:t>
      </w:r>
      <w:r w:rsidR="00A978C4">
        <w:rPr>
          <w:sz w:val="28"/>
          <w:szCs w:val="28"/>
        </w:rPr>
        <w:t>Министерства</w:t>
      </w:r>
      <w:r>
        <w:rPr>
          <w:sz w:val="28"/>
          <w:szCs w:val="28"/>
        </w:rPr>
        <w:t>.</w:t>
      </w:r>
    </w:p>
    <w:p w:rsidR="00584B07" w:rsidRPr="00D520EF" w:rsidRDefault="00584B07" w:rsidP="00062E6B">
      <w:pPr>
        <w:overflowPunct/>
        <w:autoSpaceDE/>
        <w:autoSpaceDN/>
        <w:adjustRightInd/>
        <w:ind w:right="-1"/>
        <w:textAlignment w:val="auto"/>
        <w:rPr>
          <w:color w:val="000000"/>
          <w:spacing w:val="-5"/>
          <w:sz w:val="28"/>
          <w:szCs w:val="28"/>
        </w:rPr>
      </w:pPr>
    </w:p>
    <w:sectPr w:rsidR="00584B07" w:rsidRPr="00D520EF" w:rsidSect="00723360">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A6D" w:rsidRDefault="00090A6D">
      <w:r>
        <w:separator/>
      </w:r>
    </w:p>
  </w:endnote>
  <w:endnote w:type="continuationSeparator" w:id="0">
    <w:p w:rsidR="00090A6D" w:rsidRDefault="0009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A6D" w:rsidRDefault="00090A6D">
      <w:r>
        <w:separator/>
      </w:r>
    </w:p>
  </w:footnote>
  <w:footnote w:type="continuationSeparator" w:id="0">
    <w:p w:rsidR="00090A6D" w:rsidRDefault="00090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05022"/>
      <w:docPartObj>
        <w:docPartGallery w:val="Page Numbers (Top of Page)"/>
        <w:docPartUnique/>
      </w:docPartObj>
    </w:sdtPr>
    <w:sdtEndPr>
      <w:rPr>
        <w:sz w:val="28"/>
        <w:szCs w:val="28"/>
      </w:rPr>
    </w:sdtEndPr>
    <w:sdtContent>
      <w:p w:rsidR="00723360" w:rsidRPr="00723360" w:rsidRDefault="00723360">
        <w:pPr>
          <w:pStyle w:val="a4"/>
          <w:jc w:val="center"/>
          <w:rPr>
            <w:sz w:val="28"/>
            <w:szCs w:val="28"/>
          </w:rPr>
        </w:pPr>
        <w:r w:rsidRPr="00723360">
          <w:rPr>
            <w:sz w:val="28"/>
            <w:szCs w:val="28"/>
          </w:rPr>
          <w:fldChar w:fldCharType="begin"/>
        </w:r>
        <w:r w:rsidRPr="00723360">
          <w:rPr>
            <w:sz w:val="28"/>
            <w:szCs w:val="28"/>
          </w:rPr>
          <w:instrText>PAGE   \* MERGEFORMAT</w:instrText>
        </w:r>
        <w:r w:rsidRPr="00723360">
          <w:rPr>
            <w:sz w:val="28"/>
            <w:szCs w:val="28"/>
          </w:rPr>
          <w:fldChar w:fldCharType="separate"/>
        </w:r>
        <w:r w:rsidR="00AC7A27">
          <w:rPr>
            <w:noProof/>
            <w:sz w:val="28"/>
            <w:szCs w:val="28"/>
          </w:rPr>
          <w:t>3</w:t>
        </w:r>
        <w:r w:rsidRPr="00723360">
          <w:rPr>
            <w:sz w:val="28"/>
            <w:szCs w:val="28"/>
          </w:rPr>
          <w:fldChar w:fldCharType="end"/>
        </w:r>
      </w:p>
    </w:sdtContent>
  </w:sdt>
  <w:p w:rsidR="00723360" w:rsidRDefault="007233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780"/>
    <w:rsid w:val="00034A02"/>
    <w:rsid w:val="0003560E"/>
    <w:rsid w:val="00041F50"/>
    <w:rsid w:val="00044C3B"/>
    <w:rsid w:val="00044F4E"/>
    <w:rsid w:val="00050C5F"/>
    <w:rsid w:val="00051AAE"/>
    <w:rsid w:val="00057C59"/>
    <w:rsid w:val="00062E6B"/>
    <w:rsid w:val="0006438E"/>
    <w:rsid w:val="000844CB"/>
    <w:rsid w:val="00086F2F"/>
    <w:rsid w:val="00090A6D"/>
    <w:rsid w:val="00090B39"/>
    <w:rsid w:val="00096193"/>
    <w:rsid w:val="00096235"/>
    <w:rsid w:val="000A7E89"/>
    <w:rsid w:val="000B01BA"/>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81847"/>
    <w:rsid w:val="00185C65"/>
    <w:rsid w:val="0018680D"/>
    <w:rsid w:val="00191562"/>
    <w:rsid w:val="00192B16"/>
    <w:rsid w:val="00196ABF"/>
    <w:rsid w:val="001A56A0"/>
    <w:rsid w:val="001B44D5"/>
    <w:rsid w:val="001B4BB6"/>
    <w:rsid w:val="001C251C"/>
    <w:rsid w:val="001C2B15"/>
    <w:rsid w:val="001C4935"/>
    <w:rsid w:val="001D090B"/>
    <w:rsid w:val="001D0937"/>
    <w:rsid w:val="001D10F2"/>
    <w:rsid w:val="001D2C1B"/>
    <w:rsid w:val="001E1EEC"/>
    <w:rsid w:val="001E30D8"/>
    <w:rsid w:val="001E64F7"/>
    <w:rsid w:val="001F0046"/>
    <w:rsid w:val="001F0B59"/>
    <w:rsid w:val="00200954"/>
    <w:rsid w:val="0020101E"/>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63C4B"/>
    <w:rsid w:val="002666B8"/>
    <w:rsid w:val="0027379D"/>
    <w:rsid w:val="00282351"/>
    <w:rsid w:val="00284795"/>
    <w:rsid w:val="00286238"/>
    <w:rsid w:val="0029240C"/>
    <w:rsid w:val="00292A4B"/>
    <w:rsid w:val="002A02BB"/>
    <w:rsid w:val="002A0EA5"/>
    <w:rsid w:val="002A5217"/>
    <w:rsid w:val="002A55A4"/>
    <w:rsid w:val="002B6F51"/>
    <w:rsid w:val="002B7826"/>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1043"/>
    <w:rsid w:val="00347407"/>
    <w:rsid w:val="0035231C"/>
    <w:rsid w:val="00353AC2"/>
    <w:rsid w:val="003546FB"/>
    <w:rsid w:val="003555B7"/>
    <w:rsid w:val="00357713"/>
    <w:rsid w:val="003634E6"/>
    <w:rsid w:val="0037145F"/>
    <w:rsid w:val="00382559"/>
    <w:rsid w:val="003868C3"/>
    <w:rsid w:val="00386FAE"/>
    <w:rsid w:val="00393E10"/>
    <w:rsid w:val="00396BF9"/>
    <w:rsid w:val="003A0027"/>
    <w:rsid w:val="003B22DF"/>
    <w:rsid w:val="003C26A4"/>
    <w:rsid w:val="003C3107"/>
    <w:rsid w:val="003C67B9"/>
    <w:rsid w:val="003C7117"/>
    <w:rsid w:val="003D7877"/>
    <w:rsid w:val="003E4420"/>
    <w:rsid w:val="003E6AEB"/>
    <w:rsid w:val="003F2CAE"/>
    <w:rsid w:val="003F3F46"/>
    <w:rsid w:val="004026EC"/>
    <w:rsid w:val="004045E9"/>
    <w:rsid w:val="00425CB4"/>
    <w:rsid w:val="00427978"/>
    <w:rsid w:val="00441197"/>
    <w:rsid w:val="00451E7F"/>
    <w:rsid w:val="00452CD3"/>
    <w:rsid w:val="004537D2"/>
    <w:rsid w:val="004538FC"/>
    <w:rsid w:val="00463124"/>
    <w:rsid w:val="00466F5D"/>
    <w:rsid w:val="004702E2"/>
    <w:rsid w:val="00474D91"/>
    <w:rsid w:val="00481F43"/>
    <w:rsid w:val="00484E88"/>
    <w:rsid w:val="00485076"/>
    <w:rsid w:val="00497D73"/>
    <w:rsid w:val="004A1FFB"/>
    <w:rsid w:val="004A79AC"/>
    <w:rsid w:val="004B249D"/>
    <w:rsid w:val="004B7FDA"/>
    <w:rsid w:val="004C7FAE"/>
    <w:rsid w:val="004D27F4"/>
    <w:rsid w:val="004D5FB5"/>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3BD"/>
    <w:rsid w:val="00533AA2"/>
    <w:rsid w:val="00534285"/>
    <w:rsid w:val="005426AE"/>
    <w:rsid w:val="005458B4"/>
    <w:rsid w:val="005476CB"/>
    <w:rsid w:val="00551C06"/>
    <w:rsid w:val="00554E39"/>
    <w:rsid w:val="00556563"/>
    <w:rsid w:val="005576D7"/>
    <w:rsid w:val="00557B07"/>
    <w:rsid w:val="00557FCF"/>
    <w:rsid w:val="0056050B"/>
    <w:rsid w:val="00560D8E"/>
    <w:rsid w:val="00563DB0"/>
    <w:rsid w:val="0056741A"/>
    <w:rsid w:val="00576413"/>
    <w:rsid w:val="00576910"/>
    <w:rsid w:val="0058037B"/>
    <w:rsid w:val="0058256E"/>
    <w:rsid w:val="00584B07"/>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35F4"/>
    <w:rsid w:val="005E4503"/>
    <w:rsid w:val="005E507E"/>
    <w:rsid w:val="005F101E"/>
    <w:rsid w:val="005F2881"/>
    <w:rsid w:val="005F4C20"/>
    <w:rsid w:val="006033C7"/>
    <w:rsid w:val="0060659C"/>
    <w:rsid w:val="00610D99"/>
    <w:rsid w:val="00611ED7"/>
    <w:rsid w:val="00613936"/>
    <w:rsid w:val="006304D5"/>
    <w:rsid w:val="006308A4"/>
    <w:rsid w:val="00632B34"/>
    <w:rsid w:val="00635CB8"/>
    <w:rsid w:val="0063772D"/>
    <w:rsid w:val="00640F69"/>
    <w:rsid w:val="006454B1"/>
    <w:rsid w:val="006505A5"/>
    <w:rsid w:val="0065409D"/>
    <w:rsid w:val="0065488C"/>
    <w:rsid w:val="00654B95"/>
    <w:rsid w:val="006572EC"/>
    <w:rsid w:val="00660538"/>
    <w:rsid w:val="0066274C"/>
    <w:rsid w:val="006630C7"/>
    <w:rsid w:val="00664750"/>
    <w:rsid w:val="00665014"/>
    <w:rsid w:val="00666AF4"/>
    <w:rsid w:val="00670EC9"/>
    <w:rsid w:val="00686696"/>
    <w:rsid w:val="006872A9"/>
    <w:rsid w:val="0068769A"/>
    <w:rsid w:val="006A64AD"/>
    <w:rsid w:val="006B2BC5"/>
    <w:rsid w:val="006B5709"/>
    <w:rsid w:val="006B64AE"/>
    <w:rsid w:val="006C0ADB"/>
    <w:rsid w:val="006C12E1"/>
    <w:rsid w:val="006D0667"/>
    <w:rsid w:val="006D2697"/>
    <w:rsid w:val="006D42AC"/>
    <w:rsid w:val="006D464E"/>
    <w:rsid w:val="006E05C0"/>
    <w:rsid w:val="006E10D7"/>
    <w:rsid w:val="006F2DDD"/>
    <w:rsid w:val="006F4059"/>
    <w:rsid w:val="006F4318"/>
    <w:rsid w:val="006F55F4"/>
    <w:rsid w:val="007049A1"/>
    <w:rsid w:val="0072334E"/>
    <w:rsid w:val="00723360"/>
    <w:rsid w:val="007264D9"/>
    <w:rsid w:val="00727FDA"/>
    <w:rsid w:val="00732754"/>
    <w:rsid w:val="00733496"/>
    <w:rsid w:val="00735CB1"/>
    <w:rsid w:val="00740196"/>
    <w:rsid w:val="00742CFA"/>
    <w:rsid w:val="00747D53"/>
    <w:rsid w:val="007512CF"/>
    <w:rsid w:val="00754FE5"/>
    <w:rsid w:val="00755DAA"/>
    <w:rsid w:val="00761664"/>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36C5"/>
    <w:rsid w:val="007A45AB"/>
    <w:rsid w:val="007A68C9"/>
    <w:rsid w:val="007B0AB9"/>
    <w:rsid w:val="007B3384"/>
    <w:rsid w:val="007B588E"/>
    <w:rsid w:val="007C2704"/>
    <w:rsid w:val="007C7259"/>
    <w:rsid w:val="007E00A5"/>
    <w:rsid w:val="007E5073"/>
    <w:rsid w:val="007E7BC7"/>
    <w:rsid w:val="007F12BC"/>
    <w:rsid w:val="00801DCE"/>
    <w:rsid w:val="008039A2"/>
    <w:rsid w:val="00803DA4"/>
    <w:rsid w:val="00804B38"/>
    <w:rsid w:val="0080553F"/>
    <w:rsid w:val="00806871"/>
    <w:rsid w:val="00817CA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B19C4"/>
    <w:rsid w:val="008B23F0"/>
    <w:rsid w:val="008B5383"/>
    <w:rsid w:val="008C389D"/>
    <w:rsid w:val="008C76C5"/>
    <w:rsid w:val="008E3E1B"/>
    <w:rsid w:val="008E698B"/>
    <w:rsid w:val="008F0EC2"/>
    <w:rsid w:val="008F13FE"/>
    <w:rsid w:val="008F335F"/>
    <w:rsid w:val="008F67A3"/>
    <w:rsid w:val="00903245"/>
    <w:rsid w:val="00904294"/>
    <w:rsid w:val="00905DE5"/>
    <w:rsid w:val="00910347"/>
    <w:rsid w:val="0091116C"/>
    <w:rsid w:val="00916B68"/>
    <w:rsid w:val="009279F9"/>
    <w:rsid w:val="0094141F"/>
    <w:rsid w:val="00944E56"/>
    <w:rsid w:val="00944E9E"/>
    <w:rsid w:val="00945B44"/>
    <w:rsid w:val="0094722A"/>
    <w:rsid w:val="0095604A"/>
    <w:rsid w:val="00960727"/>
    <w:rsid w:val="00963388"/>
    <w:rsid w:val="00972E45"/>
    <w:rsid w:val="009750D4"/>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105F"/>
    <w:rsid w:val="009C6073"/>
    <w:rsid w:val="009C6BCA"/>
    <w:rsid w:val="009D5B2D"/>
    <w:rsid w:val="009E6C41"/>
    <w:rsid w:val="009E7885"/>
    <w:rsid w:val="009F2EC5"/>
    <w:rsid w:val="009F3D79"/>
    <w:rsid w:val="009F452D"/>
    <w:rsid w:val="009F475E"/>
    <w:rsid w:val="009F66EE"/>
    <w:rsid w:val="00A00422"/>
    <w:rsid w:val="00A06037"/>
    <w:rsid w:val="00A16BBD"/>
    <w:rsid w:val="00A2059E"/>
    <w:rsid w:val="00A31185"/>
    <w:rsid w:val="00A3196B"/>
    <w:rsid w:val="00A33853"/>
    <w:rsid w:val="00A37B93"/>
    <w:rsid w:val="00A400B5"/>
    <w:rsid w:val="00A40140"/>
    <w:rsid w:val="00A44A90"/>
    <w:rsid w:val="00A47990"/>
    <w:rsid w:val="00A504B5"/>
    <w:rsid w:val="00A6349E"/>
    <w:rsid w:val="00A665E3"/>
    <w:rsid w:val="00A674FF"/>
    <w:rsid w:val="00A712A7"/>
    <w:rsid w:val="00A7507E"/>
    <w:rsid w:val="00A75F92"/>
    <w:rsid w:val="00A76053"/>
    <w:rsid w:val="00A77196"/>
    <w:rsid w:val="00A77BD4"/>
    <w:rsid w:val="00A83492"/>
    <w:rsid w:val="00A959EE"/>
    <w:rsid w:val="00A978C4"/>
    <w:rsid w:val="00AA1B7B"/>
    <w:rsid w:val="00AA6D73"/>
    <w:rsid w:val="00AB60E1"/>
    <w:rsid w:val="00AB7365"/>
    <w:rsid w:val="00AC2ADD"/>
    <w:rsid w:val="00AC4C5F"/>
    <w:rsid w:val="00AC5534"/>
    <w:rsid w:val="00AC6517"/>
    <w:rsid w:val="00AC7A27"/>
    <w:rsid w:val="00AD02C0"/>
    <w:rsid w:val="00AD22E3"/>
    <w:rsid w:val="00AD531A"/>
    <w:rsid w:val="00AE1A99"/>
    <w:rsid w:val="00AE1F7E"/>
    <w:rsid w:val="00AE239F"/>
    <w:rsid w:val="00AE7A84"/>
    <w:rsid w:val="00AF051C"/>
    <w:rsid w:val="00AF071E"/>
    <w:rsid w:val="00AF37AD"/>
    <w:rsid w:val="00AF7323"/>
    <w:rsid w:val="00B10974"/>
    <w:rsid w:val="00B16750"/>
    <w:rsid w:val="00B17D71"/>
    <w:rsid w:val="00B2356B"/>
    <w:rsid w:val="00B23B76"/>
    <w:rsid w:val="00B3369F"/>
    <w:rsid w:val="00B37FB8"/>
    <w:rsid w:val="00B40885"/>
    <w:rsid w:val="00B47F3D"/>
    <w:rsid w:val="00B50684"/>
    <w:rsid w:val="00B607F3"/>
    <w:rsid w:val="00B67128"/>
    <w:rsid w:val="00B71CA7"/>
    <w:rsid w:val="00B752D5"/>
    <w:rsid w:val="00B82513"/>
    <w:rsid w:val="00B8440D"/>
    <w:rsid w:val="00B84952"/>
    <w:rsid w:val="00B868F7"/>
    <w:rsid w:val="00B86F72"/>
    <w:rsid w:val="00B8776C"/>
    <w:rsid w:val="00B93466"/>
    <w:rsid w:val="00BA28E0"/>
    <w:rsid w:val="00BA6DB9"/>
    <w:rsid w:val="00BB3C67"/>
    <w:rsid w:val="00BB6250"/>
    <w:rsid w:val="00BC3868"/>
    <w:rsid w:val="00BC3B06"/>
    <w:rsid w:val="00BD0536"/>
    <w:rsid w:val="00BD4CD9"/>
    <w:rsid w:val="00BE1861"/>
    <w:rsid w:val="00BF2902"/>
    <w:rsid w:val="00BF32C4"/>
    <w:rsid w:val="00BF3AB0"/>
    <w:rsid w:val="00BF7857"/>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06632"/>
    <w:rsid w:val="00D16688"/>
    <w:rsid w:val="00D2687D"/>
    <w:rsid w:val="00D32EFD"/>
    <w:rsid w:val="00D33F5B"/>
    <w:rsid w:val="00D36639"/>
    <w:rsid w:val="00D376E1"/>
    <w:rsid w:val="00D40B0F"/>
    <w:rsid w:val="00D43A4E"/>
    <w:rsid w:val="00D44029"/>
    <w:rsid w:val="00D441CE"/>
    <w:rsid w:val="00D45FE0"/>
    <w:rsid w:val="00D4717C"/>
    <w:rsid w:val="00D4764C"/>
    <w:rsid w:val="00D504B3"/>
    <w:rsid w:val="00D520EF"/>
    <w:rsid w:val="00D52498"/>
    <w:rsid w:val="00D52A21"/>
    <w:rsid w:val="00D52E15"/>
    <w:rsid w:val="00D54EBD"/>
    <w:rsid w:val="00D6169D"/>
    <w:rsid w:val="00D649C8"/>
    <w:rsid w:val="00D67E40"/>
    <w:rsid w:val="00D72919"/>
    <w:rsid w:val="00D92E25"/>
    <w:rsid w:val="00D9654D"/>
    <w:rsid w:val="00DA0D8E"/>
    <w:rsid w:val="00DA1DDD"/>
    <w:rsid w:val="00DB4F17"/>
    <w:rsid w:val="00DD005B"/>
    <w:rsid w:val="00DD06D7"/>
    <w:rsid w:val="00DD4633"/>
    <w:rsid w:val="00DD5FDB"/>
    <w:rsid w:val="00DE1842"/>
    <w:rsid w:val="00DE6EED"/>
    <w:rsid w:val="00DF4F65"/>
    <w:rsid w:val="00E12D79"/>
    <w:rsid w:val="00E16CB5"/>
    <w:rsid w:val="00E20309"/>
    <w:rsid w:val="00E213EF"/>
    <w:rsid w:val="00E25A23"/>
    <w:rsid w:val="00E4053D"/>
    <w:rsid w:val="00E41BFA"/>
    <w:rsid w:val="00E52996"/>
    <w:rsid w:val="00E57EED"/>
    <w:rsid w:val="00E66941"/>
    <w:rsid w:val="00E70D10"/>
    <w:rsid w:val="00E70DA1"/>
    <w:rsid w:val="00E80195"/>
    <w:rsid w:val="00E81C14"/>
    <w:rsid w:val="00E81D99"/>
    <w:rsid w:val="00E87E6B"/>
    <w:rsid w:val="00E90985"/>
    <w:rsid w:val="00E90986"/>
    <w:rsid w:val="00E91F8A"/>
    <w:rsid w:val="00E963E8"/>
    <w:rsid w:val="00EA196B"/>
    <w:rsid w:val="00EA34AF"/>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56CD"/>
    <w:rsid w:val="00FE78D5"/>
    <w:rsid w:val="00FF0CAB"/>
    <w:rsid w:val="00FF1076"/>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D520E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D520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BED8954587701725195F0599079E55F3772965CD6402FE1D03F67A66F189314961837A0FB35756D8B6794DBChBU3Q"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6F441CC59EEE8878C60691D261557D273EC9C2BB42129430AF26EA5FD26F25B77A53FF3AB245D4775BC616979F2B51BA8748ACE2EBB1581B6D00BD829m0Q" TargetMode="External"/><Relationship Id="rId5" Type="http://schemas.openxmlformats.org/officeDocument/2006/relationships/webSettings" Target="webSettings.xml"/><Relationship Id="rId10" Type="http://schemas.openxmlformats.org/officeDocument/2006/relationships/hyperlink" Target="consultantplus://offline/ref=C68FEFC80C2D0D6B7193FCB55A236F8CAEF394566EB451BFA392F0F07789F9D857C29BAA41F0807BD67B70007513D499DD71338931BF037C91BF39tBjBQ" TargetMode="External"/><Relationship Id="rId4" Type="http://schemas.openxmlformats.org/officeDocument/2006/relationships/settings" Target="settings.xml"/><Relationship Id="rId9" Type="http://schemas.openxmlformats.org/officeDocument/2006/relationships/hyperlink" Target="consultantplus://offline/ref=2B9F752436D2C3D38D703ECB122DA5FA01D726864DD53F8BB4825C8055393C347FD56B6AEA890617808409D854F3377ABB826E4C74B8B71C9568D6F5qAc9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3750</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15</cp:revision>
  <cp:lastPrinted>2021-11-19T08:21:00Z</cp:lastPrinted>
  <dcterms:created xsi:type="dcterms:W3CDTF">2019-09-02T08:46:00Z</dcterms:created>
  <dcterms:modified xsi:type="dcterms:W3CDTF">2021-12-03T17:02:00Z</dcterms:modified>
</cp:coreProperties>
</file>