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7D"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Проект</w:t>
      </w: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Pr="009E3B7D" w:rsidRDefault="001E7B04" w:rsidP="00CE45A1">
      <w:pPr>
        <w:tabs>
          <w:tab w:val="left" w:pos="5760"/>
        </w:tabs>
        <w:overflowPunct w:val="0"/>
        <w:autoSpaceDE w:val="0"/>
        <w:autoSpaceDN w:val="0"/>
        <w:adjustRightInd w:val="0"/>
        <w:spacing w:after="0"/>
        <w:ind w:left="6521"/>
        <w:jc w:val="both"/>
        <w:textAlignment w:val="baseline"/>
        <w:rPr>
          <w:rFonts w:ascii="Times New Roman" w:eastAsia="Times New Roman" w:hAnsi="Times New Roman" w:cs="Times New Roman"/>
          <w:sz w:val="28"/>
          <w:szCs w:val="28"/>
          <w:lang w:eastAsia="ru-RU"/>
        </w:rPr>
      </w:pPr>
    </w:p>
    <w:p w:rsidR="001E7B04" w:rsidRDefault="001E7B04" w:rsidP="001E7B04">
      <w:pPr>
        <w:spacing w:after="0" w:line="240" w:lineRule="auto"/>
        <w:ind w:right="4535"/>
        <w:jc w:val="both"/>
        <w:rPr>
          <w:rFonts w:ascii="Times New Roman" w:hAnsi="Times New Roman" w:cs="Times New Roman"/>
          <w:sz w:val="28"/>
          <w:szCs w:val="28"/>
        </w:rPr>
      </w:pPr>
      <w:r w:rsidRPr="00AB22E3">
        <w:rPr>
          <w:rFonts w:ascii="Times New Roman" w:hAnsi="Times New Roman" w:cs="Times New Roman"/>
          <w:sz w:val="28"/>
          <w:szCs w:val="28"/>
        </w:rPr>
        <w:t xml:space="preserve">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w:t>
      </w:r>
      <w:r>
        <w:rPr>
          <w:rFonts w:ascii="Times New Roman" w:hAnsi="Times New Roman" w:cs="Times New Roman"/>
          <w:sz w:val="28"/>
          <w:szCs w:val="28"/>
        </w:rPr>
        <w:t>культуры</w:t>
      </w:r>
      <w:r w:rsidRPr="00AB22E3">
        <w:rPr>
          <w:rFonts w:ascii="Times New Roman" w:hAnsi="Times New Roman" w:cs="Times New Roman"/>
          <w:sz w:val="28"/>
          <w:szCs w:val="28"/>
        </w:rPr>
        <w:t xml:space="preserve"> Республики Татарстан</w:t>
      </w:r>
    </w:p>
    <w:p w:rsidR="001E7B04" w:rsidRDefault="001E7B04" w:rsidP="001E7B04">
      <w:pPr>
        <w:spacing w:after="0" w:line="240" w:lineRule="auto"/>
        <w:jc w:val="both"/>
        <w:rPr>
          <w:rFonts w:ascii="Times New Roman" w:hAnsi="Times New Roman" w:cs="Times New Roman"/>
          <w:sz w:val="28"/>
          <w:szCs w:val="28"/>
        </w:rPr>
      </w:pPr>
    </w:p>
    <w:p w:rsidR="001E7B04" w:rsidRDefault="001E7B04" w:rsidP="001E7B04">
      <w:pPr>
        <w:spacing w:line="240" w:lineRule="auto"/>
        <w:ind w:firstLine="708"/>
        <w:jc w:val="both"/>
        <w:rPr>
          <w:rFonts w:ascii="Times New Roman" w:hAnsi="Times New Roman" w:cs="Times New Roman"/>
          <w:sz w:val="28"/>
          <w:szCs w:val="28"/>
        </w:rPr>
      </w:pPr>
      <w:proofErr w:type="gramStart"/>
      <w:r w:rsidRPr="00AB22E3">
        <w:rPr>
          <w:rFonts w:ascii="Times New Roman" w:hAnsi="Times New Roman" w:cs="Times New Roman"/>
          <w:sz w:val="28"/>
          <w:szCs w:val="28"/>
        </w:rPr>
        <w:t xml:space="preserve">В соответствии с Федеральным законом от 27 июля 2004 года </w:t>
      </w:r>
      <w:r>
        <w:rPr>
          <w:rFonts w:ascii="Times New Roman" w:hAnsi="Times New Roman" w:cs="Times New Roman"/>
          <w:sz w:val="28"/>
          <w:szCs w:val="28"/>
        </w:rPr>
        <w:t>№ 79-ФЗ                   «</w:t>
      </w:r>
      <w:r w:rsidRPr="00AB22E3">
        <w:rPr>
          <w:rFonts w:ascii="Times New Roman" w:hAnsi="Times New Roman" w:cs="Times New Roman"/>
          <w:sz w:val="28"/>
          <w:szCs w:val="28"/>
        </w:rPr>
        <w:t>О государственной гражданской службе Российской Феде</w:t>
      </w:r>
      <w:r>
        <w:rPr>
          <w:rFonts w:ascii="Times New Roman" w:hAnsi="Times New Roman" w:cs="Times New Roman"/>
          <w:sz w:val="28"/>
          <w:szCs w:val="28"/>
        </w:rPr>
        <w:t>рации»</w:t>
      </w:r>
      <w:r w:rsidRPr="00AB22E3">
        <w:rPr>
          <w:rFonts w:ascii="Times New Roman" w:hAnsi="Times New Roman" w:cs="Times New Roman"/>
          <w:sz w:val="28"/>
          <w:szCs w:val="28"/>
        </w:rPr>
        <w:t xml:space="preserve">, Указом Президента Российской Федерации от 1 февраля 2005 года </w:t>
      </w:r>
      <w:r>
        <w:rPr>
          <w:rFonts w:ascii="Times New Roman" w:hAnsi="Times New Roman" w:cs="Times New Roman"/>
          <w:sz w:val="28"/>
          <w:szCs w:val="28"/>
        </w:rPr>
        <w:t>№</w:t>
      </w:r>
      <w:r w:rsidRPr="00AB22E3">
        <w:rPr>
          <w:rFonts w:ascii="Times New Roman" w:hAnsi="Times New Roman" w:cs="Times New Roman"/>
          <w:sz w:val="28"/>
          <w:szCs w:val="28"/>
        </w:rPr>
        <w:t xml:space="preserve"> 112 </w:t>
      </w:r>
      <w:r>
        <w:rPr>
          <w:rFonts w:ascii="Times New Roman" w:hAnsi="Times New Roman" w:cs="Times New Roman"/>
          <w:sz w:val="28"/>
          <w:szCs w:val="28"/>
        </w:rPr>
        <w:t>«</w:t>
      </w:r>
      <w:r w:rsidRPr="00AB22E3">
        <w:rPr>
          <w:rFonts w:ascii="Times New Roman" w:hAnsi="Times New Roman" w:cs="Times New Roman"/>
          <w:sz w:val="28"/>
          <w:szCs w:val="28"/>
        </w:rPr>
        <w:t xml:space="preserve">О конкурсе </w:t>
      </w:r>
      <w:r>
        <w:rPr>
          <w:rFonts w:ascii="Times New Roman" w:hAnsi="Times New Roman" w:cs="Times New Roman"/>
          <w:sz w:val="28"/>
          <w:szCs w:val="28"/>
        </w:rPr>
        <w:t xml:space="preserve">                  </w:t>
      </w:r>
      <w:r w:rsidRPr="00AB22E3">
        <w:rPr>
          <w:rFonts w:ascii="Times New Roman" w:hAnsi="Times New Roman" w:cs="Times New Roman"/>
          <w:sz w:val="28"/>
          <w:szCs w:val="28"/>
        </w:rPr>
        <w:t>на замещение вакантной должности государственной гражданской службе Российской Федерации</w:t>
      </w:r>
      <w:r>
        <w:rPr>
          <w:rFonts w:ascii="Times New Roman" w:hAnsi="Times New Roman" w:cs="Times New Roman"/>
          <w:sz w:val="28"/>
          <w:szCs w:val="28"/>
        </w:rPr>
        <w:t>»</w:t>
      </w:r>
      <w:r w:rsidRPr="00AB22E3">
        <w:rPr>
          <w:rFonts w:ascii="Times New Roman" w:hAnsi="Times New Roman" w:cs="Times New Roman"/>
          <w:sz w:val="28"/>
          <w:szCs w:val="28"/>
        </w:rPr>
        <w:t>, постановлением Правительства Российской Федерации</w:t>
      </w:r>
      <w:r>
        <w:rPr>
          <w:rFonts w:ascii="Times New Roman" w:hAnsi="Times New Roman" w:cs="Times New Roman"/>
          <w:sz w:val="28"/>
          <w:szCs w:val="28"/>
        </w:rPr>
        <w:t xml:space="preserve">                 </w:t>
      </w:r>
      <w:r w:rsidRPr="00AB22E3">
        <w:rPr>
          <w:rFonts w:ascii="Times New Roman" w:hAnsi="Times New Roman" w:cs="Times New Roman"/>
          <w:sz w:val="28"/>
          <w:szCs w:val="28"/>
        </w:rPr>
        <w:t xml:space="preserve"> от 31 марта 2018 г. </w:t>
      </w:r>
      <w:r>
        <w:rPr>
          <w:rFonts w:ascii="Times New Roman" w:hAnsi="Times New Roman" w:cs="Times New Roman"/>
          <w:sz w:val="28"/>
          <w:szCs w:val="28"/>
        </w:rPr>
        <w:t>№</w:t>
      </w:r>
      <w:r w:rsidRPr="00AB22E3">
        <w:rPr>
          <w:rFonts w:ascii="Times New Roman" w:hAnsi="Times New Roman" w:cs="Times New Roman"/>
          <w:sz w:val="28"/>
          <w:szCs w:val="28"/>
        </w:rPr>
        <w:t xml:space="preserve"> 397 </w:t>
      </w:r>
      <w:r>
        <w:rPr>
          <w:rFonts w:ascii="Times New Roman" w:hAnsi="Times New Roman" w:cs="Times New Roman"/>
          <w:sz w:val="28"/>
          <w:szCs w:val="28"/>
        </w:rPr>
        <w:t>«</w:t>
      </w:r>
      <w:r w:rsidRPr="00AB22E3">
        <w:rPr>
          <w:rFonts w:ascii="Times New Roman" w:hAnsi="Times New Roman" w:cs="Times New Roman"/>
          <w:sz w:val="28"/>
          <w:szCs w:val="28"/>
        </w:rPr>
        <w:t xml:space="preserve">Об утверждении единой методики проведения конкурсов </w:t>
      </w:r>
      <w:r>
        <w:rPr>
          <w:rFonts w:ascii="Times New Roman" w:hAnsi="Times New Roman" w:cs="Times New Roman"/>
          <w:sz w:val="28"/>
          <w:szCs w:val="28"/>
        </w:rPr>
        <w:t xml:space="preserve">                               </w:t>
      </w:r>
      <w:r w:rsidRPr="00AB22E3">
        <w:rPr>
          <w:rFonts w:ascii="Times New Roman" w:hAnsi="Times New Roman" w:cs="Times New Roman"/>
          <w:sz w:val="28"/>
          <w:szCs w:val="28"/>
        </w:rPr>
        <w:t>на замещение вакантных должностей государственной гражданской</w:t>
      </w:r>
      <w:proofErr w:type="gramEnd"/>
      <w:r w:rsidRPr="00AB22E3">
        <w:rPr>
          <w:rFonts w:ascii="Times New Roman" w:hAnsi="Times New Roman" w:cs="Times New Roman"/>
          <w:sz w:val="28"/>
          <w:szCs w:val="28"/>
        </w:rPr>
        <w:t xml:space="preserve"> службы Российской Федерации и включение в кадровый резерв государственных органов</w:t>
      </w:r>
      <w:r>
        <w:rPr>
          <w:rFonts w:ascii="Times New Roman" w:hAnsi="Times New Roman" w:cs="Times New Roman"/>
          <w:sz w:val="28"/>
          <w:szCs w:val="28"/>
        </w:rPr>
        <w:t>»</w:t>
      </w:r>
      <w:r w:rsidRPr="00AB22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22E3">
        <w:rPr>
          <w:rFonts w:ascii="Times New Roman" w:hAnsi="Times New Roman" w:cs="Times New Roman"/>
          <w:sz w:val="28"/>
          <w:szCs w:val="28"/>
        </w:rPr>
        <w:t xml:space="preserve">и Законом Республики Татарстан от 16 января 2003 года </w:t>
      </w:r>
      <w:r>
        <w:rPr>
          <w:rFonts w:ascii="Times New Roman" w:hAnsi="Times New Roman" w:cs="Times New Roman"/>
          <w:sz w:val="28"/>
          <w:szCs w:val="28"/>
        </w:rPr>
        <w:t>№</w:t>
      </w:r>
      <w:r w:rsidRPr="00AB22E3">
        <w:rPr>
          <w:rFonts w:ascii="Times New Roman" w:hAnsi="Times New Roman" w:cs="Times New Roman"/>
          <w:sz w:val="28"/>
          <w:szCs w:val="28"/>
        </w:rPr>
        <w:t xml:space="preserve"> 3-ЗРТ </w:t>
      </w:r>
      <w:r>
        <w:rPr>
          <w:rFonts w:ascii="Times New Roman" w:hAnsi="Times New Roman" w:cs="Times New Roman"/>
          <w:sz w:val="28"/>
          <w:szCs w:val="28"/>
        </w:rPr>
        <w:t xml:space="preserve">                                      «</w:t>
      </w:r>
      <w:r w:rsidRPr="00AB22E3">
        <w:rPr>
          <w:rFonts w:ascii="Times New Roman" w:hAnsi="Times New Roman" w:cs="Times New Roman"/>
          <w:sz w:val="28"/>
          <w:szCs w:val="28"/>
        </w:rPr>
        <w:t>О государственной гражданской службе Республики Татарстан</w:t>
      </w:r>
      <w:r>
        <w:rPr>
          <w:rFonts w:ascii="Times New Roman" w:hAnsi="Times New Roman" w:cs="Times New Roman"/>
          <w:sz w:val="28"/>
          <w:szCs w:val="28"/>
        </w:rPr>
        <w:t>»,</w:t>
      </w:r>
    </w:p>
    <w:p w:rsidR="001E7B04" w:rsidRDefault="001E7B04" w:rsidP="001E7B0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ПРИКАЗЫВАЮ:</w:t>
      </w:r>
    </w:p>
    <w:p w:rsidR="001E7B04" w:rsidRDefault="001E7B04" w:rsidP="001E7B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прилагаемое </w:t>
      </w:r>
      <w:hyperlink r:id="rId7" w:history="1">
        <w:r w:rsidRPr="00914D2C">
          <w:rPr>
            <w:rFonts w:ascii="Times New Roman" w:hAnsi="Times New Roman" w:cs="Times New Roman"/>
            <w:sz w:val="28"/>
            <w:szCs w:val="28"/>
          </w:rPr>
          <w:t>Положение</w:t>
        </w:r>
      </w:hyperlink>
      <w:r w:rsidRPr="00914D2C">
        <w:rPr>
          <w:rFonts w:ascii="Times New Roman" w:hAnsi="Times New Roman" w:cs="Times New Roman"/>
          <w:sz w:val="28"/>
          <w:szCs w:val="28"/>
        </w:rPr>
        <w:t xml:space="preserve"> о проведении конкурса на замещение вакантной должности государственной гражданской </w:t>
      </w:r>
      <w:r>
        <w:rPr>
          <w:rFonts w:ascii="Times New Roman" w:hAnsi="Times New Roman" w:cs="Times New Roman"/>
          <w:sz w:val="28"/>
          <w:szCs w:val="28"/>
        </w:rPr>
        <w:t>службы Республики Татарстан (включение в кадровый резерв) в Министерстве культуры Республики Татарстан.</w:t>
      </w:r>
    </w:p>
    <w:p w:rsidR="001E7B04" w:rsidRDefault="001E7B04" w:rsidP="001E7B04">
      <w:pPr>
        <w:autoSpaceDE w:val="0"/>
        <w:autoSpaceDN w:val="0"/>
        <w:adjustRightInd w:val="0"/>
        <w:spacing w:after="0" w:line="240" w:lineRule="auto"/>
        <w:ind w:firstLine="540"/>
        <w:jc w:val="both"/>
        <w:rPr>
          <w:rFonts w:ascii="Times New Roman" w:hAnsi="Times New Roman" w:cs="Times New Roman"/>
          <w:sz w:val="28"/>
          <w:szCs w:val="28"/>
        </w:rPr>
      </w:pPr>
      <w:r w:rsidRPr="001B75A1">
        <w:rPr>
          <w:rFonts w:ascii="Times New Roman" w:hAnsi="Times New Roman" w:cs="Times New Roman"/>
          <w:sz w:val="28"/>
          <w:szCs w:val="28"/>
        </w:rPr>
        <w:t>2. Установить, что независимый эксперт, пребывающий в конкурсной комиссии Министерства юстиции Республики Татарстан более трех лет, сохраняет свои полномочия до истечения шести месяцев со дня вступления в силу настоящего приказа.</w:t>
      </w:r>
    </w:p>
    <w:p w:rsidR="001E7B04" w:rsidRDefault="001E7B04" w:rsidP="001E7B04">
      <w:pPr>
        <w:autoSpaceDE w:val="0"/>
        <w:autoSpaceDN w:val="0"/>
        <w:adjustRightInd w:val="0"/>
        <w:spacing w:after="0" w:line="240" w:lineRule="auto"/>
        <w:ind w:firstLine="540"/>
        <w:jc w:val="both"/>
        <w:rPr>
          <w:rFonts w:ascii="Times New Roman" w:hAnsi="Times New Roman" w:cs="Times New Roman"/>
          <w:sz w:val="28"/>
          <w:szCs w:val="28"/>
        </w:rPr>
      </w:pPr>
    </w:p>
    <w:p w:rsidR="001E7B04" w:rsidRPr="0052195C" w:rsidRDefault="001E7B04" w:rsidP="001E7B04">
      <w:pPr>
        <w:rPr>
          <w:rFonts w:ascii="Times New Roman" w:hAnsi="Times New Roman" w:cs="Times New Roman"/>
          <w:sz w:val="28"/>
          <w:szCs w:val="28"/>
        </w:rPr>
      </w:pPr>
    </w:p>
    <w:p w:rsidR="001E7B04" w:rsidRDefault="001E7B04" w:rsidP="001E7B04">
      <w:pPr>
        <w:autoSpaceDN w:val="0"/>
        <w:spacing w:after="0"/>
        <w:rPr>
          <w:rFonts w:ascii="Times New Roman" w:eastAsia="Calibri" w:hAnsi="Times New Roman" w:cs="Times New Roman"/>
          <w:sz w:val="28"/>
          <w:szCs w:val="28"/>
        </w:rPr>
      </w:pPr>
      <w:r w:rsidRPr="009E3B7D">
        <w:rPr>
          <w:rFonts w:ascii="Times New Roman" w:eastAsia="Calibri" w:hAnsi="Times New Roman" w:cs="Times New Roman"/>
          <w:sz w:val="28"/>
          <w:szCs w:val="28"/>
          <w:lang w:val="tt-RU"/>
        </w:rPr>
        <w:t>М</w:t>
      </w:r>
      <w:proofErr w:type="spellStart"/>
      <w:r w:rsidRPr="009E3B7D">
        <w:rPr>
          <w:rFonts w:ascii="Times New Roman" w:eastAsia="Calibri" w:hAnsi="Times New Roman" w:cs="Times New Roman"/>
          <w:sz w:val="28"/>
          <w:szCs w:val="28"/>
        </w:rPr>
        <w:t>инистр</w:t>
      </w:r>
      <w:proofErr w:type="spellEnd"/>
      <w:r w:rsidRPr="009E3B7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E3B7D">
        <w:rPr>
          <w:rFonts w:ascii="Times New Roman" w:eastAsia="Calibri" w:hAnsi="Times New Roman" w:cs="Times New Roman"/>
          <w:sz w:val="28"/>
          <w:szCs w:val="28"/>
        </w:rPr>
        <w:t xml:space="preserve">    </w:t>
      </w:r>
      <w:proofErr w:type="spellStart"/>
      <w:r w:rsidRPr="009E3B7D">
        <w:rPr>
          <w:rFonts w:ascii="Times New Roman" w:eastAsia="Calibri" w:hAnsi="Times New Roman" w:cs="Times New Roman"/>
          <w:sz w:val="28"/>
          <w:szCs w:val="28"/>
        </w:rPr>
        <w:t>И.Х.Аюпова</w:t>
      </w:r>
      <w:proofErr w:type="spellEnd"/>
    </w:p>
    <w:p w:rsidR="001E7B04" w:rsidRPr="001E7B04" w:rsidRDefault="001E7B04" w:rsidP="001E7B04">
      <w:pPr>
        <w:autoSpaceDN w:val="0"/>
        <w:spacing w:after="0"/>
        <w:rPr>
          <w:rFonts w:ascii="Times New Roman" w:eastAsia="Calibri" w:hAnsi="Times New Roman" w:cs="Times New Roman"/>
          <w:sz w:val="28"/>
          <w:szCs w:val="28"/>
        </w:rPr>
      </w:pPr>
      <w:bookmarkStart w:id="0" w:name="_GoBack"/>
      <w:bookmarkEnd w:id="0"/>
    </w:p>
    <w:p w:rsidR="00ED200E" w:rsidRPr="00ED200E" w:rsidRDefault="00ED200E" w:rsidP="00ED200E">
      <w:pPr>
        <w:tabs>
          <w:tab w:val="left" w:pos="5760"/>
        </w:tabs>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eastAsia="ru-RU"/>
        </w:rPr>
      </w:pPr>
      <w:r w:rsidRPr="00ED200E">
        <w:rPr>
          <w:rFonts w:ascii="Times New Roman" w:eastAsia="Times New Roman" w:hAnsi="Times New Roman" w:cs="Times New Roman"/>
          <w:sz w:val="28"/>
          <w:szCs w:val="28"/>
          <w:lang w:eastAsia="ru-RU"/>
        </w:rPr>
        <w:t>Утверждено</w:t>
      </w:r>
    </w:p>
    <w:p w:rsidR="00ED200E" w:rsidRPr="00ED200E" w:rsidRDefault="00ED200E" w:rsidP="00ED200E">
      <w:pPr>
        <w:tabs>
          <w:tab w:val="left" w:pos="5760"/>
        </w:tabs>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eastAsia="ru-RU"/>
        </w:rPr>
      </w:pPr>
      <w:r w:rsidRPr="00ED200E">
        <w:rPr>
          <w:rFonts w:ascii="Times New Roman" w:eastAsia="Times New Roman" w:hAnsi="Times New Roman" w:cs="Times New Roman"/>
          <w:sz w:val="28"/>
          <w:szCs w:val="28"/>
          <w:lang w:eastAsia="ru-RU"/>
        </w:rPr>
        <w:t>приказом</w:t>
      </w:r>
    </w:p>
    <w:p w:rsidR="00ED200E" w:rsidRPr="00ED200E" w:rsidRDefault="00ED200E" w:rsidP="00ED200E">
      <w:pPr>
        <w:tabs>
          <w:tab w:val="left" w:pos="5760"/>
        </w:tabs>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Министерства культуры</w:t>
      </w:r>
    </w:p>
    <w:p w:rsidR="00ED200E" w:rsidRPr="00ED200E" w:rsidRDefault="00ED200E" w:rsidP="00ED200E">
      <w:pPr>
        <w:tabs>
          <w:tab w:val="left" w:pos="5760"/>
        </w:tabs>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eastAsia="ru-RU"/>
        </w:rPr>
      </w:pPr>
      <w:r w:rsidRPr="00ED200E">
        <w:rPr>
          <w:rFonts w:ascii="Times New Roman" w:eastAsia="Times New Roman" w:hAnsi="Times New Roman" w:cs="Times New Roman"/>
          <w:sz w:val="28"/>
          <w:szCs w:val="28"/>
          <w:lang w:eastAsia="ru-RU"/>
        </w:rPr>
        <w:t>Республики Татарстан</w:t>
      </w:r>
    </w:p>
    <w:p w:rsidR="009E3B7D" w:rsidRPr="009E3B7D" w:rsidRDefault="00ED200E" w:rsidP="00ED200E">
      <w:pPr>
        <w:tabs>
          <w:tab w:val="left" w:pos="5760"/>
        </w:tabs>
        <w:overflowPunct w:val="0"/>
        <w:autoSpaceDE w:val="0"/>
        <w:autoSpaceDN w:val="0"/>
        <w:adjustRightInd w:val="0"/>
        <w:spacing w:after="0" w:line="240" w:lineRule="auto"/>
        <w:ind w:left="6521"/>
        <w:jc w:val="both"/>
        <w:textAlignment w:val="baseline"/>
        <w:rPr>
          <w:rFonts w:ascii="Times New Roman" w:eastAsia="Times New Roman" w:hAnsi="Times New Roman" w:cs="Times New Roman"/>
          <w:sz w:val="28"/>
          <w:szCs w:val="28"/>
          <w:lang w:eastAsia="ru-RU"/>
        </w:rPr>
      </w:pPr>
      <w:r w:rsidRPr="00ED200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w:t>
      </w:r>
      <w:r w:rsidRPr="00ED20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 ______</w:t>
      </w:r>
    </w:p>
    <w:p w:rsidR="0052195C" w:rsidRDefault="0052195C" w:rsidP="00ED200E">
      <w:pPr>
        <w:spacing w:line="240" w:lineRule="auto"/>
        <w:ind w:firstLine="709"/>
        <w:jc w:val="right"/>
        <w:rPr>
          <w:rFonts w:ascii="Times New Roman" w:hAnsi="Times New Roman" w:cs="Times New Roman"/>
          <w:sz w:val="28"/>
          <w:szCs w:val="28"/>
        </w:rPr>
      </w:pPr>
    </w:p>
    <w:p w:rsidR="00ED200E" w:rsidRDefault="00ED200E" w:rsidP="00ED200E">
      <w:pPr>
        <w:spacing w:line="240" w:lineRule="auto"/>
        <w:ind w:firstLine="709"/>
        <w:jc w:val="right"/>
        <w:rPr>
          <w:rFonts w:ascii="Times New Roman" w:hAnsi="Times New Roman" w:cs="Times New Roman"/>
          <w:sz w:val="28"/>
          <w:szCs w:val="28"/>
        </w:rPr>
      </w:pPr>
    </w:p>
    <w:p w:rsidR="00ED200E" w:rsidRDefault="00ED200E" w:rsidP="00ED200E">
      <w:pPr>
        <w:spacing w:after="0" w:line="240" w:lineRule="auto"/>
        <w:ind w:firstLine="709"/>
        <w:jc w:val="right"/>
        <w:rPr>
          <w:rFonts w:ascii="Times New Roman" w:hAnsi="Times New Roman" w:cs="Times New Roman"/>
          <w:sz w:val="28"/>
          <w:szCs w:val="28"/>
        </w:rPr>
      </w:pPr>
    </w:p>
    <w:p w:rsidR="00ED200E" w:rsidRDefault="00ED200E" w:rsidP="00ED200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w:t>
      </w:r>
      <w:r w:rsidRPr="00ED200E">
        <w:rPr>
          <w:rFonts w:ascii="Times New Roman" w:hAnsi="Times New Roman" w:cs="Times New Roman"/>
          <w:sz w:val="28"/>
          <w:szCs w:val="28"/>
        </w:rPr>
        <w:t>оложение</w:t>
      </w:r>
    </w:p>
    <w:p w:rsidR="00ED200E" w:rsidRDefault="00ED200E" w:rsidP="00ED200E">
      <w:pPr>
        <w:spacing w:after="0" w:line="240" w:lineRule="auto"/>
        <w:ind w:firstLine="709"/>
        <w:jc w:val="center"/>
        <w:rPr>
          <w:rFonts w:ascii="Times New Roman" w:hAnsi="Times New Roman" w:cs="Times New Roman"/>
          <w:sz w:val="28"/>
          <w:szCs w:val="28"/>
        </w:rPr>
      </w:pPr>
      <w:r w:rsidRPr="00ED200E">
        <w:rPr>
          <w:rFonts w:ascii="Times New Roman" w:hAnsi="Times New Roman" w:cs="Times New Roman"/>
          <w:sz w:val="28"/>
          <w:szCs w:val="28"/>
        </w:rPr>
        <w:t xml:space="preserve"> о проведении конкурса на замещение вакантной должности государственной гражданской службы </w:t>
      </w:r>
      <w:r>
        <w:rPr>
          <w:rFonts w:ascii="Times New Roman" w:hAnsi="Times New Roman" w:cs="Times New Roman"/>
          <w:sz w:val="28"/>
          <w:szCs w:val="28"/>
        </w:rPr>
        <w:t>Р</w:t>
      </w:r>
      <w:r w:rsidRPr="00ED200E">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ED200E">
        <w:rPr>
          <w:rFonts w:ascii="Times New Roman" w:hAnsi="Times New Roman" w:cs="Times New Roman"/>
          <w:sz w:val="28"/>
          <w:szCs w:val="28"/>
        </w:rPr>
        <w:t xml:space="preserve">атарстан (включение в кадровый резерв) </w:t>
      </w:r>
      <w:r>
        <w:rPr>
          <w:rFonts w:ascii="Times New Roman" w:hAnsi="Times New Roman" w:cs="Times New Roman"/>
          <w:sz w:val="28"/>
          <w:szCs w:val="28"/>
        </w:rPr>
        <w:t xml:space="preserve">                     </w:t>
      </w:r>
      <w:r w:rsidRPr="00ED200E">
        <w:rPr>
          <w:rFonts w:ascii="Times New Roman" w:hAnsi="Times New Roman" w:cs="Times New Roman"/>
          <w:sz w:val="28"/>
          <w:szCs w:val="28"/>
        </w:rPr>
        <w:t xml:space="preserve">в </w:t>
      </w:r>
      <w:r>
        <w:rPr>
          <w:rFonts w:ascii="Times New Roman" w:hAnsi="Times New Roman" w:cs="Times New Roman"/>
          <w:sz w:val="28"/>
          <w:szCs w:val="28"/>
        </w:rPr>
        <w:t>М</w:t>
      </w:r>
      <w:r w:rsidRPr="00ED200E">
        <w:rPr>
          <w:rFonts w:ascii="Times New Roman" w:hAnsi="Times New Roman" w:cs="Times New Roman"/>
          <w:sz w:val="28"/>
          <w:szCs w:val="28"/>
        </w:rPr>
        <w:t xml:space="preserve">инистерстве </w:t>
      </w:r>
      <w:r>
        <w:rPr>
          <w:rFonts w:ascii="Times New Roman" w:hAnsi="Times New Roman" w:cs="Times New Roman"/>
          <w:sz w:val="28"/>
          <w:szCs w:val="28"/>
        </w:rPr>
        <w:t>культуры</w:t>
      </w:r>
      <w:r w:rsidRPr="00ED200E">
        <w:rPr>
          <w:rFonts w:ascii="Times New Roman" w:hAnsi="Times New Roman" w:cs="Times New Roman"/>
          <w:sz w:val="28"/>
          <w:szCs w:val="28"/>
        </w:rPr>
        <w:t xml:space="preserve"> </w:t>
      </w:r>
      <w:r>
        <w:rPr>
          <w:rFonts w:ascii="Times New Roman" w:hAnsi="Times New Roman" w:cs="Times New Roman"/>
          <w:sz w:val="28"/>
          <w:szCs w:val="28"/>
        </w:rPr>
        <w:t>Р</w:t>
      </w:r>
      <w:r w:rsidRPr="00ED200E">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ED200E">
        <w:rPr>
          <w:rFonts w:ascii="Times New Roman" w:hAnsi="Times New Roman" w:cs="Times New Roman"/>
          <w:sz w:val="28"/>
          <w:szCs w:val="28"/>
        </w:rPr>
        <w:t>атарстан</w:t>
      </w:r>
    </w:p>
    <w:p w:rsidR="00ED200E" w:rsidRDefault="00ED200E" w:rsidP="00ED200E">
      <w:pPr>
        <w:spacing w:after="0" w:line="240" w:lineRule="auto"/>
        <w:ind w:firstLine="709"/>
        <w:jc w:val="center"/>
        <w:rPr>
          <w:rFonts w:ascii="Times New Roman" w:hAnsi="Times New Roman" w:cs="Times New Roman"/>
          <w:sz w:val="28"/>
          <w:szCs w:val="28"/>
        </w:rPr>
      </w:pPr>
    </w:p>
    <w:p w:rsidR="00ED200E" w:rsidRDefault="00ED200E" w:rsidP="00ED200E">
      <w:pPr>
        <w:spacing w:after="0" w:line="240" w:lineRule="auto"/>
        <w:ind w:firstLine="709"/>
        <w:jc w:val="center"/>
        <w:rPr>
          <w:rFonts w:ascii="Times New Roman" w:hAnsi="Times New Roman" w:cs="Times New Roman"/>
          <w:sz w:val="28"/>
          <w:szCs w:val="28"/>
        </w:rPr>
      </w:pPr>
      <w:r w:rsidRPr="00ED200E">
        <w:rPr>
          <w:rFonts w:ascii="Times New Roman" w:hAnsi="Times New Roman" w:cs="Times New Roman"/>
          <w:sz w:val="28"/>
          <w:szCs w:val="28"/>
        </w:rPr>
        <w:t>I. Общие положения</w:t>
      </w:r>
    </w:p>
    <w:p w:rsidR="00ED200E" w:rsidRDefault="00ED200E" w:rsidP="00ED200E">
      <w:pPr>
        <w:spacing w:after="0" w:line="240" w:lineRule="auto"/>
        <w:ind w:firstLine="709"/>
        <w:jc w:val="center"/>
        <w:rPr>
          <w:rFonts w:ascii="Times New Roman" w:hAnsi="Times New Roman" w:cs="Times New Roman"/>
          <w:sz w:val="28"/>
          <w:szCs w:val="28"/>
        </w:rPr>
      </w:pPr>
    </w:p>
    <w:p w:rsidR="00ED200E" w:rsidRDefault="00ED200E" w:rsidP="00ED20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Настоящим Положением 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                            (далее </w:t>
      </w:r>
      <w:r>
        <w:rPr>
          <w:rFonts w:ascii="Times New Roman" w:hAnsi="Times New Roman" w:cs="Times New Roman"/>
          <w:sz w:val="28"/>
          <w:szCs w:val="28"/>
        </w:rPr>
        <w:sym w:font="Symbol" w:char="F02D"/>
      </w:r>
      <w:r>
        <w:rPr>
          <w:rFonts w:ascii="Times New Roman" w:hAnsi="Times New Roman" w:cs="Times New Roman"/>
          <w:sz w:val="28"/>
          <w:szCs w:val="28"/>
        </w:rPr>
        <w:t xml:space="preserve">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 (далее </w:t>
      </w:r>
      <w:r>
        <w:rPr>
          <w:rFonts w:ascii="Times New Roman" w:hAnsi="Times New Roman" w:cs="Times New Roman"/>
          <w:sz w:val="28"/>
          <w:szCs w:val="28"/>
        </w:rPr>
        <w:sym w:font="Symbol" w:char="F02D"/>
      </w:r>
      <w:r>
        <w:rPr>
          <w:rFonts w:ascii="Times New Roman" w:hAnsi="Times New Roman" w:cs="Times New Roman"/>
          <w:sz w:val="28"/>
          <w:szCs w:val="28"/>
        </w:rPr>
        <w:t xml:space="preserve"> Министерство).</w:t>
      </w:r>
      <w:proofErr w:type="gramEnd"/>
    </w:p>
    <w:p w:rsidR="00ED200E" w:rsidRDefault="00ED200E" w:rsidP="00ED200E">
      <w:pPr>
        <w:autoSpaceDE w:val="0"/>
        <w:autoSpaceDN w:val="0"/>
        <w:adjustRightInd w:val="0"/>
        <w:spacing w:after="0" w:line="240" w:lineRule="auto"/>
        <w:ind w:firstLine="540"/>
        <w:jc w:val="both"/>
        <w:rPr>
          <w:rFonts w:ascii="Times New Roman" w:hAnsi="Times New Roman" w:cs="Times New Roman"/>
          <w:sz w:val="28"/>
          <w:szCs w:val="28"/>
        </w:rPr>
      </w:pPr>
      <w:r w:rsidRPr="00ED200E">
        <w:rPr>
          <w:rFonts w:ascii="Times New Roman" w:hAnsi="Times New Roman" w:cs="Times New Roman"/>
          <w:sz w:val="28"/>
          <w:szCs w:val="28"/>
        </w:rPr>
        <w:t xml:space="preserve">1.2. </w:t>
      </w:r>
      <w:proofErr w:type="gramStart"/>
      <w:r w:rsidRPr="00ED200E">
        <w:rPr>
          <w:rFonts w:ascii="Times New Roman" w:hAnsi="Times New Roman" w:cs="Times New Roman"/>
          <w:sz w:val="28"/>
          <w:szCs w:val="28"/>
        </w:rPr>
        <w:t xml:space="preserve">Конкурс в Министерстве проводится на основании статьи 22 Федерального закона от 27 июля 2004 года </w:t>
      </w:r>
      <w:r>
        <w:rPr>
          <w:rFonts w:ascii="Times New Roman" w:hAnsi="Times New Roman" w:cs="Times New Roman"/>
          <w:sz w:val="28"/>
          <w:szCs w:val="28"/>
        </w:rPr>
        <w:t>№</w:t>
      </w:r>
      <w:r w:rsidRPr="00ED200E">
        <w:rPr>
          <w:rFonts w:ascii="Times New Roman" w:hAnsi="Times New Roman" w:cs="Times New Roman"/>
          <w:sz w:val="28"/>
          <w:szCs w:val="28"/>
        </w:rPr>
        <w:t xml:space="preserve"> 79-ФЗ </w:t>
      </w:r>
      <w:r>
        <w:rPr>
          <w:rFonts w:ascii="Times New Roman" w:hAnsi="Times New Roman" w:cs="Times New Roman"/>
          <w:sz w:val="28"/>
          <w:szCs w:val="28"/>
        </w:rPr>
        <w:t>«</w:t>
      </w:r>
      <w:r w:rsidRPr="00ED200E">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ED200E">
        <w:rPr>
          <w:rFonts w:ascii="Times New Roman" w:hAnsi="Times New Roman" w:cs="Times New Roman"/>
          <w:sz w:val="28"/>
          <w:szCs w:val="28"/>
        </w:rPr>
        <w:t xml:space="preserve"> (далее </w:t>
      </w:r>
      <w:r>
        <w:rPr>
          <w:rFonts w:ascii="Times New Roman" w:hAnsi="Times New Roman" w:cs="Times New Roman"/>
          <w:sz w:val="28"/>
          <w:szCs w:val="28"/>
        </w:rPr>
        <w:sym w:font="Symbol" w:char="F02D"/>
      </w:r>
      <w:r w:rsidRPr="00ED200E">
        <w:rPr>
          <w:rFonts w:ascii="Times New Roman" w:hAnsi="Times New Roman" w:cs="Times New Roman"/>
          <w:sz w:val="28"/>
          <w:szCs w:val="28"/>
        </w:rPr>
        <w:t xml:space="preserve"> Федеральный закон) и Закона Республики Татарстан от 16 января 2003 года </w:t>
      </w:r>
      <w:r>
        <w:rPr>
          <w:rFonts w:ascii="Times New Roman" w:hAnsi="Times New Roman" w:cs="Times New Roman"/>
          <w:sz w:val="28"/>
          <w:szCs w:val="28"/>
        </w:rPr>
        <w:t>№</w:t>
      </w:r>
      <w:r w:rsidRPr="00ED200E">
        <w:rPr>
          <w:rFonts w:ascii="Times New Roman" w:hAnsi="Times New Roman" w:cs="Times New Roman"/>
          <w:sz w:val="28"/>
          <w:szCs w:val="28"/>
        </w:rPr>
        <w:t xml:space="preserve"> 3-ЗРТ </w:t>
      </w:r>
      <w:r>
        <w:rPr>
          <w:rFonts w:ascii="Times New Roman" w:hAnsi="Times New Roman" w:cs="Times New Roman"/>
          <w:sz w:val="28"/>
          <w:szCs w:val="28"/>
        </w:rPr>
        <w:t>«</w:t>
      </w:r>
      <w:r w:rsidRPr="00ED200E">
        <w:rPr>
          <w:rFonts w:ascii="Times New Roman" w:hAnsi="Times New Roman" w:cs="Times New Roman"/>
          <w:sz w:val="28"/>
          <w:szCs w:val="28"/>
        </w:rPr>
        <w:t>О государственной гражданской службе Республики Татарстан</w:t>
      </w:r>
      <w:r>
        <w:rPr>
          <w:rFonts w:ascii="Times New Roman" w:hAnsi="Times New Roman" w:cs="Times New Roman"/>
          <w:sz w:val="28"/>
          <w:szCs w:val="28"/>
        </w:rPr>
        <w:t>»,</w:t>
      </w:r>
      <w:r w:rsidRPr="00ED200E">
        <w:rPr>
          <w:rFonts w:ascii="Times New Roman" w:hAnsi="Times New Roman" w:cs="Times New Roman"/>
          <w:sz w:val="28"/>
          <w:szCs w:val="28"/>
        </w:rPr>
        <w:t xml:space="preserve"> в соответствии с Указом Президента Российской Федерации от 1 февраля 2005 года </w:t>
      </w:r>
      <w:r>
        <w:rPr>
          <w:rFonts w:ascii="Times New Roman" w:hAnsi="Times New Roman" w:cs="Times New Roman"/>
          <w:sz w:val="28"/>
          <w:szCs w:val="28"/>
        </w:rPr>
        <w:t>№</w:t>
      </w:r>
      <w:r w:rsidRPr="00ED200E">
        <w:rPr>
          <w:rFonts w:ascii="Times New Roman" w:hAnsi="Times New Roman" w:cs="Times New Roman"/>
          <w:sz w:val="28"/>
          <w:szCs w:val="28"/>
        </w:rPr>
        <w:t xml:space="preserve"> 112 </w:t>
      </w:r>
      <w:r>
        <w:rPr>
          <w:rFonts w:ascii="Times New Roman" w:hAnsi="Times New Roman" w:cs="Times New Roman"/>
          <w:sz w:val="28"/>
          <w:szCs w:val="28"/>
        </w:rPr>
        <w:t>«</w:t>
      </w:r>
      <w:r w:rsidRPr="00ED200E">
        <w:rPr>
          <w:rFonts w:ascii="Times New Roman" w:hAnsi="Times New Roman" w:cs="Times New Roman"/>
          <w:sz w:val="28"/>
          <w:szCs w:val="28"/>
        </w:rPr>
        <w:t>О конкурсе на замещение вакантной должности</w:t>
      </w:r>
      <w:proofErr w:type="gramEnd"/>
      <w:r w:rsidRPr="00ED200E">
        <w:rPr>
          <w:rFonts w:ascii="Times New Roman" w:hAnsi="Times New Roman" w:cs="Times New Roman"/>
          <w:sz w:val="28"/>
          <w:szCs w:val="28"/>
        </w:rPr>
        <w:t xml:space="preserve"> </w:t>
      </w:r>
      <w:proofErr w:type="gramStart"/>
      <w:r w:rsidRPr="00ED200E">
        <w:rPr>
          <w:rFonts w:ascii="Times New Roman" w:hAnsi="Times New Roman" w:cs="Times New Roman"/>
          <w:sz w:val="28"/>
          <w:szCs w:val="28"/>
        </w:rPr>
        <w:t>государственной гражданской службы Российской Федерации</w:t>
      </w:r>
      <w:r>
        <w:rPr>
          <w:rFonts w:ascii="Times New Roman" w:hAnsi="Times New Roman" w:cs="Times New Roman"/>
          <w:sz w:val="28"/>
          <w:szCs w:val="28"/>
        </w:rPr>
        <w:t>»</w:t>
      </w:r>
      <w:r w:rsidRPr="00ED200E">
        <w:rPr>
          <w:rFonts w:ascii="Times New Roman" w:hAnsi="Times New Roman" w:cs="Times New Roman"/>
          <w:sz w:val="28"/>
          <w:szCs w:val="28"/>
        </w:rPr>
        <w:t xml:space="preserve">, постановлением Правительства Российской Федерации от 31 марта 2018 г. </w:t>
      </w:r>
      <w:r>
        <w:rPr>
          <w:rFonts w:ascii="Times New Roman" w:hAnsi="Times New Roman" w:cs="Times New Roman"/>
          <w:sz w:val="28"/>
          <w:szCs w:val="28"/>
        </w:rPr>
        <w:t>№</w:t>
      </w:r>
      <w:r w:rsidRPr="00ED200E">
        <w:rPr>
          <w:rFonts w:ascii="Times New Roman" w:hAnsi="Times New Roman" w:cs="Times New Roman"/>
          <w:sz w:val="28"/>
          <w:szCs w:val="28"/>
        </w:rPr>
        <w:t xml:space="preserve"> 397 </w:t>
      </w:r>
      <w:r>
        <w:rPr>
          <w:rFonts w:ascii="Times New Roman" w:hAnsi="Times New Roman" w:cs="Times New Roman"/>
          <w:sz w:val="28"/>
          <w:szCs w:val="28"/>
        </w:rPr>
        <w:t>«</w:t>
      </w:r>
      <w:r w:rsidRPr="00ED200E">
        <w:rPr>
          <w:rFonts w:ascii="Times New Roman" w:hAnsi="Times New Roman" w:cs="Times New Roman"/>
          <w:sz w:val="28"/>
          <w:szCs w:val="28"/>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w:t>
      </w:r>
      <w:r>
        <w:rPr>
          <w:rFonts w:ascii="Times New Roman" w:hAnsi="Times New Roman" w:cs="Times New Roman"/>
          <w:sz w:val="28"/>
          <w:szCs w:val="28"/>
        </w:rPr>
        <w:t xml:space="preserve">                                </w:t>
      </w:r>
      <w:r w:rsidRPr="00ED200E">
        <w:rPr>
          <w:rFonts w:ascii="Times New Roman" w:hAnsi="Times New Roman" w:cs="Times New Roman"/>
          <w:sz w:val="28"/>
          <w:szCs w:val="28"/>
        </w:rPr>
        <w:t>и включение в кадровый резерв государственных органов</w:t>
      </w:r>
      <w:r>
        <w:rPr>
          <w:rFonts w:ascii="Times New Roman" w:hAnsi="Times New Roman" w:cs="Times New Roman"/>
          <w:sz w:val="28"/>
          <w:szCs w:val="28"/>
        </w:rPr>
        <w:t>»</w:t>
      </w:r>
      <w:r w:rsidRPr="00ED200E">
        <w:rPr>
          <w:rFonts w:ascii="Times New Roman" w:hAnsi="Times New Roman" w:cs="Times New Roman"/>
          <w:sz w:val="28"/>
          <w:szCs w:val="28"/>
        </w:rPr>
        <w:t xml:space="preserve">, постановлением Правительства Российской Федерации от 5 марта 2018 г. </w:t>
      </w:r>
      <w:r>
        <w:rPr>
          <w:rFonts w:ascii="Times New Roman" w:hAnsi="Times New Roman" w:cs="Times New Roman"/>
          <w:sz w:val="28"/>
          <w:szCs w:val="28"/>
        </w:rPr>
        <w:t>№</w:t>
      </w:r>
      <w:r w:rsidRPr="00ED200E">
        <w:rPr>
          <w:rFonts w:ascii="Times New Roman" w:hAnsi="Times New Roman" w:cs="Times New Roman"/>
          <w:sz w:val="28"/>
          <w:szCs w:val="28"/>
        </w:rPr>
        <w:t xml:space="preserve"> 227 </w:t>
      </w:r>
      <w:r>
        <w:rPr>
          <w:rFonts w:ascii="Times New Roman" w:hAnsi="Times New Roman" w:cs="Times New Roman"/>
          <w:sz w:val="28"/>
          <w:szCs w:val="28"/>
        </w:rPr>
        <w:t>«</w:t>
      </w:r>
      <w:r w:rsidRPr="00ED200E">
        <w:rPr>
          <w:rFonts w:ascii="Times New Roman" w:hAnsi="Times New Roman" w:cs="Times New Roman"/>
          <w:sz w:val="28"/>
          <w:szCs w:val="28"/>
        </w:rPr>
        <w:t>О некоторых мерах по внедрению информационных технологий в кадровую работу на государственной гражданской</w:t>
      </w:r>
      <w:proofErr w:type="gramEnd"/>
      <w:r w:rsidRPr="00ED200E">
        <w:rPr>
          <w:rFonts w:ascii="Times New Roman" w:hAnsi="Times New Roman" w:cs="Times New Roman"/>
          <w:sz w:val="28"/>
          <w:szCs w:val="28"/>
        </w:rPr>
        <w:t xml:space="preserve"> </w:t>
      </w:r>
      <w:proofErr w:type="gramStart"/>
      <w:r w:rsidRPr="00ED200E">
        <w:rPr>
          <w:rFonts w:ascii="Times New Roman" w:hAnsi="Times New Roman" w:cs="Times New Roman"/>
          <w:sz w:val="28"/>
          <w:szCs w:val="28"/>
        </w:rPr>
        <w:t>службе Российской Федерации</w:t>
      </w:r>
      <w:r>
        <w:rPr>
          <w:rFonts w:ascii="Times New Roman" w:hAnsi="Times New Roman" w:cs="Times New Roman"/>
          <w:sz w:val="28"/>
          <w:szCs w:val="28"/>
        </w:rPr>
        <w:t>»</w:t>
      </w:r>
      <w:r w:rsidRPr="00ED200E">
        <w:rPr>
          <w:rFonts w:ascii="Times New Roman" w:hAnsi="Times New Roman" w:cs="Times New Roman"/>
          <w:sz w:val="28"/>
          <w:szCs w:val="28"/>
        </w:rPr>
        <w:t xml:space="preserve">, Указом Президента Республики Татарстан от 14 марта 2011 года </w:t>
      </w:r>
      <w:r>
        <w:rPr>
          <w:rFonts w:ascii="Times New Roman" w:hAnsi="Times New Roman" w:cs="Times New Roman"/>
          <w:sz w:val="28"/>
          <w:szCs w:val="28"/>
        </w:rPr>
        <w:t>№</w:t>
      </w:r>
      <w:r w:rsidRPr="00ED200E">
        <w:rPr>
          <w:rFonts w:ascii="Times New Roman" w:hAnsi="Times New Roman" w:cs="Times New Roman"/>
          <w:sz w:val="28"/>
          <w:szCs w:val="28"/>
        </w:rPr>
        <w:t xml:space="preserve"> УП-127 </w:t>
      </w:r>
      <w:r>
        <w:rPr>
          <w:rFonts w:ascii="Times New Roman" w:hAnsi="Times New Roman" w:cs="Times New Roman"/>
          <w:sz w:val="28"/>
          <w:szCs w:val="28"/>
        </w:rPr>
        <w:t>«</w:t>
      </w:r>
      <w:r w:rsidRPr="00ED200E">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 xml:space="preserve">                             </w:t>
      </w:r>
      <w:r w:rsidRPr="00ED200E">
        <w:rPr>
          <w:rFonts w:ascii="Times New Roman" w:hAnsi="Times New Roman" w:cs="Times New Roman"/>
          <w:sz w:val="28"/>
          <w:szCs w:val="28"/>
        </w:rPr>
        <w:t>о кадровом резерве на государственной гражданской служ</w:t>
      </w:r>
      <w:r>
        <w:rPr>
          <w:rFonts w:ascii="Times New Roman" w:hAnsi="Times New Roman" w:cs="Times New Roman"/>
          <w:sz w:val="28"/>
          <w:szCs w:val="28"/>
        </w:rPr>
        <w:t>бе Республики Татарстан»</w:t>
      </w:r>
      <w:r w:rsidRPr="00ED200E">
        <w:rPr>
          <w:rFonts w:ascii="Times New Roman" w:hAnsi="Times New Roman" w:cs="Times New Roman"/>
          <w:sz w:val="28"/>
          <w:szCs w:val="28"/>
        </w:rPr>
        <w:t>, Указом Президента Республики Татарстан от 11 декабря 2015 года</w:t>
      </w:r>
      <w:r>
        <w:rPr>
          <w:rFonts w:ascii="Times New Roman" w:hAnsi="Times New Roman" w:cs="Times New Roman"/>
          <w:sz w:val="28"/>
          <w:szCs w:val="28"/>
        </w:rPr>
        <w:t xml:space="preserve">                   №</w:t>
      </w:r>
      <w:r w:rsidRPr="00ED200E">
        <w:rPr>
          <w:rFonts w:ascii="Times New Roman" w:hAnsi="Times New Roman" w:cs="Times New Roman"/>
          <w:sz w:val="28"/>
          <w:szCs w:val="28"/>
        </w:rPr>
        <w:t xml:space="preserve"> УП-1192 </w:t>
      </w:r>
      <w:r>
        <w:rPr>
          <w:rFonts w:ascii="Times New Roman" w:hAnsi="Times New Roman" w:cs="Times New Roman"/>
          <w:sz w:val="28"/>
          <w:szCs w:val="28"/>
        </w:rPr>
        <w:t>«</w:t>
      </w:r>
      <w:r w:rsidRPr="00ED200E">
        <w:rPr>
          <w:rFonts w:ascii="Times New Roman" w:hAnsi="Times New Roman" w:cs="Times New Roman"/>
          <w:sz w:val="28"/>
          <w:szCs w:val="28"/>
        </w:rPr>
        <w:t xml:space="preserve">Вопросы организации тестирования государственных гражданских </w:t>
      </w:r>
      <w:r w:rsidRPr="00ED200E">
        <w:rPr>
          <w:rFonts w:ascii="Times New Roman" w:hAnsi="Times New Roman" w:cs="Times New Roman"/>
          <w:sz w:val="28"/>
          <w:szCs w:val="28"/>
        </w:rPr>
        <w:lastRenderedPageBreak/>
        <w:t>служащих Республики Татарстан и граждан, претендующих на замещение должностей государственной гражданс</w:t>
      </w:r>
      <w:r>
        <w:rPr>
          <w:rFonts w:ascii="Times New Roman" w:hAnsi="Times New Roman" w:cs="Times New Roman"/>
          <w:sz w:val="28"/>
          <w:szCs w:val="28"/>
        </w:rPr>
        <w:t>кой службы Республики Татарстан»</w:t>
      </w:r>
      <w:r w:rsidRPr="00ED200E">
        <w:rPr>
          <w:rFonts w:ascii="Times New Roman" w:hAnsi="Times New Roman" w:cs="Times New Roman"/>
          <w:sz w:val="28"/>
          <w:szCs w:val="28"/>
        </w:rPr>
        <w:t>.</w:t>
      </w:r>
      <w:proofErr w:type="gramEnd"/>
    </w:p>
    <w:p w:rsidR="00ED200E" w:rsidRDefault="00ED200E" w:rsidP="00ED20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Конкурс заключается в оценке профессионального уровня претендентов </w:t>
      </w:r>
      <w:r w:rsidR="002F50D8">
        <w:rPr>
          <w:rFonts w:ascii="Times New Roman" w:hAnsi="Times New Roman" w:cs="Times New Roman"/>
          <w:sz w:val="28"/>
          <w:szCs w:val="28"/>
        </w:rPr>
        <w:t xml:space="preserve">                   </w:t>
      </w:r>
      <w:r>
        <w:rPr>
          <w:rFonts w:ascii="Times New Roman" w:hAnsi="Times New Roman" w:cs="Times New Roman"/>
          <w:sz w:val="28"/>
          <w:szCs w:val="28"/>
        </w:rPr>
        <w:t xml:space="preserve">на замещение должности государственной гражданской службы </w:t>
      </w:r>
      <w:r w:rsidR="002F50D8">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Pr>
          <w:rFonts w:ascii="Times New Roman" w:hAnsi="Times New Roman" w:cs="Times New Roman"/>
          <w:sz w:val="28"/>
          <w:szCs w:val="28"/>
        </w:rPr>
        <w:sym w:font="Symbol" w:char="F02D"/>
      </w:r>
      <w:r>
        <w:rPr>
          <w:rFonts w:ascii="Times New Roman" w:hAnsi="Times New Roman" w:cs="Times New Roman"/>
          <w:sz w:val="28"/>
          <w:szCs w:val="28"/>
        </w:rPr>
        <w:t xml:space="preserve"> гражданская служба), их соответствия установленным квалификационным требованиям для замещения должности гражданской службы.</w:t>
      </w:r>
    </w:p>
    <w:p w:rsidR="00ED200E" w:rsidRPr="00ED200E" w:rsidRDefault="00ED200E" w:rsidP="00FF0292">
      <w:pPr>
        <w:spacing w:after="0" w:line="240" w:lineRule="auto"/>
        <w:ind w:firstLine="709"/>
        <w:jc w:val="both"/>
        <w:rPr>
          <w:rFonts w:ascii="Times New Roman" w:hAnsi="Times New Roman" w:cs="Times New Roman"/>
          <w:sz w:val="28"/>
          <w:szCs w:val="28"/>
        </w:rPr>
      </w:pPr>
      <w:r w:rsidRPr="00ED200E">
        <w:rPr>
          <w:rFonts w:ascii="Times New Roman" w:hAnsi="Times New Roman" w:cs="Times New Roman"/>
          <w:sz w:val="28"/>
          <w:szCs w:val="28"/>
        </w:rPr>
        <w:t xml:space="preserve">1.3. Конкурс на замещение вакантной должности в Министерстве объявляется по решению министра </w:t>
      </w:r>
      <w:r>
        <w:rPr>
          <w:rFonts w:ascii="Times New Roman" w:hAnsi="Times New Roman" w:cs="Times New Roman"/>
          <w:sz w:val="28"/>
          <w:szCs w:val="28"/>
        </w:rPr>
        <w:t>культуры</w:t>
      </w:r>
      <w:r w:rsidRPr="00ED200E">
        <w:rPr>
          <w:rFonts w:ascii="Times New Roman" w:hAnsi="Times New Roman" w:cs="Times New Roman"/>
          <w:sz w:val="28"/>
          <w:szCs w:val="28"/>
        </w:rPr>
        <w:t xml:space="preserve"> Республики Татарстан (лица, исполн</w:t>
      </w:r>
      <w:r>
        <w:rPr>
          <w:rFonts w:ascii="Times New Roman" w:hAnsi="Times New Roman" w:cs="Times New Roman"/>
          <w:sz w:val="28"/>
          <w:szCs w:val="28"/>
        </w:rPr>
        <w:t xml:space="preserve">яющего                    его обязанности) (далее </w:t>
      </w:r>
      <w:r>
        <w:rPr>
          <w:rFonts w:ascii="Times New Roman" w:hAnsi="Times New Roman" w:cs="Times New Roman"/>
          <w:sz w:val="28"/>
          <w:szCs w:val="28"/>
        </w:rPr>
        <w:sym w:font="Symbol" w:char="F02D"/>
      </w:r>
      <w:r w:rsidRPr="00ED200E">
        <w:rPr>
          <w:rFonts w:ascii="Times New Roman" w:hAnsi="Times New Roman" w:cs="Times New Roman"/>
          <w:sz w:val="28"/>
          <w:szCs w:val="28"/>
        </w:rPr>
        <w:t xml:space="preserve"> министр) при наличии вакантной должности гражданской службы, замещение которой в соответствии с Федеральным законом производится на конкурсной основе.</w:t>
      </w:r>
    </w:p>
    <w:p w:rsidR="00ED200E" w:rsidRDefault="00ED200E" w:rsidP="00FF0292">
      <w:pPr>
        <w:spacing w:after="0" w:line="240" w:lineRule="auto"/>
        <w:ind w:firstLine="709"/>
        <w:jc w:val="both"/>
        <w:rPr>
          <w:rFonts w:ascii="Times New Roman" w:hAnsi="Times New Roman" w:cs="Times New Roman"/>
          <w:sz w:val="28"/>
          <w:szCs w:val="28"/>
        </w:rPr>
      </w:pPr>
      <w:r w:rsidRPr="00ED200E">
        <w:rPr>
          <w:rFonts w:ascii="Times New Roman" w:hAnsi="Times New Roman" w:cs="Times New Roman"/>
          <w:sz w:val="28"/>
          <w:szCs w:val="28"/>
        </w:rPr>
        <w:t xml:space="preserve">Конкурс на замещение вакантной должности организуется отделом </w:t>
      </w:r>
      <w:r>
        <w:rPr>
          <w:rFonts w:ascii="Times New Roman" w:hAnsi="Times New Roman" w:cs="Times New Roman"/>
          <w:sz w:val="28"/>
          <w:szCs w:val="28"/>
        </w:rPr>
        <w:t>правовой   и кадровой работы.</w:t>
      </w:r>
    </w:p>
    <w:p w:rsidR="00ED200E" w:rsidRDefault="00ED200E" w:rsidP="00FF02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 Конкурс на включение в кадровый резерв Министерства организуется отделом </w:t>
      </w:r>
      <w:r w:rsidR="00FF0292">
        <w:rPr>
          <w:rFonts w:ascii="Times New Roman" w:hAnsi="Times New Roman" w:cs="Times New Roman"/>
          <w:sz w:val="28"/>
          <w:szCs w:val="28"/>
        </w:rPr>
        <w:t>правовой и кадровой работы</w:t>
      </w:r>
      <w:r>
        <w:rPr>
          <w:rFonts w:ascii="Times New Roman" w:hAnsi="Times New Roman" w:cs="Times New Roman"/>
          <w:sz w:val="28"/>
          <w:szCs w:val="28"/>
        </w:rPr>
        <w:t xml:space="preserve">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 Конкурс на включение в кадровый резерв Министерства объявляется по решению министра.</w:t>
      </w:r>
    </w:p>
    <w:p w:rsidR="00ED200E" w:rsidRDefault="00ED200E" w:rsidP="00FF02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1.5. Конкурс на замещение вакантной должности (на включение в кадровый резерв) проводится конкурсной комиссией Министерства в порядке, предусмотренном настоящим Положением.</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1.6. Конкурс на замещение вакантной должности в Министерстве </w:t>
      </w:r>
      <w:r>
        <w:rPr>
          <w:rFonts w:ascii="Times New Roman" w:hAnsi="Times New Roman" w:cs="Times New Roman"/>
          <w:sz w:val="28"/>
          <w:szCs w:val="28"/>
        </w:rPr>
        <w:t xml:space="preserve">                               </w:t>
      </w:r>
      <w:r w:rsidRPr="00FF0292">
        <w:rPr>
          <w:rFonts w:ascii="Times New Roman" w:hAnsi="Times New Roman" w:cs="Times New Roman"/>
          <w:sz w:val="28"/>
          <w:szCs w:val="28"/>
        </w:rPr>
        <w:t>не проводится:</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при назначении на замещаемые на определенный срок полномочий должности государственно</w:t>
      </w:r>
      <w:r>
        <w:rPr>
          <w:rFonts w:ascii="Times New Roman" w:hAnsi="Times New Roman" w:cs="Times New Roman"/>
          <w:sz w:val="28"/>
          <w:szCs w:val="28"/>
        </w:rPr>
        <w:t>й гражданской службы категорий «</w:t>
      </w:r>
      <w:r w:rsidRPr="00FF0292">
        <w:rPr>
          <w:rFonts w:ascii="Times New Roman" w:hAnsi="Times New Roman" w:cs="Times New Roman"/>
          <w:sz w:val="28"/>
          <w:szCs w:val="28"/>
        </w:rPr>
        <w:t>руководители</w:t>
      </w:r>
      <w:r>
        <w:rPr>
          <w:rFonts w:ascii="Times New Roman" w:hAnsi="Times New Roman" w:cs="Times New Roman"/>
          <w:sz w:val="28"/>
          <w:szCs w:val="28"/>
        </w:rPr>
        <w:t>» и «</w:t>
      </w:r>
      <w:r w:rsidRPr="00FF0292">
        <w:rPr>
          <w:rFonts w:ascii="Times New Roman" w:hAnsi="Times New Roman" w:cs="Times New Roman"/>
          <w:sz w:val="28"/>
          <w:szCs w:val="28"/>
        </w:rPr>
        <w:t>помощники (советники)</w:t>
      </w:r>
      <w:r>
        <w:rPr>
          <w:rFonts w:ascii="Times New Roman" w:hAnsi="Times New Roman" w:cs="Times New Roman"/>
          <w:sz w:val="28"/>
          <w:szCs w:val="28"/>
        </w:rPr>
        <w:t>»</w:t>
      </w:r>
      <w:r w:rsidRPr="00FF0292">
        <w:rPr>
          <w:rFonts w:ascii="Times New Roman" w:hAnsi="Times New Roman" w:cs="Times New Roman"/>
          <w:sz w:val="28"/>
          <w:szCs w:val="28"/>
        </w:rPr>
        <w:t>;</w:t>
      </w:r>
    </w:p>
    <w:p w:rsidR="00ED200E"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при заключении срочного служебного контракта;</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при назначении гражданского служащего на иную должность гражданской службы в случаях, предусмотренных частью 2 статьи 28, частью 1</w:t>
      </w:r>
      <w:r>
        <w:rPr>
          <w:rFonts w:ascii="Times New Roman" w:hAnsi="Times New Roman" w:cs="Times New Roman"/>
          <w:sz w:val="28"/>
          <w:szCs w:val="28"/>
        </w:rPr>
        <w:t xml:space="preserve"> статьи 31                       и частью 9 статьи 60¹</w:t>
      </w:r>
      <w:r w:rsidRPr="00FF0292">
        <w:rPr>
          <w:rFonts w:ascii="Times New Roman" w:hAnsi="Times New Roman" w:cs="Times New Roman"/>
          <w:sz w:val="28"/>
          <w:szCs w:val="28"/>
        </w:rPr>
        <w:t xml:space="preserve"> Федерального закона;</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при назначении на должность гражданской службы гражданского служащего (гражданина), включенного в кадровый резерв на гражданской службе.</w:t>
      </w:r>
    </w:p>
    <w:p w:rsidR="00FF0292" w:rsidRDefault="00FF0292" w:rsidP="00FF02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Конкурс на замещение вакантной должности в Министерстве может                     не проводиться:</w:t>
      </w:r>
    </w:p>
    <w:p w:rsidR="00FF0292" w:rsidRDefault="00FF0292" w:rsidP="00FF02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Министерства;</w:t>
      </w:r>
    </w:p>
    <w:p w:rsidR="00FF0292" w:rsidRDefault="00FF0292" w:rsidP="00FF02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назначении на должности гражданской службы, относящиеся к группе младших должностей гражданской службы, по решению министра.</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1.8. Конкурс проводится в </w:t>
      </w:r>
      <w:proofErr w:type="gramStart"/>
      <w:r w:rsidRPr="00FF0292">
        <w:rPr>
          <w:rFonts w:ascii="Times New Roman" w:hAnsi="Times New Roman" w:cs="Times New Roman"/>
          <w:sz w:val="28"/>
          <w:szCs w:val="28"/>
        </w:rPr>
        <w:t>целях</w:t>
      </w:r>
      <w:proofErr w:type="gramEnd"/>
      <w:r w:rsidRPr="00FF0292">
        <w:rPr>
          <w:rFonts w:ascii="Times New Roman" w:hAnsi="Times New Roman" w:cs="Times New Roman"/>
          <w:sz w:val="28"/>
          <w:szCs w:val="28"/>
        </w:rPr>
        <w:t>:</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обеспечения конституционного права граждан Российской Федерации</w:t>
      </w:r>
      <w:r>
        <w:rPr>
          <w:rFonts w:ascii="Times New Roman" w:hAnsi="Times New Roman" w:cs="Times New Roman"/>
          <w:sz w:val="28"/>
          <w:szCs w:val="28"/>
        </w:rPr>
        <w:t xml:space="preserve">                       </w:t>
      </w:r>
      <w:r w:rsidRPr="00FF0292">
        <w:rPr>
          <w:rFonts w:ascii="Times New Roman" w:hAnsi="Times New Roman" w:cs="Times New Roman"/>
          <w:sz w:val="28"/>
          <w:szCs w:val="28"/>
        </w:rPr>
        <w:t xml:space="preserve"> на равный доступ к государственной гражданской службе в соответствии </w:t>
      </w:r>
      <w:r>
        <w:rPr>
          <w:rFonts w:ascii="Times New Roman" w:hAnsi="Times New Roman" w:cs="Times New Roman"/>
          <w:sz w:val="28"/>
          <w:szCs w:val="28"/>
        </w:rPr>
        <w:t xml:space="preserve">                             </w:t>
      </w:r>
      <w:r w:rsidRPr="00FF0292">
        <w:rPr>
          <w:rFonts w:ascii="Times New Roman" w:hAnsi="Times New Roman" w:cs="Times New Roman"/>
          <w:sz w:val="28"/>
          <w:szCs w:val="28"/>
        </w:rPr>
        <w:lastRenderedPageBreak/>
        <w:t>с их способностями и профессиональной подготовкой, а также права государственных гражданских служащих на должностной рост на конкурсной основе;</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федеральными законами, законами Республики Татарстан, иными нормативными правовыми актами Российской Федерации </w:t>
      </w:r>
      <w:r>
        <w:rPr>
          <w:rFonts w:ascii="Times New Roman" w:hAnsi="Times New Roman" w:cs="Times New Roman"/>
          <w:sz w:val="28"/>
          <w:szCs w:val="28"/>
        </w:rPr>
        <w:t xml:space="preserve">                       </w:t>
      </w:r>
      <w:r w:rsidRPr="00FF0292">
        <w:rPr>
          <w:rFonts w:ascii="Times New Roman" w:hAnsi="Times New Roman" w:cs="Times New Roman"/>
          <w:sz w:val="28"/>
          <w:szCs w:val="28"/>
        </w:rPr>
        <w:t>и Республики Татарстан, и допущенных к участию в конкурсе;</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формирования кадрового резерва Министерства для замещения должностей гражданской службы.</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1.9. Задачи, решаемые при проведении конкурсов:</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обеспечение равных условий для всех кандидатов при выполнении </w:t>
      </w:r>
      <w:r>
        <w:rPr>
          <w:rFonts w:ascii="Times New Roman" w:hAnsi="Times New Roman" w:cs="Times New Roman"/>
          <w:sz w:val="28"/>
          <w:szCs w:val="28"/>
        </w:rPr>
        <w:t xml:space="preserve">                        </w:t>
      </w:r>
      <w:r w:rsidRPr="00FF0292">
        <w:rPr>
          <w:rFonts w:ascii="Times New Roman" w:hAnsi="Times New Roman" w:cs="Times New Roman"/>
          <w:sz w:val="28"/>
          <w:szCs w:val="28"/>
        </w:rPr>
        <w:t>ими конкурсных заданий и процедур;</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оценка кандидатов на основании объективных профессионально значимых критериев;</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определение среди участников конкурсов лиц, соответствующих требованиям вакантных должностей гражданской службы (включение в кадровый резерв), путем сравнения объективных и обоснованных показателей, полученных в ходе конкурсных процедур.</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1.10. Кандидат вправе обжаловать решение конкурсной комиссии </w:t>
      </w:r>
      <w:r>
        <w:rPr>
          <w:rFonts w:ascii="Times New Roman" w:hAnsi="Times New Roman" w:cs="Times New Roman"/>
          <w:sz w:val="28"/>
          <w:szCs w:val="28"/>
        </w:rPr>
        <w:t xml:space="preserve">                                 </w:t>
      </w:r>
      <w:r w:rsidRPr="00FF0292">
        <w:rPr>
          <w:rFonts w:ascii="Times New Roman" w:hAnsi="Times New Roman" w:cs="Times New Roman"/>
          <w:sz w:val="28"/>
          <w:szCs w:val="28"/>
        </w:rPr>
        <w:t>в соответствии с законодательством Российской Федерации.</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1.11.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w:t>
      </w:r>
      <w:r>
        <w:rPr>
          <w:rFonts w:ascii="Times New Roman" w:hAnsi="Times New Roman" w:cs="Times New Roman"/>
          <w:sz w:val="28"/>
          <w:szCs w:val="28"/>
        </w:rPr>
        <w:t xml:space="preserve">  </w:t>
      </w:r>
      <w:r w:rsidRPr="00FF0292">
        <w:rPr>
          <w:rFonts w:ascii="Times New Roman" w:hAnsi="Times New Roman" w:cs="Times New Roman"/>
          <w:sz w:val="28"/>
          <w:szCs w:val="28"/>
        </w:rPr>
        <w:t xml:space="preserve">в течение трех лет со дня завершения конкурса. До истечения этого срока документы хранятся в </w:t>
      </w:r>
      <w:proofErr w:type="gramStart"/>
      <w:r w:rsidRPr="00FF0292">
        <w:rPr>
          <w:rFonts w:ascii="Times New Roman" w:hAnsi="Times New Roman" w:cs="Times New Roman"/>
          <w:sz w:val="28"/>
          <w:szCs w:val="28"/>
        </w:rPr>
        <w:t>архиве</w:t>
      </w:r>
      <w:proofErr w:type="gramEnd"/>
      <w:r w:rsidRPr="00FF0292">
        <w:rPr>
          <w:rFonts w:ascii="Times New Roman" w:hAnsi="Times New Roman" w:cs="Times New Roman"/>
          <w:sz w:val="28"/>
          <w:szCs w:val="28"/>
        </w:rPr>
        <w:t xml:space="preserve"> Министерства, после чего подлежат уничтожению. Документы для участия в </w:t>
      </w:r>
      <w:proofErr w:type="gramStart"/>
      <w:r w:rsidRPr="00FF0292">
        <w:rPr>
          <w:rFonts w:ascii="Times New Roman" w:hAnsi="Times New Roman" w:cs="Times New Roman"/>
          <w:sz w:val="28"/>
          <w:szCs w:val="28"/>
        </w:rPr>
        <w:t>конкурсе</w:t>
      </w:r>
      <w:proofErr w:type="gramEnd"/>
      <w:r w:rsidRPr="00FF0292">
        <w:rPr>
          <w:rFonts w:ascii="Times New Roman" w:hAnsi="Times New Roman" w:cs="Times New Roman"/>
          <w:sz w:val="28"/>
          <w:szCs w:val="28"/>
        </w:rPr>
        <w:t xml:space="preserve">, представленные в электронном виде, хранятся </w:t>
      </w:r>
      <w:r>
        <w:rPr>
          <w:rFonts w:ascii="Times New Roman" w:hAnsi="Times New Roman" w:cs="Times New Roman"/>
          <w:sz w:val="28"/>
          <w:szCs w:val="28"/>
        </w:rPr>
        <w:t xml:space="preserve">               </w:t>
      </w:r>
      <w:r w:rsidRPr="00FF0292">
        <w:rPr>
          <w:rFonts w:ascii="Times New Roman" w:hAnsi="Times New Roman" w:cs="Times New Roman"/>
          <w:sz w:val="28"/>
          <w:szCs w:val="28"/>
        </w:rPr>
        <w:t>в течение трех лет, после чего подлежат удалению.</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1.12. Расходы, связанные с участием в </w:t>
      </w:r>
      <w:proofErr w:type="gramStart"/>
      <w:r w:rsidRPr="00FF0292">
        <w:rPr>
          <w:rFonts w:ascii="Times New Roman" w:hAnsi="Times New Roman" w:cs="Times New Roman"/>
          <w:sz w:val="28"/>
          <w:szCs w:val="28"/>
        </w:rPr>
        <w:t>конкурсе</w:t>
      </w:r>
      <w:proofErr w:type="gramEnd"/>
      <w:r w:rsidRPr="00FF0292">
        <w:rPr>
          <w:rFonts w:ascii="Times New Roman" w:hAnsi="Times New Roman" w:cs="Times New Roman"/>
          <w:sz w:val="28"/>
          <w:szCs w:val="28"/>
        </w:rPr>
        <w:t xml:space="preserve">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F0292" w:rsidRDefault="00FF0292" w:rsidP="00FF0292">
      <w:pPr>
        <w:spacing w:after="0" w:line="240" w:lineRule="auto"/>
        <w:ind w:firstLine="709"/>
        <w:jc w:val="both"/>
        <w:rPr>
          <w:rFonts w:ascii="Times New Roman" w:hAnsi="Times New Roman" w:cs="Times New Roman"/>
          <w:sz w:val="28"/>
          <w:szCs w:val="28"/>
        </w:rPr>
      </w:pPr>
    </w:p>
    <w:p w:rsidR="00FF0292" w:rsidRPr="00FF0292" w:rsidRDefault="00FF0292" w:rsidP="00FF0292">
      <w:pPr>
        <w:spacing w:after="0" w:line="240" w:lineRule="auto"/>
        <w:ind w:firstLine="709"/>
        <w:jc w:val="center"/>
        <w:rPr>
          <w:rFonts w:ascii="Times New Roman" w:hAnsi="Times New Roman" w:cs="Times New Roman"/>
          <w:sz w:val="28"/>
          <w:szCs w:val="28"/>
        </w:rPr>
      </w:pPr>
      <w:r w:rsidRPr="00FF0292">
        <w:rPr>
          <w:rFonts w:ascii="Times New Roman" w:hAnsi="Times New Roman" w:cs="Times New Roman"/>
          <w:sz w:val="28"/>
          <w:szCs w:val="28"/>
        </w:rPr>
        <w:t>II. Порядок формирования и работы конкурсной комиссии</w:t>
      </w:r>
    </w:p>
    <w:p w:rsidR="00FF0292" w:rsidRPr="00FF0292" w:rsidRDefault="00FF0292" w:rsidP="00FF0292">
      <w:pPr>
        <w:spacing w:after="0" w:line="240" w:lineRule="auto"/>
        <w:ind w:firstLine="709"/>
        <w:jc w:val="both"/>
        <w:rPr>
          <w:rFonts w:ascii="Times New Roman" w:hAnsi="Times New Roman" w:cs="Times New Roman"/>
          <w:sz w:val="28"/>
          <w:szCs w:val="28"/>
        </w:rPr>
      </w:pP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2.1. Для проведения конкурсов в </w:t>
      </w:r>
      <w:proofErr w:type="gramStart"/>
      <w:r w:rsidRPr="00FF0292">
        <w:rPr>
          <w:rFonts w:ascii="Times New Roman" w:hAnsi="Times New Roman" w:cs="Times New Roman"/>
          <w:sz w:val="28"/>
          <w:szCs w:val="28"/>
        </w:rPr>
        <w:t>Министерстве</w:t>
      </w:r>
      <w:proofErr w:type="gramEnd"/>
      <w:r w:rsidRPr="00FF0292">
        <w:rPr>
          <w:rFonts w:ascii="Times New Roman" w:hAnsi="Times New Roman" w:cs="Times New Roman"/>
          <w:sz w:val="28"/>
          <w:szCs w:val="28"/>
        </w:rPr>
        <w:t xml:space="preserve"> приказом министра образуется конкурсная комиссия, действующая на постоянной основе. В целях повышения объективности и независимости работы конкурсной комиссии и эффективной организации конкурсов для различных категорий и групп должностей гражданской службы по решению министра проводится периодическое изменение ее состава. Состав комиссии утверждается приказом министра.</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2.2. Конкурсная комиссия состоит из председателя, заместителя председателя, секретаря и членов комиссии.</w:t>
      </w:r>
    </w:p>
    <w:p w:rsidR="00FF0292" w:rsidRP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lastRenderedPageBreak/>
        <w:t>2.3. Председатель комиссии руководит деятельностью конкурсной комиссии. В отсутствие председателя комиссии его права и обязанности исполняет заместитель председателя конкурсной комиссии.</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2.4. В состав конкурсной комиссии входят министр и (или) уполномоченные им гражданские служащие (в том числе из отдела </w:t>
      </w:r>
      <w:r>
        <w:rPr>
          <w:rFonts w:ascii="Times New Roman" w:hAnsi="Times New Roman" w:cs="Times New Roman"/>
          <w:sz w:val="28"/>
          <w:szCs w:val="28"/>
        </w:rPr>
        <w:t>правовой и кадровой работы</w:t>
      </w:r>
      <w:r w:rsidRPr="00FF0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0292">
        <w:rPr>
          <w:rFonts w:ascii="Times New Roman" w:hAnsi="Times New Roman" w:cs="Times New Roman"/>
          <w:sz w:val="28"/>
          <w:szCs w:val="28"/>
        </w:rPr>
        <w:t xml:space="preserve">и подразделения, на замещение вакантной должности гражданской службы </w:t>
      </w:r>
      <w:r>
        <w:rPr>
          <w:rFonts w:ascii="Times New Roman" w:hAnsi="Times New Roman" w:cs="Times New Roman"/>
          <w:sz w:val="28"/>
          <w:szCs w:val="28"/>
        </w:rPr>
        <w:t xml:space="preserve">                        </w:t>
      </w:r>
      <w:r w:rsidRPr="00FF0292">
        <w:rPr>
          <w:rFonts w:ascii="Times New Roman" w:hAnsi="Times New Roman" w:cs="Times New Roman"/>
          <w:sz w:val="28"/>
          <w:szCs w:val="28"/>
        </w:rPr>
        <w:t xml:space="preserve">в котором проводится конкурс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представители Общественного совета при Министерстве, а также независимые эксперты </w:t>
      </w:r>
      <w:r>
        <w:rPr>
          <w:rFonts w:ascii="Times New Roman" w:hAnsi="Times New Roman" w:cs="Times New Roman"/>
          <w:sz w:val="28"/>
          <w:szCs w:val="28"/>
        </w:rPr>
        <w:sym w:font="Symbol" w:char="F02D"/>
      </w:r>
      <w:r w:rsidRPr="00FF0292">
        <w:rPr>
          <w:rFonts w:ascii="Times New Roman" w:hAnsi="Times New Roman" w:cs="Times New Roman"/>
          <w:sz w:val="28"/>
          <w:szCs w:val="28"/>
        </w:rPr>
        <w:t xml:space="preserve">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приглашаемые Департаментом государственной службы и кадров при Президенте Республики Татарстан по запросу министра в установленном законодательством порядке. Срок пребывания независимого эксперта в конкурсной комиссии не может превышать три года.</w:t>
      </w:r>
    </w:p>
    <w:p w:rsidR="00FF0292" w:rsidRDefault="00FF0292" w:rsidP="00FF0292">
      <w:pPr>
        <w:spacing w:after="0" w:line="240" w:lineRule="auto"/>
        <w:ind w:firstLine="709"/>
        <w:jc w:val="both"/>
        <w:rPr>
          <w:rFonts w:ascii="Times New Roman" w:hAnsi="Times New Roman" w:cs="Times New Roman"/>
          <w:sz w:val="28"/>
          <w:szCs w:val="28"/>
        </w:rPr>
      </w:pPr>
      <w:r w:rsidRPr="00FF0292">
        <w:rPr>
          <w:rFonts w:ascii="Times New Roman" w:hAnsi="Times New Roman" w:cs="Times New Roman"/>
          <w:sz w:val="28"/>
          <w:szCs w:val="28"/>
        </w:rPr>
        <w:t xml:space="preserve">Общее число представителей Общественного совета при Министерстве </w:t>
      </w:r>
      <w:r>
        <w:rPr>
          <w:rFonts w:ascii="Times New Roman" w:hAnsi="Times New Roman" w:cs="Times New Roman"/>
          <w:sz w:val="28"/>
          <w:szCs w:val="28"/>
        </w:rPr>
        <w:t xml:space="preserve">                      </w:t>
      </w:r>
      <w:r w:rsidRPr="00FF0292">
        <w:rPr>
          <w:rFonts w:ascii="Times New Roman" w:hAnsi="Times New Roman" w:cs="Times New Roman"/>
          <w:sz w:val="28"/>
          <w:szCs w:val="28"/>
        </w:rPr>
        <w:t>и независимых экспертов составляет не менее одной четверти от общего числа членов конкурсной комиссии.</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2.5.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F0292"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2.7. Заседание конкурсной комиссии проводится при наличии не менее двух кандидатов на вакантную должность гражданской службы (для включения </w:t>
      </w:r>
      <w:r>
        <w:rPr>
          <w:rFonts w:ascii="Times New Roman" w:hAnsi="Times New Roman" w:cs="Times New Roman"/>
          <w:sz w:val="28"/>
          <w:szCs w:val="28"/>
        </w:rPr>
        <w:t xml:space="preserve">                        </w:t>
      </w:r>
      <w:r w:rsidRPr="00F8723E">
        <w:rPr>
          <w:rFonts w:ascii="Times New Roman" w:hAnsi="Times New Roman" w:cs="Times New Roman"/>
          <w:sz w:val="28"/>
          <w:szCs w:val="28"/>
        </w:rPr>
        <w:t xml:space="preserve">в кадровый резерв) и считается правомочным, если на нем присутствуют 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w:t>
      </w:r>
      <w:r>
        <w:rPr>
          <w:rFonts w:ascii="Times New Roman" w:hAnsi="Times New Roman" w:cs="Times New Roman"/>
          <w:sz w:val="28"/>
          <w:szCs w:val="28"/>
        </w:rPr>
        <w:t xml:space="preserve">                       </w:t>
      </w:r>
      <w:r w:rsidRPr="00F8723E">
        <w:rPr>
          <w:rFonts w:ascii="Times New Roman" w:hAnsi="Times New Roman" w:cs="Times New Roman"/>
          <w:sz w:val="28"/>
          <w:szCs w:val="28"/>
        </w:rPr>
        <w:t>не допускается.</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2.8.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Конкурсной комиссией может быть принято решение о проведении заседания в формате видеоконференции (при наличии технической возможности) </w:t>
      </w:r>
      <w:r>
        <w:rPr>
          <w:rFonts w:ascii="Times New Roman" w:hAnsi="Times New Roman" w:cs="Times New Roman"/>
          <w:sz w:val="28"/>
          <w:szCs w:val="28"/>
        </w:rPr>
        <w:t xml:space="preserve">                      </w:t>
      </w:r>
      <w:r w:rsidRPr="00F8723E">
        <w:rPr>
          <w:rFonts w:ascii="Times New Roman" w:hAnsi="Times New Roman" w:cs="Times New Roman"/>
          <w:sz w:val="28"/>
          <w:szCs w:val="28"/>
        </w:rPr>
        <w:t>по предложению ее члена или кандидата с указанием причины (обоснования) такого решения.</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2.9. Решение конкурсной комиссии принимается в отсутствие кандидата.</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lastRenderedPageBreak/>
        <w:t>2.10.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2.11. 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приложению </w:t>
      </w:r>
      <w:r>
        <w:rPr>
          <w:rFonts w:ascii="Times New Roman" w:hAnsi="Times New Roman" w:cs="Times New Roman"/>
          <w:sz w:val="28"/>
          <w:szCs w:val="28"/>
        </w:rPr>
        <w:t>№</w:t>
      </w:r>
      <w:r w:rsidRPr="00F8723E">
        <w:rPr>
          <w:rFonts w:ascii="Times New Roman" w:hAnsi="Times New Roman" w:cs="Times New Roman"/>
          <w:sz w:val="28"/>
          <w:szCs w:val="28"/>
        </w:rPr>
        <w:t xml:space="preserve"> 1 к настоящему Положению. Результаты голосования комиссии по итогам конкурса на включение в кадровый резерв оформляются протоколом заседания конкурсной комиссии по форме согласно приложению </w:t>
      </w:r>
      <w:r>
        <w:rPr>
          <w:rFonts w:ascii="Times New Roman" w:hAnsi="Times New Roman" w:cs="Times New Roman"/>
          <w:sz w:val="28"/>
          <w:szCs w:val="28"/>
        </w:rPr>
        <w:t>№</w:t>
      </w:r>
      <w:r w:rsidRPr="00F8723E">
        <w:rPr>
          <w:rFonts w:ascii="Times New Roman" w:hAnsi="Times New Roman" w:cs="Times New Roman"/>
          <w:sz w:val="28"/>
          <w:szCs w:val="28"/>
        </w:rPr>
        <w:t xml:space="preserve"> 2 к настоящему Положению.</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2.12. Организацию и обеспечение работы конкурсной комиссии осуществляет отдел </w:t>
      </w:r>
      <w:r>
        <w:rPr>
          <w:rFonts w:ascii="Times New Roman" w:hAnsi="Times New Roman" w:cs="Times New Roman"/>
          <w:sz w:val="28"/>
          <w:szCs w:val="28"/>
        </w:rPr>
        <w:t>правовой и кадровой работы</w:t>
      </w:r>
      <w:r w:rsidRPr="00F8723E">
        <w:rPr>
          <w:rFonts w:ascii="Times New Roman" w:hAnsi="Times New Roman" w:cs="Times New Roman"/>
          <w:sz w:val="28"/>
          <w:szCs w:val="28"/>
        </w:rPr>
        <w:t xml:space="preserve"> Министерства.</w:t>
      </w:r>
    </w:p>
    <w:p w:rsidR="00F8723E" w:rsidRDefault="00F8723E" w:rsidP="00F8723E">
      <w:pPr>
        <w:spacing w:after="0" w:line="240" w:lineRule="auto"/>
        <w:ind w:firstLine="709"/>
        <w:jc w:val="both"/>
        <w:rPr>
          <w:rFonts w:ascii="Times New Roman" w:hAnsi="Times New Roman" w:cs="Times New Roman"/>
          <w:sz w:val="28"/>
          <w:szCs w:val="28"/>
        </w:rPr>
      </w:pPr>
    </w:p>
    <w:p w:rsidR="00F8723E" w:rsidRPr="00F8723E" w:rsidRDefault="00F8723E" w:rsidP="00F8723E">
      <w:pPr>
        <w:spacing w:after="0" w:line="240" w:lineRule="auto"/>
        <w:ind w:firstLine="709"/>
        <w:jc w:val="center"/>
        <w:rPr>
          <w:rFonts w:ascii="Times New Roman" w:hAnsi="Times New Roman" w:cs="Times New Roman"/>
          <w:sz w:val="28"/>
          <w:szCs w:val="28"/>
        </w:rPr>
      </w:pPr>
      <w:r w:rsidRPr="00F8723E">
        <w:rPr>
          <w:rFonts w:ascii="Times New Roman" w:hAnsi="Times New Roman" w:cs="Times New Roman"/>
          <w:sz w:val="28"/>
          <w:szCs w:val="28"/>
        </w:rPr>
        <w:t>III. Участники конкурса</w:t>
      </w:r>
    </w:p>
    <w:p w:rsidR="00F8723E" w:rsidRPr="00F8723E" w:rsidRDefault="00F8723E" w:rsidP="00F8723E">
      <w:pPr>
        <w:spacing w:after="0" w:line="240" w:lineRule="auto"/>
        <w:ind w:firstLine="709"/>
        <w:jc w:val="both"/>
        <w:rPr>
          <w:rFonts w:ascii="Times New Roman" w:hAnsi="Times New Roman" w:cs="Times New Roman"/>
          <w:sz w:val="28"/>
          <w:szCs w:val="28"/>
        </w:rPr>
      </w:pP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3.1. К участию в </w:t>
      </w:r>
      <w:proofErr w:type="gramStart"/>
      <w:r w:rsidRPr="00F8723E">
        <w:rPr>
          <w:rFonts w:ascii="Times New Roman" w:hAnsi="Times New Roman" w:cs="Times New Roman"/>
          <w:sz w:val="28"/>
          <w:szCs w:val="28"/>
        </w:rPr>
        <w:t>конкурсе</w:t>
      </w:r>
      <w:proofErr w:type="gramEnd"/>
      <w:r w:rsidRPr="00F8723E">
        <w:rPr>
          <w:rFonts w:ascii="Times New Roman" w:hAnsi="Times New Roman" w:cs="Times New Roman"/>
          <w:sz w:val="28"/>
          <w:szCs w:val="28"/>
        </w:rPr>
        <w:t xml:space="preserve"> допускаются граждане, соответствующие требованиям к кандидатам на замещение вакантной должности гражданской службы (включение в кадровый резерв) в Министерстве и предоставившие в срок, предусмотренный пунктом 3.7 настоящего Положения, документы, указанные </w:t>
      </w:r>
      <w:r>
        <w:rPr>
          <w:rFonts w:ascii="Times New Roman" w:hAnsi="Times New Roman" w:cs="Times New Roman"/>
          <w:sz w:val="28"/>
          <w:szCs w:val="28"/>
        </w:rPr>
        <w:t xml:space="preserve">                     </w:t>
      </w:r>
      <w:r w:rsidRPr="00F8723E">
        <w:rPr>
          <w:rFonts w:ascii="Times New Roman" w:hAnsi="Times New Roman" w:cs="Times New Roman"/>
          <w:sz w:val="28"/>
          <w:szCs w:val="28"/>
        </w:rPr>
        <w:t>в пункте 3.4 настоящего Положения.</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3.2. </w:t>
      </w:r>
      <w:proofErr w:type="gramStart"/>
      <w:r w:rsidRPr="00F8723E">
        <w:rPr>
          <w:rFonts w:ascii="Times New Roman" w:hAnsi="Times New Roman" w:cs="Times New Roman"/>
          <w:sz w:val="28"/>
          <w:szCs w:val="28"/>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кадрового резерва), а также в связи с ограничениями, установленными Федеральным законом.</w:t>
      </w:r>
      <w:proofErr w:type="gramEnd"/>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3.3. Требования к кандидатам на замещение вакантной должности гражданской службы (включение в кадровый резерв) в Министерстве установлены </w:t>
      </w:r>
      <w:r>
        <w:rPr>
          <w:rFonts w:ascii="Times New Roman" w:hAnsi="Times New Roman" w:cs="Times New Roman"/>
          <w:sz w:val="28"/>
          <w:szCs w:val="28"/>
        </w:rPr>
        <w:t xml:space="preserve">  </w:t>
      </w:r>
      <w:r w:rsidRPr="00F8723E">
        <w:rPr>
          <w:rFonts w:ascii="Times New Roman" w:hAnsi="Times New Roman" w:cs="Times New Roman"/>
          <w:sz w:val="28"/>
          <w:szCs w:val="28"/>
        </w:rPr>
        <w:t>в соответствии с законодательством Российской Федерации и Республики Татарстан о государственной гражданской службе.</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3.4. Гражданин Российской Федерации, изъявивший желание участвовать </w:t>
      </w:r>
      <w:r>
        <w:rPr>
          <w:rFonts w:ascii="Times New Roman" w:hAnsi="Times New Roman" w:cs="Times New Roman"/>
          <w:sz w:val="28"/>
          <w:szCs w:val="28"/>
        </w:rPr>
        <w:t xml:space="preserve">                  </w:t>
      </w:r>
      <w:r w:rsidRPr="00F8723E">
        <w:rPr>
          <w:rFonts w:ascii="Times New Roman" w:hAnsi="Times New Roman" w:cs="Times New Roman"/>
          <w:sz w:val="28"/>
          <w:szCs w:val="28"/>
        </w:rPr>
        <w:t>в конкурсе, представляет в Министерство:</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личное заявление по форме согласно приложению </w:t>
      </w:r>
      <w:r>
        <w:rPr>
          <w:rFonts w:ascii="Times New Roman" w:hAnsi="Times New Roman" w:cs="Times New Roman"/>
          <w:sz w:val="28"/>
          <w:szCs w:val="28"/>
        </w:rPr>
        <w:t>№</w:t>
      </w:r>
      <w:r w:rsidRPr="00F8723E">
        <w:rPr>
          <w:rFonts w:ascii="Times New Roman" w:hAnsi="Times New Roman" w:cs="Times New Roman"/>
          <w:sz w:val="28"/>
          <w:szCs w:val="28"/>
        </w:rPr>
        <w:t xml:space="preserve"> 3 к настоящему Положению;</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заполненную и подписанную анкету по форме, утвержденной Правительством Российской Федерации, с фотографией;</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копию паспорта или заменяющего его документа (соответствующий документ предъявляется лично по </w:t>
      </w:r>
      <w:proofErr w:type="gramStart"/>
      <w:r w:rsidRPr="00F8723E">
        <w:rPr>
          <w:rFonts w:ascii="Times New Roman" w:hAnsi="Times New Roman" w:cs="Times New Roman"/>
          <w:sz w:val="28"/>
          <w:szCs w:val="28"/>
        </w:rPr>
        <w:t>прибытии</w:t>
      </w:r>
      <w:proofErr w:type="gramEnd"/>
      <w:r w:rsidRPr="00F8723E">
        <w:rPr>
          <w:rFonts w:ascii="Times New Roman" w:hAnsi="Times New Roman" w:cs="Times New Roman"/>
          <w:sz w:val="28"/>
          <w:szCs w:val="28"/>
        </w:rPr>
        <w:t xml:space="preserve"> на конкурс);</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документы, подтверждающие необходимое профессиональное образование, квалификацию и стаж работы:</w:t>
      </w:r>
    </w:p>
    <w:p w:rsidR="00F8723E" w:rsidRPr="00F8723E" w:rsidRDefault="00F8723E" w:rsidP="00F8723E">
      <w:pPr>
        <w:spacing w:after="0" w:line="240" w:lineRule="auto"/>
        <w:ind w:firstLine="709"/>
        <w:jc w:val="both"/>
        <w:rPr>
          <w:rFonts w:ascii="Times New Roman" w:hAnsi="Times New Roman" w:cs="Times New Roman"/>
          <w:sz w:val="28"/>
          <w:szCs w:val="28"/>
        </w:rPr>
      </w:pPr>
      <w:proofErr w:type="gramStart"/>
      <w:r w:rsidRPr="00F8723E">
        <w:rPr>
          <w:rFonts w:ascii="Times New Roman" w:hAnsi="Times New Roman" w:cs="Times New Roman"/>
          <w:sz w:val="28"/>
          <w:szCs w:val="28"/>
        </w:rPr>
        <w:t xml:space="preserve">копию трудовой книжки, заверенную нотариально или кадровой службой </w:t>
      </w:r>
      <w:r>
        <w:rPr>
          <w:rFonts w:ascii="Times New Roman" w:hAnsi="Times New Roman" w:cs="Times New Roman"/>
          <w:sz w:val="28"/>
          <w:szCs w:val="28"/>
        </w:rPr>
        <w:t xml:space="preserve">                       </w:t>
      </w:r>
      <w:r w:rsidRPr="00F8723E">
        <w:rPr>
          <w:rFonts w:ascii="Times New Roman" w:hAnsi="Times New Roman" w:cs="Times New Roman"/>
          <w:sz w:val="28"/>
          <w:szCs w:val="28"/>
        </w:rPr>
        <w:t xml:space="preserve">по месту службы (работы), и (или) сведения о трудовой деятельности, оформленные </w:t>
      </w:r>
      <w:r w:rsidRPr="00F8723E">
        <w:rPr>
          <w:rFonts w:ascii="Times New Roman" w:hAnsi="Times New Roman" w:cs="Times New Roman"/>
          <w:sz w:val="28"/>
          <w:szCs w:val="28"/>
        </w:rPr>
        <w:lastRenderedPageBreak/>
        <w:t xml:space="preserve">в установленном законодательством Российской Федерации порядке, и (или) иные документы, подтверждающие служебную (трудовую) деятельность гражданина </w:t>
      </w:r>
      <w:r>
        <w:rPr>
          <w:rFonts w:ascii="Times New Roman" w:hAnsi="Times New Roman" w:cs="Times New Roman"/>
          <w:sz w:val="28"/>
          <w:szCs w:val="28"/>
        </w:rPr>
        <w:t xml:space="preserve">                 </w:t>
      </w:r>
      <w:r w:rsidRPr="00F8723E">
        <w:rPr>
          <w:rFonts w:ascii="Times New Roman" w:hAnsi="Times New Roman" w:cs="Times New Roman"/>
          <w:sz w:val="28"/>
          <w:szCs w:val="28"/>
        </w:rPr>
        <w:t>(за исключением случаев, когда служебная (трудовая) деятельность осуществляется впервые);</w:t>
      </w:r>
      <w:proofErr w:type="gramEnd"/>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копии документов об образовании </w:t>
      </w:r>
      <w:proofErr w:type="gramStart"/>
      <w:r w:rsidRPr="00F8723E">
        <w:rPr>
          <w:rFonts w:ascii="Times New Roman" w:hAnsi="Times New Roman" w:cs="Times New Roman"/>
          <w:sz w:val="28"/>
          <w:szCs w:val="28"/>
        </w:rPr>
        <w:t>и</w:t>
      </w:r>
      <w:proofErr w:type="gramEnd"/>
      <w:r w:rsidRPr="00F8723E">
        <w:rPr>
          <w:rFonts w:ascii="Times New Roman" w:hAnsi="Times New Roman" w:cs="Times New Roman"/>
          <w:sz w:val="28"/>
          <w:szCs w:val="28"/>
        </w:rPr>
        <w:t xml:space="preserve">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или ее прохождению (учетная форма 001-ГС/у, утвержденная Приказом Министерства здравоохранения и социального развития Российской Федерации от 14 декабря 2009 г. </w:t>
      </w:r>
      <w:r>
        <w:rPr>
          <w:rFonts w:ascii="Times New Roman" w:hAnsi="Times New Roman" w:cs="Times New Roman"/>
          <w:sz w:val="28"/>
          <w:szCs w:val="28"/>
        </w:rPr>
        <w:t>№</w:t>
      </w:r>
      <w:r w:rsidRPr="00F8723E">
        <w:rPr>
          <w:rFonts w:ascii="Times New Roman" w:hAnsi="Times New Roman" w:cs="Times New Roman"/>
          <w:sz w:val="28"/>
          <w:szCs w:val="28"/>
        </w:rPr>
        <w:t xml:space="preserve"> 984н);</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иные документы, предусмотренные Федеральным законом, другими федеральными законами, указами Президента Российской Федерации </w:t>
      </w:r>
      <w:r>
        <w:rPr>
          <w:rFonts w:ascii="Times New Roman" w:hAnsi="Times New Roman" w:cs="Times New Roman"/>
          <w:sz w:val="28"/>
          <w:szCs w:val="28"/>
        </w:rPr>
        <w:t xml:space="preserve">                                 </w:t>
      </w:r>
      <w:r w:rsidRPr="00F8723E">
        <w:rPr>
          <w:rFonts w:ascii="Times New Roman" w:hAnsi="Times New Roman" w:cs="Times New Roman"/>
          <w:sz w:val="28"/>
          <w:szCs w:val="28"/>
        </w:rPr>
        <w:t>и постановлениями Правительства Российской Федерации.</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3.5. Гражданский служащий, замещающий должность гражданской службы </w:t>
      </w:r>
      <w:r>
        <w:rPr>
          <w:rFonts w:ascii="Times New Roman" w:hAnsi="Times New Roman" w:cs="Times New Roman"/>
          <w:sz w:val="28"/>
          <w:szCs w:val="28"/>
        </w:rPr>
        <w:t xml:space="preserve">                </w:t>
      </w:r>
      <w:r w:rsidRPr="00F8723E">
        <w:rPr>
          <w:rFonts w:ascii="Times New Roman" w:hAnsi="Times New Roman" w:cs="Times New Roman"/>
          <w:sz w:val="28"/>
          <w:szCs w:val="28"/>
        </w:rPr>
        <w:t xml:space="preserve">в </w:t>
      </w:r>
      <w:proofErr w:type="gramStart"/>
      <w:r w:rsidRPr="00F8723E">
        <w:rPr>
          <w:rFonts w:ascii="Times New Roman" w:hAnsi="Times New Roman" w:cs="Times New Roman"/>
          <w:sz w:val="28"/>
          <w:szCs w:val="28"/>
        </w:rPr>
        <w:t>Министерстве</w:t>
      </w:r>
      <w:proofErr w:type="gramEnd"/>
      <w:r w:rsidRPr="00F8723E">
        <w:rPr>
          <w:rFonts w:ascii="Times New Roman" w:hAnsi="Times New Roman" w:cs="Times New Roman"/>
          <w:sz w:val="28"/>
          <w:szCs w:val="28"/>
        </w:rPr>
        <w:t xml:space="preserve"> и изъявивший желание участвовать в конкурсе, подает только заявление на имя министра.</w:t>
      </w:r>
    </w:p>
    <w:p w:rsidR="00F8723E" w:rsidRDefault="00F8723E" w:rsidP="00F8723E">
      <w:pPr>
        <w:spacing w:after="0" w:line="240" w:lineRule="auto"/>
        <w:ind w:firstLine="709"/>
        <w:jc w:val="both"/>
        <w:rPr>
          <w:rFonts w:ascii="Times New Roman" w:hAnsi="Times New Roman" w:cs="Times New Roman"/>
          <w:sz w:val="28"/>
          <w:szCs w:val="28"/>
        </w:rPr>
      </w:pPr>
      <w:proofErr w:type="gramStart"/>
      <w:r w:rsidRPr="00F8723E">
        <w:rPr>
          <w:rFonts w:ascii="Times New Roman" w:hAnsi="Times New Roman" w:cs="Times New Roman"/>
          <w:sz w:val="28"/>
          <w:szCs w:val="28"/>
        </w:rPr>
        <w:t xml:space="preserve">Гражданский служащий, замещающий должность в ином государственном органе, изъявивший желание участвовать в конкурсе, представляет в Министерство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w:t>
      </w:r>
      <w:r>
        <w:rPr>
          <w:rFonts w:ascii="Times New Roman" w:hAnsi="Times New Roman" w:cs="Times New Roman"/>
          <w:sz w:val="28"/>
          <w:szCs w:val="28"/>
        </w:rPr>
        <w:t xml:space="preserve">                       </w:t>
      </w:r>
      <w:r w:rsidRPr="00F8723E">
        <w:rPr>
          <w:rFonts w:ascii="Times New Roman" w:hAnsi="Times New Roman" w:cs="Times New Roman"/>
          <w:sz w:val="28"/>
          <w:szCs w:val="28"/>
        </w:rPr>
        <w:t>с фотографией.</w:t>
      </w:r>
      <w:proofErr w:type="gramEnd"/>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3.6.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w:t>
      </w:r>
      <w:r>
        <w:rPr>
          <w:rFonts w:ascii="Times New Roman" w:hAnsi="Times New Roman" w:cs="Times New Roman"/>
          <w:sz w:val="28"/>
          <w:szCs w:val="28"/>
        </w:rPr>
        <w:t xml:space="preserve">                         </w:t>
      </w:r>
      <w:r w:rsidRPr="00F8723E">
        <w:rPr>
          <w:rFonts w:ascii="Times New Roman" w:hAnsi="Times New Roman" w:cs="Times New Roman"/>
          <w:sz w:val="28"/>
          <w:szCs w:val="28"/>
        </w:rPr>
        <w:t>по должности гражданской службы, на замещение которой претендует гражданин (гражданский служащий), связано с использованием таких сведений.</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Достоверность сведений, представленных гражданином на имя министра, подлежит проверке. Сведения, представленные в электронном </w:t>
      </w:r>
      <w:proofErr w:type="gramStart"/>
      <w:r w:rsidRPr="00F8723E">
        <w:rPr>
          <w:rFonts w:ascii="Times New Roman" w:hAnsi="Times New Roman" w:cs="Times New Roman"/>
          <w:sz w:val="28"/>
          <w:szCs w:val="28"/>
        </w:rPr>
        <w:t>виде</w:t>
      </w:r>
      <w:proofErr w:type="gramEnd"/>
      <w:r w:rsidRPr="00F8723E">
        <w:rPr>
          <w:rFonts w:ascii="Times New Roman" w:hAnsi="Times New Roman" w:cs="Times New Roman"/>
          <w:sz w:val="28"/>
          <w:szCs w:val="28"/>
        </w:rPr>
        <w:t>, подвергаются автоматизированной проверке в порядке, установленном Правительством Российской Федерации.</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3.7. </w:t>
      </w:r>
      <w:proofErr w:type="gramStart"/>
      <w:r w:rsidRPr="00F8723E">
        <w:rPr>
          <w:rFonts w:ascii="Times New Roman" w:hAnsi="Times New Roman" w:cs="Times New Roman"/>
          <w:sz w:val="28"/>
          <w:szCs w:val="28"/>
        </w:rPr>
        <w:t xml:space="preserve">Документы, указанные в пунктах 3.4 и 3.5 настоящего Положения, </w:t>
      </w:r>
      <w:r>
        <w:rPr>
          <w:rFonts w:ascii="Times New Roman" w:hAnsi="Times New Roman" w:cs="Times New Roman"/>
          <w:sz w:val="28"/>
          <w:szCs w:val="28"/>
        </w:rPr>
        <w:t xml:space="preserve">                        </w:t>
      </w:r>
      <w:r w:rsidRPr="00F8723E">
        <w:rPr>
          <w:rFonts w:ascii="Times New Roman" w:hAnsi="Times New Roman" w:cs="Times New Roman"/>
          <w:sz w:val="28"/>
          <w:szCs w:val="28"/>
        </w:rPr>
        <w:t xml:space="preserve">в течение 21 календарного дня со дня размещения объявления об их приеме на официальном сайте федеральной государственной информационной системы </w:t>
      </w:r>
      <w:r>
        <w:rPr>
          <w:rFonts w:ascii="Times New Roman" w:hAnsi="Times New Roman" w:cs="Times New Roman"/>
          <w:sz w:val="28"/>
          <w:szCs w:val="28"/>
        </w:rPr>
        <w:t>«</w:t>
      </w:r>
      <w:r w:rsidRPr="00F8723E">
        <w:rPr>
          <w:rFonts w:ascii="Times New Roman" w:hAnsi="Times New Roman" w:cs="Times New Roman"/>
          <w:sz w:val="28"/>
          <w:szCs w:val="28"/>
        </w:rPr>
        <w:t>Единая информационная система управления кадровым составом государственной гражданс</w:t>
      </w:r>
      <w:r>
        <w:rPr>
          <w:rFonts w:ascii="Times New Roman" w:hAnsi="Times New Roman" w:cs="Times New Roman"/>
          <w:sz w:val="28"/>
          <w:szCs w:val="28"/>
        </w:rPr>
        <w:t>кой службы Российской Федерации»</w:t>
      </w:r>
      <w:r w:rsidRPr="00F8723E">
        <w:rPr>
          <w:rFonts w:ascii="Times New Roman" w:hAnsi="Times New Roman" w:cs="Times New Roman"/>
          <w:sz w:val="28"/>
          <w:szCs w:val="28"/>
        </w:rPr>
        <w:t xml:space="preserve"> (далее </w:t>
      </w:r>
      <w:r>
        <w:rPr>
          <w:rFonts w:ascii="Times New Roman" w:hAnsi="Times New Roman" w:cs="Times New Roman"/>
          <w:sz w:val="28"/>
          <w:szCs w:val="28"/>
        </w:rPr>
        <w:sym w:font="Symbol" w:char="F02D"/>
      </w:r>
      <w:r w:rsidRPr="00F8723E">
        <w:rPr>
          <w:rFonts w:ascii="Times New Roman" w:hAnsi="Times New Roman" w:cs="Times New Roman"/>
          <w:sz w:val="28"/>
          <w:szCs w:val="28"/>
        </w:rPr>
        <w:t xml:space="preserve"> Федеральная информационная система) представляются в Министерство гражданином (гражданским служащим) лично, посредством направления по почте или </w:t>
      </w:r>
      <w:r>
        <w:rPr>
          <w:rFonts w:ascii="Times New Roman" w:hAnsi="Times New Roman" w:cs="Times New Roman"/>
          <w:sz w:val="28"/>
          <w:szCs w:val="28"/>
        </w:rPr>
        <w:t xml:space="preserve">                           </w:t>
      </w:r>
      <w:r w:rsidRPr="00F8723E">
        <w:rPr>
          <w:rFonts w:ascii="Times New Roman" w:hAnsi="Times New Roman" w:cs="Times New Roman"/>
          <w:sz w:val="28"/>
          <w:szCs w:val="28"/>
        </w:rPr>
        <w:t>в электронном виде с использованием</w:t>
      </w:r>
      <w:proofErr w:type="gramEnd"/>
      <w:r w:rsidRPr="00F8723E">
        <w:rPr>
          <w:rFonts w:ascii="Times New Roman" w:hAnsi="Times New Roman" w:cs="Times New Roman"/>
          <w:sz w:val="28"/>
          <w:szCs w:val="28"/>
        </w:rPr>
        <w:t xml:space="preserve"> Федеральной информационной системы </w:t>
      </w:r>
      <w:r>
        <w:rPr>
          <w:rFonts w:ascii="Times New Roman" w:hAnsi="Times New Roman" w:cs="Times New Roman"/>
          <w:sz w:val="28"/>
          <w:szCs w:val="28"/>
        </w:rPr>
        <w:t xml:space="preserve">                   </w:t>
      </w:r>
      <w:r w:rsidRPr="00F8723E">
        <w:rPr>
          <w:rFonts w:ascii="Times New Roman" w:hAnsi="Times New Roman" w:cs="Times New Roman"/>
          <w:sz w:val="28"/>
          <w:szCs w:val="28"/>
        </w:rPr>
        <w:t xml:space="preserve">в </w:t>
      </w:r>
      <w:proofErr w:type="gramStart"/>
      <w:r w:rsidRPr="00F8723E">
        <w:rPr>
          <w:rFonts w:ascii="Times New Roman" w:hAnsi="Times New Roman" w:cs="Times New Roman"/>
          <w:sz w:val="28"/>
          <w:szCs w:val="28"/>
        </w:rPr>
        <w:t>порядке</w:t>
      </w:r>
      <w:proofErr w:type="gramEnd"/>
      <w:r w:rsidRPr="00F8723E">
        <w:rPr>
          <w:rFonts w:ascii="Times New Roman" w:hAnsi="Times New Roman" w:cs="Times New Roman"/>
          <w:sz w:val="28"/>
          <w:szCs w:val="28"/>
        </w:rPr>
        <w:t>, установленном Правительством Российской Федерации.</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lastRenderedPageBreak/>
        <w:t xml:space="preserve">Несвоевременное представление документов, представление их не в полном </w:t>
      </w:r>
      <w:proofErr w:type="gramStart"/>
      <w:r w:rsidRPr="00F8723E">
        <w:rPr>
          <w:rFonts w:ascii="Times New Roman" w:hAnsi="Times New Roman" w:cs="Times New Roman"/>
          <w:sz w:val="28"/>
          <w:szCs w:val="28"/>
        </w:rPr>
        <w:t>объеме</w:t>
      </w:r>
      <w:proofErr w:type="gramEnd"/>
      <w:r w:rsidRPr="00F8723E">
        <w:rPr>
          <w:rFonts w:ascii="Times New Roman" w:hAnsi="Times New Roman" w:cs="Times New Roman"/>
          <w:sz w:val="28"/>
          <w:szCs w:val="28"/>
        </w:rPr>
        <w:t xml:space="preserve"> или с нарушением правил оформления без уважительной причины являются основанием для отказа гражданину (гражданскому служащему) в их приеме.</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При несвоевременном представлении документов, представлении </w:t>
      </w:r>
      <w:r>
        <w:rPr>
          <w:rFonts w:ascii="Times New Roman" w:hAnsi="Times New Roman" w:cs="Times New Roman"/>
          <w:sz w:val="28"/>
          <w:szCs w:val="28"/>
        </w:rPr>
        <w:t xml:space="preserve">                             </w:t>
      </w:r>
      <w:r w:rsidRPr="00F8723E">
        <w:rPr>
          <w:rFonts w:ascii="Times New Roman" w:hAnsi="Times New Roman" w:cs="Times New Roman"/>
          <w:sz w:val="28"/>
          <w:szCs w:val="28"/>
        </w:rPr>
        <w:t>их не в полном объеме или с нарушением правил оформления по уважительной причине министр вправе перенести сроки их приема.</w:t>
      </w:r>
    </w:p>
    <w:p w:rsidR="00F8723E" w:rsidRDefault="00F8723E" w:rsidP="00F8723E">
      <w:pPr>
        <w:spacing w:after="0" w:line="240" w:lineRule="auto"/>
        <w:ind w:firstLine="709"/>
        <w:jc w:val="both"/>
        <w:rPr>
          <w:rFonts w:ascii="Times New Roman" w:hAnsi="Times New Roman" w:cs="Times New Roman"/>
          <w:sz w:val="28"/>
          <w:szCs w:val="28"/>
        </w:rPr>
      </w:pPr>
    </w:p>
    <w:p w:rsidR="00F8723E" w:rsidRPr="00F8723E" w:rsidRDefault="00F8723E" w:rsidP="00F8723E">
      <w:pPr>
        <w:spacing w:after="0" w:line="240" w:lineRule="auto"/>
        <w:ind w:firstLine="709"/>
        <w:jc w:val="center"/>
        <w:rPr>
          <w:rFonts w:ascii="Times New Roman" w:hAnsi="Times New Roman" w:cs="Times New Roman"/>
          <w:sz w:val="28"/>
          <w:szCs w:val="28"/>
        </w:rPr>
      </w:pPr>
      <w:r w:rsidRPr="00F8723E">
        <w:rPr>
          <w:rFonts w:ascii="Times New Roman" w:hAnsi="Times New Roman" w:cs="Times New Roman"/>
          <w:sz w:val="28"/>
          <w:szCs w:val="28"/>
        </w:rPr>
        <w:t>IV. Методика проведения конкурса</w:t>
      </w:r>
    </w:p>
    <w:p w:rsidR="00F8723E" w:rsidRPr="00F8723E" w:rsidRDefault="00F8723E" w:rsidP="00F8723E">
      <w:pPr>
        <w:spacing w:after="0" w:line="240" w:lineRule="auto"/>
        <w:ind w:firstLine="709"/>
        <w:jc w:val="both"/>
        <w:rPr>
          <w:rFonts w:ascii="Times New Roman" w:hAnsi="Times New Roman" w:cs="Times New Roman"/>
          <w:sz w:val="28"/>
          <w:szCs w:val="28"/>
        </w:rPr>
      </w:pP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4.1. Подготовка к проведению конкурсов предусматривает выбор методов оценки профессиональных и личностных качеств кандидатов (далее </w:t>
      </w:r>
      <w:r>
        <w:rPr>
          <w:rFonts w:ascii="Times New Roman" w:hAnsi="Times New Roman" w:cs="Times New Roman"/>
          <w:sz w:val="28"/>
          <w:szCs w:val="28"/>
        </w:rPr>
        <w:sym w:font="Symbol" w:char="F02D"/>
      </w:r>
      <w:r w:rsidRPr="00F8723E">
        <w:rPr>
          <w:rFonts w:ascii="Times New Roman" w:hAnsi="Times New Roman" w:cs="Times New Roman"/>
          <w:sz w:val="28"/>
          <w:szCs w:val="28"/>
        </w:rPr>
        <w:t xml:space="preserve"> методы оценки) и формирование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на замещение которых планируется объявление конкурсов.</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4.2. Актуализация положений должностных регламентов гражданских служащих, выбор методов оценки и формирование соответствующих </w:t>
      </w:r>
      <w:r>
        <w:rPr>
          <w:rFonts w:ascii="Times New Roman" w:hAnsi="Times New Roman" w:cs="Times New Roman"/>
          <w:sz w:val="28"/>
          <w:szCs w:val="28"/>
        </w:rPr>
        <w:t xml:space="preserve">                               </w:t>
      </w:r>
      <w:r w:rsidRPr="00F8723E">
        <w:rPr>
          <w:rFonts w:ascii="Times New Roman" w:hAnsi="Times New Roman" w:cs="Times New Roman"/>
          <w:sz w:val="28"/>
          <w:szCs w:val="28"/>
        </w:rPr>
        <w:t xml:space="preserve">им конкурсных заданий осуществляется заинтересованным подразделением Министерства по согласованию с отделом </w:t>
      </w:r>
      <w:r>
        <w:rPr>
          <w:rFonts w:ascii="Times New Roman" w:hAnsi="Times New Roman" w:cs="Times New Roman"/>
          <w:sz w:val="28"/>
          <w:szCs w:val="28"/>
        </w:rPr>
        <w:t>правовой и кадровой работы</w:t>
      </w:r>
      <w:r w:rsidRPr="00F8723E">
        <w:rPr>
          <w:rFonts w:ascii="Times New Roman" w:hAnsi="Times New Roman" w:cs="Times New Roman"/>
          <w:sz w:val="28"/>
          <w:szCs w:val="28"/>
        </w:rPr>
        <w:t xml:space="preserve">. Члены конкурсной комиссии вправе вносить предложения о применении методов оценки </w:t>
      </w:r>
      <w:r w:rsidR="002978E2">
        <w:rPr>
          <w:rFonts w:ascii="Times New Roman" w:hAnsi="Times New Roman" w:cs="Times New Roman"/>
          <w:sz w:val="28"/>
          <w:szCs w:val="28"/>
        </w:rPr>
        <w:t xml:space="preserve">               </w:t>
      </w:r>
      <w:r w:rsidRPr="00F8723E">
        <w:rPr>
          <w:rFonts w:ascii="Times New Roman" w:hAnsi="Times New Roman" w:cs="Times New Roman"/>
          <w:sz w:val="28"/>
          <w:szCs w:val="28"/>
        </w:rPr>
        <w:t>и формировании конкурсных заданий.</w:t>
      </w:r>
    </w:p>
    <w:p w:rsidR="00F8723E" w:rsidRPr="00F8723E" w:rsidRDefault="00F8723E" w:rsidP="00F8723E">
      <w:pPr>
        <w:spacing w:after="0" w:line="240" w:lineRule="auto"/>
        <w:ind w:firstLine="709"/>
        <w:jc w:val="both"/>
        <w:rPr>
          <w:rFonts w:ascii="Times New Roman" w:hAnsi="Times New Roman" w:cs="Times New Roman"/>
          <w:sz w:val="28"/>
          <w:szCs w:val="28"/>
        </w:rPr>
      </w:pPr>
      <w:proofErr w:type="gramStart"/>
      <w:r w:rsidRPr="00F8723E">
        <w:rPr>
          <w:rFonts w:ascii="Times New Roman" w:hAnsi="Times New Roman" w:cs="Times New Roman"/>
          <w:sz w:val="28"/>
          <w:szCs w:val="28"/>
        </w:rPr>
        <w:t xml:space="preserve">По решению министра в должностных регламентах гражданских служащих </w:t>
      </w:r>
      <w:r>
        <w:rPr>
          <w:rFonts w:ascii="Times New Roman" w:hAnsi="Times New Roman" w:cs="Times New Roman"/>
          <w:sz w:val="28"/>
          <w:szCs w:val="28"/>
        </w:rPr>
        <w:t xml:space="preserve">                 </w:t>
      </w:r>
      <w:r w:rsidRPr="00F8723E">
        <w:rPr>
          <w:rFonts w:ascii="Times New Roman" w:hAnsi="Times New Roman" w:cs="Times New Roman"/>
          <w:sz w:val="28"/>
          <w:szCs w:val="28"/>
        </w:rPr>
        <w:t>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roofErr w:type="gramEnd"/>
    </w:p>
    <w:p w:rsidR="00094936" w:rsidRPr="00F8723E" w:rsidRDefault="00094936" w:rsidP="00F8723E">
      <w:pPr>
        <w:spacing w:after="0" w:line="240" w:lineRule="auto"/>
        <w:ind w:firstLine="709"/>
        <w:jc w:val="both"/>
        <w:rPr>
          <w:rFonts w:ascii="Times New Roman" w:hAnsi="Times New Roman" w:cs="Times New Roman"/>
          <w:sz w:val="28"/>
          <w:szCs w:val="28"/>
        </w:rPr>
      </w:pPr>
      <w:r w:rsidRPr="00094936">
        <w:rPr>
          <w:rFonts w:ascii="Times New Roman" w:hAnsi="Times New Roman" w:cs="Times New Roman"/>
          <w:sz w:val="28"/>
          <w:szCs w:val="28"/>
        </w:rPr>
        <w:t xml:space="preserve">4.3. </w:t>
      </w:r>
      <w:proofErr w:type="gramStart"/>
      <w:r w:rsidRPr="00094936">
        <w:rPr>
          <w:rFonts w:ascii="Times New Roman" w:hAnsi="Times New Roman" w:cs="Times New Roman"/>
          <w:sz w:val="28"/>
          <w:szCs w:val="28"/>
        </w:rPr>
        <w:t>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w:t>
      </w:r>
      <w:proofErr w:type="gramEnd"/>
      <w:r w:rsidRPr="00094936">
        <w:rPr>
          <w:rFonts w:ascii="Times New Roman" w:hAnsi="Times New Roman" w:cs="Times New Roman"/>
          <w:sz w:val="28"/>
          <w:szCs w:val="28"/>
        </w:rPr>
        <w:t xml:space="preserve"> службы (группе должностей гражданской службы, по которой формируется кадровый резерв).</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4.4. Конкурс проводится в два этапа.</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 xml:space="preserve">4.5. На первом этапе отдел </w:t>
      </w:r>
      <w:r w:rsidR="002978E2">
        <w:rPr>
          <w:rFonts w:ascii="Times New Roman" w:hAnsi="Times New Roman" w:cs="Times New Roman"/>
          <w:sz w:val="28"/>
          <w:szCs w:val="28"/>
        </w:rPr>
        <w:t>правовой и кадровой работы</w:t>
      </w:r>
      <w:r w:rsidRPr="00F8723E">
        <w:rPr>
          <w:rFonts w:ascii="Times New Roman" w:hAnsi="Times New Roman" w:cs="Times New Roman"/>
          <w:sz w:val="28"/>
          <w:szCs w:val="28"/>
        </w:rPr>
        <w:t xml:space="preserve"> Министерства организует:</w:t>
      </w:r>
    </w:p>
    <w:p w:rsidR="00F8723E" w:rsidRPr="00F8723E" w:rsidRDefault="00F8723E" w:rsidP="00F8723E">
      <w:pPr>
        <w:spacing w:after="0" w:line="240" w:lineRule="auto"/>
        <w:ind w:firstLine="709"/>
        <w:jc w:val="both"/>
        <w:rPr>
          <w:rFonts w:ascii="Times New Roman" w:hAnsi="Times New Roman" w:cs="Times New Roman"/>
          <w:sz w:val="28"/>
          <w:szCs w:val="28"/>
        </w:rPr>
      </w:pPr>
      <w:proofErr w:type="gramStart"/>
      <w:r w:rsidRPr="00F8723E">
        <w:rPr>
          <w:rFonts w:ascii="Times New Roman" w:hAnsi="Times New Roman" w:cs="Times New Roman"/>
          <w:sz w:val="28"/>
          <w:szCs w:val="28"/>
        </w:rPr>
        <w:t xml:space="preserve">подготовку и размещение информации о проведении конкурса </w:t>
      </w:r>
      <w:r w:rsidR="002978E2">
        <w:rPr>
          <w:rFonts w:ascii="Times New Roman" w:hAnsi="Times New Roman" w:cs="Times New Roman"/>
          <w:sz w:val="28"/>
          <w:szCs w:val="28"/>
        </w:rPr>
        <w:t xml:space="preserve">                                </w:t>
      </w:r>
      <w:r w:rsidRPr="00F8723E">
        <w:rPr>
          <w:rFonts w:ascii="Times New Roman" w:hAnsi="Times New Roman" w:cs="Times New Roman"/>
          <w:sz w:val="28"/>
          <w:szCs w:val="28"/>
        </w:rPr>
        <w:t>на официальных сайтах Министерства и Федеральной информационной системы, которая включает в себя: наименование вакантной должности гражданской службы (должности гражданской службы кадрового резерва), квалификационные требования для замещения этой должности, условия прохождения гражданской службы, место и время приема документов, подлежащих представлению</w:t>
      </w:r>
      <w:r w:rsidR="002978E2">
        <w:rPr>
          <w:rFonts w:ascii="Times New Roman" w:hAnsi="Times New Roman" w:cs="Times New Roman"/>
          <w:sz w:val="28"/>
          <w:szCs w:val="28"/>
        </w:rPr>
        <w:t xml:space="preserve">                               </w:t>
      </w:r>
      <w:r w:rsidRPr="00F8723E">
        <w:rPr>
          <w:rFonts w:ascii="Times New Roman" w:hAnsi="Times New Roman" w:cs="Times New Roman"/>
          <w:sz w:val="28"/>
          <w:szCs w:val="28"/>
        </w:rPr>
        <w:t xml:space="preserve"> в соответствии с перечнем документов и материалов, предоставляемых кандидатами </w:t>
      </w:r>
      <w:r w:rsidRPr="00F8723E">
        <w:rPr>
          <w:rFonts w:ascii="Times New Roman" w:hAnsi="Times New Roman" w:cs="Times New Roman"/>
          <w:sz w:val="28"/>
          <w:szCs w:val="28"/>
        </w:rPr>
        <w:lastRenderedPageBreak/>
        <w:t>на замещение вакантных должностей государственной</w:t>
      </w:r>
      <w:proofErr w:type="gramEnd"/>
      <w:r w:rsidRPr="00F8723E">
        <w:rPr>
          <w:rFonts w:ascii="Times New Roman" w:hAnsi="Times New Roman" w:cs="Times New Roman"/>
          <w:sz w:val="28"/>
          <w:szCs w:val="28"/>
        </w:rPr>
        <w:t xml:space="preserve"> </w:t>
      </w:r>
      <w:proofErr w:type="gramStart"/>
      <w:r w:rsidRPr="00F8723E">
        <w:rPr>
          <w:rFonts w:ascii="Times New Roman" w:hAnsi="Times New Roman" w:cs="Times New Roman"/>
          <w:sz w:val="28"/>
          <w:szCs w:val="28"/>
        </w:rPr>
        <w:t xml:space="preserve">гражданской службы (включение в кадровый резерв) в Министерство, срок, до истечения которого принимаются указанные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ссылку </w:t>
      </w:r>
      <w:r w:rsidR="002978E2">
        <w:rPr>
          <w:rFonts w:ascii="Times New Roman" w:hAnsi="Times New Roman" w:cs="Times New Roman"/>
          <w:sz w:val="28"/>
          <w:szCs w:val="28"/>
        </w:rPr>
        <w:t xml:space="preserve">                   </w:t>
      </w:r>
      <w:r w:rsidRPr="00F8723E">
        <w:rPr>
          <w:rFonts w:ascii="Times New Roman" w:hAnsi="Times New Roman" w:cs="Times New Roman"/>
          <w:sz w:val="28"/>
          <w:szCs w:val="28"/>
        </w:rPr>
        <w:t>на предварительный квалификационный тест, размещенный</w:t>
      </w:r>
      <w:proofErr w:type="gramEnd"/>
      <w:r w:rsidRPr="00F8723E">
        <w:rPr>
          <w:rFonts w:ascii="Times New Roman" w:hAnsi="Times New Roman" w:cs="Times New Roman"/>
          <w:sz w:val="28"/>
          <w:szCs w:val="28"/>
        </w:rPr>
        <w:t xml:space="preserve"> в Федеральной информационной системе, другие информационные материалы;</w:t>
      </w:r>
    </w:p>
    <w:p w:rsidR="00F8723E" w:rsidRP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проверку представленных кандидатами документов;</w:t>
      </w:r>
    </w:p>
    <w:p w:rsidR="00F8723E" w:rsidRDefault="00F8723E" w:rsidP="00F8723E">
      <w:pPr>
        <w:spacing w:after="0" w:line="240" w:lineRule="auto"/>
        <w:ind w:firstLine="709"/>
        <w:jc w:val="both"/>
        <w:rPr>
          <w:rFonts w:ascii="Times New Roman" w:hAnsi="Times New Roman" w:cs="Times New Roman"/>
          <w:sz w:val="28"/>
          <w:szCs w:val="28"/>
        </w:rPr>
      </w:pPr>
      <w:r w:rsidRPr="00F8723E">
        <w:rPr>
          <w:rFonts w:ascii="Times New Roman" w:hAnsi="Times New Roman" w:cs="Times New Roman"/>
          <w:sz w:val="28"/>
          <w:szCs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4.6. Претендент может пройти предварительный квалификационный тест вне рамок конкурса для самостоятельной оценки им своего профессионального уровня, о чем указывается в объявлении конкурса.</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w:t>
      </w:r>
      <w:proofErr w:type="gramStart"/>
      <w:r w:rsidRPr="002978E2">
        <w:rPr>
          <w:rFonts w:ascii="Times New Roman" w:hAnsi="Times New Roman" w:cs="Times New Roman"/>
          <w:sz w:val="28"/>
          <w:szCs w:val="28"/>
        </w:rPr>
        <w:t>и</w:t>
      </w:r>
      <w:proofErr w:type="gramEnd"/>
      <w:r w:rsidRPr="002978E2">
        <w:rPr>
          <w:rFonts w:ascii="Times New Roman" w:hAnsi="Times New Roman" w:cs="Times New Roman"/>
          <w:sz w:val="28"/>
          <w:szCs w:val="28"/>
        </w:rPr>
        <w:t xml:space="preserve"> о противодействии коррупции, знаниями </w:t>
      </w:r>
      <w:r>
        <w:rPr>
          <w:rFonts w:ascii="Times New Roman" w:hAnsi="Times New Roman" w:cs="Times New Roman"/>
          <w:sz w:val="28"/>
          <w:szCs w:val="28"/>
        </w:rPr>
        <w:t xml:space="preserve">                 </w:t>
      </w:r>
      <w:r w:rsidRPr="002978E2">
        <w:rPr>
          <w:rFonts w:ascii="Times New Roman" w:hAnsi="Times New Roman" w:cs="Times New Roman"/>
          <w:sz w:val="28"/>
          <w:szCs w:val="28"/>
        </w:rPr>
        <w:t>и умениями в сфере информационно-коммуникационных технологий.</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Предварительный тест размещается на официальном сайте Федеральной информационной системы, доступ претендентам для его прохождения предоставляется безвозмездно.</w:t>
      </w:r>
    </w:p>
    <w:p w:rsid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w:t>
      </w:r>
      <w:proofErr w:type="gramStart"/>
      <w:r w:rsidRPr="002978E2">
        <w:rPr>
          <w:rFonts w:ascii="Times New Roman" w:hAnsi="Times New Roman" w:cs="Times New Roman"/>
          <w:sz w:val="28"/>
          <w:szCs w:val="28"/>
        </w:rPr>
        <w:t>приеме</w:t>
      </w:r>
      <w:proofErr w:type="gramEnd"/>
      <w:r w:rsidRPr="002978E2">
        <w:rPr>
          <w:rFonts w:ascii="Times New Roman" w:hAnsi="Times New Roman" w:cs="Times New Roman"/>
          <w:sz w:val="28"/>
          <w:szCs w:val="28"/>
        </w:rPr>
        <w:t xml:space="preserve"> документов для участия в конкурсе.</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4.7. При установлении в ходе проверки обстоятельств, препятствующих </w:t>
      </w:r>
      <w:r>
        <w:rPr>
          <w:rFonts w:ascii="Times New Roman" w:hAnsi="Times New Roman" w:cs="Times New Roman"/>
          <w:sz w:val="28"/>
          <w:szCs w:val="28"/>
        </w:rPr>
        <w:t xml:space="preserve">                      </w:t>
      </w:r>
      <w:r w:rsidRPr="002978E2">
        <w:rPr>
          <w:rFonts w:ascii="Times New Roman" w:hAnsi="Times New Roman" w:cs="Times New Roman"/>
          <w:sz w:val="28"/>
          <w:szCs w:val="28"/>
        </w:rPr>
        <w:t>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министром о причинах отказа в участии в конкурсе в письменной форме. В случае если гражданин представил документы для участия в конкурсе</w:t>
      </w:r>
      <w:r>
        <w:rPr>
          <w:rFonts w:ascii="Times New Roman" w:hAnsi="Times New Roman" w:cs="Times New Roman"/>
          <w:sz w:val="28"/>
          <w:szCs w:val="28"/>
        </w:rPr>
        <w:t xml:space="preserve">                  </w:t>
      </w:r>
      <w:r w:rsidRPr="002978E2">
        <w:rPr>
          <w:rFonts w:ascii="Times New Roman" w:hAnsi="Times New Roman" w:cs="Times New Roman"/>
          <w:sz w:val="28"/>
          <w:szCs w:val="28"/>
        </w:rPr>
        <w:t xml:space="preserve">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4.8. Претендент на замещение вакантной должности, не допущенный </w:t>
      </w:r>
      <w:r>
        <w:rPr>
          <w:rFonts w:ascii="Times New Roman" w:hAnsi="Times New Roman" w:cs="Times New Roman"/>
          <w:sz w:val="28"/>
          <w:szCs w:val="28"/>
        </w:rPr>
        <w:t xml:space="preserve">                          </w:t>
      </w:r>
      <w:r w:rsidRPr="002978E2">
        <w:rPr>
          <w:rFonts w:ascii="Times New Roman" w:hAnsi="Times New Roman" w:cs="Times New Roman"/>
          <w:sz w:val="28"/>
          <w:szCs w:val="28"/>
        </w:rPr>
        <w:t xml:space="preserve">к участию в конкурсе, вправе обжаловать это решение в соответствии </w:t>
      </w:r>
      <w:r>
        <w:rPr>
          <w:rFonts w:ascii="Times New Roman" w:hAnsi="Times New Roman" w:cs="Times New Roman"/>
          <w:sz w:val="28"/>
          <w:szCs w:val="28"/>
        </w:rPr>
        <w:t xml:space="preserve">                                   </w:t>
      </w:r>
      <w:r w:rsidRPr="002978E2">
        <w:rPr>
          <w:rFonts w:ascii="Times New Roman" w:hAnsi="Times New Roman" w:cs="Times New Roman"/>
          <w:sz w:val="28"/>
          <w:szCs w:val="28"/>
        </w:rPr>
        <w:t>с законодательством Российской Федерации.</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4.9. Условием завершения первого этапа конкурса является наличие не менее двух кандидатов на одну вакантную должность гражданской службы (должность </w:t>
      </w:r>
      <w:r w:rsidRPr="002978E2">
        <w:rPr>
          <w:rFonts w:ascii="Times New Roman" w:hAnsi="Times New Roman" w:cs="Times New Roman"/>
          <w:sz w:val="28"/>
          <w:szCs w:val="28"/>
        </w:rPr>
        <w:lastRenderedPageBreak/>
        <w:t>гражданской службы кадрового резерва) в Министерстве, соответствующих установленным квалификационным требованиям, что обеспечивает возможность осуществления дальнейшего выбора кандидатов.</w:t>
      </w:r>
    </w:p>
    <w:p w:rsid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конкурс признан несостоявшимся в связи с отсутствием требуемого количества кандидатов.</w:t>
      </w:r>
    </w:p>
    <w:p w:rsidR="002978E2" w:rsidRP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4.10. По завершении первого этапа конкурса министр принимает решение </w:t>
      </w:r>
      <w:r>
        <w:rPr>
          <w:rFonts w:ascii="Times New Roman" w:hAnsi="Times New Roman" w:cs="Times New Roman"/>
          <w:sz w:val="28"/>
          <w:szCs w:val="28"/>
        </w:rPr>
        <w:t xml:space="preserve">                  </w:t>
      </w:r>
      <w:r w:rsidRPr="002978E2">
        <w:rPr>
          <w:rFonts w:ascii="Times New Roman" w:hAnsi="Times New Roman" w:cs="Times New Roman"/>
          <w:sz w:val="28"/>
          <w:szCs w:val="28"/>
        </w:rPr>
        <w:t xml:space="preserve">о дате (но не позднее чем через 30 календарных дней после дня завершения приема документов для участия), времени и месте проведения второго этапа конкурса. </w:t>
      </w:r>
      <w:r>
        <w:rPr>
          <w:rFonts w:ascii="Times New Roman" w:hAnsi="Times New Roman" w:cs="Times New Roman"/>
          <w:sz w:val="28"/>
          <w:szCs w:val="28"/>
        </w:rPr>
        <w:t xml:space="preserve">                   </w:t>
      </w:r>
      <w:r w:rsidRPr="002978E2">
        <w:rPr>
          <w:rFonts w:ascii="Times New Roman" w:hAnsi="Times New Roman" w:cs="Times New Roman"/>
          <w:sz w:val="28"/>
          <w:szCs w:val="28"/>
        </w:rPr>
        <w:t>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министр.</w:t>
      </w:r>
    </w:p>
    <w:p w:rsidR="002978E2" w:rsidRDefault="002978E2" w:rsidP="002978E2">
      <w:pPr>
        <w:spacing w:after="0" w:line="240" w:lineRule="auto"/>
        <w:ind w:firstLine="709"/>
        <w:jc w:val="both"/>
        <w:rPr>
          <w:rFonts w:ascii="Times New Roman" w:hAnsi="Times New Roman" w:cs="Times New Roman"/>
          <w:sz w:val="28"/>
          <w:szCs w:val="28"/>
        </w:rPr>
      </w:pPr>
      <w:r w:rsidRPr="002978E2">
        <w:rPr>
          <w:rFonts w:ascii="Times New Roman" w:hAnsi="Times New Roman" w:cs="Times New Roman"/>
          <w:sz w:val="28"/>
          <w:szCs w:val="28"/>
        </w:rPr>
        <w:t xml:space="preserve">Отдел </w:t>
      </w:r>
      <w:r>
        <w:rPr>
          <w:rFonts w:ascii="Times New Roman" w:hAnsi="Times New Roman" w:cs="Times New Roman"/>
          <w:sz w:val="28"/>
          <w:szCs w:val="28"/>
        </w:rPr>
        <w:t>правовой и кадровой работы Министерства</w:t>
      </w:r>
      <w:r w:rsidRPr="002978E2">
        <w:rPr>
          <w:rFonts w:ascii="Times New Roman" w:hAnsi="Times New Roman" w:cs="Times New Roman"/>
          <w:sz w:val="28"/>
          <w:szCs w:val="28"/>
        </w:rPr>
        <w:t xml:space="preserve"> не </w:t>
      </w:r>
      <w:proofErr w:type="gramStart"/>
      <w:r w:rsidRPr="002978E2">
        <w:rPr>
          <w:rFonts w:ascii="Times New Roman" w:hAnsi="Times New Roman" w:cs="Times New Roman"/>
          <w:sz w:val="28"/>
          <w:szCs w:val="28"/>
        </w:rPr>
        <w:t>позднее</w:t>
      </w:r>
      <w:proofErr w:type="gramEnd"/>
      <w:r w:rsidRPr="002978E2">
        <w:rPr>
          <w:rFonts w:ascii="Times New Roman" w:hAnsi="Times New Roman" w:cs="Times New Roman"/>
          <w:sz w:val="28"/>
          <w:szCs w:val="28"/>
        </w:rPr>
        <w:t xml:space="preserve">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 месте и времени его проведения, список кандидатов, допущенных к участию </w:t>
      </w:r>
      <w:r>
        <w:rPr>
          <w:rFonts w:ascii="Times New Roman" w:hAnsi="Times New Roman" w:cs="Times New Roman"/>
          <w:sz w:val="28"/>
          <w:szCs w:val="28"/>
        </w:rPr>
        <w:t xml:space="preserve">                        </w:t>
      </w:r>
      <w:r w:rsidRPr="002978E2">
        <w:rPr>
          <w:rFonts w:ascii="Times New Roman" w:hAnsi="Times New Roman" w:cs="Times New Roman"/>
          <w:sz w:val="28"/>
          <w:szCs w:val="28"/>
        </w:rPr>
        <w:t xml:space="preserve">в конкурсе, и направляет кандидатам соответствующие сообщения в письменной форме, при этом кандидатам, которые представили документы для участия </w:t>
      </w:r>
      <w:r>
        <w:rPr>
          <w:rFonts w:ascii="Times New Roman" w:hAnsi="Times New Roman" w:cs="Times New Roman"/>
          <w:sz w:val="28"/>
          <w:szCs w:val="28"/>
        </w:rPr>
        <w:t xml:space="preserve">                             в конкурсе в электронном </w:t>
      </w:r>
      <w:proofErr w:type="gramStart"/>
      <w:r>
        <w:rPr>
          <w:rFonts w:ascii="Times New Roman" w:hAnsi="Times New Roman" w:cs="Times New Roman"/>
          <w:sz w:val="28"/>
          <w:szCs w:val="28"/>
        </w:rPr>
        <w:t>виде</w:t>
      </w:r>
      <w:proofErr w:type="gramEnd"/>
      <w:r>
        <w:rPr>
          <w:rFonts w:ascii="Times New Roman" w:hAnsi="Times New Roman" w:cs="Times New Roman"/>
          <w:sz w:val="28"/>
          <w:szCs w:val="28"/>
        </w:rPr>
        <w:t xml:space="preserve">, </w:t>
      </w:r>
      <w:r>
        <w:rPr>
          <w:rFonts w:ascii="Times New Roman" w:hAnsi="Times New Roman" w:cs="Times New Roman"/>
          <w:sz w:val="28"/>
          <w:szCs w:val="28"/>
        </w:rPr>
        <w:sym w:font="Symbol" w:char="F02D"/>
      </w:r>
      <w:r w:rsidRPr="002978E2">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4.11. На втором этапе конкурса осуществляются:</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внесение информации о кандидатах в государственную информационну</w:t>
      </w:r>
      <w:r>
        <w:rPr>
          <w:rFonts w:ascii="Times New Roman" w:hAnsi="Times New Roman" w:cs="Times New Roman"/>
          <w:sz w:val="28"/>
          <w:szCs w:val="28"/>
        </w:rPr>
        <w:t>ю систему Республики Татарстан «</w:t>
      </w:r>
      <w:r w:rsidRPr="00341C79">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w:t>
      </w:r>
      <w:r>
        <w:rPr>
          <w:rFonts w:ascii="Times New Roman" w:hAnsi="Times New Roman" w:cs="Times New Roman"/>
          <w:sz w:val="28"/>
          <w:szCs w:val="28"/>
        </w:rPr>
        <w:t>й службы в Республике Татарстан»</w:t>
      </w:r>
      <w:r w:rsidRPr="00341C79">
        <w:rPr>
          <w:rFonts w:ascii="Times New Roman" w:hAnsi="Times New Roman" w:cs="Times New Roman"/>
          <w:sz w:val="28"/>
          <w:szCs w:val="28"/>
        </w:rPr>
        <w:t xml:space="preserve"> (далее </w:t>
      </w:r>
      <w:r>
        <w:rPr>
          <w:rFonts w:ascii="Times New Roman" w:hAnsi="Times New Roman" w:cs="Times New Roman"/>
          <w:sz w:val="28"/>
          <w:szCs w:val="28"/>
        </w:rPr>
        <w:sym w:font="Symbol" w:char="F02D"/>
      </w:r>
      <w:r w:rsidRPr="00341C79">
        <w:rPr>
          <w:rFonts w:ascii="Times New Roman" w:hAnsi="Times New Roman" w:cs="Times New Roman"/>
          <w:sz w:val="28"/>
          <w:szCs w:val="28"/>
        </w:rPr>
        <w:t xml:space="preserve"> Единая информационная кадровая система);</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оценка конкурсной комиссией профессиональных и личностных качеств кандидатов;</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принятие решения конкурсной комиссией об определении победителя конкурса на вакантную должность гражданской службы (включение в кадровый резерв) в Министерстве;</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оформление результатов конкурса в Единой информационной кадровой системе;</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публикация результатов конкурса на сайтах Министерства и Федеральной информационной системы.</w:t>
      </w:r>
    </w:p>
    <w:p w:rsidR="00341C79" w:rsidRPr="00341C79"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 xml:space="preserve">4.12. </w:t>
      </w:r>
      <w:proofErr w:type="gramStart"/>
      <w:r w:rsidRPr="00341C79">
        <w:rPr>
          <w:rFonts w:ascii="Times New Roman" w:hAnsi="Times New Roman" w:cs="Times New Roman"/>
          <w:sz w:val="28"/>
          <w:szCs w:val="28"/>
        </w:rPr>
        <w:t xml:space="preserve">При проведении конкурса конкурсная комиссия оценивает кандидатов </w:t>
      </w:r>
      <w:r>
        <w:rPr>
          <w:rFonts w:ascii="Times New Roman" w:hAnsi="Times New Roman" w:cs="Times New Roman"/>
          <w:sz w:val="28"/>
          <w:szCs w:val="28"/>
        </w:rPr>
        <w:t xml:space="preserve">  </w:t>
      </w:r>
      <w:r w:rsidRPr="00341C79">
        <w:rPr>
          <w:rFonts w:ascii="Times New Roman" w:hAnsi="Times New Roman" w:cs="Times New Roman"/>
          <w:sz w:val="28"/>
          <w:szCs w:val="28"/>
        </w:rPr>
        <w:t xml:space="preserve">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w:t>
      </w:r>
      <w:r>
        <w:rPr>
          <w:rFonts w:ascii="Times New Roman" w:hAnsi="Times New Roman" w:cs="Times New Roman"/>
          <w:sz w:val="28"/>
          <w:szCs w:val="28"/>
        </w:rPr>
        <w:t xml:space="preserve">                                      </w:t>
      </w:r>
      <w:r w:rsidRPr="00341C79">
        <w:rPr>
          <w:rFonts w:ascii="Times New Roman" w:hAnsi="Times New Roman" w:cs="Times New Roman"/>
          <w:sz w:val="28"/>
          <w:szCs w:val="28"/>
        </w:rPr>
        <w:t xml:space="preserve">с использованием методов оценки, которые могут включать тестирование, анкетирование, индивидуальное собеседование, написание реферата или иных </w:t>
      </w:r>
      <w:r w:rsidRPr="00341C79">
        <w:rPr>
          <w:rFonts w:ascii="Times New Roman" w:hAnsi="Times New Roman" w:cs="Times New Roman"/>
          <w:sz w:val="28"/>
          <w:szCs w:val="28"/>
        </w:rPr>
        <w:lastRenderedPageBreak/>
        <w:t>письменных работ, подготовку проекта документа.</w:t>
      </w:r>
      <w:proofErr w:type="gramEnd"/>
      <w:r w:rsidRPr="00341C79">
        <w:rPr>
          <w:rFonts w:ascii="Times New Roman" w:hAnsi="Times New Roman" w:cs="Times New Roman"/>
          <w:sz w:val="28"/>
          <w:szCs w:val="28"/>
        </w:rPr>
        <w:t xml:space="preserve"> В зависимости от группы </w:t>
      </w:r>
      <w:r>
        <w:rPr>
          <w:rFonts w:ascii="Times New Roman" w:hAnsi="Times New Roman" w:cs="Times New Roman"/>
          <w:sz w:val="28"/>
          <w:szCs w:val="28"/>
        </w:rPr>
        <w:t xml:space="preserve">                    </w:t>
      </w:r>
      <w:r w:rsidRPr="00341C79">
        <w:rPr>
          <w:rFonts w:ascii="Times New Roman" w:hAnsi="Times New Roman" w:cs="Times New Roman"/>
          <w:sz w:val="28"/>
          <w:szCs w:val="28"/>
        </w:rPr>
        <w:t xml:space="preserve">и категории должностей, на которые проводится конкурс, могут быть использованы различные методы. При этом тестирование и индивидуальное собеседование </w:t>
      </w:r>
      <w:r>
        <w:rPr>
          <w:rFonts w:ascii="Times New Roman" w:hAnsi="Times New Roman" w:cs="Times New Roman"/>
          <w:sz w:val="28"/>
          <w:szCs w:val="28"/>
        </w:rPr>
        <w:t xml:space="preserve">                      </w:t>
      </w:r>
      <w:r w:rsidRPr="00341C79">
        <w:rPr>
          <w:rFonts w:ascii="Times New Roman" w:hAnsi="Times New Roman" w:cs="Times New Roman"/>
          <w:sz w:val="28"/>
          <w:szCs w:val="28"/>
        </w:rPr>
        <w:t>с кандидатом являются обязательными методами для всех кандидатов.</w:t>
      </w:r>
    </w:p>
    <w:p w:rsidR="002978E2" w:rsidRDefault="00341C79" w:rsidP="00341C79">
      <w:pPr>
        <w:spacing w:after="0" w:line="240" w:lineRule="auto"/>
        <w:ind w:firstLine="709"/>
        <w:jc w:val="both"/>
        <w:rPr>
          <w:rFonts w:ascii="Times New Roman" w:hAnsi="Times New Roman" w:cs="Times New Roman"/>
          <w:sz w:val="28"/>
          <w:szCs w:val="28"/>
        </w:rPr>
      </w:pPr>
      <w:r w:rsidRPr="00341C79">
        <w:rPr>
          <w:rFonts w:ascii="Times New Roman" w:hAnsi="Times New Roman" w:cs="Times New Roman"/>
          <w:sz w:val="28"/>
          <w:szCs w:val="28"/>
        </w:rPr>
        <w:t>Министерством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341C79" w:rsidRDefault="00341C79" w:rsidP="00341C79">
      <w:pPr>
        <w:spacing w:after="0" w:line="240" w:lineRule="auto"/>
        <w:ind w:firstLine="540"/>
        <w:jc w:val="both"/>
      </w:pPr>
      <w:r>
        <w:rPr>
          <w:rFonts w:ascii="Times New Roman" w:hAnsi="Times New Roman" w:cs="Times New Roman"/>
          <w:sz w:val="28"/>
        </w:rPr>
        <w:t xml:space="preserve">4.12.1. </w:t>
      </w:r>
      <w:proofErr w:type="gramStart"/>
      <w:r>
        <w:rPr>
          <w:rFonts w:ascii="Times New Roman" w:hAnsi="Times New Roman" w:cs="Times New Roman"/>
          <w:sz w:val="28"/>
        </w:rPr>
        <w:t>Анкетирование проводится по вопросам, определяемым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p>
    <w:p w:rsidR="00341C79" w:rsidRDefault="00341C79" w:rsidP="00341C79">
      <w:pPr>
        <w:spacing w:after="0" w:line="240" w:lineRule="auto"/>
        <w:ind w:firstLine="540"/>
        <w:jc w:val="both"/>
      </w:pPr>
      <w:r>
        <w:rPr>
          <w:rFonts w:ascii="Times New Roman" w:hAnsi="Times New Roman" w:cs="Times New Roman"/>
          <w:sz w:val="28"/>
        </w:rPr>
        <w:t>В анкету включаются вопросы о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им предоставлены.</w:t>
      </w:r>
    </w:p>
    <w:p w:rsidR="00341C79" w:rsidRDefault="00341C79" w:rsidP="00341C79">
      <w:pPr>
        <w:spacing w:after="0" w:line="240" w:lineRule="auto"/>
        <w:ind w:firstLine="540"/>
        <w:jc w:val="both"/>
      </w:pPr>
      <w:r>
        <w:rPr>
          <w:rFonts w:ascii="Times New Roman" w:hAnsi="Times New Roman" w:cs="Times New Roman"/>
          <w:sz w:val="28"/>
        </w:rPr>
        <w:t>В анкету также могут быть включены дополнительные вопросы, направленные на оценку мотивации кандидата.</w:t>
      </w:r>
    </w:p>
    <w:p w:rsidR="00341C79" w:rsidRDefault="00341C79" w:rsidP="00341C79">
      <w:pPr>
        <w:spacing w:after="0" w:line="240" w:lineRule="auto"/>
        <w:ind w:firstLine="540"/>
        <w:jc w:val="both"/>
      </w:pPr>
      <w:r>
        <w:rPr>
          <w:rFonts w:ascii="Times New Roman" w:hAnsi="Times New Roman" w:cs="Times New Roman"/>
          <w:sz w:val="28"/>
        </w:rPr>
        <w:t>Не менее чем за 10 календарных дней до заседания конкурсной комиссии кандидатам направляется форма анкеты. Заполненная анкета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341C79" w:rsidRDefault="00341C79" w:rsidP="00341C79">
      <w:pPr>
        <w:spacing w:after="0" w:line="240" w:lineRule="auto"/>
        <w:ind w:firstLine="540"/>
        <w:jc w:val="both"/>
      </w:pPr>
      <w:r>
        <w:rPr>
          <w:rFonts w:ascii="Times New Roman" w:hAnsi="Times New Roman" w:cs="Times New Roman"/>
          <w:sz w:val="28"/>
        </w:rPr>
        <w:t>Оценки за ответы на вопросы анкеты не выставляются.</w:t>
      </w:r>
    </w:p>
    <w:p w:rsidR="00341C79" w:rsidRDefault="00341C79" w:rsidP="00341C79">
      <w:pPr>
        <w:spacing w:after="0" w:line="240" w:lineRule="auto"/>
        <w:ind w:firstLine="540"/>
        <w:jc w:val="both"/>
      </w:pPr>
      <w:r>
        <w:rPr>
          <w:rFonts w:ascii="Times New Roman" w:hAnsi="Times New Roman" w:cs="Times New Roman"/>
          <w:sz w:val="28"/>
        </w:rPr>
        <w:t>Анкеты кандидатов заслушиваются на индивидуальном собеседовании.</w:t>
      </w:r>
    </w:p>
    <w:p w:rsidR="00341C79" w:rsidRDefault="00341C79" w:rsidP="00341C79">
      <w:pPr>
        <w:spacing w:after="0" w:line="240" w:lineRule="auto"/>
        <w:ind w:firstLine="540"/>
        <w:jc w:val="both"/>
      </w:pPr>
      <w:r>
        <w:rPr>
          <w:rFonts w:ascii="Times New Roman" w:hAnsi="Times New Roman" w:cs="Times New Roman"/>
          <w:sz w:val="28"/>
        </w:rPr>
        <w:t xml:space="preserve">4.12.2. </w:t>
      </w:r>
      <w:proofErr w:type="gramStart"/>
      <w:r>
        <w:rPr>
          <w:rFonts w:ascii="Times New Roman" w:hAnsi="Times New Roman" w:cs="Times New Roman"/>
          <w:sz w:val="28"/>
        </w:rPr>
        <w:t xml:space="preserve">Для реферата или письменной работы (далее </w:t>
      </w:r>
      <w:r>
        <w:rPr>
          <w:rFonts w:ascii="Times New Roman" w:hAnsi="Times New Roman" w:cs="Times New Roman"/>
          <w:sz w:val="28"/>
        </w:rPr>
        <w:sym w:font="Symbol" w:char="F02D"/>
      </w:r>
      <w:r>
        <w:rPr>
          <w:rFonts w:ascii="Times New Roman" w:hAnsi="Times New Roman" w:cs="Times New Roman"/>
          <w:sz w:val="28"/>
        </w:rPr>
        <w:t xml:space="preserve"> Работа)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roofErr w:type="gramEnd"/>
    </w:p>
    <w:p w:rsidR="00341C79" w:rsidRDefault="00341C79" w:rsidP="00341C79">
      <w:pPr>
        <w:spacing w:after="0" w:line="240" w:lineRule="auto"/>
        <w:ind w:firstLine="540"/>
        <w:jc w:val="both"/>
      </w:pPr>
      <w:proofErr w:type="gramStart"/>
      <w:r>
        <w:rPr>
          <w:rFonts w:ascii="Times New Roman" w:hAnsi="Times New Roman" w:cs="Times New Roman"/>
          <w:sz w:val="28"/>
        </w:rPr>
        <w:t>Не менее чем за 10 календарных дней до заседания конкурсной комиссии кандидатам направляется тема Работы, которая определяется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roofErr w:type="gramEnd"/>
    </w:p>
    <w:p w:rsidR="00341C79" w:rsidRDefault="00341C79" w:rsidP="00341C79">
      <w:pPr>
        <w:spacing w:after="0" w:line="240" w:lineRule="auto"/>
        <w:ind w:firstLine="540"/>
        <w:jc w:val="both"/>
      </w:pPr>
      <w:r>
        <w:rPr>
          <w:rFonts w:ascii="Times New Roman" w:hAnsi="Times New Roman" w:cs="Times New Roman"/>
          <w:sz w:val="28"/>
        </w:rPr>
        <w:t>Работа должна соответствовать следующим требованиям:</w:t>
      </w:r>
    </w:p>
    <w:p w:rsidR="00341C79" w:rsidRDefault="00341C79" w:rsidP="00341C79">
      <w:pPr>
        <w:spacing w:after="0" w:line="240" w:lineRule="auto"/>
        <w:ind w:firstLine="540"/>
        <w:jc w:val="both"/>
      </w:pPr>
      <w:r>
        <w:rPr>
          <w:rFonts w:ascii="Times New Roman" w:hAnsi="Times New Roman" w:cs="Times New Roman"/>
          <w:sz w:val="28"/>
        </w:rPr>
        <w:t xml:space="preserve">объем письменной работы </w:t>
      </w:r>
      <w:r>
        <w:rPr>
          <w:rFonts w:ascii="Times New Roman" w:hAnsi="Times New Roman" w:cs="Times New Roman"/>
          <w:sz w:val="28"/>
        </w:rPr>
        <w:sym w:font="Symbol" w:char="F02D"/>
      </w:r>
      <w:r>
        <w:rPr>
          <w:rFonts w:ascii="Times New Roman" w:hAnsi="Times New Roman" w:cs="Times New Roman"/>
          <w:sz w:val="28"/>
        </w:rPr>
        <w:t xml:space="preserve"> от двух до трех страниц;</w:t>
      </w:r>
    </w:p>
    <w:p w:rsidR="00341C79" w:rsidRDefault="00341C79" w:rsidP="00341C79">
      <w:pPr>
        <w:spacing w:after="0" w:line="240" w:lineRule="auto"/>
        <w:ind w:firstLine="540"/>
        <w:jc w:val="both"/>
      </w:pPr>
      <w:r>
        <w:rPr>
          <w:rFonts w:ascii="Times New Roman" w:hAnsi="Times New Roman" w:cs="Times New Roman"/>
          <w:sz w:val="28"/>
        </w:rPr>
        <w:t xml:space="preserve">шрифт </w:t>
      </w:r>
      <w:r>
        <w:rPr>
          <w:rFonts w:ascii="Times New Roman" w:hAnsi="Times New Roman" w:cs="Times New Roman"/>
          <w:sz w:val="28"/>
        </w:rPr>
        <w:sym w:font="Symbol" w:char="F02D"/>
      </w:r>
      <w:r>
        <w:rPr>
          <w:rFonts w:ascii="Times New Roman" w:hAnsi="Times New Roman" w:cs="Times New Roman"/>
          <w:sz w:val="28"/>
        </w:rPr>
        <w:t xml:space="preserve"> </w:t>
      </w:r>
      <w:proofErr w:type="spellStart"/>
      <w:r>
        <w:rPr>
          <w:rFonts w:ascii="Times New Roman" w:hAnsi="Times New Roman" w:cs="Times New Roman"/>
          <w:sz w:val="28"/>
        </w:rPr>
        <w:t>Times</w:t>
      </w:r>
      <w:proofErr w:type="spellEnd"/>
      <w:r>
        <w:rPr>
          <w:rFonts w:ascii="Times New Roman" w:hAnsi="Times New Roman" w:cs="Times New Roman"/>
          <w:sz w:val="28"/>
        </w:rPr>
        <w:t xml:space="preserve"> </w:t>
      </w:r>
      <w:proofErr w:type="spellStart"/>
      <w:r>
        <w:rPr>
          <w:rFonts w:ascii="Times New Roman" w:hAnsi="Times New Roman" w:cs="Times New Roman"/>
          <w:sz w:val="28"/>
        </w:rPr>
        <w:t>New</w:t>
      </w:r>
      <w:proofErr w:type="spellEnd"/>
      <w:r>
        <w:rPr>
          <w:rFonts w:ascii="Times New Roman" w:hAnsi="Times New Roman" w:cs="Times New Roman"/>
          <w:sz w:val="28"/>
        </w:rPr>
        <w:t xml:space="preserve"> </w:t>
      </w:r>
      <w:proofErr w:type="spellStart"/>
      <w:r>
        <w:rPr>
          <w:rFonts w:ascii="Times New Roman" w:hAnsi="Times New Roman" w:cs="Times New Roman"/>
          <w:sz w:val="28"/>
        </w:rPr>
        <w:t>Roman</w:t>
      </w:r>
      <w:proofErr w:type="spellEnd"/>
      <w:r>
        <w:rPr>
          <w:rFonts w:ascii="Times New Roman" w:hAnsi="Times New Roman" w:cs="Times New Roman"/>
          <w:sz w:val="28"/>
        </w:rPr>
        <w:t>, размер 14, через одинарный интервал.</w:t>
      </w:r>
    </w:p>
    <w:p w:rsidR="00341C79" w:rsidRDefault="00341C79" w:rsidP="00341C79">
      <w:pPr>
        <w:spacing w:after="0" w:line="240" w:lineRule="auto"/>
        <w:ind w:firstLine="540"/>
        <w:jc w:val="both"/>
      </w:pPr>
      <w:r>
        <w:rPr>
          <w:rFonts w:ascii="Times New Roman" w:hAnsi="Times New Roman" w:cs="Times New Roman"/>
          <w:sz w:val="28"/>
        </w:rPr>
        <w:t>Работа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341C79" w:rsidRDefault="00341C79" w:rsidP="00341C79">
      <w:pPr>
        <w:spacing w:after="0" w:line="240" w:lineRule="auto"/>
        <w:ind w:firstLine="540"/>
        <w:jc w:val="both"/>
      </w:pPr>
      <w:r>
        <w:rPr>
          <w:rFonts w:ascii="Times New Roman" w:hAnsi="Times New Roman" w:cs="Times New Roman"/>
          <w:sz w:val="28"/>
        </w:rPr>
        <w:lastRenderedPageBreak/>
        <w:t xml:space="preserve">Результаты оценки Работы оформляются руководителем структурного подразделения Министерства, определившего тему Работы, в </w:t>
      </w:r>
      <w:proofErr w:type="gramStart"/>
      <w:r>
        <w:rPr>
          <w:rFonts w:ascii="Times New Roman" w:hAnsi="Times New Roman" w:cs="Times New Roman"/>
          <w:sz w:val="28"/>
        </w:rPr>
        <w:t>виде</w:t>
      </w:r>
      <w:proofErr w:type="gramEnd"/>
      <w:r>
        <w:rPr>
          <w:rFonts w:ascii="Times New Roman" w:hAnsi="Times New Roman" w:cs="Times New Roman"/>
          <w:sz w:val="28"/>
        </w:rPr>
        <w:t xml:space="preserve"> краткой справки с указанием итогового балла, выведенного по следующим критериям:</w:t>
      </w:r>
    </w:p>
    <w:p w:rsidR="00341C79" w:rsidRDefault="00341C79" w:rsidP="00341C79">
      <w:pPr>
        <w:spacing w:after="0" w:line="240" w:lineRule="auto"/>
        <w:jc w:val="both"/>
        <w:outlineLvl w:val="0"/>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96"/>
        <w:gridCol w:w="4462"/>
      </w:tblGrid>
      <w:tr w:rsidR="00341C79" w:rsidTr="00341C79">
        <w:tc>
          <w:tcPr>
            <w:tcW w:w="567" w:type="dxa"/>
          </w:tcPr>
          <w:p w:rsidR="00341C79" w:rsidRDefault="00341C79" w:rsidP="00341C79">
            <w:pPr>
              <w:spacing w:after="0" w:line="240" w:lineRule="auto"/>
              <w:jc w:val="center"/>
            </w:pPr>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/п</w:t>
            </w:r>
          </w:p>
        </w:tc>
        <w:tc>
          <w:tcPr>
            <w:tcW w:w="3996" w:type="dxa"/>
          </w:tcPr>
          <w:p w:rsidR="00341C79" w:rsidRDefault="00341C79" w:rsidP="00341C79">
            <w:pPr>
              <w:spacing w:after="0" w:line="240" w:lineRule="auto"/>
              <w:jc w:val="center"/>
            </w:pPr>
            <w:r>
              <w:rPr>
                <w:rFonts w:ascii="Times New Roman" w:hAnsi="Times New Roman" w:cs="Times New Roman"/>
                <w:sz w:val="28"/>
              </w:rPr>
              <w:t>Критерии</w:t>
            </w:r>
          </w:p>
        </w:tc>
        <w:tc>
          <w:tcPr>
            <w:tcW w:w="4462" w:type="dxa"/>
          </w:tcPr>
          <w:p w:rsidR="00341C79" w:rsidRDefault="00341C79" w:rsidP="00341C79">
            <w:pPr>
              <w:spacing w:after="0" w:line="240" w:lineRule="auto"/>
              <w:jc w:val="center"/>
            </w:pPr>
            <w:r>
              <w:rPr>
                <w:rFonts w:ascii="Times New Roman" w:hAnsi="Times New Roman" w:cs="Times New Roman"/>
                <w:sz w:val="28"/>
              </w:rPr>
              <w:t>Оценка</w:t>
            </w:r>
          </w:p>
        </w:tc>
      </w:tr>
      <w:tr w:rsidR="00341C79" w:rsidTr="00341C79">
        <w:tc>
          <w:tcPr>
            <w:tcW w:w="567" w:type="dxa"/>
          </w:tcPr>
          <w:p w:rsidR="00341C79" w:rsidRDefault="00341C79" w:rsidP="00341C79">
            <w:pPr>
              <w:spacing w:after="0" w:line="240" w:lineRule="auto"/>
              <w:jc w:val="center"/>
            </w:pPr>
            <w:r>
              <w:rPr>
                <w:rFonts w:ascii="Times New Roman" w:hAnsi="Times New Roman" w:cs="Times New Roman"/>
                <w:sz w:val="28"/>
              </w:rPr>
              <w:t>1</w:t>
            </w:r>
          </w:p>
        </w:tc>
        <w:tc>
          <w:tcPr>
            <w:tcW w:w="3996" w:type="dxa"/>
          </w:tcPr>
          <w:p w:rsidR="00341C79" w:rsidRDefault="00341C79" w:rsidP="00341C79">
            <w:pPr>
              <w:spacing w:after="0" w:line="240" w:lineRule="auto"/>
              <w:jc w:val="both"/>
            </w:pPr>
            <w:r>
              <w:rPr>
                <w:rFonts w:ascii="Times New Roman" w:hAnsi="Times New Roman" w:cs="Times New Roman"/>
                <w:sz w:val="28"/>
              </w:rPr>
              <w:t>соответствие установленным требованиям оформления</w:t>
            </w:r>
          </w:p>
        </w:tc>
        <w:tc>
          <w:tcPr>
            <w:tcW w:w="4462" w:type="dxa"/>
          </w:tcPr>
          <w:p w:rsidR="00341C79" w:rsidRDefault="00341C79" w:rsidP="00341C79">
            <w:pPr>
              <w:spacing w:after="0" w:line="240" w:lineRule="auto"/>
            </w:pPr>
            <w:r>
              <w:rPr>
                <w:rFonts w:ascii="Times New Roman" w:hAnsi="Times New Roman" w:cs="Times New Roman"/>
                <w:sz w:val="28"/>
              </w:rPr>
              <w:t>от 0-1,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не соответствует</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соответствует</w:t>
            </w:r>
          </w:p>
        </w:tc>
      </w:tr>
      <w:tr w:rsidR="00341C79" w:rsidTr="00341C79">
        <w:tc>
          <w:tcPr>
            <w:tcW w:w="567" w:type="dxa"/>
          </w:tcPr>
          <w:p w:rsidR="00341C79" w:rsidRDefault="00341C79" w:rsidP="00341C79">
            <w:pPr>
              <w:spacing w:after="0" w:line="240" w:lineRule="auto"/>
              <w:jc w:val="center"/>
            </w:pPr>
            <w:r>
              <w:rPr>
                <w:rFonts w:ascii="Times New Roman" w:hAnsi="Times New Roman" w:cs="Times New Roman"/>
                <w:sz w:val="28"/>
              </w:rPr>
              <w:t>2</w:t>
            </w:r>
          </w:p>
        </w:tc>
        <w:tc>
          <w:tcPr>
            <w:tcW w:w="3996" w:type="dxa"/>
          </w:tcPr>
          <w:p w:rsidR="00341C79" w:rsidRDefault="00341C79" w:rsidP="00341C79">
            <w:pPr>
              <w:spacing w:after="0" w:line="240" w:lineRule="auto"/>
              <w:jc w:val="both"/>
            </w:pPr>
            <w:r>
              <w:rPr>
                <w:rFonts w:ascii="Times New Roman" w:hAnsi="Times New Roman" w:cs="Times New Roman"/>
                <w:sz w:val="28"/>
              </w:rPr>
              <w:t>раскрытие темы</w:t>
            </w:r>
          </w:p>
        </w:tc>
        <w:tc>
          <w:tcPr>
            <w:tcW w:w="4462" w:type="dxa"/>
          </w:tcPr>
          <w:p w:rsidR="00341C79" w:rsidRDefault="00341C79" w:rsidP="00341C79">
            <w:pPr>
              <w:spacing w:after="0" w:line="240" w:lineRule="auto"/>
            </w:pPr>
            <w:r>
              <w:rPr>
                <w:rFonts w:ascii="Times New Roman" w:hAnsi="Times New Roman" w:cs="Times New Roman"/>
                <w:sz w:val="28"/>
              </w:rPr>
              <w:t>от 0-1,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не раскрыта</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раскрыта</w:t>
            </w:r>
          </w:p>
        </w:tc>
      </w:tr>
      <w:tr w:rsidR="00341C79" w:rsidTr="00341C79">
        <w:tc>
          <w:tcPr>
            <w:tcW w:w="567" w:type="dxa"/>
          </w:tcPr>
          <w:p w:rsidR="00341C79" w:rsidRDefault="00341C79" w:rsidP="00341C79">
            <w:pPr>
              <w:spacing w:after="0" w:line="240" w:lineRule="auto"/>
              <w:jc w:val="center"/>
            </w:pPr>
            <w:r>
              <w:rPr>
                <w:rFonts w:ascii="Times New Roman" w:hAnsi="Times New Roman" w:cs="Times New Roman"/>
                <w:sz w:val="28"/>
              </w:rPr>
              <w:t>3</w:t>
            </w:r>
          </w:p>
        </w:tc>
        <w:tc>
          <w:tcPr>
            <w:tcW w:w="3996" w:type="dxa"/>
          </w:tcPr>
          <w:p w:rsidR="00341C79" w:rsidRDefault="00341C79" w:rsidP="00341C79">
            <w:pPr>
              <w:spacing w:after="0" w:line="240" w:lineRule="auto"/>
              <w:jc w:val="both"/>
            </w:pPr>
            <w:r>
              <w:rPr>
                <w:rFonts w:ascii="Times New Roman" w:hAnsi="Times New Roman" w:cs="Times New Roman"/>
                <w:sz w:val="28"/>
              </w:rPr>
              <w:t>аналитические способности, логичность мышления</w:t>
            </w:r>
          </w:p>
        </w:tc>
        <w:tc>
          <w:tcPr>
            <w:tcW w:w="4462" w:type="dxa"/>
          </w:tcPr>
          <w:p w:rsidR="00341C79" w:rsidRDefault="00341C79" w:rsidP="00341C79">
            <w:pPr>
              <w:spacing w:after="0" w:line="240" w:lineRule="auto"/>
            </w:pPr>
            <w:r>
              <w:rPr>
                <w:rFonts w:ascii="Times New Roman" w:hAnsi="Times New Roman" w:cs="Times New Roman"/>
                <w:sz w:val="28"/>
              </w:rPr>
              <w:t>от 0-1,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низкий уровень</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достаточный уровень</w:t>
            </w:r>
          </w:p>
        </w:tc>
      </w:tr>
      <w:tr w:rsidR="00341C79" w:rsidTr="00341C79">
        <w:tc>
          <w:tcPr>
            <w:tcW w:w="567" w:type="dxa"/>
          </w:tcPr>
          <w:p w:rsidR="00341C79" w:rsidRDefault="00341C79" w:rsidP="00341C79">
            <w:pPr>
              <w:spacing w:after="0" w:line="240" w:lineRule="auto"/>
              <w:jc w:val="center"/>
            </w:pPr>
            <w:r>
              <w:rPr>
                <w:rFonts w:ascii="Times New Roman" w:hAnsi="Times New Roman" w:cs="Times New Roman"/>
                <w:sz w:val="28"/>
              </w:rPr>
              <w:t>4</w:t>
            </w:r>
          </w:p>
        </w:tc>
        <w:tc>
          <w:tcPr>
            <w:tcW w:w="3996" w:type="dxa"/>
          </w:tcPr>
          <w:p w:rsidR="00341C79" w:rsidRDefault="00341C79" w:rsidP="00341C79">
            <w:pPr>
              <w:spacing w:after="0" w:line="240" w:lineRule="auto"/>
              <w:jc w:val="both"/>
            </w:pPr>
            <w:r>
              <w:rPr>
                <w:rFonts w:ascii="Times New Roman" w:hAnsi="Times New Roman" w:cs="Times New Roman"/>
                <w:sz w:val="28"/>
              </w:rPr>
              <w:t>обоснованность и практическая реализуемость представленных предложений по заданной теме</w:t>
            </w:r>
          </w:p>
        </w:tc>
        <w:tc>
          <w:tcPr>
            <w:tcW w:w="4462" w:type="dxa"/>
          </w:tcPr>
          <w:p w:rsidR="00341C79" w:rsidRDefault="00341C79" w:rsidP="00341C79">
            <w:pPr>
              <w:spacing w:after="0" w:line="240" w:lineRule="auto"/>
            </w:pPr>
            <w:r>
              <w:rPr>
                <w:rFonts w:ascii="Times New Roman" w:hAnsi="Times New Roman" w:cs="Times New Roman"/>
                <w:sz w:val="28"/>
              </w:rPr>
              <w:t>от 0-5,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невозможность реализации,</w:t>
            </w:r>
          </w:p>
          <w:p w:rsidR="00341C79" w:rsidRDefault="00341C79" w:rsidP="00341C79">
            <w:pPr>
              <w:spacing w:after="0" w:line="240" w:lineRule="auto"/>
            </w:pPr>
            <w:r>
              <w:rPr>
                <w:rFonts w:ascii="Times New Roman" w:hAnsi="Times New Roman" w:cs="Times New Roman"/>
                <w:sz w:val="28"/>
              </w:rPr>
              <w:t xml:space="preserve">5 </w:t>
            </w:r>
            <w:r>
              <w:rPr>
                <w:rFonts w:ascii="Times New Roman" w:hAnsi="Times New Roman" w:cs="Times New Roman"/>
                <w:sz w:val="28"/>
              </w:rPr>
              <w:sym w:font="Symbol" w:char="F02D"/>
            </w:r>
            <w:r>
              <w:rPr>
                <w:rFonts w:ascii="Times New Roman" w:hAnsi="Times New Roman" w:cs="Times New Roman"/>
                <w:sz w:val="28"/>
              </w:rPr>
              <w:t xml:space="preserve"> высокая степень практической реализации в современных условиях</w:t>
            </w:r>
          </w:p>
        </w:tc>
      </w:tr>
      <w:tr w:rsidR="00341C79" w:rsidTr="00341C79">
        <w:tc>
          <w:tcPr>
            <w:tcW w:w="567" w:type="dxa"/>
          </w:tcPr>
          <w:p w:rsidR="00341C79" w:rsidRDefault="00341C79" w:rsidP="00341C79">
            <w:pPr>
              <w:spacing w:after="0" w:line="240" w:lineRule="auto"/>
              <w:jc w:val="center"/>
            </w:pPr>
            <w:r>
              <w:rPr>
                <w:rFonts w:ascii="Times New Roman" w:hAnsi="Times New Roman" w:cs="Times New Roman"/>
                <w:sz w:val="28"/>
              </w:rPr>
              <w:t>5</w:t>
            </w:r>
          </w:p>
        </w:tc>
        <w:tc>
          <w:tcPr>
            <w:tcW w:w="3996" w:type="dxa"/>
          </w:tcPr>
          <w:p w:rsidR="00341C79" w:rsidRDefault="00341C79" w:rsidP="00341C79">
            <w:pPr>
              <w:spacing w:after="0" w:line="240" w:lineRule="auto"/>
              <w:jc w:val="both"/>
            </w:pPr>
            <w:r>
              <w:rPr>
                <w:rFonts w:ascii="Times New Roman" w:hAnsi="Times New Roman" w:cs="Times New Roman"/>
                <w:sz w:val="28"/>
              </w:rPr>
              <w:t>правовая и лингвистическая грамотность</w:t>
            </w:r>
          </w:p>
        </w:tc>
        <w:tc>
          <w:tcPr>
            <w:tcW w:w="4462" w:type="dxa"/>
          </w:tcPr>
          <w:p w:rsidR="00341C79" w:rsidRDefault="00341C79" w:rsidP="00341C79">
            <w:pPr>
              <w:spacing w:after="0" w:line="240" w:lineRule="auto"/>
            </w:pPr>
            <w:r>
              <w:rPr>
                <w:rFonts w:ascii="Times New Roman" w:hAnsi="Times New Roman" w:cs="Times New Roman"/>
                <w:sz w:val="28"/>
              </w:rPr>
              <w:t>от 0-2,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низкий уровень</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допустимый уровень</w:t>
            </w:r>
          </w:p>
          <w:p w:rsidR="00341C79" w:rsidRDefault="00341C79" w:rsidP="00341C79">
            <w:pPr>
              <w:spacing w:after="0" w:line="240" w:lineRule="auto"/>
            </w:pPr>
            <w:r>
              <w:rPr>
                <w:rFonts w:ascii="Times New Roman" w:hAnsi="Times New Roman" w:cs="Times New Roman"/>
                <w:sz w:val="28"/>
              </w:rPr>
              <w:t xml:space="preserve">2 </w:t>
            </w:r>
            <w:r>
              <w:rPr>
                <w:rFonts w:ascii="Times New Roman" w:hAnsi="Times New Roman" w:cs="Times New Roman"/>
                <w:sz w:val="28"/>
              </w:rPr>
              <w:sym w:font="Symbol" w:char="F02D"/>
            </w:r>
            <w:r>
              <w:rPr>
                <w:rFonts w:ascii="Times New Roman" w:hAnsi="Times New Roman" w:cs="Times New Roman"/>
                <w:sz w:val="28"/>
              </w:rPr>
              <w:t xml:space="preserve"> высокий уровень</w:t>
            </w:r>
          </w:p>
        </w:tc>
      </w:tr>
    </w:tbl>
    <w:p w:rsidR="00341C79" w:rsidRDefault="00341C79" w:rsidP="00341C79">
      <w:pPr>
        <w:spacing w:after="0" w:line="240" w:lineRule="auto"/>
        <w:jc w:val="both"/>
      </w:pPr>
    </w:p>
    <w:p w:rsidR="00341C79" w:rsidRDefault="00341C79" w:rsidP="00341C79">
      <w:pPr>
        <w:spacing w:after="0" w:line="240" w:lineRule="auto"/>
        <w:ind w:firstLine="540"/>
        <w:jc w:val="both"/>
      </w:pPr>
      <w:r>
        <w:rPr>
          <w:rFonts w:ascii="Times New Roman" w:hAnsi="Times New Roman" w:cs="Times New Roman"/>
          <w:sz w:val="28"/>
        </w:rPr>
        <w:t>За выполнение Работы кандидат может получить от 0 до 10 баллов.</w:t>
      </w:r>
    </w:p>
    <w:p w:rsidR="00341C79" w:rsidRDefault="00341C79" w:rsidP="00341C79">
      <w:pPr>
        <w:spacing w:after="0" w:line="240" w:lineRule="auto"/>
        <w:ind w:firstLine="540"/>
        <w:jc w:val="both"/>
      </w:pPr>
      <w:r>
        <w:rPr>
          <w:rFonts w:ascii="Times New Roman" w:hAnsi="Times New Roman" w:cs="Times New Roman"/>
          <w:sz w:val="28"/>
        </w:rPr>
        <w:t>В целях проведения объективной оценки обеспечивается анонимность подготовленных кандидатами Работ.</w:t>
      </w:r>
    </w:p>
    <w:p w:rsidR="00341C79" w:rsidRDefault="00341C79" w:rsidP="00341C79">
      <w:pPr>
        <w:spacing w:after="0" w:line="240" w:lineRule="auto"/>
        <w:ind w:firstLine="540"/>
        <w:jc w:val="both"/>
      </w:pPr>
      <w:r>
        <w:rPr>
          <w:rFonts w:ascii="Times New Roman" w:hAnsi="Times New Roman" w:cs="Times New Roman"/>
          <w:sz w:val="28"/>
        </w:rPr>
        <w:t>4.12.3. 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341C79" w:rsidRDefault="00341C79" w:rsidP="00341C79">
      <w:pPr>
        <w:spacing w:after="0" w:line="240" w:lineRule="auto"/>
        <w:ind w:firstLine="540"/>
        <w:jc w:val="both"/>
      </w:pPr>
      <w:r>
        <w:rPr>
          <w:rFonts w:ascii="Times New Roman" w:hAnsi="Times New Roman" w:cs="Times New Roman"/>
          <w:sz w:val="28"/>
        </w:rPr>
        <w:t>Не менее чем за 10 календарных дней до заседания конкурсной комиссии кандидатам предлагается подготовить проект ответа на обращение гражданина, проекта письма или иного документа,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кандидатам предоставляется инструкция по делопроизводству и иные документы, необходимые для надлежащей подготовки проекта документа.</w:t>
      </w:r>
    </w:p>
    <w:p w:rsidR="00341C79" w:rsidRPr="00341C79" w:rsidRDefault="00341C79" w:rsidP="00341C79">
      <w:pPr>
        <w:spacing w:after="0" w:line="240" w:lineRule="auto"/>
        <w:ind w:firstLine="540"/>
        <w:jc w:val="both"/>
        <w:rPr>
          <w:sz w:val="28"/>
          <w:szCs w:val="28"/>
        </w:rPr>
      </w:pPr>
      <w:r w:rsidRPr="00341C79">
        <w:rPr>
          <w:rFonts w:ascii="Times New Roman" w:hAnsi="Times New Roman" w:cs="Times New Roman"/>
          <w:sz w:val="28"/>
          <w:szCs w:val="28"/>
        </w:rPr>
        <w:lastRenderedPageBreak/>
        <w:t>Работа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341C79" w:rsidRDefault="00341C79" w:rsidP="00341C79">
      <w:pPr>
        <w:spacing w:after="0" w:line="240" w:lineRule="auto"/>
        <w:ind w:firstLine="540"/>
        <w:jc w:val="both"/>
      </w:pPr>
      <w:proofErr w:type="gramStart"/>
      <w:r w:rsidRPr="00341C79">
        <w:rPr>
          <w:rFonts w:ascii="Times New Roman" w:hAnsi="Times New Roman" w:cs="Times New Roman"/>
          <w:sz w:val="28"/>
          <w:szCs w:val="28"/>
        </w:rPr>
        <w:t xml:space="preserve">Определение задания и последующая оценка подготовленного проекта документа осуществляется руководителем структурного подразделения, </w:t>
      </w:r>
      <w:r>
        <w:rPr>
          <w:rFonts w:ascii="Times New Roman" w:hAnsi="Times New Roman" w:cs="Times New Roman"/>
          <w:sz w:val="28"/>
          <w:szCs w:val="28"/>
        </w:rPr>
        <w:t xml:space="preserve">                           </w:t>
      </w:r>
      <w:r w:rsidRPr="00341C79">
        <w:rPr>
          <w:rFonts w:ascii="Times New Roman" w:hAnsi="Times New Roman" w:cs="Times New Roman"/>
          <w:sz w:val="28"/>
          <w:szCs w:val="28"/>
        </w:rPr>
        <w:t>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w:t>
      </w:r>
      <w:r>
        <w:rPr>
          <w:rFonts w:ascii="Times New Roman" w:hAnsi="Times New Roman" w:cs="Times New Roman"/>
          <w:sz w:val="28"/>
        </w:rPr>
        <w:t>, по которой проводится конкурс на включение в кадровый резерв.</w:t>
      </w:r>
      <w:proofErr w:type="gramEnd"/>
      <w:r>
        <w:rPr>
          <w:rFonts w:ascii="Times New Roman" w:hAnsi="Times New Roman" w:cs="Times New Roman"/>
          <w:sz w:val="28"/>
        </w:rPr>
        <w:t xml:space="preserve"> При этом в целях проведения объективной оценки обеспечивается анонимность подготовленного проекта документа.</w:t>
      </w:r>
    </w:p>
    <w:p w:rsidR="00341C79" w:rsidRDefault="00341C79" w:rsidP="00341C79">
      <w:pPr>
        <w:spacing w:after="0" w:line="240" w:lineRule="auto"/>
        <w:ind w:firstLine="540"/>
        <w:jc w:val="both"/>
      </w:pPr>
      <w:r>
        <w:rPr>
          <w:rFonts w:ascii="Times New Roman" w:hAnsi="Times New Roman" w:cs="Times New Roman"/>
          <w:sz w:val="28"/>
        </w:rPr>
        <w:t xml:space="preserve">Результаты оценки проекта документа оформляются в </w:t>
      </w:r>
      <w:proofErr w:type="gramStart"/>
      <w:r>
        <w:rPr>
          <w:rFonts w:ascii="Times New Roman" w:hAnsi="Times New Roman" w:cs="Times New Roman"/>
          <w:sz w:val="28"/>
        </w:rPr>
        <w:t>виде</w:t>
      </w:r>
      <w:proofErr w:type="gramEnd"/>
      <w:r>
        <w:rPr>
          <w:rFonts w:ascii="Times New Roman" w:hAnsi="Times New Roman" w:cs="Times New Roman"/>
          <w:sz w:val="28"/>
        </w:rPr>
        <w:t xml:space="preserve"> краткой справки                с указанием итогового балла, выведенного по следующим критериям:</w:t>
      </w:r>
    </w:p>
    <w:p w:rsidR="00341C79" w:rsidRDefault="00341C79" w:rsidP="00341C79">
      <w:pPr>
        <w:spacing w:after="0" w:line="240" w:lineRule="auto"/>
        <w:jc w:val="both"/>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01"/>
        <w:gridCol w:w="4059"/>
      </w:tblGrid>
      <w:tr w:rsidR="00341C79" w:rsidTr="00FE7891">
        <w:tc>
          <w:tcPr>
            <w:tcW w:w="510" w:type="dxa"/>
          </w:tcPr>
          <w:p w:rsidR="00341C79" w:rsidRDefault="00341C79" w:rsidP="00341C79">
            <w:pPr>
              <w:spacing w:after="0" w:line="240" w:lineRule="auto"/>
              <w:jc w:val="center"/>
            </w:pPr>
            <w:r>
              <w:rPr>
                <w:rFonts w:ascii="Times New Roman" w:hAnsi="Times New Roman" w:cs="Times New Roman"/>
                <w:sz w:val="28"/>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/п</w:t>
            </w:r>
          </w:p>
        </w:tc>
        <w:tc>
          <w:tcPr>
            <w:tcW w:w="4501" w:type="dxa"/>
          </w:tcPr>
          <w:p w:rsidR="00341C79" w:rsidRDefault="00341C79" w:rsidP="00341C79">
            <w:pPr>
              <w:spacing w:after="0" w:line="240" w:lineRule="auto"/>
              <w:jc w:val="center"/>
            </w:pPr>
            <w:r>
              <w:rPr>
                <w:rFonts w:ascii="Times New Roman" w:hAnsi="Times New Roman" w:cs="Times New Roman"/>
                <w:sz w:val="28"/>
              </w:rPr>
              <w:t>Критерии</w:t>
            </w:r>
          </w:p>
        </w:tc>
        <w:tc>
          <w:tcPr>
            <w:tcW w:w="4059" w:type="dxa"/>
          </w:tcPr>
          <w:p w:rsidR="00341C79" w:rsidRDefault="00341C79" w:rsidP="00341C79">
            <w:pPr>
              <w:spacing w:after="0" w:line="240" w:lineRule="auto"/>
              <w:jc w:val="center"/>
            </w:pPr>
            <w:r>
              <w:rPr>
                <w:rFonts w:ascii="Times New Roman" w:hAnsi="Times New Roman" w:cs="Times New Roman"/>
                <w:sz w:val="28"/>
              </w:rPr>
              <w:t>Оценка</w:t>
            </w:r>
          </w:p>
        </w:tc>
      </w:tr>
      <w:tr w:rsidR="00341C79" w:rsidTr="00FE7891">
        <w:tc>
          <w:tcPr>
            <w:tcW w:w="510" w:type="dxa"/>
          </w:tcPr>
          <w:p w:rsidR="00341C79" w:rsidRDefault="00341C79" w:rsidP="00341C79">
            <w:pPr>
              <w:spacing w:after="0" w:line="240" w:lineRule="auto"/>
              <w:jc w:val="center"/>
            </w:pPr>
            <w:r>
              <w:rPr>
                <w:rFonts w:ascii="Times New Roman" w:hAnsi="Times New Roman" w:cs="Times New Roman"/>
                <w:sz w:val="28"/>
              </w:rPr>
              <w:t>1</w:t>
            </w:r>
          </w:p>
        </w:tc>
        <w:tc>
          <w:tcPr>
            <w:tcW w:w="4501" w:type="dxa"/>
          </w:tcPr>
          <w:p w:rsidR="00341C79" w:rsidRDefault="00341C79" w:rsidP="00341C79">
            <w:pPr>
              <w:spacing w:after="0" w:line="240" w:lineRule="auto"/>
              <w:jc w:val="both"/>
            </w:pPr>
            <w:r>
              <w:rPr>
                <w:rFonts w:ascii="Times New Roman" w:hAnsi="Times New Roman" w:cs="Times New Roman"/>
                <w:sz w:val="28"/>
              </w:rPr>
              <w:t>соответствие установленным требованиям оформления</w:t>
            </w:r>
          </w:p>
        </w:tc>
        <w:tc>
          <w:tcPr>
            <w:tcW w:w="4059" w:type="dxa"/>
          </w:tcPr>
          <w:p w:rsidR="00341C79" w:rsidRDefault="00341C79" w:rsidP="00341C79">
            <w:pPr>
              <w:spacing w:after="0" w:line="240" w:lineRule="auto"/>
            </w:pPr>
            <w:r>
              <w:rPr>
                <w:rFonts w:ascii="Times New Roman" w:hAnsi="Times New Roman" w:cs="Times New Roman"/>
                <w:sz w:val="28"/>
              </w:rPr>
              <w:t>от 0-1,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не соответствует</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соответствует</w:t>
            </w:r>
          </w:p>
        </w:tc>
      </w:tr>
      <w:tr w:rsidR="00341C79" w:rsidTr="00FE7891">
        <w:tc>
          <w:tcPr>
            <w:tcW w:w="510" w:type="dxa"/>
          </w:tcPr>
          <w:p w:rsidR="00341C79" w:rsidRDefault="00341C79" w:rsidP="00341C79">
            <w:pPr>
              <w:spacing w:after="0" w:line="240" w:lineRule="auto"/>
              <w:jc w:val="center"/>
            </w:pPr>
            <w:r>
              <w:rPr>
                <w:rFonts w:ascii="Times New Roman" w:hAnsi="Times New Roman" w:cs="Times New Roman"/>
                <w:sz w:val="28"/>
              </w:rPr>
              <w:t>2</w:t>
            </w:r>
          </w:p>
        </w:tc>
        <w:tc>
          <w:tcPr>
            <w:tcW w:w="4501" w:type="dxa"/>
          </w:tcPr>
          <w:p w:rsidR="00341C79" w:rsidRDefault="00341C79" w:rsidP="00341C79">
            <w:pPr>
              <w:spacing w:after="0" w:line="240" w:lineRule="auto"/>
              <w:jc w:val="both"/>
            </w:pPr>
            <w:r>
              <w:rPr>
                <w:rFonts w:ascii="Times New Roman" w:hAnsi="Times New Roman" w:cs="Times New Roman"/>
                <w:sz w:val="28"/>
              </w:rPr>
              <w:t>понимание сути вопроса, выявление кандидатом ключевых фактов и проблем, послуживших основанием для разработки проекта документа</w:t>
            </w:r>
          </w:p>
        </w:tc>
        <w:tc>
          <w:tcPr>
            <w:tcW w:w="4059" w:type="dxa"/>
          </w:tcPr>
          <w:p w:rsidR="00341C79" w:rsidRDefault="00341C79" w:rsidP="00341C79">
            <w:pPr>
              <w:spacing w:after="0" w:line="240" w:lineRule="auto"/>
            </w:pPr>
            <w:r>
              <w:rPr>
                <w:rFonts w:ascii="Times New Roman" w:hAnsi="Times New Roman" w:cs="Times New Roman"/>
                <w:sz w:val="28"/>
              </w:rPr>
              <w:t>от 0-1,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нет понимания,</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есть понимание</w:t>
            </w:r>
          </w:p>
        </w:tc>
      </w:tr>
      <w:tr w:rsidR="00341C79" w:rsidTr="00FE7891">
        <w:tc>
          <w:tcPr>
            <w:tcW w:w="510" w:type="dxa"/>
          </w:tcPr>
          <w:p w:rsidR="00341C79" w:rsidRDefault="00341C79" w:rsidP="00341C79">
            <w:pPr>
              <w:spacing w:after="0" w:line="240" w:lineRule="auto"/>
              <w:jc w:val="center"/>
            </w:pPr>
            <w:r>
              <w:rPr>
                <w:rFonts w:ascii="Times New Roman" w:hAnsi="Times New Roman" w:cs="Times New Roman"/>
                <w:sz w:val="28"/>
              </w:rPr>
              <w:t>3</w:t>
            </w:r>
          </w:p>
        </w:tc>
        <w:tc>
          <w:tcPr>
            <w:tcW w:w="4501" w:type="dxa"/>
          </w:tcPr>
          <w:p w:rsidR="00341C79" w:rsidRDefault="00341C79" w:rsidP="00341C79">
            <w:pPr>
              <w:spacing w:after="0" w:line="240" w:lineRule="auto"/>
              <w:jc w:val="both"/>
            </w:pPr>
            <w:r>
              <w:rPr>
                <w:rFonts w:ascii="Times New Roman" w:hAnsi="Times New Roman" w:cs="Times New Roman"/>
                <w:sz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tc>
        <w:tc>
          <w:tcPr>
            <w:tcW w:w="4059" w:type="dxa"/>
          </w:tcPr>
          <w:p w:rsidR="00341C79" w:rsidRDefault="00341C79" w:rsidP="00341C79">
            <w:pPr>
              <w:spacing w:after="0" w:line="240" w:lineRule="auto"/>
            </w:pPr>
            <w:r>
              <w:rPr>
                <w:rFonts w:ascii="Times New Roman" w:hAnsi="Times New Roman" w:cs="Times New Roman"/>
                <w:sz w:val="28"/>
              </w:rPr>
              <w:t>от 0-5,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решения не предложены,</w:t>
            </w:r>
          </w:p>
          <w:p w:rsidR="00341C79" w:rsidRDefault="00341C79" w:rsidP="00341C79">
            <w:pPr>
              <w:spacing w:after="0" w:line="240" w:lineRule="auto"/>
            </w:pPr>
            <w:r>
              <w:rPr>
                <w:rFonts w:ascii="Times New Roman" w:hAnsi="Times New Roman" w:cs="Times New Roman"/>
                <w:sz w:val="28"/>
              </w:rPr>
              <w:t xml:space="preserve">5 </w:t>
            </w:r>
            <w:r>
              <w:rPr>
                <w:rFonts w:ascii="Times New Roman" w:hAnsi="Times New Roman" w:cs="Times New Roman"/>
                <w:sz w:val="28"/>
              </w:rPr>
              <w:sym w:font="Symbol" w:char="F02D"/>
            </w:r>
            <w:r>
              <w:rPr>
                <w:rFonts w:ascii="Times New Roman" w:hAnsi="Times New Roman" w:cs="Times New Roman"/>
                <w:sz w:val="28"/>
              </w:rPr>
              <w:t xml:space="preserve"> предложен наиболее рациональный путь решения проблем</w:t>
            </w:r>
          </w:p>
        </w:tc>
      </w:tr>
      <w:tr w:rsidR="00341C79" w:rsidTr="00FE7891">
        <w:tc>
          <w:tcPr>
            <w:tcW w:w="510" w:type="dxa"/>
          </w:tcPr>
          <w:p w:rsidR="00341C79" w:rsidRDefault="00341C79" w:rsidP="00341C79">
            <w:pPr>
              <w:spacing w:after="0" w:line="240" w:lineRule="auto"/>
              <w:jc w:val="center"/>
            </w:pPr>
            <w:r>
              <w:rPr>
                <w:rFonts w:ascii="Times New Roman" w:hAnsi="Times New Roman" w:cs="Times New Roman"/>
                <w:sz w:val="28"/>
              </w:rPr>
              <w:t>4</w:t>
            </w:r>
          </w:p>
        </w:tc>
        <w:tc>
          <w:tcPr>
            <w:tcW w:w="4501" w:type="dxa"/>
          </w:tcPr>
          <w:p w:rsidR="00341C79" w:rsidRDefault="00341C79" w:rsidP="00FE7891">
            <w:pPr>
              <w:spacing w:after="0" w:line="240" w:lineRule="auto"/>
              <w:jc w:val="both"/>
            </w:pPr>
            <w:r>
              <w:rPr>
                <w:rFonts w:ascii="Times New Roman" w:hAnsi="Times New Roman" w:cs="Times New Roman"/>
                <w:sz w:val="28"/>
              </w:rPr>
              <w:t>аналитические способности, логичность мышления</w:t>
            </w:r>
          </w:p>
        </w:tc>
        <w:tc>
          <w:tcPr>
            <w:tcW w:w="4059" w:type="dxa"/>
          </w:tcPr>
          <w:p w:rsidR="00341C79" w:rsidRDefault="00341C79" w:rsidP="00341C79">
            <w:pPr>
              <w:spacing w:after="0" w:line="240" w:lineRule="auto"/>
            </w:pPr>
            <w:r>
              <w:rPr>
                <w:rFonts w:ascii="Times New Roman" w:hAnsi="Times New Roman" w:cs="Times New Roman"/>
                <w:sz w:val="28"/>
              </w:rPr>
              <w:t>от 0-1,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низкий уровень</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достаточный уровень</w:t>
            </w:r>
          </w:p>
        </w:tc>
      </w:tr>
      <w:tr w:rsidR="00341C79" w:rsidTr="00FE7891">
        <w:tc>
          <w:tcPr>
            <w:tcW w:w="510" w:type="dxa"/>
          </w:tcPr>
          <w:p w:rsidR="00341C79" w:rsidRDefault="00341C79" w:rsidP="00341C79">
            <w:pPr>
              <w:spacing w:after="0" w:line="240" w:lineRule="auto"/>
              <w:jc w:val="center"/>
            </w:pPr>
            <w:r>
              <w:rPr>
                <w:rFonts w:ascii="Times New Roman" w:hAnsi="Times New Roman" w:cs="Times New Roman"/>
                <w:sz w:val="28"/>
              </w:rPr>
              <w:t>5</w:t>
            </w:r>
          </w:p>
        </w:tc>
        <w:tc>
          <w:tcPr>
            <w:tcW w:w="4501" w:type="dxa"/>
          </w:tcPr>
          <w:p w:rsidR="00341C79" w:rsidRDefault="00341C79" w:rsidP="00341C79">
            <w:pPr>
              <w:spacing w:after="0" w:line="240" w:lineRule="auto"/>
              <w:jc w:val="both"/>
            </w:pPr>
            <w:r>
              <w:rPr>
                <w:rFonts w:ascii="Times New Roman" w:hAnsi="Times New Roman" w:cs="Times New Roman"/>
                <w:sz w:val="28"/>
              </w:rPr>
              <w:t>правовая и лингвистическая грамотность</w:t>
            </w:r>
          </w:p>
        </w:tc>
        <w:tc>
          <w:tcPr>
            <w:tcW w:w="4059" w:type="dxa"/>
          </w:tcPr>
          <w:p w:rsidR="00341C79" w:rsidRDefault="00341C79" w:rsidP="00341C79">
            <w:pPr>
              <w:spacing w:after="0" w:line="240" w:lineRule="auto"/>
            </w:pPr>
            <w:r>
              <w:rPr>
                <w:rFonts w:ascii="Times New Roman" w:hAnsi="Times New Roman" w:cs="Times New Roman"/>
                <w:sz w:val="28"/>
              </w:rPr>
              <w:t>от 0-2, где:</w:t>
            </w:r>
          </w:p>
          <w:p w:rsidR="00341C79" w:rsidRDefault="00341C79" w:rsidP="00341C79">
            <w:pPr>
              <w:spacing w:after="0" w:line="240" w:lineRule="auto"/>
            </w:pPr>
            <w:r>
              <w:rPr>
                <w:rFonts w:ascii="Times New Roman" w:hAnsi="Times New Roman" w:cs="Times New Roman"/>
                <w:sz w:val="28"/>
              </w:rPr>
              <w:t xml:space="preserve">0 </w:t>
            </w:r>
            <w:r>
              <w:rPr>
                <w:rFonts w:ascii="Times New Roman" w:hAnsi="Times New Roman" w:cs="Times New Roman"/>
                <w:sz w:val="28"/>
              </w:rPr>
              <w:sym w:font="Symbol" w:char="F02D"/>
            </w:r>
            <w:r>
              <w:rPr>
                <w:rFonts w:ascii="Times New Roman" w:hAnsi="Times New Roman" w:cs="Times New Roman"/>
                <w:sz w:val="28"/>
              </w:rPr>
              <w:t xml:space="preserve"> низкий уровень</w:t>
            </w:r>
          </w:p>
          <w:p w:rsidR="00341C79" w:rsidRDefault="00341C79" w:rsidP="00341C79">
            <w:pPr>
              <w:spacing w:after="0" w:line="240" w:lineRule="auto"/>
            </w:pPr>
            <w:r>
              <w:rPr>
                <w:rFonts w:ascii="Times New Roman" w:hAnsi="Times New Roman" w:cs="Times New Roman"/>
                <w:sz w:val="28"/>
              </w:rPr>
              <w:t xml:space="preserve">1 </w:t>
            </w:r>
            <w:r>
              <w:rPr>
                <w:rFonts w:ascii="Times New Roman" w:hAnsi="Times New Roman" w:cs="Times New Roman"/>
                <w:sz w:val="28"/>
              </w:rPr>
              <w:sym w:font="Symbol" w:char="F02D"/>
            </w:r>
            <w:r>
              <w:rPr>
                <w:rFonts w:ascii="Times New Roman" w:hAnsi="Times New Roman" w:cs="Times New Roman"/>
                <w:sz w:val="28"/>
              </w:rPr>
              <w:t xml:space="preserve"> допустимый уровень</w:t>
            </w:r>
          </w:p>
          <w:p w:rsidR="00341C79" w:rsidRDefault="00341C79" w:rsidP="00341C79">
            <w:pPr>
              <w:spacing w:after="0" w:line="240" w:lineRule="auto"/>
            </w:pPr>
            <w:r>
              <w:rPr>
                <w:rFonts w:ascii="Times New Roman" w:hAnsi="Times New Roman" w:cs="Times New Roman"/>
                <w:sz w:val="28"/>
              </w:rPr>
              <w:t xml:space="preserve">2 </w:t>
            </w:r>
            <w:r>
              <w:rPr>
                <w:rFonts w:ascii="Times New Roman" w:hAnsi="Times New Roman" w:cs="Times New Roman"/>
                <w:sz w:val="28"/>
              </w:rPr>
              <w:sym w:font="Symbol" w:char="F02D"/>
            </w:r>
            <w:r>
              <w:rPr>
                <w:rFonts w:ascii="Times New Roman" w:hAnsi="Times New Roman" w:cs="Times New Roman"/>
                <w:sz w:val="28"/>
              </w:rPr>
              <w:t xml:space="preserve"> высокий уровень</w:t>
            </w:r>
          </w:p>
        </w:tc>
      </w:tr>
    </w:tbl>
    <w:p w:rsidR="00341C79" w:rsidRDefault="00341C79" w:rsidP="00341C79">
      <w:pPr>
        <w:spacing w:after="0" w:line="240" w:lineRule="auto"/>
        <w:jc w:val="both"/>
      </w:pPr>
    </w:p>
    <w:p w:rsidR="00341C79" w:rsidRDefault="00341C79" w:rsidP="00341C79">
      <w:pPr>
        <w:spacing w:after="0" w:line="240" w:lineRule="auto"/>
        <w:ind w:firstLine="540"/>
        <w:jc w:val="both"/>
      </w:pPr>
      <w:r>
        <w:rPr>
          <w:rFonts w:ascii="Times New Roman" w:hAnsi="Times New Roman" w:cs="Times New Roman"/>
          <w:sz w:val="28"/>
        </w:rPr>
        <w:t>За подготовленный проект документа кандидат может получить от 0 до 10 баллов.</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4.12.4. Посредством тестирования осуществляется оценка уровня владения кандидатами на замещение вакантных должностей гражданской службы </w:t>
      </w:r>
      <w:r>
        <w:rPr>
          <w:rFonts w:ascii="Times New Roman" w:hAnsi="Times New Roman" w:cs="Times New Roman"/>
          <w:sz w:val="28"/>
          <w:szCs w:val="28"/>
        </w:rPr>
        <w:t xml:space="preserve">                            </w:t>
      </w:r>
      <w:r w:rsidRPr="00FE7891">
        <w:rPr>
          <w:rFonts w:ascii="Times New Roman" w:hAnsi="Times New Roman" w:cs="Times New Roman"/>
          <w:sz w:val="28"/>
          <w:szCs w:val="28"/>
        </w:rPr>
        <w:lastRenderedPageBreak/>
        <w:t xml:space="preserve">и включение в кадровый резерв Министерства государственным языком Российской Федерации (русским языком), знаниями основ Конституции Российской Федерации и Республики Татарстан, законодательства Российской Федерации </w:t>
      </w:r>
      <w:r>
        <w:rPr>
          <w:rFonts w:ascii="Times New Roman" w:hAnsi="Times New Roman" w:cs="Times New Roman"/>
          <w:sz w:val="28"/>
          <w:szCs w:val="28"/>
        </w:rPr>
        <w:t xml:space="preserve">                                      </w:t>
      </w:r>
      <w:r w:rsidRPr="00FE7891">
        <w:rPr>
          <w:rFonts w:ascii="Times New Roman" w:hAnsi="Times New Roman" w:cs="Times New Roman"/>
          <w:sz w:val="28"/>
          <w:szCs w:val="28"/>
        </w:rPr>
        <w:t xml:space="preserve">о государственной службе </w:t>
      </w:r>
      <w:proofErr w:type="gramStart"/>
      <w:r w:rsidRPr="00FE7891">
        <w:rPr>
          <w:rFonts w:ascii="Times New Roman" w:hAnsi="Times New Roman" w:cs="Times New Roman"/>
          <w:sz w:val="28"/>
          <w:szCs w:val="28"/>
        </w:rPr>
        <w:t>и</w:t>
      </w:r>
      <w:proofErr w:type="gramEnd"/>
      <w:r w:rsidRPr="00FE7891">
        <w:rPr>
          <w:rFonts w:ascii="Times New Roman" w:hAnsi="Times New Roman" w:cs="Times New Roman"/>
          <w:sz w:val="28"/>
          <w:szCs w:val="28"/>
        </w:rPr>
        <w:t xml:space="preserve"> о противодействии коррупции, знаниями и умениями </w:t>
      </w:r>
      <w:r>
        <w:rPr>
          <w:rFonts w:ascii="Times New Roman" w:hAnsi="Times New Roman" w:cs="Times New Roman"/>
          <w:sz w:val="28"/>
          <w:szCs w:val="28"/>
        </w:rPr>
        <w:t xml:space="preserve">               </w:t>
      </w:r>
      <w:r w:rsidRPr="00FE7891">
        <w:rPr>
          <w:rFonts w:ascii="Times New Roman" w:hAnsi="Times New Roman" w:cs="Times New Roman"/>
          <w:sz w:val="28"/>
          <w:szCs w:val="28"/>
        </w:rPr>
        <w:t xml:space="preserve">в сфере информационно-коммуникационных технологий, а также знаниями </w:t>
      </w:r>
      <w:r>
        <w:rPr>
          <w:rFonts w:ascii="Times New Roman" w:hAnsi="Times New Roman" w:cs="Times New Roman"/>
          <w:sz w:val="28"/>
          <w:szCs w:val="28"/>
        </w:rPr>
        <w:t xml:space="preserve">                       </w:t>
      </w:r>
      <w:r w:rsidRPr="00FE7891">
        <w:rPr>
          <w:rFonts w:ascii="Times New Roman" w:hAnsi="Times New Roman" w:cs="Times New Roman"/>
          <w:sz w:val="28"/>
          <w:szCs w:val="28"/>
        </w:rPr>
        <w:t>и умениями в зависимости от области и вида профессиональной служебной деятельности.</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Организация тестирования осуществляется Департаментом государственной службы и кадров при Президенте Республики Татарстан согласно заявкам, поступившим от Министерства в Единой информационной кадровой системе.</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Заявка на тестирование формируется в Единой информационной кадровой системе кадровой службой не </w:t>
      </w:r>
      <w:proofErr w:type="gramStart"/>
      <w:r w:rsidRPr="00FE7891">
        <w:rPr>
          <w:rFonts w:ascii="Times New Roman" w:hAnsi="Times New Roman" w:cs="Times New Roman"/>
          <w:sz w:val="28"/>
          <w:szCs w:val="28"/>
        </w:rPr>
        <w:t>позднее</w:t>
      </w:r>
      <w:proofErr w:type="gramEnd"/>
      <w:r w:rsidRPr="00FE7891">
        <w:rPr>
          <w:rFonts w:ascii="Times New Roman" w:hAnsi="Times New Roman" w:cs="Times New Roman"/>
          <w:sz w:val="28"/>
          <w:szCs w:val="28"/>
        </w:rPr>
        <w:t xml:space="preserve"> чем за две недели до заседания конкурсной комиссии.</w:t>
      </w:r>
    </w:p>
    <w:p w:rsidR="00FE7891" w:rsidRPr="00FE7891" w:rsidRDefault="00FE7891" w:rsidP="00FE7891">
      <w:pPr>
        <w:spacing w:after="0" w:line="240" w:lineRule="auto"/>
        <w:ind w:firstLine="709"/>
        <w:jc w:val="both"/>
        <w:rPr>
          <w:rFonts w:ascii="Times New Roman" w:hAnsi="Times New Roman" w:cs="Times New Roman"/>
          <w:sz w:val="28"/>
          <w:szCs w:val="28"/>
        </w:rPr>
      </w:pPr>
      <w:proofErr w:type="gramStart"/>
      <w:r w:rsidRPr="00FE7891">
        <w:rPr>
          <w:rFonts w:ascii="Times New Roman" w:hAnsi="Times New Roman" w:cs="Times New Roman"/>
          <w:sz w:val="28"/>
          <w:szCs w:val="28"/>
        </w:rPr>
        <w:t xml:space="preserve">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в соответствии с Указом Президента Республики Татарстан от 11 декабря 2015 года </w:t>
      </w:r>
      <w:r>
        <w:rPr>
          <w:rFonts w:ascii="Times New Roman" w:hAnsi="Times New Roman" w:cs="Times New Roman"/>
          <w:sz w:val="28"/>
          <w:szCs w:val="28"/>
        </w:rPr>
        <w:t>№</w:t>
      </w:r>
      <w:r w:rsidRPr="00FE7891">
        <w:rPr>
          <w:rFonts w:ascii="Times New Roman" w:hAnsi="Times New Roman" w:cs="Times New Roman"/>
          <w:sz w:val="28"/>
          <w:szCs w:val="28"/>
        </w:rPr>
        <w:t xml:space="preserve"> УП-1192 </w:t>
      </w:r>
      <w:r>
        <w:rPr>
          <w:rFonts w:ascii="Times New Roman" w:hAnsi="Times New Roman" w:cs="Times New Roman"/>
          <w:sz w:val="28"/>
          <w:szCs w:val="28"/>
        </w:rPr>
        <w:t>«</w:t>
      </w:r>
      <w:r w:rsidRPr="00FE7891">
        <w:rPr>
          <w:rFonts w:ascii="Times New Roman" w:hAnsi="Times New Roman" w:cs="Times New Roman"/>
          <w:sz w:val="28"/>
          <w:szCs w:val="28"/>
        </w:rPr>
        <w:t>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r>
        <w:rPr>
          <w:rFonts w:ascii="Times New Roman" w:hAnsi="Times New Roman" w:cs="Times New Roman"/>
          <w:sz w:val="28"/>
          <w:szCs w:val="28"/>
        </w:rPr>
        <w:t>»</w:t>
      </w:r>
      <w:r w:rsidRPr="00FE7891">
        <w:rPr>
          <w:rFonts w:ascii="Times New Roman" w:hAnsi="Times New Roman" w:cs="Times New Roman"/>
          <w:sz w:val="28"/>
          <w:szCs w:val="28"/>
        </w:rPr>
        <w:t>.</w:t>
      </w:r>
      <w:proofErr w:type="gramEnd"/>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10-балльную систему.</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4.12.5. Индивидуальное собеседование с кандидатами проводится членами конкурсной комиссии.</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 в том числе с учетом заполненных анкет и выполненных письменных заданий.</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может составляться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совместно с </w:t>
      </w:r>
      <w:r>
        <w:rPr>
          <w:rFonts w:ascii="Times New Roman" w:hAnsi="Times New Roman" w:cs="Times New Roman"/>
          <w:sz w:val="28"/>
          <w:szCs w:val="28"/>
        </w:rPr>
        <w:t>отделом правовой                      и кадровой работы Министерства.</w:t>
      </w:r>
    </w:p>
    <w:p w:rsidR="00FE7891" w:rsidRPr="00FE7891" w:rsidRDefault="00FE7891" w:rsidP="00FE7891">
      <w:pPr>
        <w:spacing w:after="0" w:line="240" w:lineRule="auto"/>
        <w:ind w:firstLine="709"/>
        <w:jc w:val="both"/>
        <w:rPr>
          <w:rFonts w:ascii="Times New Roman" w:hAnsi="Times New Roman" w:cs="Times New Roman"/>
          <w:sz w:val="28"/>
          <w:szCs w:val="28"/>
        </w:rPr>
      </w:pPr>
      <w:proofErr w:type="gramStart"/>
      <w:r w:rsidRPr="00FE7891">
        <w:rPr>
          <w:rFonts w:ascii="Times New Roman" w:hAnsi="Times New Roman" w:cs="Times New Roman"/>
          <w:sz w:val="28"/>
          <w:szCs w:val="28"/>
        </w:rPr>
        <w:t xml:space="preserve">Предварительное индивидуальное собеседование может проводиться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w:t>
      </w:r>
      <w:r w:rsidRPr="00FE7891">
        <w:rPr>
          <w:rFonts w:ascii="Times New Roman" w:hAnsi="Times New Roman" w:cs="Times New Roman"/>
          <w:sz w:val="28"/>
          <w:szCs w:val="28"/>
        </w:rPr>
        <w:lastRenderedPageBreak/>
        <w:t>служебной деятельности по группе должностей гражданской службы, по которой проводится конкурс на включение в кадровый резерв.</w:t>
      </w:r>
      <w:proofErr w:type="gramEnd"/>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При проведении заседания конкурсной комиссии по решению министра ведется виде</w:t>
      </w:r>
      <w:proofErr w:type="gramStart"/>
      <w:r w:rsidRPr="00FE7891">
        <w:rPr>
          <w:rFonts w:ascii="Times New Roman" w:hAnsi="Times New Roman" w:cs="Times New Roman"/>
          <w:sz w:val="28"/>
          <w:szCs w:val="28"/>
        </w:rPr>
        <w:t>о-</w:t>
      </w:r>
      <w:proofErr w:type="gramEnd"/>
      <w:r w:rsidRPr="00FE7891">
        <w:rPr>
          <w:rFonts w:ascii="Times New Roman" w:hAnsi="Times New Roman" w:cs="Times New Roman"/>
          <w:sz w:val="28"/>
          <w:szCs w:val="28"/>
        </w:rPr>
        <w:t xml:space="preserve"> и (или) аудиозапись проведения соответствующих конкурсных процедур.</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По окончании индивидуального собеседования с кандидатом каждый член конкурсной комиссии заносит результат оценки кандидата в конкурсный бюллетень, составляемый по форме согласно приложению </w:t>
      </w:r>
      <w:r>
        <w:rPr>
          <w:rFonts w:ascii="Times New Roman" w:hAnsi="Times New Roman" w:cs="Times New Roman"/>
          <w:sz w:val="28"/>
          <w:szCs w:val="28"/>
        </w:rPr>
        <w:t>№</w:t>
      </w:r>
      <w:r w:rsidRPr="00FE7891">
        <w:rPr>
          <w:rFonts w:ascii="Times New Roman" w:hAnsi="Times New Roman" w:cs="Times New Roman"/>
          <w:sz w:val="28"/>
          <w:szCs w:val="28"/>
        </w:rPr>
        <w:t xml:space="preserve"> 4 к настоящему Положению.</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По результатам прохождения индивидуального собеседования кандидат может получить от 0 до 10 баллов.</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4.13. </w:t>
      </w:r>
      <w:proofErr w:type="gramStart"/>
      <w:r w:rsidRPr="00FE7891">
        <w:rPr>
          <w:rFonts w:ascii="Times New Roman" w:hAnsi="Times New Roman" w:cs="Times New Roman"/>
          <w:sz w:val="28"/>
          <w:szCs w:val="2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оценки других конкурсных заданий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roofErr w:type="gramEnd"/>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По результатам сопоставления итоговых баллов кандидатов секретарь конкурсной комиссии формирует рейтинг кандидатов в порядке убывания </w:t>
      </w:r>
      <w:r>
        <w:rPr>
          <w:rFonts w:ascii="Times New Roman" w:hAnsi="Times New Roman" w:cs="Times New Roman"/>
          <w:sz w:val="28"/>
          <w:szCs w:val="28"/>
        </w:rPr>
        <w:t xml:space="preserve">                           </w:t>
      </w:r>
      <w:r w:rsidRPr="00FE7891">
        <w:rPr>
          <w:rFonts w:ascii="Times New Roman" w:hAnsi="Times New Roman" w:cs="Times New Roman"/>
          <w:sz w:val="28"/>
          <w:szCs w:val="28"/>
        </w:rPr>
        <w:t>их итоговых баллов.</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4.14. Итоговым результатом конкурса является решение конкурсной комиссии, занесенное в бланк решения или бланк протокола заседания конкурсной комиссии, указанные в пункте 2.11 настоящего Положения.</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4.15. </w:t>
      </w:r>
      <w:proofErr w:type="gramStart"/>
      <w:r w:rsidRPr="00FE7891">
        <w:rPr>
          <w:rFonts w:ascii="Times New Roman" w:hAnsi="Times New Roman" w:cs="Times New Roman"/>
          <w:sz w:val="28"/>
          <w:szCs w:val="28"/>
        </w:rPr>
        <w:t>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proofErr w:type="gramEnd"/>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4.16. Конкурсная комиссия вправе также принять решение, имеющее рекомендательный характер, о включении в кадровый резерв Министерства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 Общая сумма набранных баллов этого кандидата должна составлять не менее 50 процентов максимального балла.</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Приказ министра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квалифицированной электронной подписью.</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t xml:space="preserve">4.17. Включение в кадровый резерв гражданского служащего (гражданина) </w:t>
      </w:r>
      <w:r>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FE7891">
        <w:rPr>
          <w:rFonts w:ascii="Times New Roman" w:hAnsi="Times New Roman" w:cs="Times New Roman"/>
          <w:sz w:val="28"/>
          <w:szCs w:val="28"/>
        </w:rPr>
        <w:t xml:space="preserve">победителя конкурса на включение в кадровый резерв оформляется приказом </w:t>
      </w:r>
      <w:r>
        <w:rPr>
          <w:rFonts w:ascii="Times New Roman" w:hAnsi="Times New Roman" w:cs="Times New Roman"/>
          <w:sz w:val="28"/>
          <w:szCs w:val="28"/>
        </w:rPr>
        <w:t>Министра.</w:t>
      </w:r>
    </w:p>
    <w:p w:rsidR="00FE7891" w:rsidRPr="00FE7891" w:rsidRDefault="00FE7891" w:rsidP="00FE7891">
      <w:pPr>
        <w:spacing w:after="0" w:line="240" w:lineRule="auto"/>
        <w:ind w:firstLine="709"/>
        <w:jc w:val="both"/>
        <w:rPr>
          <w:rFonts w:ascii="Times New Roman" w:hAnsi="Times New Roman" w:cs="Times New Roman"/>
          <w:sz w:val="28"/>
          <w:szCs w:val="28"/>
        </w:rPr>
      </w:pPr>
      <w:r w:rsidRPr="00FE7891">
        <w:rPr>
          <w:rFonts w:ascii="Times New Roman" w:hAnsi="Times New Roman" w:cs="Times New Roman"/>
          <w:sz w:val="28"/>
          <w:szCs w:val="28"/>
        </w:rPr>
        <w:lastRenderedPageBreak/>
        <w:t xml:space="preserve">4.18. Сообщения о результатах конкурса в семидневный срок со дня </w:t>
      </w:r>
      <w:r>
        <w:rPr>
          <w:rFonts w:ascii="Times New Roman" w:hAnsi="Times New Roman" w:cs="Times New Roman"/>
          <w:sz w:val="28"/>
          <w:szCs w:val="28"/>
        </w:rPr>
        <w:t xml:space="preserve">                          </w:t>
      </w:r>
      <w:r w:rsidRPr="00FE7891">
        <w:rPr>
          <w:rFonts w:ascii="Times New Roman" w:hAnsi="Times New Roman" w:cs="Times New Roman"/>
          <w:sz w:val="28"/>
          <w:szCs w:val="28"/>
        </w:rPr>
        <w:t xml:space="preserve">его завершения направляются кандидатам в письменной форме, при этом кандидатам, которые представили документы для участия </w:t>
      </w:r>
      <w:r>
        <w:rPr>
          <w:rFonts w:ascii="Times New Roman" w:hAnsi="Times New Roman" w:cs="Times New Roman"/>
          <w:sz w:val="28"/>
          <w:szCs w:val="28"/>
        </w:rPr>
        <w:t xml:space="preserve">в конкурсе в электронном виде, </w:t>
      </w:r>
      <w:r>
        <w:rPr>
          <w:rFonts w:ascii="Times New Roman" w:hAnsi="Times New Roman" w:cs="Times New Roman"/>
          <w:sz w:val="28"/>
          <w:szCs w:val="28"/>
        </w:rPr>
        <w:sym w:font="Symbol" w:char="F02D"/>
      </w:r>
      <w:r w:rsidRPr="00FE7891">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с использованием Федеральной информационной системы. Информация о результатах конкурса в этот же срок размещается на официальном сайте Министерства, в Федеральной информационной системе и Единой информационной кадровой системе.</w:t>
      </w: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Pr="00FE7891" w:rsidRDefault="00FE7891" w:rsidP="00FE7891">
      <w:pPr>
        <w:pStyle w:val="ConsPlusNormal"/>
        <w:jc w:val="right"/>
        <w:outlineLvl w:val="0"/>
        <w:rPr>
          <w:rFonts w:ascii="Times New Roman" w:hAnsi="Times New Roman" w:cs="Times New Roman"/>
        </w:rPr>
      </w:pPr>
      <w:r w:rsidRPr="00FE7891">
        <w:rPr>
          <w:rFonts w:ascii="Times New Roman" w:hAnsi="Times New Roman" w:cs="Times New Roman"/>
        </w:rPr>
        <w:lastRenderedPageBreak/>
        <w:t>Приложение № 1</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к Положению</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о проведении конкурса</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на замещение вакантной должности</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государственной гражданской службы</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Республики Татарстан</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(включение в кадровый резерв)</w:t>
      </w:r>
    </w:p>
    <w:p w:rsidR="00FE7891" w:rsidRP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 xml:space="preserve">в </w:t>
      </w:r>
      <w:proofErr w:type="gramStart"/>
      <w:r w:rsidRPr="00FE7891">
        <w:rPr>
          <w:rFonts w:ascii="Times New Roman" w:hAnsi="Times New Roman" w:cs="Times New Roman"/>
        </w:rPr>
        <w:t>Министерстве</w:t>
      </w:r>
      <w:proofErr w:type="gramEnd"/>
      <w:r w:rsidRPr="00FE7891">
        <w:rPr>
          <w:rFonts w:ascii="Times New Roman" w:hAnsi="Times New Roman" w:cs="Times New Roman"/>
        </w:rPr>
        <w:t xml:space="preserve"> культуры</w:t>
      </w:r>
    </w:p>
    <w:p w:rsidR="00FE7891" w:rsidRDefault="00FE7891" w:rsidP="00FE7891">
      <w:pPr>
        <w:pStyle w:val="ConsPlusNormal"/>
        <w:jc w:val="right"/>
        <w:rPr>
          <w:rFonts w:ascii="Times New Roman" w:hAnsi="Times New Roman" w:cs="Times New Roman"/>
        </w:rPr>
      </w:pPr>
      <w:r w:rsidRPr="00FE7891">
        <w:rPr>
          <w:rFonts w:ascii="Times New Roman" w:hAnsi="Times New Roman" w:cs="Times New Roman"/>
        </w:rPr>
        <w:t>Республики Татарстан</w:t>
      </w:r>
    </w:p>
    <w:p w:rsidR="00CF4B5B" w:rsidRDefault="00CF4B5B" w:rsidP="00FE7891">
      <w:pPr>
        <w:pStyle w:val="ConsPlusNormal"/>
        <w:jc w:val="right"/>
        <w:rPr>
          <w:rFonts w:ascii="Times New Roman" w:hAnsi="Times New Roman" w:cs="Times New Roman"/>
        </w:rPr>
      </w:pPr>
    </w:p>
    <w:p w:rsidR="00CF4B5B" w:rsidRPr="00FE7891" w:rsidRDefault="00CF4B5B" w:rsidP="00FE7891">
      <w:pPr>
        <w:pStyle w:val="ConsPlusNormal"/>
        <w:jc w:val="right"/>
        <w:rPr>
          <w:rFonts w:ascii="Times New Roman" w:hAnsi="Times New Roman" w:cs="Times New Roman"/>
        </w:rPr>
      </w:pPr>
      <w:r>
        <w:rPr>
          <w:rFonts w:ascii="Times New Roman" w:hAnsi="Times New Roman" w:cs="Times New Roman"/>
        </w:rPr>
        <w:t>Форма</w:t>
      </w:r>
    </w:p>
    <w:p w:rsidR="00FE7891" w:rsidRPr="00FE7891" w:rsidRDefault="00FE7891" w:rsidP="00FE7891">
      <w:pPr>
        <w:pStyle w:val="ConsPlusNormal"/>
        <w:jc w:val="both"/>
        <w:rPr>
          <w:rFonts w:ascii="Times New Roman" w:hAnsi="Times New Roman" w:cs="Times New Roman"/>
        </w:rPr>
      </w:pPr>
    </w:p>
    <w:p w:rsidR="00FE7891" w:rsidRPr="00FE7891" w:rsidRDefault="00FE7891" w:rsidP="00FE7891">
      <w:pPr>
        <w:pStyle w:val="ConsPlusNormal"/>
        <w:jc w:val="center"/>
        <w:rPr>
          <w:rFonts w:ascii="Times New Roman" w:hAnsi="Times New Roman" w:cs="Times New Roman"/>
        </w:rPr>
      </w:pPr>
      <w:r w:rsidRPr="00FE7891">
        <w:rPr>
          <w:rFonts w:ascii="Times New Roman" w:hAnsi="Times New Roman" w:cs="Times New Roman"/>
        </w:rPr>
        <w:t>РЕШЕНИЕ</w:t>
      </w:r>
    </w:p>
    <w:p w:rsidR="00FE7891" w:rsidRPr="00FE7891" w:rsidRDefault="00FE7891" w:rsidP="00FE7891">
      <w:pPr>
        <w:pStyle w:val="ConsPlusNormal"/>
        <w:jc w:val="center"/>
        <w:rPr>
          <w:rFonts w:ascii="Times New Roman" w:hAnsi="Times New Roman" w:cs="Times New Roman"/>
        </w:rPr>
      </w:pPr>
      <w:r w:rsidRPr="00FE7891">
        <w:rPr>
          <w:rFonts w:ascii="Times New Roman" w:hAnsi="Times New Roman" w:cs="Times New Roman"/>
        </w:rPr>
        <w:t>КОНКУРСНОЙ КОМИССИИ ПО ИТОГАМ КОНКУРСА НА ЗАМЕЩЕНИЕ</w:t>
      </w:r>
    </w:p>
    <w:p w:rsidR="00FE7891" w:rsidRPr="00FE7891" w:rsidRDefault="00FE7891" w:rsidP="00FE7891">
      <w:pPr>
        <w:pStyle w:val="ConsPlusNormal"/>
        <w:jc w:val="center"/>
        <w:rPr>
          <w:rFonts w:ascii="Times New Roman" w:hAnsi="Times New Roman" w:cs="Times New Roman"/>
        </w:rPr>
      </w:pPr>
      <w:r w:rsidRPr="00FE7891">
        <w:rPr>
          <w:rFonts w:ascii="Times New Roman" w:hAnsi="Times New Roman" w:cs="Times New Roman"/>
        </w:rPr>
        <w:t>ВАКАНТНОЙ ДОЛЖНОСТИ ГОСУДАРСТВЕННОЙ ГРАЖДАНСКОЙ СЛУЖБЫ</w:t>
      </w:r>
    </w:p>
    <w:p w:rsidR="00FE7891" w:rsidRPr="00FE7891" w:rsidRDefault="00FE7891" w:rsidP="00FE7891">
      <w:pPr>
        <w:pStyle w:val="ConsPlusNormal"/>
        <w:jc w:val="center"/>
        <w:rPr>
          <w:rFonts w:ascii="Times New Roman" w:hAnsi="Times New Roman" w:cs="Times New Roman"/>
        </w:rPr>
      </w:pPr>
      <w:r w:rsidRPr="00FE7891">
        <w:rPr>
          <w:rFonts w:ascii="Times New Roman" w:hAnsi="Times New Roman" w:cs="Times New Roman"/>
        </w:rPr>
        <w:t xml:space="preserve">РЕСПУБЛИКИ ТАТАРСТАН В МИНИСТЕРСТВЕ </w:t>
      </w:r>
      <w:r>
        <w:rPr>
          <w:rFonts w:ascii="Times New Roman" w:hAnsi="Times New Roman" w:cs="Times New Roman"/>
        </w:rPr>
        <w:t>КУЛЬТУРЫ</w:t>
      </w:r>
      <w:r w:rsidRPr="00FE7891">
        <w:rPr>
          <w:rFonts w:ascii="Times New Roman" w:hAnsi="Times New Roman" w:cs="Times New Roman"/>
        </w:rPr>
        <w:t xml:space="preserve"> РЕСПУБЛИКИ</w:t>
      </w:r>
    </w:p>
    <w:p w:rsidR="00FE7891" w:rsidRPr="00FE7891" w:rsidRDefault="00FE7891" w:rsidP="00FE7891">
      <w:pPr>
        <w:pStyle w:val="ConsPlusNormal"/>
        <w:jc w:val="center"/>
        <w:rPr>
          <w:rFonts w:ascii="Times New Roman" w:hAnsi="Times New Roman" w:cs="Times New Roman"/>
        </w:rPr>
      </w:pPr>
      <w:r w:rsidRPr="00FE7891">
        <w:rPr>
          <w:rFonts w:ascii="Times New Roman" w:hAnsi="Times New Roman" w:cs="Times New Roman"/>
        </w:rPr>
        <w:t>ТАТАРСТАН</w:t>
      </w:r>
    </w:p>
    <w:p w:rsidR="00FE7891" w:rsidRPr="00FE7891" w:rsidRDefault="00FE7891" w:rsidP="00FE7891">
      <w:pPr>
        <w:pStyle w:val="ConsPlusNormal"/>
        <w:jc w:val="both"/>
        <w:rPr>
          <w:rFonts w:ascii="Times New Roman" w:hAnsi="Times New Roman" w:cs="Times New Roman"/>
        </w:rPr>
      </w:pPr>
    </w:p>
    <w:p w:rsidR="00FE7891" w:rsidRDefault="00FE7891" w:rsidP="00FE7891">
      <w:pPr>
        <w:pStyle w:val="ConsPlusNonformat"/>
        <w:jc w:val="both"/>
      </w:pPr>
      <w:r>
        <w:t xml:space="preserve">                       «___» </w:t>
      </w:r>
      <w:r>
        <w:rPr>
          <w:rFonts w:ascii="Times New Roman" w:hAnsi="Times New Roman" w:cs="Times New Roman"/>
        </w:rPr>
        <w:t>_______________ 20__ г</w:t>
      </w:r>
      <w:r>
        <w:t>.</w:t>
      </w:r>
    </w:p>
    <w:p w:rsidR="00FE7891" w:rsidRPr="00FE7891" w:rsidRDefault="00FE7891" w:rsidP="00FE7891">
      <w:pPr>
        <w:pStyle w:val="ConsPlusNonformat"/>
        <w:jc w:val="both"/>
        <w:rPr>
          <w:rFonts w:ascii="Times New Roman" w:hAnsi="Times New Roman" w:cs="Times New Roman"/>
        </w:rPr>
      </w:pPr>
      <w:r>
        <w:t xml:space="preserve">                         </w:t>
      </w:r>
      <w:r w:rsidRPr="00FE7891">
        <w:rPr>
          <w:rFonts w:ascii="Times New Roman" w:hAnsi="Times New Roman" w:cs="Times New Roman"/>
        </w:rPr>
        <w:t>дата проведения конкурса</w:t>
      </w:r>
    </w:p>
    <w:p w:rsidR="00FE7891" w:rsidRDefault="00FE7891" w:rsidP="00FE7891">
      <w:pPr>
        <w:pStyle w:val="ConsPlusNonformat"/>
        <w:jc w:val="both"/>
      </w:pPr>
    </w:p>
    <w:p w:rsidR="00414AA3" w:rsidRDefault="00FE7891" w:rsidP="00414AA3">
      <w:pPr>
        <w:pStyle w:val="ConsPlusNonformat"/>
        <w:jc w:val="both"/>
        <w:rPr>
          <w:rFonts w:ascii="Times New Roman" w:hAnsi="Times New Roman" w:cs="Times New Roman"/>
        </w:rPr>
      </w:pPr>
      <w:r>
        <w:t xml:space="preserve">    </w:t>
      </w:r>
      <w:r w:rsidR="00414AA3" w:rsidRPr="00FE7891">
        <w:rPr>
          <w:rFonts w:ascii="Times New Roman" w:hAnsi="Times New Roman" w:cs="Times New Roman"/>
        </w:rPr>
        <w:t>Присутствовали на заседании конкурсной комиссии</w:t>
      </w:r>
      <w:r w:rsidR="00414AA3">
        <w:t xml:space="preserve"> ______ </w:t>
      </w:r>
      <w:r w:rsidR="00414AA3" w:rsidRPr="00FE7891">
        <w:rPr>
          <w:rFonts w:ascii="Times New Roman" w:hAnsi="Times New Roman" w:cs="Times New Roman"/>
        </w:rPr>
        <w:t>из ______ членов</w:t>
      </w:r>
      <w:r w:rsidR="00414AA3">
        <w:rPr>
          <w:rFonts w:ascii="Times New Roman" w:hAnsi="Times New Roman" w:cs="Times New Roman"/>
        </w:rPr>
        <w:t xml:space="preserve"> </w:t>
      </w:r>
      <w:r w:rsidR="00414AA3" w:rsidRPr="00FE7891">
        <w:rPr>
          <w:rFonts w:ascii="Times New Roman" w:hAnsi="Times New Roman" w:cs="Times New Roman"/>
        </w:rPr>
        <w:t>конкурсной комиссии:</w:t>
      </w:r>
    </w:p>
    <w:p w:rsidR="00414AA3" w:rsidRDefault="00414AA3" w:rsidP="00414AA3">
      <w:pPr>
        <w:pStyle w:val="ConsPlusNonformat"/>
        <w:jc w:val="both"/>
        <w:rPr>
          <w:rFonts w:ascii="Times New Roman" w:hAnsi="Times New Roman" w:cs="Times New Roman"/>
        </w:rPr>
      </w:pPr>
      <w:r>
        <w:t xml:space="preserve">    </w:t>
      </w:r>
    </w:p>
    <w:p w:rsidR="00414AA3" w:rsidRDefault="00414AA3" w:rsidP="00414AA3">
      <w:pPr>
        <w:pStyle w:val="ConsPlusNonformat"/>
        <w:jc w:val="both"/>
      </w:pPr>
      <w:r>
        <w:rPr>
          <w:rFonts w:ascii="Times New Roman" w:hAnsi="Times New Roman" w:cs="Times New Roman"/>
        </w:rPr>
        <w:t xml:space="preserve">         </w:t>
      </w:r>
      <w:r w:rsidRPr="00FE7891">
        <w:rPr>
          <w:rFonts w:ascii="Times New Roman" w:hAnsi="Times New Roman" w:cs="Times New Roman"/>
        </w:rPr>
        <w:t>Председатель комиссии:</w:t>
      </w:r>
      <w:r>
        <w:t xml:space="preserve">                     ____________________________</w:t>
      </w:r>
    </w:p>
    <w:p w:rsidR="00414AA3" w:rsidRPr="00FE7891" w:rsidRDefault="00414AA3" w:rsidP="00414AA3">
      <w:pPr>
        <w:pStyle w:val="ConsPlusNonformat"/>
        <w:jc w:val="both"/>
        <w:rPr>
          <w:rFonts w:ascii="Times New Roman" w:hAnsi="Times New Roman" w:cs="Times New Roman"/>
        </w:rPr>
      </w:pPr>
      <w:r>
        <w:t xml:space="preserve">                                                 </w:t>
      </w:r>
      <w:r w:rsidRPr="00FE7891">
        <w:rPr>
          <w:rFonts w:ascii="Times New Roman" w:hAnsi="Times New Roman" w:cs="Times New Roman"/>
        </w:rPr>
        <w:t>фамилия, инициалы</w:t>
      </w:r>
    </w:p>
    <w:p w:rsidR="00414AA3" w:rsidRDefault="00414AA3" w:rsidP="00414AA3">
      <w:pPr>
        <w:pStyle w:val="ConsPlusNonformat"/>
        <w:jc w:val="both"/>
      </w:pPr>
      <w:r>
        <w:t xml:space="preserve">    </w:t>
      </w:r>
      <w:r w:rsidRPr="00FE7891">
        <w:rPr>
          <w:rFonts w:ascii="Times New Roman" w:hAnsi="Times New Roman" w:cs="Times New Roman"/>
        </w:rPr>
        <w:t>Секретарь конкурсной комиссии:</w:t>
      </w:r>
      <w:r>
        <w:t xml:space="preserve">               ____________________________</w:t>
      </w:r>
    </w:p>
    <w:p w:rsidR="00414AA3" w:rsidRPr="00FE7891" w:rsidRDefault="00414AA3" w:rsidP="00414AA3">
      <w:pPr>
        <w:pStyle w:val="ConsPlusNonformat"/>
        <w:jc w:val="both"/>
        <w:rPr>
          <w:rFonts w:ascii="Times New Roman" w:hAnsi="Times New Roman" w:cs="Times New Roman"/>
        </w:rPr>
      </w:pPr>
      <w:r>
        <w:t xml:space="preserve">                                                 </w:t>
      </w:r>
      <w:r w:rsidRPr="00FE7891">
        <w:rPr>
          <w:rFonts w:ascii="Times New Roman" w:hAnsi="Times New Roman" w:cs="Times New Roman"/>
        </w:rPr>
        <w:t>фамилия, инициалы</w:t>
      </w:r>
    </w:p>
    <w:p w:rsidR="00414AA3" w:rsidRDefault="00414AA3" w:rsidP="00414AA3">
      <w:pPr>
        <w:pStyle w:val="ConsPlusNonformat"/>
        <w:jc w:val="both"/>
      </w:pPr>
      <w:r>
        <w:t xml:space="preserve">    </w:t>
      </w:r>
      <w:r w:rsidRPr="00FE7891">
        <w:rPr>
          <w:rFonts w:ascii="Times New Roman" w:hAnsi="Times New Roman" w:cs="Times New Roman"/>
        </w:rPr>
        <w:t>Члены конкурсной комиссии:</w:t>
      </w:r>
      <w:r>
        <w:t xml:space="preserve">                  ____________________________</w:t>
      </w:r>
    </w:p>
    <w:p w:rsidR="00414AA3" w:rsidRPr="00FE7891" w:rsidRDefault="00414AA3" w:rsidP="00414AA3">
      <w:pPr>
        <w:pStyle w:val="ConsPlusNonformat"/>
        <w:jc w:val="both"/>
        <w:rPr>
          <w:rFonts w:ascii="Times New Roman" w:hAnsi="Times New Roman" w:cs="Times New Roman"/>
        </w:rPr>
      </w:pPr>
      <w:r>
        <w:t xml:space="preserve">                                                 </w:t>
      </w:r>
      <w:r w:rsidRPr="00FE7891">
        <w:rPr>
          <w:rFonts w:ascii="Times New Roman" w:hAnsi="Times New Roman" w:cs="Times New Roman"/>
        </w:rPr>
        <w:t>фамилия, инициалы</w:t>
      </w:r>
    </w:p>
    <w:p w:rsidR="00414AA3" w:rsidRDefault="00414AA3" w:rsidP="00414AA3">
      <w:pPr>
        <w:pStyle w:val="ConsPlusNonformat"/>
        <w:jc w:val="both"/>
      </w:pPr>
      <w:r>
        <w:t xml:space="preserve">                                           ____________________________</w:t>
      </w:r>
    </w:p>
    <w:p w:rsidR="00414AA3" w:rsidRPr="00FE7891" w:rsidRDefault="00414AA3" w:rsidP="00414AA3">
      <w:pPr>
        <w:pStyle w:val="ConsPlusNonformat"/>
        <w:jc w:val="both"/>
        <w:rPr>
          <w:rFonts w:ascii="Times New Roman" w:hAnsi="Times New Roman" w:cs="Times New Roman"/>
        </w:rPr>
      </w:pPr>
      <w:r w:rsidRPr="00FE7891">
        <w:rPr>
          <w:rFonts w:ascii="Times New Roman" w:hAnsi="Times New Roman" w:cs="Times New Roman"/>
        </w:rPr>
        <w:t xml:space="preserve">                                                     </w:t>
      </w:r>
      <w:r>
        <w:rPr>
          <w:rFonts w:ascii="Times New Roman" w:hAnsi="Times New Roman" w:cs="Times New Roman"/>
        </w:rPr>
        <w:t xml:space="preserve">                                                                 </w:t>
      </w:r>
      <w:r w:rsidRPr="00FE7891">
        <w:rPr>
          <w:rFonts w:ascii="Times New Roman" w:hAnsi="Times New Roman" w:cs="Times New Roman"/>
        </w:rPr>
        <w:t>фамилия, инициалы</w:t>
      </w:r>
    </w:p>
    <w:p w:rsidR="00414AA3" w:rsidRDefault="00FE7891" w:rsidP="001E340B">
      <w:pPr>
        <w:pStyle w:val="ConsPlusNonformat"/>
        <w:jc w:val="both"/>
        <w:rPr>
          <w:rFonts w:ascii="Times New Roman" w:hAnsi="Times New Roman" w:cs="Times New Roman"/>
        </w:rPr>
      </w:pPr>
      <w:r w:rsidRPr="001E340B">
        <w:rPr>
          <w:rFonts w:ascii="Times New Roman" w:hAnsi="Times New Roman" w:cs="Times New Roman"/>
        </w:rPr>
        <w:t xml:space="preserve">  </w:t>
      </w:r>
    </w:p>
    <w:p w:rsidR="001E340B" w:rsidRDefault="00FE7891" w:rsidP="001E340B">
      <w:pPr>
        <w:pStyle w:val="ConsPlusNonformat"/>
        <w:jc w:val="both"/>
        <w:rPr>
          <w:rFonts w:ascii="Times New Roman" w:hAnsi="Times New Roman" w:cs="Times New Roman"/>
        </w:rPr>
      </w:pPr>
      <w:r w:rsidRPr="001E340B">
        <w:rPr>
          <w:rFonts w:ascii="Times New Roman" w:hAnsi="Times New Roman" w:cs="Times New Roman"/>
        </w:rPr>
        <w:t xml:space="preserve">  1.  Проведен  конкурс  на замещение вакантной должности государственной</w:t>
      </w:r>
      <w:r w:rsidR="001E340B">
        <w:rPr>
          <w:rFonts w:ascii="Times New Roman" w:hAnsi="Times New Roman" w:cs="Times New Roman"/>
        </w:rPr>
        <w:t xml:space="preserve"> </w:t>
      </w:r>
      <w:r w:rsidRPr="001E340B">
        <w:rPr>
          <w:rFonts w:ascii="Times New Roman" w:hAnsi="Times New Roman" w:cs="Times New Roman"/>
        </w:rPr>
        <w:t xml:space="preserve">гражданской службы </w:t>
      </w:r>
    </w:p>
    <w:p w:rsidR="00FE7891" w:rsidRPr="001E340B" w:rsidRDefault="00FE7891" w:rsidP="001E340B">
      <w:pPr>
        <w:pStyle w:val="ConsPlusNonformat"/>
        <w:jc w:val="both"/>
        <w:rPr>
          <w:rFonts w:ascii="Times New Roman" w:hAnsi="Times New Roman" w:cs="Times New Roman"/>
        </w:rPr>
      </w:pPr>
      <w:r w:rsidRPr="001E340B">
        <w:rPr>
          <w:rFonts w:ascii="Times New Roman" w:hAnsi="Times New Roman" w:cs="Times New Roman"/>
        </w:rPr>
        <w:t>Республики Татарстан</w:t>
      </w:r>
    </w:p>
    <w:p w:rsidR="00FE7891" w:rsidRDefault="00FE7891" w:rsidP="00FE7891">
      <w:pPr>
        <w:pStyle w:val="ConsPlusNonformat"/>
        <w:jc w:val="both"/>
      </w:pPr>
      <w:r>
        <w:t>___________________________________________________________________________</w:t>
      </w:r>
    </w:p>
    <w:p w:rsidR="00FE7891" w:rsidRPr="001E340B" w:rsidRDefault="00FE7891" w:rsidP="00414AA3">
      <w:pPr>
        <w:pStyle w:val="ConsPlusNonformat"/>
        <w:jc w:val="center"/>
        <w:rPr>
          <w:rFonts w:ascii="Times New Roman" w:hAnsi="Times New Roman" w:cs="Times New Roman"/>
        </w:rPr>
      </w:pPr>
      <w:r w:rsidRPr="001E340B">
        <w:rPr>
          <w:rFonts w:ascii="Times New Roman" w:hAnsi="Times New Roman" w:cs="Times New Roman"/>
        </w:rPr>
        <w:t>наименование должности, структурного подразделения</w:t>
      </w:r>
    </w:p>
    <w:p w:rsidR="00FE7891" w:rsidRDefault="00FE7891" w:rsidP="00FE7891">
      <w:pPr>
        <w:pStyle w:val="ConsPlusNonformat"/>
        <w:jc w:val="both"/>
      </w:pPr>
      <w:r>
        <w:t>___________________________________________________________________________</w:t>
      </w:r>
    </w:p>
    <w:p w:rsidR="00FE7891" w:rsidRDefault="00FE7891" w:rsidP="00FE7891">
      <w:pPr>
        <w:pStyle w:val="ConsPlusNormal"/>
        <w:jc w:val="both"/>
      </w:pPr>
    </w:p>
    <w:p w:rsidR="00FE7891" w:rsidRPr="001E340B" w:rsidRDefault="00FE7891" w:rsidP="00FE7891">
      <w:pPr>
        <w:pStyle w:val="ConsPlusNormal"/>
        <w:ind w:firstLine="540"/>
        <w:jc w:val="both"/>
        <w:rPr>
          <w:rFonts w:ascii="Times New Roman" w:hAnsi="Times New Roman" w:cs="Times New Roman"/>
        </w:rPr>
      </w:pPr>
      <w:r w:rsidRPr="001E340B">
        <w:rPr>
          <w:rFonts w:ascii="Times New Roman" w:hAnsi="Times New Roman" w:cs="Times New Roman"/>
        </w:rPr>
        <w:t>Результат рейтинговой оценки кандидатов:</w:t>
      </w:r>
    </w:p>
    <w:p w:rsidR="00FE7891" w:rsidRDefault="00FE7891"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494"/>
        <w:gridCol w:w="3458"/>
      </w:tblGrid>
      <w:tr w:rsidR="00FE7891" w:rsidTr="00FE7891">
        <w:tc>
          <w:tcPr>
            <w:tcW w:w="3061"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Ф</w:t>
            </w:r>
            <w:r w:rsidR="001E340B" w:rsidRPr="001E340B">
              <w:rPr>
                <w:rFonts w:ascii="Times New Roman" w:hAnsi="Times New Roman" w:cs="Times New Roman"/>
                <w:lang w:eastAsia="en-US"/>
              </w:rPr>
              <w:t>.</w:t>
            </w:r>
            <w:r w:rsidRPr="001E340B">
              <w:rPr>
                <w:rFonts w:ascii="Times New Roman" w:hAnsi="Times New Roman" w:cs="Times New Roman"/>
                <w:lang w:eastAsia="en-US"/>
              </w:rPr>
              <w:t>И</w:t>
            </w:r>
            <w:r w:rsidR="001E340B" w:rsidRPr="001E340B">
              <w:rPr>
                <w:rFonts w:ascii="Times New Roman" w:hAnsi="Times New Roman" w:cs="Times New Roman"/>
                <w:lang w:eastAsia="en-US"/>
              </w:rPr>
              <w:t>.</w:t>
            </w:r>
            <w:r w:rsidRPr="001E340B">
              <w:rPr>
                <w:rFonts w:ascii="Times New Roman" w:hAnsi="Times New Roman" w:cs="Times New Roman"/>
                <w:lang w:eastAsia="en-US"/>
              </w:rPr>
              <w:t>О</w:t>
            </w:r>
            <w:r w:rsidR="001E340B">
              <w:rPr>
                <w:rFonts w:ascii="Times New Roman" w:hAnsi="Times New Roman" w:cs="Times New Roman"/>
                <w:lang w:eastAsia="en-US"/>
              </w:rPr>
              <w:t>.</w:t>
            </w:r>
            <w:r w:rsidR="001E340B" w:rsidRPr="001E340B">
              <w:rPr>
                <w:rFonts w:ascii="Times New Roman" w:hAnsi="Times New Roman" w:cs="Times New Roman"/>
                <w:lang w:eastAsia="en-US"/>
              </w:rPr>
              <w:t xml:space="preserve"> (последнее – при наличии)</w:t>
            </w:r>
            <w:r w:rsidRPr="001E340B">
              <w:rPr>
                <w:rFonts w:ascii="Times New Roman" w:hAnsi="Times New Roman" w:cs="Times New Roman"/>
                <w:lang w:eastAsia="en-US"/>
              </w:rPr>
              <w:t xml:space="preserve"> кандидата</w:t>
            </w:r>
          </w:p>
        </w:tc>
        <w:tc>
          <w:tcPr>
            <w:tcW w:w="2494"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Итоговый балл</w:t>
            </w:r>
          </w:p>
        </w:tc>
        <w:tc>
          <w:tcPr>
            <w:tcW w:w="345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Место в </w:t>
            </w:r>
            <w:proofErr w:type="gramStart"/>
            <w:r w:rsidRPr="001E340B">
              <w:rPr>
                <w:rFonts w:ascii="Times New Roman" w:hAnsi="Times New Roman" w:cs="Times New Roman"/>
                <w:lang w:eastAsia="en-US"/>
              </w:rPr>
              <w:t>рейтинге</w:t>
            </w:r>
            <w:proofErr w:type="gramEnd"/>
            <w:r w:rsidRPr="001E340B">
              <w:rPr>
                <w:rFonts w:ascii="Times New Roman" w:hAnsi="Times New Roman" w:cs="Times New Roman"/>
                <w:lang w:eastAsia="en-US"/>
              </w:rPr>
              <w:t xml:space="preserve"> (в порядке убывания)</w:t>
            </w:r>
          </w:p>
        </w:tc>
      </w:tr>
      <w:tr w:rsidR="00FE7891" w:rsidTr="00FE7891">
        <w:tc>
          <w:tcPr>
            <w:tcW w:w="3061"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249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45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061"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249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45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061"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249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45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bl>
    <w:p w:rsidR="001E340B" w:rsidRDefault="001E340B" w:rsidP="001E340B">
      <w:pPr>
        <w:pStyle w:val="ConsPlusNormal"/>
        <w:jc w:val="both"/>
      </w:pPr>
    </w:p>
    <w:p w:rsidR="001E340B" w:rsidRDefault="001E340B" w:rsidP="001E340B">
      <w:pPr>
        <w:pStyle w:val="ConsPlusNormal"/>
        <w:jc w:val="both"/>
        <w:rPr>
          <w:rFonts w:ascii="Times New Roman" w:hAnsi="Times New Roman" w:cs="Times New Roman"/>
        </w:rPr>
      </w:pPr>
    </w:p>
    <w:p w:rsidR="001E340B" w:rsidRDefault="001E340B" w:rsidP="001E340B">
      <w:pPr>
        <w:pStyle w:val="ConsPlusNormal"/>
        <w:jc w:val="both"/>
        <w:rPr>
          <w:rFonts w:ascii="Times New Roman" w:hAnsi="Times New Roman" w:cs="Times New Roman"/>
        </w:rPr>
      </w:pPr>
    </w:p>
    <w:p w:rsidR="001E340B" w:rsidRDefault="001E340B" w:rsidP="001E340B">
      <w:pPr>
        <w:pStyle w:val="ConsPlusNormal"/>
        <w:jc w:val="both"/>
        <w:rPr>
          <w:rFonts w:ascii="Times New Roman" w:hAnsi="Times New Roman" w:cs="Times New Roman"/>
        </w:rPr>
      </w:pPr>
    </w:p>
    <w:p w:rsidR="001E340B" w:rsidRDefault="001E340B" w:rsidP="001E340B">
      <w:pPr>
        <w:pStyle w:val="ConsPlusNormal"/>
        <w:jc w:val="both"/>
        <w:rPr>
          <w:rFonts w:ascii="Times New Roman" w:hAnsi="Times New Roman" w:cs="Times New Roman"/>
        </w:rPr>
      </w:pPr>
    </w:p>
    <w:p w:rsidR="001E340B" w:rsidRDefault="001E340B" w:rsidP="001E340B">
      <w:pPr>
        <w:pStyle w:val="ConsPlusNormal"/>
        <w:jc w:val="both"/>
        <w:rPr>
          <w:rFonts w:ascii="Times New Roman" w:hAnsi="Times New Roman" w:cs="Times New Roman"/>
        </w:rPr>
      </w:pPr>
    </w:p>
    <w:p w:rsidR="001E340B" w:rsidRDefault="001E340B" w:rsidP="001E340B">
      <w:pPr>
        <w:pStyle w:val="ConsPlusNormal"/>
        <w:jc w:val="both"/>
        <w:rPr>
          <w:rFonts w:ascii="Times New Roman" w:hAnsi="Times New Roman" w:cs="Times New Roman"/>
        </w:rPr>
      </w:pPr>
    </w:p>
    <w:p w:rsidR="001E340B" w:rsidRDefault="001E340B" w:rsidP="001E340B">
      <w:pPr>
        <w:pStyle w:val="ConsPlusNormal"/>
        <w:jc w:val="both"/>
        <w:rPr>
          <w:rFonts w:ascii="Times New Roman" w:hAnsi="Times New Roman" w:cs="Times New Roman"/>
        </w:rPr>
      </w:pPr>
    </w:p>
    <w:p w:rsidR="00FE7891" w:rsidRPr="001E340B" w:rsidRDefault="00FE7891" w:rsidP="002F50D8">
      <w:pPr>
        <w:pStyle w:val="ConsPlusNormal"/>
        <w:ind w:right="1133" w:firstLine="708"/>
        <w:jc w:val="both"/>
        <w:rPr>
          <w:rFonts w:ascii="Times New Roman" w:hAnsi="Times New Roman" w:cs="Times New Roman"/>
        </w:rPr>
      </w:pPr>
      <w:r w:rsidRPr="001E340B">
        <w:rPr>
          <w:rFonts w:ascii="Times New Roman" w:hAnsi="Times New Roman" w:cs="Times New Roman"/>
        </w:rPr>
        <w:lastRenderedPageBreak/>
        <w:t>Результаты голосования по определению победителя конкурса (заполняется по всем кандидатам):</w:t>
      </w:r>
    </w:p>
    <w:p w:rsidR="001E340B" w:rsidRDefault="001E340B"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964"/>
        <w:gridCol w:w="1964"/>
        <w:gridCol w:w="1966"/>
      </w:tblGrid>
      <w:tr w:rsidR="00FE7891" w:rsidTr="00FE7891">
        <w:tc>
          <w:tcPr>
            <w:tcW w:w="9012" w:type="dxa"/>
            <w:gridSpan w:val="4"/>
            <w:tcBorders>
              <w:top w:val="single" w:sz="4" w:space="0" w:color="auto"/>
              <w:left w:val="single" w:sz="4" w:space="0" w:color="auto"/>
              <w:bottom w:val="single" w:sz="4" w:space="0" w:color="auto"/>
              <w:right w:val="single" w:sz="4" w:space="0" w:color="auto"/>
            </w:tcBorders>
            <w:hideMark/>
          </w:tcPr>
          <w:p w:rsidR="00FE7891" w:rsidRDefault="00FE7891">
            <w:pPr>
              <w:pStyle w:val="ConsPlusNormal"/>
              <w:spacing w:line="276" w:lineRule="auto"/>
              <w:jc w:val="center"/>
              <w:rPr>
                <w:lang w:eastAsia="en-US"/>
              </w:rPr>
            </w:pPr>
            <w:r>
              <w:rPr>
                <w:lang w:eastAsia="en-US"/>
              </w:rPr>
              <w:t>____________________________________________________________________</w:t>
            </w:r>
          </w:p>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Ф</w:t>
            </w:r>
            <w:r w:rsidR="001E340B" w:rsidRPr="001E340B">
              <w:rPr>
                <w:rFonts w:ascii="Times New Roman" w:hAnsi="Times New Roman" w:cs="Times New Roman"/>
                <w:lang w:eastAsia="en-US"/>
              </w:rPr>
              <w:t>.</w:t>
            </w:r>
            <w:r w:rsidRPr="001E340B">
              <w:rPr>
                <w:rFonts w:ascii="Times New Roman" w:hAnsi="Times New Roman" w:cs="Times New Roman"/>
                <w:lang w:eastAsia="en-US"/>
              </w:rPr>
              <w:t>И</w:t>
            </w:r>
            <w:r w:rsidR="001E340B" w:rsidRPr="001E340B">
              <w:rPr>
                <w:rFonts w:ascii="Times New Roman" w:hAnsi="Times New Roman" w:cs="Times New Roman"/>
                <w:lang w:eastAsia="en-US"/>
              </w:rPr>
              <w:t>.</w:t>
            </w:r>
            <w:r w:rsidRPr="001E340B">
              <w:rPr>
                <w:rFonts w:ascii="Times New Roman" w:hAnsi="Times New Roman" w:cs="Times New Roman"/>
                <w:lang w:eastAsia="en-US"/>
              </w:rPr>
              <w:t>О</w:t>
            </w:r>
            <w:r w:rsidR="001E340B" w:rsidRPr="001E340B">
              <w:rPr>
                <w:rFonts w:ascii="Times New Roman" w:hAnsi="Times New Roman" w:cs="Times New Roman"/>
                <w:lang w:eastAsia="en-US"/>
              </w:rPr>
              <w:t>. (последнее – при наличии)</w:t>
            </w:r>
            <w:r w:rsidRPr="001E340B">
              <w:rPr>
                <w:rFonts w:ascii="Times New Roman" w:hAnsi="Times New Roman" w:cs="Times New Roman"/>
                <w:lang w:eastAsia="en-US"/>
              </w:rPr>
              <w:t xml:space="preserve"> кандидата, занявшего первое место в рейтинге</w:t>
            </w:r>
          </w:p>
        </w:tc>
      </w:tr>
      <w:tr w:rsidR="00FE7891" w:rsidTr="00FE7891">
        <w:tc>
          <w:tcPr>
            <w:tcW w:w="3118" w:type="dxa"/>
            <w:vMerge w:val="restart"/>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члена конкурсной комиссии</w:t>
            </w:r>
          </w:p>
        </w:tc>
        <w:tc>
          <w:tcPr>
            <w:tcW w:w="5894" w:type="dxa"/>
            <w:gridSpan w:val="3"/>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Голосование</w:t>
            </w:r>
          </w:p>
        </w:tc>
      </w:tr>
      <w:tr w:rsidR="00FE7891" w:rsidTr="001E340B">
        <w:trPr>
          <w:trHeight w:val="20"/>
        </w:trPr>
        <w:tc>
          <w:tcPr>
            <w:tcW w:w="9012" w:type="dxa"/>
            <w:vMerge/>
            <w:tcBorders>
              <w:top w:val="single" w:sz="4" w:space="0" w:color="auto"/>
              <w:left w:val="single" w:sz="4" w:space="0" w:color="auto"/>
              <w:bottom w:val="single" w:sz="4" w:space="0" w:color="auto"/>
              <w:right w:val="single" w:sz="4" w:space="0" w:color="auto"/>
            </w:tcBorders>
            <w:vAlign w:val="center"/>
            <w:hideMark/>
          </w:tcPr>
          <w:p w:rsidR="00FE7891" w:rsidRDefault="00FE7891">
            <w:pPr>
              <w:spacing w:after="0" w:line="240" w:lineRule="auto"/>
              <w:rPr>
                <w:rFonts w:ascii="Calibri" w:eastAsia="Times New Roman" w:hAnsi="Calibri" w:cs="Calibri"/>
                <w:szCs w:val="20"/>
              </w:rPr>
            </w:pPr>
          </w:p>
        </w:tc>
        <w:tc>
          <w:tcPr>
            <w:tcW w:w="1964"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w:t>
            </w:r>
          </w:p>
        </w:tc>
        <w:tc>
          <w:tcPr>
            <w:tcW w:w="1964"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«против»</w:t>
            </w:r>
          </w:p>
        </w:tc>
        <w:tc>
          <w:tcPr>
            <w:tcW w:w="1966" w:type="dxa"/>
            <w:tcBorders>
              <w:top w:val="single" w:sz="4" w:space="0" w:color="auto"/>
              <w:left w:val="single" w:sz="4" w:space="0" w:color="auto"/>
              <w:bottom w:val="single" w:sz="4" w:space="0" w:color="auto"/>
              <w:right w:val="single" w:sz="4" w:space="0" w:color="auto"/>
            </w:tcBorders>
            <w:hideMark/>
          </w:tcPr>
          <w:p w:rsidR="00FE7891" w:rsidRPr="001E340B" w:rsidRDefault="001E340B" w:rsidP="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r w:rsidR="00FE7891" w:rsidRPr="001E340B">
              <w:rPr>
                <w:rFonts w:ascii="Times New Roman" w:hAnsi="Times New Roman" w:cs="Times New Roman"/>
                <w:lang w:eastAsia="en-US"/>
              </w:rPr>
              <w:t>воздержались</w:t>
            </w:r>
            <w:r>
              <w:rPr>
                <w:rFonts w:ascii="Times New Roman" w:hAnsi="Times New Roman" w:cs="Times New Roman"/>
                <w:lang w:eastAsia="en-US"/>
              </w:rPr>
              <w:t>»</w:t>
            </w: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rPr>
                <w:rFonts w:ascii="Times New Roman" w:hAnsi="Times New Roman" w:cs="Times New Roman"/>
                <w:lang w:eastAsia="en-US"/>
              </w:rPr>
            </w:pPr>
            <w:r w:rsidRPr="001E340B">
              <w:rPr>
                <w:rFonts w:ascii="Times New Roman" w:hAnsi="Times New Roman" w:cs="Times New Roman"/>
                <w:lang w:eastAsia="en-US"/>
              </w:rPr>
              <w:t>Итого</w:t>
            </w: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bl>
    <w:p w:rsidR="00FE7891" w:rsidRDefault="00FE7891"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964"/>
        <w:gridCol w:w="1964"/>
        <w:gridCol w:w="1966"/>
      </w:tblGrid>
      <w:tr w:rsidR="00FE7891" w:rsidTr="00FE7891">
        <w:tc>
          <w:tcPr>
            <w:tcW w:w="9012" w:type="dxa"/>
            <w:gridSpan w:val="4"/>
            <w:tcBorders>
              <w:top w:val="single" w:sz="4" w:space="0" w:color="auto"/>
              <w:left w:val="single" w:sz="4" w:space="0" w:color="auto"/>
              <w:bottom w:val="single" w:sz="4" w:space="0" w:color="auto"/>
              <w:right w:val="single" w:sz="4" w:space="0" w:color="auto"/>
            </w:tcBorders>
            <w:hideMark/>
          </w:tcPr>
          <w:p w:rsidR="00FE7891" w:rsidRDefault="00FE7891">
            <w:pPr>
              <w:pStyle w:val="ConsPlusNormal"/>
              <w:spacing w:line="276" w:lineRule="auto"/>
              <w:jc w:val="center"/>
              <w:rPr>
                <w:lang w:eastAsia="en-US"/>
              </w:rPr>
            </w:pPr>
            <w:r>
              <w:rPr>
                <w:lang w:eastAsia="en-US"/>
              </w:rPr>
              <w:t>____________________________________________________________________</w:t>
            </w:r>
          </w:p>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 xml:space="preserve"> кандидата, занявшего второе место в рейтинге</w:t>
            </w:r>
          </w:p>
        </w:tc>
      </w:tr>
      <w:tr w:rsidR="00FE7891" w:rsidTr="00FE7891">
        <w:tc>
          <w:tcPr>
            <w:tcW w:w="3118" w:type="dxa"/>
            <w:vMerge w:val="restart"/>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 xml:space="preserve"> члена конкурсной комиссии</w:t>
            </w:r>
          </w:p>
        </w:tc>
        <w:tc>
          <w:tcPr>
            <w:tcW w:w="5894" w:type="dxa"/>
            <w:gridSpan w:val="3"/>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Голосование</w:t>
            </w:r>
          </w:p>
        </w:tc>
      </w:tr>
      <w:tr w:rsidR="00FE7891" w:rsidTr="00FE7891">
        <w:tc>
          <w:tcPr>
            <w:tcW w:w="9012" w:type="dxa"/>
            <w:vMerge/>
            <w:tcBorders>
              <w:top w:val="single" w:sz="4" w:space="0" w:color="auto"/>
              <w:left w:val="single" w:sz="4" w:space="0" w:color="auto"/>
              <w:bottom w:val="single" w:sz="4" w:space="0" w:color="auto"/>
              <w:right w:val="single" w:sz="4" w:space="0" w:color="auto"/>
            </w:tcBorders>
            <w:vAlign w:val="center"/>
            <w:hideMark/>
          </w:tcPr>
          <w:p w:rsidR="00FE7891" w:rsidRDefault="00FE7891">
            <w:pPr>
              <w:spacing w:after="0" w:line="240" w:lineRule="auto"/>
              <w:rPr>
                <w:rFonts w:ascii="Calibri" w:eastAsia="Times New Roman" w:hAnsi="Calibri" w:cs="Calibri"/>
                <w:szCs w:val="20"/>
              </w:rPr>
            </w:pPr>
          </w:p>
        </w:tc>
        <w:tc>
          <w:tcPr>
            <w:tcW w:w="1964"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«за»</w:t>
            </w:r>
          </w:p>
        </w:tc>
        <w:tc>
          <w:tcPr>
            <w:tcW w:w="1964" w:type="dxa"/>
            <w:tcBorders>
              <w:top w:val="single" w:sz="4" w:space="0" w:color="auto"/>
              <w:left w:val="single" w:sz="4" w:space="0" w:color="auto"/>
              <w:bottom w:val="single" w:sz="4" w:space="0" w:color="auto"/>
              <w:right w:val="single" w:sz="4" w:space="0" w:color="auto"/>
            </w:tcBorders>
            <w:hideMark/>
          </w:tcPr>
          <w:p w:rsidR="00FE7891" w:rsidRPr="001E340B" w:rsidRDefault="001E340B" w:rsidP="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w:t>
            </w:r>
            <w:r w:rsidR="00FE7891" w:rsidRPr="001E340B">
              <w:rPr>
                <w:rFonts w:ascii="Times New Roman" w:hAnsi="Times New Roman" w:cs="Times New Roman"/>
                <w:lang w:eastAsia="en-US"/>
              </w:rPr>
              <w:t>против</w:t>
            </w:r>
            <w:r w:rsidRPr="001E340B">
              <w:rPr>
                <w:rFonts w:ascii="Times New Roman" w:hAnsi="Times New Roman" w:cs="Times New Roman"/>
                <w:lang w:eastAsia="en-US"/>
              </w:rPr>
              <w:t>»</w:t>
            </w:r>
          </w:p>
        </w:tc>
        <w:tc>
          <w:tcPr>
            <w:tcW w:w="1966"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«воздержались»</w:t>
            </w: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1E340B">
        <w:trPr>
          <w:trHeight w:val="155"/>
        </w:trPr>
        <w:tc>
          <w:tcPr>
            <w:tcW w:w="311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rPr>
                <w:rFonts w:ascii="Times New Roman" w:hAnsi="Times New Roman" w:cs="Times New Roman"/>
                <w:lang w:eastAsia="en-US"/>
              </w:rPr>
            </w:pPr>
            <w:r w:rsidRPr="001E340B">
              <w:rPr>
                <w:rFonts w:ascii="Times New Roman" w:hAnsi="Times New Roman" w:cs="Times New Roman"/>
                <w:lang w:eastAsia="en-US"/>
              </w:rPr>
              <w:t>Итого</w:t>
            </w: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4"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1966"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bl>
    <w:p w:rsidR="00FE7891" w:rsidRDefault="00FE7891"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984"/>
        <w:gridCol w:w="1928"/>
        <w:gridCol w:w="1984"/>
      </w:tblGrid>
      <w:tr w:rsidR="00FE7891" w:rsidTr="00FE7891">
        <w:tc>
          <w:tcPr>
            <w:tcW w:w="9014" w:type="dxa"/>
            <w:gridSpan w:val="4"/>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____________________________________________________________________</w:t>
            </w:r>
          </w:p>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 xml:space="preserve"> кандидата, занявшего третье место в рейтинге</w:t>
            </w:r>
          </w:p>
        </w:tc>
      </w:tr>
      <w:tr w:rsidR="00FE7891" w:rsidTr="00FE7891">
        <w:tc>
          <w:tcPr>
            <w:tcW w:w="3118" w:type="dxa"/>
            <w:vMerge w:val="restart"/>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 xml:space="preserve"> члена конкурсной комиссии</w:t>
            </w:r>
          </w:p>
        </w:tc>
        <w:tc>
          <w:tcPr>
            <w:tcW w:w="5896" w:type="dxa"/>
            <w:gridSpan w:val="3"/>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Голосование</w:t>
            </w:r>
          </w:p>
        </w:tc>
      </w:tr>
      <w:tr w:rsidR="00FE7891" w:rsidTr="00FE7891">
        <w:tc>
          <w:tcPr>
            <w:tcW w:w="9014" w:type="dxa"/>
            <w:vMerge/>
            <w:tcBorders>
              <w:top w:val="single" w:sz="4" w:space="0" w:color="auto"/>
              <w:left w:val="single" w:sz="4" w:space="0" w:color="auto"/>
              <w:bottom w:val="single" w:sz="4" w:space="0" w:color="auto"/>
              <w:right w:val="single" w:sz="4" w:space="0" w:color="auto"/>
            </w:tcBorders>
            <w:vAlign w:val="center"/>
            <w:hideMark/>
          </w:tcPr>
          <w:p w:rsidR="00FE7891" w:rsidRPr="001E340B" w:rsidRDefault="00FE7891">
            <w:pPr>
              <w:spacing w:after="0" w:line="240" w:lineRule="auto"/>
              <w:rPr>
                <w:rFonts w:ascii="Times New Roman" w:eastAsia="Times New Roman" w:hAnsi="Times New Roman" w:cs="Times New Roman"/>
                <w:szCs w:val="20"/>
              </w:rPr>
            </w:pPr>
          </w:p>
        </w:tc>
        <w:tc>
          <w:tcPr>
            <w:tcW w:w="1984"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w:t>
            </w:r>
          </w:p>
        </w:tc>
        <w:tc>
          <w:tcPr>
            <w:tcW w:w="1928"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«против»</w:t>
            </w:r>
          </w:p>
        </w:tc>
        <w:tc>
          <w:tcPr>
            <w:tcW w:w="1984" w:type="dxa"/>
            <w:tcBorders>
              <w:top w:val="single" w:sz="4" w:space="0" w:color="auto"/>
              <w:left w:val="single" w:sz="4" w:space="0" w:color="auto"/>
              <w:bottom w:val="single" w:sz="4" w:space="0" w:color="auto"/>
              <w:right w:val="single" w:sz="4" w:space="0" w:color="auto"/>
            </w:tcBorders>
            <w:hideMark/>
          </w:tcPr>
          <w:p w:rsidR="00FE7891" w:rsidRPr="001E340B" w:rsidRDefault="001E340B" w:rsidP="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w:t>
            </w:r>
            <w:r w:rsidR="00FE7891" w:rsidRPr="001E340B">
              <w:rPr>
                <w:rFonts w:ascii="Times New Roman" w:hAnsi="Times New Roman" w:cs="Times New Roman"/>
                <w:lang w:eastAsia="en-US"/>
              </w:rPr>
              <w:t>воздержались</w:t>
            </w:r>
            <w:r>
              <w:rPr>
                <w:rFonts w:ascii="Times New Roman" w:hAnsi="Times New Roman" w:cs="Times New Roman"/>
                <w:lang w:eastAsia="en-US"/>
              </w:rPr>
              <w:t>»</w:t>
            </w: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2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2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2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311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rPr>
                <w:rFonts w:ascii="Times New Roman" w:hAnsi="Times New Roman" w:cs="Times New Roman"/>
                <w:lang w:eastAsia="en-US"/>
              </w:rPr>
            </w:pPr>
            <w:r w:rsidRPr="001E340B">
              <w:rPr>
                <w:rFonts w:ascii="Times New Roman" w:hAnsi="Times New Roman" w:cs="Times New Roman"/>
                <w:lang w:eastAsia="en-US"/>
              </w:rPr>
              <w:t>Итого</w:t>
            </w: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2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bl>
    <w:p w:rsidR="00FE7891" w:rsidRDefault="00FE7891" w:rsidP="00FE7891">
      <w:pPr>
        <w:pStyle w:val="ConsPlusNormal"/>
        <w:jc w:val="both"/>
      </w:pPr>
    </w:p>
    <w:p w:rsidR="00FE7891" w:rsidRDefault="00FE7891" w:rsidP="002F50D8">
      <w:pPr>
        <w:pStyle w:val="ConsPlusNonformat"/>
        <w:ind w:right="1133"/>
        <w:jc w:val="both"/>
      </w:pPr>
      <w:r>
        <w:t xml:space="preserve">    </w:t>
      </w:r>
      <w:r w:rsidRPr="001E340B">
        <w:rPr>
          <w:rFonts w:ascii="Times New Roman" w:hAnsi="Times New Roman" w:cs="Times New Roman"/>
        </w:rPr>
        <w:t>Комментарии к результатам голосования (при необходимости)</w:t>
      </w:r>
      <w:r>
        <w:t xml:space="preserve"> _____________</w:t>
      </w:r>
      <w:r w:rsidR="001E340B">
        <w:t xml:space="preserve"> </w:t>
      </w:r>
      <w:r>
        <w:t>___________________________________________________________________________</w:t>
      </w:r>
      <w:r w:rsidR="001E340B">
        <w:t>___________________________________________________________________________</w:t>
      </w:r>
    </w:p>
    <w:p w:rsidR="00FE7891" w:rsidRDefault="00FE7891" w:rsidP="002F50D8">
      <w:pPr>
        <w:pStyle w:val="ConsPlusNonformat"/>
        <w:ind w:right="1133"/>
        <w:jc w:val="both"/>
      </w:pPr>
      <w:r>
        <w:lastRenderedPageBreak/>
        <w:t>___________________________________________________________________________</w:t>
      </w:r>
    </w:p>
    <w:p w:rsidR="00FE7891" w:rsidRDefault="00FE7891" w:rsidP="002F50D8">
      <w:pPr>
        <w:pStyle w:val="ConsPlusNonformat"/>
        <w:ind w:right="1133"/>
        <w:jc w:val="both"/>
      </w:pPr>
      <w:r>
        <w:t>___________________________________________________________________________</w:t>
      </w:r>
    </w:p>
    <w:p w:rsidR="00FE7891" w:rsidRPr="001E340B" w:rsidRDefault="00FE7891" w:rsidP="00FE7891">
      <w:pPr>
        <w:pStyle w:val="ConsPlusNonformat"/>
        <w:jc w:val="both"/>
        <w:rPr>
          <w:rFonts w:ascii="Times New Roman" w:hAnsi="Times New Roman" w:cs="Times New Roman"/>
        </w:rPr>
      </w:pPr>
      <w:r w:rsidRPr="001E340B">
        <w:rPr>
          <w:rFonts w:ascii="Times New Roman" w:hAnsi="Times New Roman" w:cs="Times New Roman"/>
        </w:rPr>
        <w:t>По   результатам   голосования  конкурсная  комиссия  признает  победителем</w:t>
      </w:r>
      <w:r w:rsidR="001E340B">
        <w:rPr>
          <w:rFonts w:ascii="Times New Roman" w:hAnsi="Times New Roman" w:cs="Times New Roman"/>
        </w:rPr>
        <w:t xml:space="preserve"> </w:t>
      </w:r>
      <w:r w:rsidRPr="001E340B">
        <w:rPr>
          <w:rFonts w:ascii="Times New Roman" w:hAnsi="Times New Roman" w:cs="Times New Roman"/>
        </w:rPr>
        <w:t>конкурса</w:t>
      </w:r>
    </w:p>
    <w:p w:rsidR="00FE7891" w:rsidRDefault="00FE7891" w:rsidP="00FE7891">
      <w:pPr>
        <w:pStyle w:val="ConsPlusNonformat"/>
        <w:jc w:val="both"/>
      </w:pPr>
      <w:r>
        <w:t>___________________________________________________________________________</w:t>
      </w:r>
    </w:p>
    <w:p w:rsidR="00FE7891" w:rsidRPr="001E340B" w:rsidRDefault="001E340B" w:rsidP="001E340B">
      <w:pPr>
        <w:pStyle w:val="ConsPlusNonformat"/>
        <w:jc w:val="center"/>
        <w:rPr>
          <w:rFonts w:ascii="Times New Roman" w:hAnsi="Times New Roman" w:cs="Times New Roman"/>
        </w:rPr>
      </w:pPr>
      <w:r w:rsidRPr="001E340B">
        <w:rPr>
          <w:rFonts w:ascii="Times New Roman" w:hAnsi="Times New Roman" w:cs="Times New Roman"/>
        </w:rPr>
        <w:t xml:space="preserve">Ф.И.О. (последнее – при наличии) </w:t>
      </w:r>
      <w:r w:rsidR="00FE7891" w:rsidRPr="001E340B">
        <w:rPr>
          <w:rFonts w:ascii="Times New Roman" w:hAnsi="Times New Roman" w:cs="Times New Roman"/>
        </w:rPr>
        <w:t>кандидата</w:t>
      </w:r>
    </w:p>
    <w:p w:rsidR="00FE7891" w:rsidRPr="001E340B" w:rsidRDefault="00FE7891" w:rsidP="00FE7891">
      <w:pPr>
        <w:pStyle w:val="ConsPlusNonformat"/>
        <w:jc w:val="both"/>
        <w:rPr>
          <w:rFonts w:ascii="Times New Roman" w:hAnsi="Times New Roman" w:cs="Times New Roman"/>
        </w:rPr>
      </w:pPr>
      <w:r w:rsidRPr="001E340B">
        <w:rPr>
          <w:rFonts w:ascii="Times New Roman" w:hAnsi="Times New Roman" w:cs="Times New Roman"/>
        </w:rPr>
        <w:t>По  результатам  голосования  конкурсная комиссия рекомендует к включению в</w:t>
      </w:r>
    </w:p>
    <w:p w:rsidR="00FE7891" w:rsidRPr="001E340B" w:rsidRDefault="00FE7891" w:rsidP="00FE7891">
      <w:pPr>
        <w:pStyle w:val="ConsPlusNonformat"/>
        <w:jc w:val="both"/>
        <w:rPr>
          <w:rFonts w:ascii="Times New Roman" w:hAnsi="Times New Roman" w:cs="Times New Roman"/>
        </w:rPr>
      </w:pPr>
      <w:r w:rsidRPr="001E340B">
        <w:rPr>
          <w:rFonts w:ascii="Times New Roman" w:hAnsi="Times New Roman" w:cs="Times New Roman"/>
        </w:rPr>
        <w:t>кадровый резерв государственной гражданской службы следующих кандидатов:</w:t>
      </w:r>
    </w:p>
    <w:p w:rsidR="00FE7891" w:rsidRDefault="00FE7891" w:rsidP="00FE7891">
      <w:pPr>
        <w:pStyle w:val="ConsPlusNonformat"/>
        <w:jc w:val="both"/>
      </w:pPr>
      <w:r>
        <w:t>___________________________________________________________________________</w:t>
      </w:r>
    </w:p>
    <w:p w:rsidR="00FE7891" w:rsidRPr="001E340B" w:rsidRDefault="001E340B" w:rsidP="001E340B">
      <w:pPr>
        <w:pStyle w:val="ConsPlusNonformat"/>
        <w:jc w:val="center"/>
        <w:rPr>
          <w:rFonts w:ascii="Times New Roman" w:hAnsi="Times New Roman" w:cs="Times New Roman"/>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rPr>
        <w:t xml:space="preserve"> кандидата</w:t>
      </w:r>
    </w:p>
    <w:p w:rsidR="00FE7891" w:rsidRDefault="00FE7891" w:rsidP="00FE7891">
      <w:pPr>
        <w:pStyle w:val="ConsPlusNonformat"/>
        <w:jc w:val="both"/>
      </w:pPr>
      <w:r>
        <w:t>___________________________________________________________________________</w:t>
      </w:r>
    </w:p>
    <w:p w:rsidR="00FE7891" w:rsidRPr="001E340B" w:rsidRDefault="001E340B" w:rsidP="001E340B">
      <w:pPr>
        <w:pStyle w:val="ConsPlusNonformat"/>
        <w:jc w:val="center"/>
        <w:rPr>
          <w:rFonts w:ascii="Times New Roman" w:hAnsi="Times New Roman" w:cs="Times New Roman"/>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rPr>
        <w:t>кандидата</w:t>
      </w:r>
    </w:p>
    <w:p w:rsidR="00FE7891" w:rsidRPr="001E340B" w:rsidRDefault="00FE7891" w:rsidP="00FE7891">
      <w:pPr>
        <w:pStyle w:val="ConsPlusNonformat"/>
        <w:jc w:val="both"/>
        <w:rPr>
          <w:rFonts w:ascii="Times New Roman" w:hAnsi="Times New Roman" w:cs="Times New Roman"/>
        </w:rPr>
      </w:pPr>
      <w:r w:rsidRPr="001E340B">
        <w:rPr>
          <w:rFonts w:ascii="Times New Roman" w:hAnsi="Times New Roman" w:cs="Times New Roman"/>
        </w:rPr>
        <w:t xml:space="preserve">    2.  Проведен  конкурс  на замещение вакантной должности государственной</w:t>
      </w:r>
    </w:p>
    <w:p w:rsidR="00FE7891" w:rsidRPr="001E340B" w:rsidRDefault="00FE7891" w:rsidP="00FE7891">
      <w:pPr>
        <w:pStyle w:val="ConsPlusNonformat"/>
        <w:jc w:val="both"/>
        <w:rPr>
          <w:rFonts w:ascii="Times New Roman" w:hAnsi="Times New Roman" w:cs="Times New Roman"/>
        </w:rPr>
      </w:pPr>
      <w:r w:rsidRPr="001E340B">
        <w:rPr>
          <w:rFonts w:ascii="Times New Roman" w:hAnsi="Times New Roman" w:cs="Times New Roman"/>
        </w:rPr>
        <w:t>гражданской службы Республики Татарстан</w:t>
      </w:r>
    </w:p>
    <w:p w:rsidR="00FE7891" w:rsidRDefault="00FE7891" w:rsidP="00FE7891">
      <w:pPr>
        <w:pStyle w:val="ConsPlusNonformat"/>
        <w:jc w:val="both"/>
      </w:pPr>
      <w:r>
        <w:t>___________________________________________________________________________</w:t>
      </w:r>
    </w:p>
    <w:p w:rsidR="00FE7891" w:rsidRPr="001E340B" w:rsidRDefault="00FE7891" w:rsidP="00414AA3">
      <w:pPr>
        <w:pStyle w:val="ConsPlusNonformat"/>
        <w:jc w:val="center"/>
        <w:rPr>
          <w:rFonts w:ascii="Times New Roman" w:hAnsi="Times New Roman" w:cs="Times New Roman"/>
        </w:rPr>
      </w:pPr>
      <w:r w:rsidRPr="001E340B">
        <w:rPr>
          <w:rFonts w:ascii="Times New Roman" w:hAnsi="Times New Roman" w:cs="Times New Roman"/>
        </w:rPr>
        <w:t>наименование должности, структурного подразделения</w:t>
      </w:r>
    </w:p>
    <w:p w:rsidR="00FE7891" w:rsidRDefault="00FE7891" w:rsidP="00FE7891">
      <w:pPr>
        <w:pStyle w:val="ConsPlusNonformat"/>
        <w:jc w:val="both"/>
      </w:pPr>
      <w:r>
        <w:t>___________________________________________________________________________</w:t>
      </w:r>
    </w:p>
    <w:p w:rsidR="00FE7891" w:rsidRDefault="00FE7891" w:rsidP="00FE7891">
      <w:pPr>
        <w:pStyle w:val="ConsPlusNormal"/>
        <w:jc w:val="both"/>
      </w:pPr>
    </w:p>
    <w:p w:rsidR="00FE7891" w:rsidRPr="001E340B" w:rsidRDefault="00FE7891" w:rsidP="00FE7891">
      <w:pPr>
        <w:pStyle w:val="ConsPlusNormal"/>
        <w:ind w:firstLine="540"/>
        <w:jc w:val="both"/>
        <w:rPr>
          <w:rFonts w:ascii="Times New Roman" w:hAnsi="Times New Roman" w:cs="Times New Roman"/>
        </w:rPr>
      </w:pPr>
      <w:r w:rsidRPr="001E340B">
        <w:rPr>
          <w:rFonts w:ascii="Times New Roman" w:hAnsi="Times New Roman" w:cs="Times New Roman"/>
        </w:rPr>
        <w:t>Результат рейтинговой оценки кандидатов:</w:t>
      </w:r>
    </w:p>
    <w:p w:rsidR="00FE7891" w:rsidRDefault="00FE7891"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005"/>
        <w:gridCol w:w="3118"/>
      </w:tblGrid>
      <w:tr w:rsidR="00FE7891" w:rsidTr="00FE7891">
        <w:tc>
          <w:tcPr>
            <w:tcW w:w="2948"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 xml:space="preserve"> кандидата</w:t>
            </w:r>
          </w:p>
        </w:tc>
        <w:tc>
          <w:tcPr>
            <w:tcW w:w="3005"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Итоговый балл</w:t>
            </w:r>
          </w:p>
        </w:tc>
        <w:tc>
          <w:tcPr>
            <w:tcW w:w="311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Место в </w:t>
            </w:r>
            <w:proofErr w:type="gramStart"/>
            <w:r w:rsidRPr="001E340B">
              <w:rPr>
                <w:rFonts w:ascii="Times New Roman" w:hAnsi="Times New Roman" w:cs="Times New Roman"/>
                <w:lang w:eastAsia="en-US"/>
              </w:rPr>
              <w:t>рейтинге</w:t>
            </w:r>
            <w:proofErr w:type="gramEnd"/>
            <w:r w:rsidRPr="001E340B">
              <w:rPr>
                <w:rFonts w:ascii="Times New Roman" w:hAnsi="Times New Roman" w:cs="Times New Roman"/>
                <w:lang w:eastAsia="en-US"/>
              </w:rPr>
              <w:t xml:space="preserve"> (в порядке убывания)</w:t>
            </w: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005"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005"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005"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c>
          <w:tcPr>
            <w:tcW w:w="3118" w:type="dxa"/>
            <w:tcBorders>
              <w:top w:val="single" w:sz="4" w:space="0" w:color="auto"/>
              <w:left w:val="single" w:sz="4" w:space="0" w:color="auto"/>
              <w:bottom w:val="single" w:sz="4" w:space="0" w:color="auto"/>
              <w:right w:val="single" w:sz="4" w:space="0" w:color="auto"/>
            </w:tcBorders>
          </w:tcPr>
          <w:p w:rsidR="00FE7891" w:rsidRDefault="00FE7891">
            <w:pPr>
              <w:pStyle w:val="ConsPlusNormal"/>
              <w:spacing w:line="276" w:lineRule="auto"/>
              <w:rPr>
                <w:lang w:eastAsia="en-US"/>
              </w:rPr>
            </w:pPr>
          </w:p>
        </w:tc>
      </w:tr>
    </w:tbl>
    <w:p w:rsidR="001E340B" w:rsidRDefault="001E340B" w:rsidP="001E340B">
      <w:pPr>
        <w:pStyle w:val="ConsPlusNormal"/>
        <w:jc w:val="both"/>
      </w:pPr>
    </w:p>
    <w:p w:rsidR="00FE7891" w:rsidRPr="001E340B" w:rsidRDefault="00FE7891" w:rsidP="002F50D8">
      <w:pPr>
        <w:pStyle w:val="ConsPlusNormal"/>
        <w:ind w:right="1133" w:firstLine="708"/>
        <w:jc w:val="both"/>
        <w:rPr>
          <w:rFonts w:ascii="Times New Roman" w:hAnsi="Times New Roman" w:cs="Times New Roman"/>
        </w:rPr>
      </w:pPr>
      <w:r w:rsidRPr="001E340B">
        <w:rPr>
          <w:rFonts w:ascii="Times New Roman" w:hAnsi="Times New Roman" w:cs="Times New Roman"/>
        </w:rPr>
        <w:t>Результаты голосования по определению победителя конкурса (заполняется по всем кандидатам):</w:t>
      </w:r>
    </w:p>
    <w:p w:rsidR="00FE7891" w:rsidRPr="001E340B" w:rsidRDefault="00FE7891" w:rsidP="00FE789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30"/>
        <w:gridCol w:w="2030"/>
        <w:gridCol w:w="2032"/>
      </w:tblGrid>
      <w:tr w:rsidR="00FE7891" w:rsidTr="00FE7891">
        <w:tc>
          <w:tcPr>
            <w:tcW w:w="9040" w:type="dxa"/>
            <w:gridSpan w:val="4"/>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_____________________________________________________________________</w:t>
            </w:r>
          </w:p>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кандидата, занявшего первое место в рейтинге</w:t>
            </w:r>
          </w:p>
        </w:tc>
      </w:tr>
      <w:tr w:rsidR="00FE7891" w:rsidTr="00FE7891">
        <w:tc>
          <w:tcPr>
            <w:tcW w:w="2948" w:type="dxa"/>
            <w:vMerge w:val="restart"/>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члена конкурсной комиссии</w:t>
            </w:r>
          </w:p>
        </w:tc>
        <w:tc>
          <w:tcPr>
            <w:tcW w:w="6092" w:type="dxa"/>
            <w:gridSpan w:val="3"/>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Голосование</w:t>
            </w:r>
          </w:p>
        </w:tc>
      </w:tr>
      <w:tr w:rsidR="00FE7891" w:rsidTr="00FE7891">
        <w:tc>
          <w:tcPr>
            <w:tcW w:w="9040" w:type="dxa"/>
            <w:vMerge/>
            <w:tcBorders>
              <w:top w:val="single" w:sz="4" w:space="0" w:color="auto"/>
              <w:left w:val="single" w:sz="4" w:space="0" w:color="auto"/>
              <w:bottom w:val="single" w:sz="4" w:space="0" w:color="auto"/>
              <w:right w:val="single" w:sz="4" w:space="0" w:color="auto"/>
            </w:tcBorders>
            <w:vAlign w:val="center"/>
            <w:hideMark/>
          </w:tcPr>
          <w:p w:rsidR="00FE7891" w:rsidRPr="001E340B" w:rsidRDefault="00FE7891">
            <w:pPr>
              <w:spacing w:after="0" w:line="240" w:lineRule="auto"/>
              <w:rPr>
                <w:rFonts w:ascii="Times New Roman" w:eastAsia="Times New Roman" w:hAnsi="Times New Roman" w:cs="Times New Roman"/>
                <w:szCs w:val="20"/>
              </w:rPr>
            </w:pPr>
          </w:p>
        </w:tc>
        <w:tc>
          <w:tcPr>
            <w:tcW w:w="2030"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w:t>
            </w:r>
          </w:p>
        </w:tc>
        <w:tc>
          <w:tcPr>
            <w:tcW w:w="2030"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«против»</w:t>
            </w:r>
          </w:p>
        </w:tc>
        <w:tc>
          <w:tcPr>
            <w:tcW w:w="2032" w:type="dxa"/>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«воздержались»</w:t>
            </w: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2"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2"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2"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rPr>
                <w:rFonts w:ascii="Times New Roman" w:hAnsi="Times New Roman" w:cs="Times New Roman"/>
                <w:lang w:eastAsia="en-US"/>
              </w:rPr>
            </w:pPr>
            <w:r w:rsidRPr="001E340B">
              <w:rPr>
                <w:rFonts w:ascii="Times New Roman" w:hAnsi="Times New Roman" w:cs="Times New Roman"/>
                <w:lang w:eastAsia="en-US"/>
              </w:rPr>
              <w:t>Итого</w:t>
            </w: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0"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32"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bl>
    <w:p w:rsidR="00FE7891" w:rsidRDefault="00FE7891"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1984"/>
      </w:tblGrid>
      <w:tr w:rsidR="00FE7891" w:rsidTr="00FE7891">
        <w:tc>
          <w:tcPr>
            <w:tcW w:w="9014" w:type="dxa"/>
            <w:gridSpan w:val="4"/>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_____________________________________________________________________</w:t>
            </w:r>
          </w:p>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 xml:space="preserve"> кандидата, занявшего второе место в рейтинге</w:t>
            </w:r>
          </w:p>
        </w:tc>
      </w:tr>
      <w:tr w:rsidR="00FE7891" w:rsidTr="00FE7891">
        <w:tc>
          <w:tcPr>
            <w:tcW w:w="2948" w:type="dxa"/>
            <w:vMerge w:val="restart"/>
            <w:tcBorders>
              <w:top w:val="single" w:sz="4" w:space="0" w:color="auto"/>
              <w:left w:val="single" w:sz="4" w:space="0" w:color="auto"/>
              <w:bottom w:val="single" w:sz="4" w:space="0" w:color="auto"/>
              <w:right w:val="single" w:sz="4" w:space="0" w:color="auto"/>
            </w:tcBorders>
            <w:hideMark/>
          </w:tcPr>
          <w:p w:rsidR="00FE7891" w:rsidRPr="001E340B" w:rsidRDefault="001E340B">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 xml:space="preserve">Ф.И.О. (последнее – при наличии) </w:t>
            </w:r>
            <w:r w:rsidR="00FE7891" w:rsidRPr="001E340B">
              <w:rPr>
                <w:rFonts w:ascii="Times New Roman" w:hAnsi="Times New Roman" w:cs="Times New Roman"/>
                <w:lang w:eastAsia="en-US"/>
              </w:rPr>
              <w:t>члена конкурсной комиссии</w:t>
            </w:r>
          </w:p>
        </w:tc>
        <w:tc>
          <w:tcPr>
            <w:tcW w:w="6066" w:type="dxa"/>
            <w:gridSpan w:val="3"/>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jc w:val="center"/>
              <w:rPr>
                <w:rFonts w:ascii="Times New Roman" w:hAnsi="Times New Roman" w:cs="Times New Roman"/>
                <w:lang w:eastAsia="en-US"/>
              </w:rPr>
            </w:pPr>
            <w:r w:rsidRPr="001E340B">
              <w:rPr>
                <w:rFonts w:ascii="Times New Roman" w:hAnsi="Times New Roman" w:cs="Times New Roman"/>
                <w:lang w:eastAsia="en-US"/>
              </w:rPr>
              <w:t>Голосование</w:t>
            </w:r>
          </w:p>
        </w:tc>
      </w:tr>
      <w:tr w:rsidR="00FE7891" w:rsidTr="00FE7891">
        <w:tc>
          <w:tcPr>
            <w:tcW w:w="9014" w:type="dxa"/>
            <w:vMerge/>
            <w:tcBorders>
              <w:top w:val="single" w:sz="4" w:space="0" w:color="auto"/>
              <w:left w:val="single" w:sz="4" w:space="0" w:color="auto"/>
              <w:bottom w:val="single" w:sz="4" w:space="0" w:color="auto"/>
              <w:right w:val="single" w:sz="4" w:space="0" w:color="auto"/>
            </w:tcBorders>
            <w:vAlign w:val="center"/>
            <w:hideMark/>
          </w:tcPr>
          <w:p w:rsidR="00FE7891" w:rsidRPr="001E340B" w:rsidRDefault="00FE7891">
            <w:pPr>
              <w:spacing w:after="0" w:line="240" w:lineRule="auto"/>
              <w:rPr>
                <w:rFonts w:ascii="Times New Roman" w:eastAsia="Times New Roman" w:hAnsi="Times New Roman" w:cs="Times New Roman"/>
                <w:szCs w:val="20"/>
              </w:rPr>
            </w:pPr>
          </w:p>
        </w:tc>
        <w:tc>
          <w:tcPr>
            <w:tcW w:w="2041" w:type="dxa"/>
            <w:tcBorders>
              <w:top w:val="single" w:sz="4" w:space="0" w:color="auto"/>
              <w:left w:val="single" w:sz="4" w:space="0" w:color="auto"/>
              <w:bottom w:val="single" w:sz="4" w:space="0" w:color="auto"/>
              <w:right w:val="single" w:sz="4" w:space="0" w:color="auto"/>
            </w:tcBorders>
            <w:hideMark/>
          </w:tcPr>
          <w:p w:rsidR="00FE7891" w:rsidRPr="001E340B" w:rsidRDefault="0002261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w:t>
            </w:r>
          </w:p>
        </w:tc>
        <w:tc>
          <w:tcPr>
            <w:tcW w:w="2041" w:type="dxa"/>
            <w:tcBorders>
              <w:top w:val="single" w:sz="4" w:space="0" w:color="auto"/>
              <w:left w:val="single" w:sz="4" w:space="0" w:color="auto"/>
              <w:bottom w:val="single" w:sz="4" w:space="0" w:color="auto"/>
              <w:right w:val="single" w:sz="4" w:space="0" w:color="auto"/>
            </w:tcBorders>
            <w:hideMark/>
          </w:tcPr>
          <w:p w:rsidR="00FE7891" w:rsidRPr="001E340B" w:rsidRDefault="0002261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«против»</w:t>
            </w:r>
          </w:p>
        </w:tc>
        <w:tc>
          <w:tcPr>
            <w:tcW w:w="1984" w:type="dxa"/>
            <w:tcBorders>
              <w:top w:val="single" w:sz="4" w:space="0" w:color="auto"/>
              <w:left w:val="single" w:sz="4" w:space="0" w:color="auto"/>
              <w:bottom w:val="single" w:sz="4" w:space="0" w:color="auto"/>
              <w:right w:val="single" w:sz="4" w:space="0" w:color="auto"/>
            </w:tcBorders>
            <w:hideMark/>
          </w:tcPr>
          <w:p w:rsidR="00FE7891" w:rsidRPr="001E340B" w:rsidRDefault="00022610">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«воздержались»</w:t>
            </w: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r w:rsidR="00FE7891" w:rsidTr="00FE7891">
        <w:tc>
          <w:tcPr>
            <w:tcW w:w="2948" w:type="dxa"/>
            <w:tcBorders>
              <w:top w:val="single" w:sz="4" w:space="0" w:color="auto"/>
              <w:left w:val="single" w:sz="4" w:space="0" w:color="auto"/>
              <w:bottom w:val="single" w:sz="4" w:space="0" w:color="auto"/>
              <w:right w:val="single" w:sz="4" w:space="0" w:color="auto"/>
            </w:tcBorders>
            <w:hideMark/>
          </w:tcPr>
          <w:p w:rsidR="00FE7891" w:rsidRPr="001E340B" w:rsidRDefault="00FE7891">
            <w:pPr>
              <w:pStyle w:val="ConsPlusNormal"/>
              <w:spacing w:line="276" w:lineRule="auto"/>
              <w:rPr>
                <w:rFonts w:ascii="Times New Roman" w:hAnsi="Times New Roman" w:cs="Times New Roman"/>
                <w:lang w:eastAsia="en-US"/>
              </w:rPr>
            </w:pPr>
            <w:r w:rsidRPr="001E340B">
              <w:rPr>
                <w:rFonts w:ascii="Times New Roman" w:hAnsi="Times New Roman" w:cs="Times New Roman"/>
                <w:lang w:eastAsia="en-US"/>
              </w:rPr>
              <w:t>Итого</w:t>
            </w: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1E340B" w:rsidRDefault="00FE7891">
            <w:pPr>
              <w:pStyle w:val="ConsPlusNormal"/>
              <w:spacing w:line="276" w:lineRule="auto"/>
              <w:rPr>
                <w:rFonts w:ascii="Times New Roman" w:hAnsi="Times New Roman" w:cs="Times New Roman"/>
                <w:lang w:eastAsia="en-US"/>
              </w:rPr>
            </w:pPr>
          </w:p>
        </w:tc>
      </w:tr>
    </w:tbl>
    <w:p w:rsidR="00FE7891" w:rsidRDefault="00FE7891" w:rsidP="00FE78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41"/>
        <w:gridCol w:w="2041"/>
        <w:gridCol w:w="1984"/>
      </w:tblGrid>
      <w:tr w:rsidR="00FE7891" w:rsidRPr="00022610" w:rsidTr="00FE7891">
        <w:tc>
          <w:tcPr>
            <w:tcW w:w="9014" w:type="dxa"/>
            <w:gridSpan w:val="4"/>
            <w:tcBorders>
              <w:top w:val="single" w:sz="4" w:space="0" w:color="auto"/>
              <w:left w:val="single" w:sz="4" w:space="0" w:color="auto"/>
              <w:bottom w:val="single" w:sz="4" w:space="0" w:color="auto"/>
              <w:right w:val="single" w:sz="4" w:space="0" w:color="auto"/>
            </w:tcBorders>
            <w:hideMark/>
          </w:tcPr>
          <w:p w:rsidR="00FE7891" w:rsidRPr="00022610" w:rsidRDefault="00FE7891">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_____________________________________________________________________</w:t>
            </w:r>
          </w:p>
          <w:p w:rsidR="00FE7891" w:rsidRPr="00022610" w:rsidRDefault="001E340B">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 xml:space="preserve">Ф.И.О. (последнее – при наличии) </w:t>
            </w:r>
            <w:r w:rsidR="00FE7891" w:rsidRPr="00022610">
              <w:rPr>
                <w:rFonts w:ascii="Times New Roman" w:hAnsi="Times New Roman" w:cs="Times New Roman"/>
                <w:lang w:eastAsia="en-US"/>
              </w:rPr>
              <w:t>кандидата, занявшего третье место в рейтинге</w:t>
            </w:r>
          </w:p>
        </w:tc>
      </w:tr>
      <w:tr w:rsidR="00FE7891" w:rsidRPr="00022610" w:rsidTr="00FE7891">
        <w:tc>
          <w:tcPr>
            <w:tcW w:w="2948" w:type="dxa"/>
            <w:vMerge w:val="restart"/>
            <w:tcBorders>
              <w:top w:val="single" w:sz="4" w:space="0" w:color="auto"/>
              <w:left w:val="single" w:sz="4" w:space="0" w:color="auto"/>
              <w:bottom w:val="single" w:sz="4" w:space="0" w:color="auto"/>
              <w:right w:val="single" w:sz="4" w:space="0" w:color="auto"/>
            </w:tcBorders>
            <w:hideMark/>
          </w:tcPr>
          <w:p w:rsidR="00FE7891" w:rsidRPr="00022610" w:rsidRDefault="001E340B">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 xml:space="preserve">Ф.И.О. (последнее – при наличии) </w:t>
            </w:r>
            <w:r w:rsidR="00FE7891" w:rsidRPr="00022610">
              <w:rPr>
                <w:rFonts w:ascii="Times New Roman" w:hAnsi="Times New Roman" w:cs="Times New Roman"/>
                <w:lang w:eastAsia="en-US"/>
              </w:rPr>
              <w:t>члена конкурсной комиссии</w:t>
            </w:r>
          </w:p>
        </w:tc>
        <w:tc>
          <w:tcPr>
            <w:tcW w:w="6066" w:type="dxa"/>
            <w:gridSpan w:val="3"/>
            <w:tcBorders>
              <w:top w:val="single" w:sz="4" w:space="0" w:color="auto"/>
              <w:left w:val="single" w:sz="4" w:space="0" w:color="auto"/>
              <w:bottom w:val="single" w:sz="4" w:space="0" w:color="auto"/>
              <w:right w:val="single" w:sz="4" w:space="0" w:color="auto"/>
            </w:tcBorders>
            <w:hideMark/>
          </w:tcPr>
          <w:p w:rsidR="00FE7891" w:rsidRPr="00022610" w:rsidRDefault="00FE7891">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Голосование</w:t>
            </w:r>
          </w:p>
        </w:tc>
      </w:tr>
      <w:tr w:rsidR="00FE7891" w:rsidRPr="00022610" w:rsidTr="00FE7891">
        <w:tc>
          <w:tcPr>
            <w:tcW w:w="9014" w:type="dxa"/>
            <w:vMerge/>
            <w:tcBorders>
              <w:top w:val="single" w:sz="4" w:space="0" w:color="auto"/>
              <w:left w:val="single" w:sz="4" w:space="0" w:color="auto"/>
              <w:bottom w:val="single" w:sz="4" w:space="0" w:color="auto"/>
              <w:right w:val="single" w:sz="4" w:space="0" w:color="auto"/>
            </w:tcBorders>
            <w:vAlign w:val="center"/>
            <w:hideMark/>
          </w:tcPr>
          <w:p w:rsidR="00FE7891" w:rsidRPr="00022610" w:rsidRDefault="00FE7891">
            <w:pPr>
              <w:spacing w:after="0" w:line="240" w:lineRule="auto"/>
              <w:rPr>
                <w:rFonts w:ascii="Times New Roman" w:eastAsia="Times New Roman" w:hAnsi="Times New Roman" w:cs="Times New Roman"/>
                <w:szCs w:val="20"/>
              </w:rPr>
            </w:pPr>
          </w:p>
        </w:tc>
        <w:tc>
          <w:tcPr>
            <w:tcW w:w="2041" w:type="dxa"/>
            <w:tcBorders>
              <w:top w:val="single" w:sz="4" w:space="0" w:color="auto"/>
              <w:left w:val="single" w:sz="4" w:space="0" w:color="auto"/>
              <w:bottom w:val="single" w:sz="4" w:space="0" w:color="auto"/>
              <w:right w:val="single" w:sz="4" w:space="0" w:color="auto"/>
            </w:tcBorders>
            <w:hideMark/>
          </w:tcPr>
          <w:p w:rsidR="00FE7891" w:rsidRPr="00022610" w:rsidRDefault="00022610">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«за»</w:t>
            </w:r>
          </w:p>
        </w:tc>
        <w:tc>
          <w:tcPr>
            <w:tcW w:w="2041" w:type="dxa"/>
            <w:tcBorders>
              <w:top w:val="single" w:sz="4" w:space="0" w:color="auto"/>
              <w:left w:val="single" w:sz="4" w:space="0" w:color="auto"/>
              <w:bottom w:val="single" w:sz="4" w:space="0" w:color="auto"/>
              <w:right w:val="single" w:sz="4" w:space="0" w:color="auto"/>
            </w:tcBorders>
            <w:hideMark/>
          </w:tcPr>
          <w:p w:rsidR="00FE7891" w:rsidRPr="00022610" w:rsidRDefault="00022610">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«против»</w:t>
            </w:r>
          </w:p>
        </w:tc>
        <w:tc>
          <w:tcPr>
            <w:tcW w:w="1984" w:type="dxa"/>
            <w:tcBorders>
              <w:top w:val="single" w:sz="4" w:space="0" w:color="auto"/>
              <w:left w:val="single" w:sz="4" w:space="0" w:color="auto"/>
              <w:bottom w:val="single" w:sz="4" w:space="0" w:color="auto"/>
              <w:right w:val="single" w:sz="4" w:space="0" w:color="auto"/>
            </w:tcBorders>
            <w:hideMark/>
          </w:tcPr>
          <w:p w:rsidR="00FE7891" w:rsidRPr="00022610" w:rsidRDefault="00022610">
            <w:pPr>
              <w:pStyle w:val="ConsPlusNormal"/>
              <w:spacing w:line="276" w:lineRule="auto"/>
              <w:jc w:val="center"/>
              <w:rPr>
                <w:rFonts w:ascii="Times New Roman" w:hAnsi="Times New Roman" w:cs="Times New Roman"/>
                <w:lang w:eastAsia="en-US"/>
              </w:rPr>
            </w:pPr>
            <w:r w:rsidRPr="00022610">
              <w:rPr>
                <w:rFonts w:ascii="Times New Roman" w:hAnsi="Times New Roman" w:cs="Times New Roman"/>
                <w:lang w:eastAsia="en-US"/>
              </w:rPr>
              <w:t>«воздержались»</w:t>
            </w:r>
          </w:p>
        </w:tc>
      </w:tr>
      <w:tr w:rsidR="00FE7891" w:rsidRPr="00022610" w:rsidTr="00FE7891">
        <w:tc>
          <w:tcPr>
            <w:tcW w:w="2948"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r>
      <w:tr w:rsidR="00FE7891" w:rsidRPr="00022610" w:rsidTr="00FE7891">
        <w:tc>
          <w:tcPr>
            <w:tcW w:w="2948"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r>
      <w:tr w:rsidR="00FE7891" w:rsidRPr="00022610" w:rsidTr="00FE7891">
        <w:tc>
          <w:tcPr>
            <w:tcW w:w="2948"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r>
      <w:tr w:rsidR="00FE7891" w:rsidRPr="00022610" w:rsidTr="00FE7891">
        <w:tc>
          <w:tcPr>
            <w:tcW w:w="2948" w:type="dxa"/>
            <w:tcBorders>
              <w:top w:val="single" w:sz="4" w:space="0" w:color="auto"/>
              <w:left w:val="single" w:sz="4" w:space="0" w:color="auto"/>
              <w:bottom w:val="single" w:sz="4" w:space="0" w:color="auto"/>
              <w:right w:val="single" w:sz="4" w:space="0" w:color="auto"/>
            </w:tcBorders>
            <w:hideMark/>
          </w:tcPr>
          <w:p w:rsidR="00FE7891" w:rsidRPr="00022610" w:rsidRDefault="00FE7891">
            <w:pPr>
              <w:pStyle w:val="ConsPlusNormal"/>
              <w:spacing w:line="276" w:lineRule="auto"/>
              <w:rPr>
                <w:rFonts w:ascii="Times New Roman" w:hAnsi="Times New Roman" w:cs="Times New Roman"/>
                <w:lang w:eastAsia="en-US"/>
              </w:rPr>
            </w:pPr>
            <w:r w:rsidRPr="00022610">
              <w:rPr>
                <w:rFonts w:ascii="Times New Roman" w:hAnsi="Times New Roman" w:cs="Times New Roman"/>
                <w:lang w:eastAsia="en-US"/>
              </w:rPr>
              <w:t>Итого</w:t>
            </w: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2041"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FE7891" w:rsidRPr="00022610" w:rsidRDefault="00FE7891">
            <w:pPr>
              <w:pStyle w:val="ConsPlusNormal"/>
              <w:spacing w:line="276" w:lineRule="auto"/>
              <w:rPr>
                <w:rFonts w:ascii="Times New Roman" w:hAnsi="Times New Roman" w:cs="Times New Roman"/>
                <w:lang w:eastAsia="en-US"/>
              </w:rPr>
            </w:pPr>
          </w:p>
        </w:tc>
      </w:tr>
    </w:tbl>
    <w:p w:rsidR="00FE7891" w:rsidRPr="00022610" w:rsidRDefault="00FE7891" w:rsidP="00FE7891">
      <w:pPr>
        <w:pStyle w:val="ConsPlusNormal"/>
        <w:jc w:val="both"/>
        <w:rPr>
          <w:rFonts w:ascii="Times New Roman" w:hAnsi="Times New Roman" w:cs="Times New Roman"/>
        </w:rPr>
      </w:pPr>
    </w:p>
    <w:p w:rsidR="00FE7891" w:rsidRDefault="00FE7891" w:rsidP="00FE7891">
      <w:pPr>
        <w:pStyle w:val="ConsPlusNonformat"/>
        <w:jc w:val="both"/>
      </w:pPr>
      <w:r>
        <w:t xml:space="preserve">    </w:t>
      </w:r>
      <w:r w:rsidRPr="00022610">
        <w:rPr>
          <w:rFonts w:ascii="Times New Roman" w:hAnsi="Times New Roman" w:cs="Times New Roman"/>
        </w:rPr>
        <w:t>Комментарии к результатам голосования (при необходимости)</w:t>
      </w:r>
      <w:r>
        <w:t xml:space="preserve"> _____________</w:t>
      </w:r>
      <w:r w:rsidR="00414AA3">
        <w:t>____________</w:t>
      </w:r>
    </w:p>
    <w:p w:rsidR="00FE7891" w:rsidRDefault="00FE7891" w:rsidP="00FE7891">
      <w:pPr>
        <w:pStyle w:val="ConsPlusNonformat"/>
        <w:jc w:val="both"/>
      </w:pPr>
      <w:r>
        <w:t>___________________________________________________________________________</w:t>
      </w:r>
    </w:p>
    <w:p w:rsidR="00FE7891" w:rsidRDefault="00FE7891" w:rsidP="00FE7891">
      <w:pPr>
        <w:pStyle w:val="ConsPlusNonformat"/>
        <w:jc w:val="both"/>
      </w:pPr>
      <w:r>
        <w:t>___________________________________________________________________________</w:t>
      </w:r>
    </w:p>
    <w:p w:rsidR="00FE7891" w:rsidRDefault="00FE7891" w:rsidP="00FE7891">
      <w:pPr>
        <w:pStyle w:val="ConsPlusNonformat"/>
        <w:jc w:val="both"/>
      </w:pPr>
      <w:r>
        <w:t>___________________________________________________________________________</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По   результатам   голосования  конкурсная  комиссия  признает  победителем</w:t>
      </w:r>
      <w:r w:rsidR="00414AA3">
        <w:rPr>
          <w:rFonts w:ascii="Times New Roman" w:hAnsi="Times New Roman" w:cs="Times New Roman"/>
        </w:rPr>
        <w:t xml:space="preserve"> </w:t>
      </w:r>
      <w:r w:rsidRPr="00022610">
        <w:rPr>
          <w:rFonts w:ascii="Times New Roman" w:hAnsi="Times New Roman" w:cs="Times New Roman"/>
        </w:rPr>
        <w:t>конкурса</w:t>
      </w:r>
    </w:p>
    <w:p w:rsidR="00FE7891" w:rsidRDefault="00FE7891" w:rsidP="00FE7891">
      <w:pPr>
        <w:pStyle w:val="ConsPlusNonformat"/>
        <w:jc w:val="both"/>
      </w:pPr>
      <w:r>
        <w:t>___________________________________________________________________________</w:t>
      </w:r>
    </w:p>
    <w:p w:rsidR="00FE7891" w:rsidRPr="00022610" w:rsidRDefault="00022610" w:rsidP="00022610">
      <w:pPr>
        <w:pStyle w:val="ConsPlusNonformat"/>
        <w:jc w:val="center"/>
        <w:rPr>
          <w:rFonts w:ascii="Times New Roman" w:hAnsi="Times New Roman" w:cs="Times New Roman"/>
        </w:rPr>
      </w:pPr>
      <w:r w:rsidRPr="00022610">
        <w:rPr>
          <w:rFonts w:ascii="Times New Roman" w:hAnsi="Times New Roman" w:cs="Times New Roman"/>
        </w:rPr>
        <w:t xml:space="preserve">Ф.И.О. (последнее – при наличии) </w:t>
      </w:r>
      <w:r w:rsidR="00FE7891" w:rsidRPr="00022610">
        <w:rPr>
          <w:rFonts w:ascii="Times New Roman" w:hAnsi="Times New Roman" w:cs="Times New Roman"/>
        </w:rPr>
        <w:t xml:space="preserve"> кандидата</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По  результатам  голосования  конкурсная комиссия рекомендует к включению в</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кадровый резерв государственной гражданской службы следующих кандидатов:</w:t>
      </w:r>
    </w:p>
    <w:p w:rsidR="00FE7891" w:rsidRDefault="00FE7891" w:rsidP="00FE7891">
      <w:pPr>
        <w:pStyle w:val="ConsPlusNonformat"/>
        <w:jc w:val="both"/>
      </w:pPr>
      <w:r>
        <w:t>___________________________________________________________________________</w:t>
      </w:r>
    </w:p>
    <w:p w:rsidR="00FE7891" w:rsidRPr="00022610" w:rsidRDefault="00022610" w:rsidP="00022610">
      <w:pPr>
        <w:pStyle w:val="ConsPlusNonformat"/>
        <w:jc w:val="center"/>
        <w:rPr>
          <w:rFonts w:ascii="Times New Roman" w:hAnsi="Times New Roman" w:cs="Times New Roman"/>
        </w:rPr>
      </w:pPr>
      <w:r w:rsidRPr="00022610">
        <w:rPr>
          <w:rFonts w:ascii="Times New Roman" w:hAnsi="Times New Roman" w:cs="Times New Roman"/>
        </w:rPr>
        <w:t xml:space="preserve">Ф.И.О. (последнее – при наличии) </w:t>
      </w:r>
      <w:r w:rsidR="00FE7891" w:rsidRPr="00022610">
        <w:rPr>
          <w:rFonts w:ascii="Times New Roman" w:hAnsi="Times New Roman" w:cs="Times New Roman"/>
        </w:rPr>
        <w:t>кандидата</w:t>
      </w:r>
    </w:p>
    <w:p w:rsidR="00FE7891" w:rsidRDefault="00FE7891" w:rsidP="00FE7891">
      <w:pPr>
        <w:pStyle w:val="ConsPlusNonformat"/>
        <w:jc w:val="both"/>
      </w:pPr>
      <w:r>
        <w:t>___________________________________________________________________________</w:t>
      </w:r>
    </w:p>
    <w:p w:rsidR="00FE7891" w:rsidRPr="00022610" w:rsidRDefault="00022610" w:rsidP="00022610">
      <w:pPr>
        <w:pStyle w:val="ConsPlusNonformat"/>
        <w:jc w:val="center"/>
        <w:rPr>
          <w:rFonts w:ascii="Times New Roman" w:hAnsi="Times New Roman" w:cs="Times New Roman"/>
        </w:rPr>
      </w:pPr>
      <w:r w:rsidRPr="00022610">
        <w:rPr>
          <w:rFonts w:ascii="Times New Roman" w:hAnsi="Times New Roman" w:cs="Times New Roman"/>
        </w:rPr>
        <w:t xml:space="preserve">Ф.И.О. (последнее – при наличии) </w:t>
      </w:r>
      <w:r w:rsidR="00FE7891" w:rsidRPr="00022610">
        <w:rPr>
          <w:rFonts w:ascii="Times New Roman" w:hAnsi="Times New Roman" w:cs="Times New Roman"/>
        </w:rPr>
        <w:t>кандидата</w:t>
      </w:r>
    </w:p>
    <w:p w:rsidR="00FE7891" w:rsidRDefault="00FE7891" w:rsidP="00FE7891">
      <w:pPr>
        <w:pStyle w:val="ConsPlusNonformat"/>
        <w:jc w:val="both"/>
      </w:pPr>
    </w:p>
    <w:p w:rsidR="00FE7891" w:rsidRDefault="00FE7891" w:rsidP="00FE7891">
      <w:pPr>
        <w:pStyle w:val="ConsPlusNonformat"/>
        <w:jc w:val="both"/>
      </w:pPr>
      <w:r w:rsidRPr="00022610">
        <w:rPr>
          <w:rFonts w:ascii="Times New Roman" w:hAnsi="Times New Roman" w:cs="Times New Roman"/>
        </w:rPr>
        <w:t>Председатель комиссии:</w:t>
      </w:r>
      <w:r>
        <w:t xml:space="preserve">               ____________   _______________________</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 xml:space="preserve">                                       </w:t>
      </w:r>
      <w:r w:rsidR="00022610">
        <w:rPr>
          <w:rFonts w:ascii="Times New Roman" w:hAnsi="Times New Roman" w:cs="Times New Roman"/>
        </w:rPr>
        <w:t xml:space="preserve">                                            </w:t>
      </w:r>
      <w:r w:rsidRPr="00022610">
        <w:rPr>
          <w:rFonts w:ascii="Times New Roman" w:hAnsi="Times New Roman" w:cs="Times New Roman"/>
        </w:rPr>
        <w:t xml:space="preserve"> подпись         </w:t>
      </w:r>
      <w:r w:rsidR="00022610">
        <w:rPr>
          <w:rFonts w:ascii="Times New Roman" w:hAnsi="Times New Roman" w:cs="Times New Roman"/>
        </w:rPr>
        <w:t xml:space="preserve">                  </w:t>
      </w:r>
      <w:r w:rsidRPr="00022610">
        <w:rPr>
          <w:rFonts w:ascii="Times New Roman" w:hAnsi="Times New Roman" w:cs="Times New Roman"/>
        </w:rPr>
        <w:t>фамилия, инициалы</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 xml:space="preserve">Секретарь конкурсной комиссии:      </w:t>
      </w:r>
      <w:r w:rsidR="00022610">
        <w:rPr>
          <w:rFonts w:ascii="Times New Roman" w:hAnsi="Times New Roman" w:cs="Times New Roman"/>
        </w:rPr>
        <w:t xml:space="preserve">                </w:t>
      </w:r>
      <w:r w:rsidRPr="00022610">
        <w:rPr>
          <w:rFonts w:ascii="Times New Roman" w:hAnsi="Times New Roman" w:cs="Times New Roman"/>
        </w:rPr>
        <w:t xml:space="preserve"> ____________ </w:t>
      </w:r>
      <w:r w:rsidR="00022610">
        <w:rPr>
          <w:rFonts w:ascii="Times New Roman" w:hAnsi="Times New Roman" w:cs="Times New Roman"/>
        </w:rPr>
        <w:t xml:space="preserve">        </w:t>
      </w:r>
      <w:r w:rsidRPr="00022610">
        <w:rPr>
          <w:rFonts w:ascii="Times New Roman" w:hAnsi="Times New Roman" w:cs="Times New Roman"/>
        </w:rPr>
        <w:t xml:space="preserve"> _______________________</w:t>
      </w:r>
      <w:r w:rsidR="00022610">
        <w:rPr>
          <w:rFonts w:ascii="Times New Roman" w:hAnsi="Times New Roman" w:cs="Times New Roman"/>
        </w:rPr>
        <w:t>___</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 xml:space="preserve">                                      </w:t>
      </w:r>
      <w:r w:rsidR="00022610">
        <w:rPr>
          <w:rFonts w:ascii="Times New Roman" w:hAnsi="Times New Roman" w:cs="Times New Roman"/>
        </w:rPr>
        <w:t xml:space="preserve">                                           </w:t>
      </w:r>
      <w:r w:rsidRPr="00022610">
        <w:rPr>
          <w:rFonts w:ascii="Times New Roman" w:hAnsi="Times New Roman" w:cs="Times New Roman"/>
        </w:rPr>
        <w:t xml:space="preserve">  подпись        </w:t>
      </w:r>
      <w:r w:rsidR="00022610">
        <w:rPr>
          <w:rFonts w:ascii="Times New Roman" w:hAnsi="Times New Roman" w:cs="Times New Roman"/>
        </w:rPr>
        <w:t xml:space="preserve">                    </w:t>
      </w:r>
      <w:r w:rsidRPr="00022610">
        <w:rPr>
          <w:rFonts w:ascii="Times New Roman" w:hAnsi="Times New Roman" w:cs="Times New Roman"/>
        </w:rPr>
        <w:t>фамилия, инициалы</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 xml:space="preserve">Члены конкурсной комиссии:          </w:t>
      </w:r>
      <w:r w:rsidR="00022610">
        <w:rPr>
          <w:rFonts w:ascii="Times New Roman" w:hAnsi="Times New Roman" w:cs="Times New Roman"/>
        </w:rPr>
        <w:t xml:space="preserve">                   </w:t>
      </w:r>
      <w:r w:rsidRPr="00022610">
        <w:rPr>
          <w:rFonts w:ascii="Times New Roman" w:hAnsi="Times New Roman" w:cs="Times New Roman"/>
        </w:rPr>
        <w:t xml:space="preserve"> ____________  </w:t>
      </w:r>
      <w:r w:rsidR="00022610">
        <w:rPr>
          <w:rFonts w:ascii="Times New Roman" w:hAnsi="Times New Roman" w:cs="Times New Roman"/>
        </w:rPr>
        <w:t xml:space="preserve">        </w:t>
      </w:r>
      <w:r w:rsidRPr="00022610">
        <w:rPr>
          <w:rFonts w:ascii="Times New Roman" w:hAnsi="Times New Roman" w:cs="Times New Roman"/>
        </w:rPr>
        <w:t xml:space="preserve"> _______________________</w:t>
      </w:r>
      <w:r w:rsidR="00022610">
        <w:rPr>
          <w:rFonts w:ascii="Times New Roman" w:hAnsi="Times New Roman" w:cs="Times New Roman"/>
        </w:rPr>
        <w:t>__</w:t>
      </w:r>
    </w:p>
    <w:p w:rsidR="00FE7891" w:rsidRPr="00022610" w:rsidRDefault="00FE7891" w:rsidP="00FE7891">
      <w:pPr>
        <w:pStyle w:val="ConsPlusNonformat"/>
        <w:jc w:val="both"/>
        <w:rPr>
          <w:rFonts w:ascii="Times New Roman" w:hAnsi="Times New Roman" w:cs="Times New Roman"/>
        </w:rPr>
      </w:pPr>
      <w:r w:rsidRPr="00022610">
        <w:rPr>
          <w:rFonts w:ascii="Times New Roman" w:hAnsi="Times New Roman" w:cs="Times New Roman"/>
        </w:rPr>
        <w:t xml:space="preserve">                                        </w:t>
      </w:r>
      <w:r w:rsidR="00022610">
        <w:rPr>
          <w:rFonts w:ascii="Times New Roman" w:hAnsi="Times New Roman" w:cs="Times New Roman"/>
        </w:rPr>
        <w:t xml:space="preserve">                                           </w:t>
      </w:r>
      <w:r w:rsidRPr="00022610">
        <w:rPr>
          <w:rFonts w:ascii="Times New Roman" w:hAnsi="Times New Roman" w:cs="Times New Roman"/>
        </w:rPr>
        <w:t xml:space="preserve">подпись        </w:t>
      </w:r>
      <w:r w:rsidR="00022610">
        <w:rPr>
          <w:rFonts w:ascii="Times New Roman" w:hAnsi="Times New Roman" w:cs="Times New Roman"/>
        </w:rPr>
        <w:t xml:space="preserve">                      </w:t>
      </w:r>
      <w:r w:rsidRPr="00022610">
        <w:rPr>
          <w:rFonts w:ascii="Times New Roman" w:hAnsi="Times New Roman" w:cs="Times New Roman"/>
        </w:rPr>
        <w:t>фамилия, инициалы</w:t>
      </w:r>
    </w:p>
    <w:p w:rsidR="00FE7891" w:rsidRDefault="00FE7891" w:rsidP="00FE7891"/>
    <w:p w:rsidR="00FE7891" w:rsidRDefault="00FE7891" w:rsidP="00FE7891">
      <w:pPr>
        <w:spacing w:after="0" w:line="240" w:lineRule="auto"/>
        <w:ind w:firstLine="709"/>
        <w:jc w:val="both"/>
        <w:rPr>
          <w:rFonts w:ascii="Times New Roman" w:hAnsi="Times New Roman" w:cs="Times New Roman"/>
          <w:sz w:val="28"/>
          <w:szCs w:val="28"/>
        </w:rPr>
      </w:pPr>
    </w:p>
    <w:p w:rsidR="00414AA3" w:rsidRDefault="00414AA3"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FE7891" w:rsidRDefault="00FE7891" w:rsidP="00FE7891">
      <w:pPr>
        <w:spacing w:after="0" w:line="240" w:lineRule="auto"/>
        <w:ind w:firstLine="709"/>
        <w:jc w:val="both"/>
        <w:rPr>
          <w:rFonts w:ascii="Times New Roman" w:hAnsi="Times New Roman" w:cs="Times New Roman"/>
          <w:sz w:val="28"/>
          <w:szCs w:val="28"/>
        </w:rPr>
      </w:pPr>
    </w:p>
    <w:p w:rsidR="00341C79" w:rsidRDefault="00341C79" w:rsidP="00CF4B5B">
      <w:pPr>
        <w:spacing w:after="0" w:line="240" w:lineRule="auto"/>
        <w:jc w:val="both"/>
        <w:rPr>
          <w:rFonts w:ascii="Times New Roman" w:hAnsi="Times New Roman" w:cs="Times New Roman"/>
          <w:sz w:val="28"/>
          <w:szCs w:val="28"/>
        </w:rPr>
      </w:pPr>
    </w:p>
    <w:p w:rsidR="00414AA3" w:rsidRPr="00414AA3" w:rsidRDefault="00414AA3" w:rsidP="00CF4B5B">
      <w:pPr>
        <w:spacing w:after="1" w:line="280" w:lineRule="atLeast"/>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414AA3">
        <w:rPr>
          <w:rFonts w:ascii="Times New Roman" w:hAnsi="Times New Roman" w:cs="Times New Roman"/>
          <w:sz w:val="24"/>
          <w:szCs w:val="24"/>
        </w:rPr>
        <w:t xml:space="preserve"> 2</w:t>
      </w:r>
    </w:p>
    <w:p w:rsidR="00414AA3" w:rsidRP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к Положению</w:t>
      </w:r>
    </w:p>
    <w:p w:rsidR="00414AA3" w:rsidRP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о проведении конкурса</w:t>
      </w:r>
    </w:p>
    <w:p w:rsidR="00414AA3" w:rsidRP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на замещение вакантной должности</w:t>
      </w:r>
    </w:p>
    <w:p w:rsidR="00414AA3" w:rsidRP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государственной гражданской службы</w:t>
      </w:r>
    </w:p>
    <w:p w:rsidR="00414AA3" w:rsidRP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Республики Татарстан</w:t>
      </w:r>
    </w:p>
    <w:p w:rsidR="00414AA3" w:rsidRP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(включение в кадровый резерв)</w:t>
      </w:r>
    </w:p>
    <w:p w:rsidR="00414AA3" w:rsidRDefault="00414AA3" w:rsidP="00CF4B5B">
      <w:pPr>
        <w:spacing w:after="1" w:line="280" w:lineRule="atLeast"/>
        <w:jc w:val="right"/>
        <w:rPr>
          <w:rFonts w:ascii="Times New Roman" w:hAnsi="Times New Roman" w:cs="Times New Roman"/>
          <w:sz w:val="24"/>
          <w:szCs w:val="24"/>
        </w:rPr>
      </w:pPr>
      <w:r w:rsidRPr="00414AA3">
        <w:rPr>
          <w:rFonts w:ascii="Times New Roman" w:hAnsi="Times New Roman" w:cs="Times New Roman"/>
          <w:sz w:val="24"/>
          <w:szCs w:val="24"/>
        </w:rPr>
        <w:t xml:space="preserve">в </w:t>
      </w:r>
      <w:proofErr w:type="gramStart"/>
      <w:r w:rsidRPr="00414AA3">
        <w:rPr>
          <w:rFonts w:ascii="Times New Roman" w:hAnsi="Times New Roman" w:cs="Times New Roman"/>
          <w:sz w:val="24"/>
          <w:szCs w:val="24"/>
        </w:rPr>
        <w:t>Министерстве</w:t>
      </w:r>
      <w:proofErr w:type="gramEnd"/>
      <w:r w:rsidRPr="00414AA3">
        <w:rPr>
          <w:rFonts w:ascii="Times New Roman" w:hAnsi="Times New Roman" w:cs="Times New Roman"/>
          <w:sz w:val="24"/>
          <w:szCs w:val="24"/>
        </w:rPr>
        <w:t xml:space="preserve"> </w:t>
      </w:r>
      <w:r>
        <w:rPr>
          <w:rFonts w:ascii="Times New Roman" w:hAnsi="Times New Roman" w:cs="Times New Roman"/>
          <w:sz w:val="24"/>
          <w:szCs w:val="24"/>
        </w:rPr>
        <w:t>культуры</w:t>
      </w:r>
    </w:p>
    <w:p w:rsidR="00414AA3" w:rsidRDefault="00414AA3" w:rsidP="00CF4B5B">
      <w:pPr>
        <w:spacing w:after="1" w:line="280" w:lineRule="atLeast"/>
        <w:jc w:val="right"/>
      </w:pPr>
      <w:r w:rsidRPr="00414AA3">
        <w:rPr>
          <w:rFonts w:ascii="Times New Roman" w:hAnsi="Times New Roman" w:cs="Times New Roman"/>
          <w:sz w:val="24"/>
          <w:szCs w:val="24"/>
        </w:rPr>
        <w:t>Республики Татарстан</w:t>
      </w:r>
    </w:p>
    <w:p w:rsidR="00CF4B5B" w:rsidRDefault="00CF4B5B" w:rsidP="00CF4B5B">
      <w:pPr>
        <w:spacing w:after="1" w:line="280" w:lineRule="atLeast"/>
        <w:jc w:val="right"/>
      </w:pPr>
    </w:p>
    <w:p w:rsidR="00CF4B5B" w:rsidRPr="00CF4B5B" w:rsidRDefault="00CF4B5B" w:rsidP="00CF4B5B">
      <w:pPr>
        <w:spacing w:after="1" w:line="280" w:lineRule="atLeast"/>
        <w:jc w:val="right"/>
        <w:rPr>
          <w:rFonts w:ascii="Times New Roman" w:hAnsi="Times New Roman" w:cs="Times New Roman"/>
        </w:rPr>
      </w:pPr>
      <w:r w:rsidRPr="00CF4B5B">
        <w:rPr>
          <w:rFonts w:ascii="Times New Roman" w:hAnsi="Times New Roman" w:cs="Times New Roman"/>
        </w:rPr>
        <w:t>Форма</w:t>
      </w:r>
    </w:p>
    <w:p w:rsidR="00CF4B5B" w:rsidRDefault="00CF4B5B">
      <w:pPr>
        <w:spacing w:after="1" w:line="280" w:lineRule="atLeast"/>
        <w:jc w:val="center"/>
        <w:rPr>
          <w:rFonts w:ascii="Times New Roman" w:hAnsi="Times New Roman" w:cs="Times New Roman"/>
          <w:sz w:val="24"/>
          <w:szCs w:val="24"/>
        </w:rPr>
      </w:pP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ПРОТОКОЛ</w:t>
      </w: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ЗАСЕДАНИЯ КОНКУРСНОЙ КОМИССИИ НА ВКЛЮЧЕНИЕ В КАДРОВЫЙ РЕЗЕРВ</w:t>
      </w: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ГОСУДАРСТВЕННОЙ ГРАЖДАНСКОЙ СЛУЖБЫ РЕСПУБЛИКИ ТАТАРСТАН</w:t>
      </w: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 xml:space="preserve">В МИНИСТЕРСТВЕ </w:t>
      </w:r>
      <w:r>
        <w:rPr>
          <w:rFonts w:ascii="Times New Roman" w:hAnsi="Times New Roman" w:cs="Times New Roman"/>
          <w:sz w:val="24"/>
          <w:szCs w:val="24"/>
        </w:rPr>
        <w:t>КУЛЬТУРЫ</w:t>
      </w:r>
      <w:r w:rsidRPr="00414AA3">
        <w:rPr>
          <w:rFonts w:ascii="Times New Roman" w:hAnsi="Times New Roman" w:cs="Times New Roman"/>
          <w:sz w:val="24"/>
          <w:szCs w:val="24"/>
        </w:rPr>
        <w:t xml:space="preserve"> РЕСПУБЛИКИ ТАТАРСТАН</w:t>
      </w:r>
    </w:p>
    <w:p w:rsidR="00414AA3" w:rsidRDefault="00414AA3">
      <w:pPr>
        <w:spacing w:after="1" w:line="280" w:lineRule="atLeast"/>
        <w:jc w:val="both"/>
      </w:pPr>
    </w:p>
    <w:p w:rsidR="00414AA3" w:rsidRPr="00414AA3" w:rsidRDefault="00414AA3" w:rsidP="00414AA3">
      <w:pPr>
        <w:spacing w:after="1" w:line="200" w:lineRule="atLeast"/>
        <w:jc w:val="center"/>
        <w:rPr>
          <w:rFonts w:ascii="Times New Roman" w:hAnsi="Times New Roman" w:cs="Times New Roman"/>
        </w:rPr>
      </w:pPr>
      <w:r w:rsidRPr="00414AA3">
        <w:rPr>
          <w:rFonts w:ascii="Times New Roman" w:hAnsi="Times New Roman" w:cs="Times New Roman"/>
          <w:sz w:val="20"/>
        </w:rPr>
        <w:t>«</w:t>
      </w:r>
      <w:r>
        <w:rPr>
          <w:rFonts w:ascii="Times New Roman" w:hAnsi="Times New Roman" w:cs="Times New Roman"/>
          <w:sz w:val="20"/>
        </w:rPr>
        <w:t>___»</w:t>
      </w:r>
      <w:r w:rsidRPr="00414AA3">
        <w:rPr>
          <w:rFonts w:ascii="Times New Roman" w:hAnsi="Times New Roman" w:cs="Times New Roman"/>
          <w:sz w:val="20"/>
        </w:rPr>
        <w:t xml:space="preserve"> _______________ 20__ г.</w:t>
      </w:r>
    </w:p>
    <w:p w:rsidR="00414AA3" w:rsidRPr="00414AA3" w:rsidRDefault="00414AA3" w:rsidP="00414AA3">
      <w:pPr>
        <w:spacing w:after="1" w:line="200" w:lineRule="atLeast"/>
        <w:jc w:val="center"/>
        <w:rPr>
          <w:rFonts w:ascii="Times New Roman" w:hAnsi="Times New Roman" w:cs="Times New Roman"/>
        </w:rPr>
      </w:pPr>
      <w:r w:rsidRPr="00414AA3">
        <w:rPr>
          <w:rFonts w:ascii="Times New Roman" w:hAnsi="Times New Roman" w:cs="Times New Roman"/>
          <w:sz w:val="20"/>
        </w:rPr>
        <w:t>дата проведения конкурса</w:t>
      </w:r>
    </w:p>
    <w:p w:rsidR="00414AA3" w:rsidRPr="00414AA3" w:rsidRDefault="00414AA3">
      <w:pPr>
        <w:spacing w:after="1" w:line="200" w:lineRule="atLeast"/>
        <w:jc w:val="both"/>
        <w:rPr>
          <w:rFonts w:ascii="Times New Roman" w:hAnsi="Times New Roman" w:cs="Times New Roman"/>
        </w:rPr>
      </w:pPr>
      <w:r w:rsidRPr="00414AA3">
        <w:rPr>
          <w:rFonts w:ascii="Times New Roman" w:hAnsi="Times New Roman" w:cs="Times New Roman"/>
          <w:sz w:val="20"/>
        </w:rPr>
        <w:t>:</w:t>
      </w:r>
    </w:p>
    <w:p w:rsidR="00414AA3" w:rsidRDefault="00414AA3" w:rsidP="00414AA3">
      <w:pPr>
        <w:pStyle w:val="ConsPlusNonformat"/>
        <w:jc w:val="both"/>
        <w:rPr>
          <w:rFonts w:ascii="Times New Roman" w:hAnsi="Times New Roman" w:cs="Times New Roman"/>
        </w:rPr>
      </w:pPr>
      <w:r w:rsidRPr="00414AA3">
        <w:rPr>
          <w:rFonts w:ascii="Times New Roman" w:hAnsi="Times New Roman" w:cs="Times New Roman"/>
        </w:rPr>
        <w:t xml:space="preserve">    </w:t>
      </w:r>
      <w:r>
        <w:t xml:space="preserve">  </w:t>
      </w:r>
      <w:r w:rsidRPr="00FE7891">
        <w:rPr>
          <w:rFonts w:ascii="Times New Roman" w:hAnsi="Times New Roman" w:cs="Times New Roman"/>
        </w:rPr>
        <w:t>Присутствовали на заседании конкурсной комиссии</w:t>
      </w:r>
      <w:r>
        <w:t xml:space="preserve"> ______ </w:t>
      </w:r>
      <w:r w:rsidRPr="00FE7891">
        <w:rPr>
          <w:rFonts w:ascii="Times New Roman" w:hAnsi="Times New Roman" w:cs="Times New Roman"/>
        </w:rPr>
        <w:t>из ______ членов</w:t>
      </w:r>
      <w:r>
        <w:rPr>
          <w:rFonts w:ascii="Times New Roman" w:hAnsi="Times New Roman" w:cs="Times New Roman"/>
        </w:rPr>
        <w:t xml:space="preserve"> </w:t>
      </w:r>
      <w:r w:rsidRPr="00FE7891">
        <w:rPr>
          <w:rFonts w:ascii="Times New Roman" w:hAnsi="Times New Roman" w:cs="Times New Roman"/>
        </w:rPr>
        <w:t>конкурсной комиссии:</w:t>
      </w:r>
    </w:p>
    <w:p w:rsidR="00414AA3" w:rsidRPr="00FE7891" w:rsidRDefault="00414AA3" w:rsidP="00414AA3">
      <w:pPr>
        <w:pStyle w:val="ConsPlusNonformat"/>
        <w:jc w:val="both"/>
        <w:rPr>
          <w:rFonts w:ascii="Times New Roman" w:hAnsi="Times New Roman" w:cs="Times New Roman"/>
        </w:rPr>
      </w:pPr>
    </w:p>
    <w:p w:rsidR="00414AA3" w:rsidRDefault="00414AA3" w:rsidP="00414AA3">
      <w:pPr>
        <w:pStyle w:val="ConsPlusNonformat"/>
        <w:jc w:val="both"/>
      </w:pPr>
      <w:r>
        <w:t xml:space="preserve">    </w:t>
      </w:r>
      <w:r w:rsidRPr="00FE7891">
        <w:rPr>
          <w:rFonts w:ascii="Times New Roman" w:hAnsi="Times New Roman" w:cs="Times New Roman"/>
        </w:rPr>
        <w:t>Председатель комиссии:</w:t>
      </w:r>
      <w:r>
        <w:t xml:space="preserve">                     ____________________________</w:t>
      </w:r>
    </w:p>
    <w:p w:rsidR="00414AA3" w:rsidRPr="00FE7891" w:rsidRDefault="00414AA3" w:rsidP="00414AA3">
      <w:pPr>
        <w:pStyle w:val="ConsPlusNonformat"/>
        <w:jc w:val="both"/>
        <w:rPr>
          <w:rFonts w:ascii="Times New Roman" w:hAnsi="Times New Roman" w:cs="Times New Roman"/>
        </w:rPr>
      </w:pPr>
      <w:r>
        <w:t xml:space="preserve">                                                 </w:t>
      </w:r>
      <w:r w:rsidRPr="00FE7891">
        <w:rPr>
          <w:rFonts w:ascii="Times New Roman" w:hAnsi="Times New Roman" w:cs="Times New Roman"/>
        </w:rPr>
        <w:t>фамилия, инициалы</w:t>
      </w:r>
    </w:p>
    <w:p w:rsidR="00414AA3" w:rsidRDefault="00414AA3" w:rsidP="00414AA3">
      <w:pPr>
        <w:pStyle w:val="ConsPlusNonformat"/>
        <w:jc w:val="both"/>
      </w:pPr>
      <w:r>
        <w:t xml:space="preserve">    </w:t>
      </w:r>
      <w:r w:rsidRPr="00FE7891">
        <w:rPr>
          <w:rFonts w:ascii="Times New Roman" w:hAnsi="Times New Roman" w:cs="Times New Roman"/>
        </w:rPr>
        <w:t>Секретарь конкурсной комиссии:</w:t>
      </w:r>
      <w:r>
        <w:t xml:space="preserve">               ____________________________</w:t>
      </w:r>
    </w:p>
    <w:p w:rsidR="00414AA3" w:rsidRPr="00FE7891" w:rsidRDefault="00414AA3" w:rsidP="00414AA3">
      <w:pPr>
        <w:pStyle w:val="ConsPlusNonformat"/>
        <w:jc w:val="both"/>
        <w:rPr>
          <w:rFonts w:ascii="Times New Roman" w:hAnsi="Times New Roman" w:cs="Times New Roman"/>
        </w:rPr>
      </w:pPr>
      <w:r>
        <w:t xml:space="preserve">                                                 </w:t>
      </w:r>
      <w:r w:rsidRPr="00FE7891">
        <w:rPr>
          <w:rFonts w:ascii="Times New Roman" w:hAnsi="Times New Roman" w:cs="Times New Roman"/>
        </w:rPr>
        <w:t>фамилия, инициалы</w:t>
      </w:r>
    </w:p>
    <w:p w:rsidR="00414AA3" w:rsidRDefault="00414AA3" w:rsidP="00414AA3">
      <w:pPr>
        <w:pStyle w:val="ConsPlusNonformat"/>
        <w:jc w:val="both"/>
      </w:pPr>
      <w:r>
        <w:t xml:space="preserve">    </w:t>
      </w:r>
      <w:r w:rsidRPr="00FE7891">
        <w:rPr>
          <w:rFonts w:ascii="Times New Roman" w:hAnsi="Times New Roman" w:cs="Times New Roman"/>
        </w:rPr>
        <w:t>Члены конкурсной комиссии:</w:t>
      </w:r>
      <w:r>
        <w:t xml:space="preserve">                  ____________________________</w:t>
      </w:r>
    </w:p>
    <w:p w:rsidR="00414AA3" w:rsidRPr="00FE7891" w:rsidRDefault="00414AA3" w:rsidP="00414AA3">
      <w:pPr>
        <w:pStyle w:val="ConsPlusNonformat"/>
        <w:jc w:val="both"/>
        <w:rPr>
          <w:rFonts w:ascii="Times New Roman" w:hAnsi="Times New Roman" w:cs="Times New Roman"/>
        </w:rPr>
      </w:pPr>
      <w:r>
        <w:t xml:space="preserve">                                                 </w:t>
      </w:r>
      <w:r w:rsidRPr="00FE7891">
        <w:rPr>
          <w:rFonts w:ascii="Times New Roman" w:hAnsi="Times New Roman" w:cs="Times New Roman"/>
        </w:rPr>
        <w:t>фамилия, инициалы</w:t>
      </w:r>
    </w:p>
    <w:p w:rsidR="00414AA3" w:rsidRDefault="00414AA3" w:rsidP="00414AA3">
      <w:pPr>
        <w:pStyle w:val="ConsPlusNonformat"/>
        <w:jc w:val="both"/>
      </w:pPr>
      <w:r>
        <w:t xml:space="preserve">                                           ____________________________</w:t>
      </w:r>
    </w:p>
    <w:p w:rsidR="00414AA3" w:rsidRPr="00414AA3" w:rsidRDefault="00414AA3" w:rsidP="00414AA3">
      <w:pPr>
        <w:pStyle w:val="ConsPlusNonformat"/>
        <w:jc w:val="both"/>
        <w:rPr>
          <w:rFonts w:ascii="Times New Roman" w:hAnsi="Times New Roman" w:cs="Times New Roman"/>
        </w:rPr>
      </w:pPr>
      <w:r w:rsidRPr="00FE7891">
        <w:rPr>
          <w:rFonts w:ascii="Times New Roman" w:hAnsi="Times New Roman" w:cs="Times New Roman"/>
        </w:rPr>
        <w:t xml:space="preserve">                                                     </w:t>
      </w:r>
      <w:r>
        <w:rPr>
          <w:rFonts w:ascii="Times New Roman" w:hAnsi="Times New Roman" w:cs="Times New Roman"/>
        </w:rPr>
        <w:t xml:space="preserve">                                                                 </w:t>
      </w:r>
      <w:r w:rsidRPr="00FE7891">
        <w:rPr>
          <w:rFonts w:ascii="Times New Roman" w:hAnsi="Times New Roman" w:cs="Times New Roman"/>
        </w:rPr>
        <w:t>фамилия, инициалы</w:t>
      </w:r>
    </w:p>
    <w:p w:rsidR="00414AA3" w:rsidRDefault="00414AA3" w:rsidP="00CF4B5B">
      <w:pPr>
        <w:spacing w:after="1" w:line="200" w:lineRule="atLeast"/>
        <w:jc w:val="both"/>
      </w:pPr>
    </w:p>
    <w:p w:rsidR="00414AA3" w:rsidRDefault="00414AA3" w:rsidP="00CF4B5B">
      <w:pPr>
        <w:spacing w:after="1" w:line="200" w:lineRule="atLeast"/>
        <w:jc w:val="both"/>
        <w:rPr>
          <w:rFonts w:ascii="Times New Roman" w:hAnsi="Times New Roman" w:cs="Times New Roman"/>
          <w:sz w:val="20"/>
        </w:rPr>
      </w:pPr>
      <w:r w:rsidRPr="00414AA3">
        <w:rPr>
          <w:rFonts w:ascii="Times New Roman" w:hAnsi="Times New Roman" w:cs="Times New Roman"/>
          <w:sz w:val="20"/>
        </w:rPr>
        <w:t xml:space="preserve">    1.  Проведен  конкурс  на  включение  в кадровый резерв государственной</w:t>
      </w:r>
      <w:r>
        <w:rPr>
          <w:rFonts w:ascii="Times New Roman" w:hAnsi="Times New Roman" w:cs="Times New Roman"/>
        </w:rPr>
        <w:t xml:space="preserve"> </w:t>
      </w:r>
      <w:r w:rsidRPr="00414AA3">
        <w:rPr>
          <w:rFonts w:ascii="Times New Roman" w:hAnsi="Times New Roman" w:cs="Times New Roman"/>
          <w:sz w:val="20"/>
        </w:rPr>
        <w:t xml:space="preserve">гражданской службы </w:t>
      </w:r>
    </w:p>
    <w:p w:rsidR="00414AA3" w:rsidRPr="00414AA3" w:rsidRDefault="00414AA3" w:rsidP="00CF4B5B">
      <w:pPr>
        <w:spacing w:after="1" w:line="200" w:lineRule="atLeast"/>
        <w:jc w:val="both"/>
        <w:rPr>
          <w:rFonts w:ascii="Times New Roman" w:hAnsi="Times New Roman" w:cs="Times New Roman"/>
        </w:rPr>
      </w:pPr>
      <w:r w:rsidRPr="00414AA3">
        <w:rPr>
          <w:rFonts w:ascii="Times New Roman" w:hAnsi="Times New Roman" w:cs="Times New Roman"/>
          <w:sz w:val="20"/>
        </w:rPr>
        <w:t>Республики Татарстан</w:t>
      </w:r>
    </w:p>
    <w:p w:rsidR="00414AA3" w:rsidRDefault="00414AA3">
      <w:pPr>
        <w:spacing w:after="1" w:line="200" w:lineRule="atLeast"/>
        <w:jc w:val="both"/>
      </w:pPr>
      <w:r>
        <w:rPr>
          <w:rFonts w:ascii="Courier New" w:hAnsi="Courier New" w:cs="Courier New"/>
          <w:sz w:val="20"/>
        </w:rPr>
        <w:t>___________________________________________________________________________</w:t>
      </w:r>
    </w:p>
    <w:p w:rsidR="00414AA3" w:rsidRDefault="00414AA3" w:rsidP="00414AA3">
      <w:pPr>
        <w:spacing w:after="1" w:line="200" w:lineRule="atLeast"/>
        <w:jc w:val="center"/>
        <w:rPr>
          <w:rFonts w:ascii="Times New Roman" w:hAnsi="Times New Roman" w:cs="Times New Roman"/>
        </w:rPr>
      </w:pPr>
      <w:r w:rsidRPr="00414AA3">
        <w:rPr>
          <w:rFonts w:ascii="Times New Roman" w:hAnsi="Times New Roman" w:cs="Times New Roman"/>
          <w:sz w:val="20"/>
        </w:rPr>
        <w:t>наименование группы должностей</w:t>
      </w:r>
    </w:p>
    <w:p w:rsidR="00414AA3" w:rsidRPr="00414AA3" w:rsidRDefault="00414AA3" w:rsidP="00414AA3">
      <w:pPr>
        <w:spacing w:after="1" w:line="200" w:lineRule="atLeast"/>
        <w:jc w:val="center"/>
        <w:rPr>
          <w:rFonts w:ascii="Times New Roman" w:hAnsi="Times New Roman" w:cs="Times New Roman"/>
        </w:rPr>
      </w:pPr>
    </w:p>
    <w:p w:rsidR="00414AA3" w:rsidRPr="00414AA3" w:rsidRDefault="00414AA3">
      <w:pPr>
        <w:spacing w:after="1" w:line="280" w:lineRule="atLeast"/>
        <w:ind w:firstLine="540"/>
        <w:jc w:val="both"/>
        <w:rPr>
          <w:rFonts w:ascii="Times New Roman" w:hAnsi="Times New Roman" w:cs="Times New Roman"/>
          <w:sz w:val="24"/>
          <w:szCs w:val="24"/>
        </w:rPr>
      </w:pPr>
      <w:r w:rsidRPr="00414AA3">
        <w:rPr>
          <w:rFonts w:ascii="Times New Roman" w:hAnsi="Times New Roman" w:cs="Times New Roman"/>
          <w:sz w:val="24"/>
          <w:szCs w:val="24"/>
        </w:rPr>
        <w:t>Результаты рейтинговой оценки кандидатов:</w:t>
      </w:r>
    </w:p>
    <w:p w:rsidR="00414AA3" w:rsidRPr="00414AA3" w:rsidRDefault="00414AA3">
      <w:pPr>
        <w:spacing w:after="1" w:line="28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5"/>
        <w:gridCol w:w="2835"/>
        <w:gridCol w:w="2721"/>
      </w:tblGrid>
      <w:tr w:rsidR="00414AA3" w:rsidRPr="00414AA3">
        <w:tc>
          <w:tcPr>
            <w:tcW w:w="3485" w:type="dxa"/>
          </w:tcPr>
          <w:p w:rsidR="00414AA3" w:rsidRPr="00414AA3" w:rsidRDefault="00414AA3">
            <w:pPr>
              <w:spacing w:after="1" w:line="280" w:lineRule="atLeast"/>
              <w:jc w:val="center"/>
              <w:rPr>
                <w:rFonts w:ascii="Times New Roman" w:hAnsi="Times New Roman" w:cs="Times New Roman"/>
                <w:sz w:val="24"/>
                <w:szCs w:val="24"/>
              </w:rPr>
            </w:pPr>
            <w:r w:rsidRPr="00414AA3">
              <w:rPr>
                <w:rFonts w:ascii="Times New Roman" w:hAnsi="Times New Roman" w:cs="Times New Roman"/>
                <w:sz w:val="24"/>
                <w:szCs w:val="24"/>
              </w:rPr>
              <w:t>Ф.И.О. (последнее – при наличии)  кандидата</w:t>
            </w:r>
          </w:p>
        </w:tc>
        <w:tc>
          <w:tcPr>
            <w:tcW w:w="2835" w:type="dxa"/>
          </w:tcPr>
          <w:p w:rsidR="00414AA3" w:rsidRPr="00414AA3" w:rsidRDefault="00414AA3">
            <w:pPr>
              <w:spacing w:after="1" w:line="280" w:lineRule="atLeast"/>
              <w:jc w:val="center"/>
              <w:rPr>
                <w:rFonts w:ascii="Times New Roman" w:hAnsi="Times New Roman" w:cs="Times New Roman"/>
                <w:sz w:val="24"/>
                <w:szCs w:val="24"/>
              </w:rPr>
            </w:pPr>
            <w:r w:rsidRPr="00414AA3">
              <w:rPr>
                <w:rFonts w:ascii="Times New Roman" w:hAnsi="Times New Roman" w:cs="Times New Roman"/>
                <w:sz w:val="24"/>
                <w:szCs w:val="24"/>
              </w:rPr>
              <w:t>Итоговый балл</w:t>
            </w:r>
          </w:p>
        </w:tc>
        <w:tc>
          <w:tcPr>
            <w:tcW w:w="2721" w:type="dxa"/>
          </w:tcPr>
          <w:p w:rsidR="00414AA3" w:rsidRPr="00414AA3" w:rsidRDefault="00414AA3">
            <w:pPr>
              <w:spacing w:after="1" w:line="280" w:lineRule="atLeast"/>
              <w:jc w:val="center"/>
              <w:rPr>
                <w:rFonts w:ascii="Times New Roman" w:hAnsi="Times New Roman" w:cs="Times New Roman"/>
                <w:sz w:val="24"/>
                <w:szCs w:val="24"/>
              </w:rPr>
            </w:pPr>
            <w:r w:rsidRPr="00414AA3">
              <w:rPr>
                <w:rFonts w:ascii="Times New Roman" w:hAnsi="Times New Roman" w:cs="Times New Roman"/>
                <w:sz w:val="24"/>
                <w:szCs w:val="24"/>
              </w:rPr>
              <w:t xml:space="preserve">Место в </w:t>
            </w:r>
            <w:proofErr w:type="gramStart"/>
            <w:r w:rsidRPr="00414AA3">
              <w:rPr>
                <w:rFonts w:ascii="Times New Roman" w:hAnsi="Times New Roman" w:cs="Times New Roman"/>
                <w:sz w:val="24"/>
                <w:szCs w:val="24"/>
              </w:rPr>
              <w:t>рейтинге</w:t>
            </w:r>
            <w:proofErr w:type="gramEnd"/>
            <w:r w:rsidRPr="00414AA3">
              <w:rPr>
                <w:rFonts w:ascii="Times New Roman" w:hAnsi="Times New Roman" w:cs="Times New Roman"/>
                <w:sz w:val="24"/>
                <w:szCs w:val="24"/>
              </w:rPr>
              <w:t xml:space="preserve"> (в порядке убывания)</w:t>
            </w:r>
          </w:p>
        </w:tc>
      </w:tr>
      <w:tr w:rsidR="00414AA3" w:rsidRPr="00414AA3">
        <w:tc>
          <w:tcPr>
            <w:tcW w:w="3485" w:type="dxa"/>
          </w:tcPr>
          <w:p w:rsidR="00414AA3" w:rsidRPr="00414AA3" w:rsidRDefault="00414AA3">
            <w:pPr>
              <w:spacing w:after="1" w:line="280" w:lineRule="atLeast"/>
              <w:rPr>
                <w:rFonts w:ascii="Times New Roman" w:hAnsi="Times New Roman" w:cs="Times New Roman"/>
                <w:sz w:val="24"/>
                <w:szCs w:val="24"/>
              </w:rPr>
            </w:pPr>
          </w:p>
        </w:tc>
        <w:tc>
          <w:tcPr>
            <w:tcW w:w="2835" w:type="dxa"/>
          </w:tcPr>
          <w:p w:rsidR="00414AA3" w:rsidRPr="00414AA3" w:rsidRDefault="00414AA3">
            <w:pPr>
              <w:spacing w:after="1" w:line="280" w:lineRule="atLeast"/>
              <w:rPr>
                <w:rFonts w:ascii="Times New Roman" w:hAnsi="Times New Roman" w:cs="Times New Roman"/>
                <w:sz w:val="24"/>
                <w:szCs w:val="24"/>
              </w:rPr>
            </w:pPr>
          </w:p>
        </w:tc>
        <w:tc>
          <w:tcPr>
            <w:tcW w:w="2721" w:type="dxa"/>
          </w:tcPr>
          <w:p w:rsidR="00414AA3" w:rsidRPr="00414AA3" w:rsidRDefault="00414AA3">
            <w:pPr>
              <w:spacing w:after="1" w:line="280" w:lineRule="atLeast"/>
              <w:rPr>
                <w:rFonts w:ascii="Times New Roman" w:hAnsi="Times New Roman" w:cs="Times New Roman"/>
                <w:sz w:val="24"/>
                <w:szCs w:val="24"/>
              </w:rPr>
            </w:pPr>
          </w:p>
        </w:tc>
      </w:tr>
      <w:tr w:rsidR="00414AA3" w:rsidRPr="00414AA3">
        <w:tc>
          <w:tcPr>
            <w:tcW w:w="3485" w:type="dxa"/>
          </w:tcPr>
          <w:p w:rsidR="00414AA3" w:rsidRPr="00414AA3" w:rsidRDefault="00414AA3">
            <w:pPr>
              <w:spacing w:after="1" w:line="280" w:lineRule="atLeast"/>
              <w:rPr>
                <w:rFonts w:ascii="Times New Roman" w:hAnsi="Times New Roman" w:cs="Times New Roman"/>
                <w:sz w:val="24"/>
                <w:szCs w:val="24"/>
              </w:rPr>
            </w:pPr>
          </w:p>
        </w:tc>
        <w:tc>
          <w:tcPr>
            <w:tcW w:w="2835" w:type="dxa"/>
          </w:tcPr>
          <w:p w:rsidR="00414AA3" w:rsidRPr="00414AA3" w:rsidRDefault="00414AA3">
            <w:pPr>
              <w:spacing w:after="1" w:line="280" w:lineRule="atLeast"/>
              <w:rPr>
                <w:rFonts w:ascii="Times New Roman" w:hAnsi="Times New Roman" w:cs="Times New Roman"/>
                <w:sz w:val="24"/>
                <w:szCs w:val="24"/>
              </w:rPr>
            </w:pPr>
          </w:p>
        </w:tc>
        <w:tc>
          <w:tcPr>
            <w:tcW w:w="2721" w:type="dxa"/>
          </w:tcPr>
          <w:p w:rsidR="00414AA3" w:rsidRPr="00414AA3" w:rsidRDefault="00414AA3">
            <w:pPr>
              <w:spacing w:after="1" w:line="280" w:lineRule="atLeast"/>
              <w:rPr>
                <w:rFonts w:ascii="Times New Roman" w:hAnsi="Times New Roman" w:cs="Times New Roman"/>
                <w:sz w:val="24"/>
                <w:szCs w:val="24"/>
              </w:rPr>
            </w:pPr>
          </w:p>
        </w:tc>
      </w:tr>
      <w:tr w:rsidR="00414AA3" w:rsidRPr="00414AA3">
        <w:tc>
          <w:tcPr>
            <w:tcW w:w="3485" w:type="dxa"/>
          </w:tcPr>
          <w:p w:rsidR="00414AA3" w:rsidRPr="00414AA3" w:rsidRDefault="00414AA3">
            <w:pPr>
              <w:spacing w:after="1" w:line="280" w:lineRule="atLeast"/>
              <w:rPr>
                <w:rFonts w:ascii="Times New Roman" w:hAnsi="Times New Roman" w:cs="Times New Roman"/>
                <w:sz w:val="24"/>
                <w:szCs w:val="24"/>
              </w:rPr>
            </w:pPr>
          </w:p>
        </w:tc>
        <w:tc>
          <w:tcPr>
            <w:tcW w:w="2835" w:type="dxa"/>
          </w:tcPr>
          <w:p w:rsidR="00414AA3" w:rsidRPr="00414AA3" w:rsidRDefault="00414AA3">
            <w:pPr>
              <w:spacing w:after="1" w:line="280" w:lineRule="atLeast"/>
              <w:rPr>
                <w:rFonts w:ascii="Times New Roman" w:hAnsi="Times New Roman" w:cs="Times New Roman"/>
                <w:sz w:val="24"/>
                <w:szCs w:val="24"/>
              </w:rPr>
            </w:pPr>
          </w:p>
        </w:tc>
        <w:tc>
          <w:tcPr>
            <w:tcW w:w="2721" w:type="dxa"/>
          </w:tcPr>
          <w:p w:rsidR="00414AA3" w:rsidRPr="00414AA3" w:rsidRDefault="00414AA3">
            <w:pPr>
              <w:spacing w:after="1" w:line="280" w:lineRule="atLeast"/>
              <w:rPr>
                <w:rFonts w:ascii="Times New Roman" w:hAnsi="Times New Roman" w:cs="Times New Roman"/>
                <w:sz w:val="24"/>
                <w:szCs w:val="24"/>
              </w:rPr>
            </w:pPr>
          </w:p>
        </w:tc>
      </w:tr>
    </w:tbl>
    <w:p w:rsidR="00414AA3" w:rsidRPr="00414AA3" w:rsidRDefault="00414AA3">
      <w:pPr>
        <w:spacing w:after="1" w:line="280" w:lineRule="atLeast"/>
        <w:jc w:val="both"/>
        <w:rPr>
          <w:rFonts w:ascii="Times New Roman" w:hAnsi="Times New Roman" w:cs="Times New Roman"/>
          <w:sz w:val="24"/>
          <w:szCs w:val="24"/>
        </w:rPr>
      </w:pPr>
    </w:p>
    <w:p w:rsidR="00414AA3" w:rsidRDefault="00414AA3" w:rsidP="00414AA3">
      <w:pPr>
        <w:spacing w:after="1" w:line="280" w:lineRule="atLeast"/>
        <w:ind w:right="849" w:firstLine="540"/>
        <w:jc w:val="both"/>
        <w:rPr>
          <w:rFonts w:ascii="Times New Roman" w:hAnsi="Times New Roman" w:cs="Times New Roman"/>
          <w:sz w:val="24"/>
          <w:szCs w:val="24"/>
        </w:rPr>
      </w:pPr>
      <w:r w:rsidRPr="00414AA3">
        <w:rPr>
          <w:rFonts w:ascii="Times New Roman" w:hAnsi="Times New Roman" w:cs="Times New Roman"/>
          <w:sz w:val="24"/>
          <w:szCs w:val="24"/>
        </w:rPr>
        <w:t xml:space="preserve">Результаты голосования по определению кандидата (кандидатов) для включения </w:t>
      </w:r>
      <w:r>
        <w:rPr>
          <w:rFonts w:ascii="Times New Roman" w:hAnsi="Times New Roman" w:cs="Times New Roman"/>
          <w:sz w:val="24"/>
          <w:szCs w:val="24"/>
        </w:rPr>
        <w:t xml:space="preserve">                  </w:t>
      </w:r>
      <w:r w:rsidRPr="00414AA3">
        <w:rPr>
          <w:rFonts w:ascii="Times New Roman" w:hAnsi="Times New Roman" w:cs="Times New Roman"/>
          <w:sz w:val="24"/>
          <w:szCs w:val="24"/>
        </w:rPr>
        <w:t>в кадровый резерв государственной гражданской службы (заполняется по кандидатам, получившим по итогам оценки не менее 50 процентов максимального балла):</w:t>
      </w:r>
    </w:p>
    <w:p w:rsidR="00414AA3" w:rsidRPr="00414AA3" w:rsidRDefault="00414AA3">
      <w:pPr>
        <w:spacing w:after="1" w:line="28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75"/>
        <w:gridCol w:w="1633"/>
        <w:gridCol w:w="1919"/>
      </w:tblGrid>
      <w:tr w:rsidR="00414AA3" w:rsidRPr="00414AA3">
        <w:tc>
          <w:tcPr>
            <w:tcW w:w="9069" w:type="dxa"/>
            <w:gridSpan w:val="4"/>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_____________________________________________________________________</w:t>
            </w: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Ф.И.О. (последнее – при наличии)  кандидата, занявшего первое место в рейтинге</w:t>
            </w:r>
          </w:p>
        </w:tc>
      </w:tr>
      <w:tr w:rsidR="00414AA3" w:rsidRPr="00414AA3">
        <w:tc>
          <w:tcPr>
            <w:tcW w:w="3742" w:type="dxa"/>
            <w:vMerge w:val="restart"/>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lastRenderedPageBreak/>
              <w:t>Ф.И.О. (последнее – при наличии)  члена конкурсной комиссии</w:t>
            </w:r>
          </w:p>
        </w:tc>
        <w:tc>
          <w:tcPr>
            <w:tcW w:w="5327" w:type="dxa"/>
            <w:gridSpan w:val="3"/>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Голосование</w:t>
            </w:r>
          </w:p>
        </w:tc>
      </w:tr>
      <w:tr w:rsidR="00414AA3" w:rsidRPr="00414AA3" w:rsidTr="00414AA3">
        <w:tc>
          <w:tcPr>
            <w:tcW w:w="3742" w:type="dxa"/>
            <w:vMerge/>
          </w:tcPr>
          <w:p w:rsidR="00414AA3" w:rsidRPr="00414AA3" w:rsidRDefault="00414AA3">
            <w:pPr>
              <w:rPr>
                <w:sz w:val="24"/>
                <w:szCs w:val="24"/>
              </w:rPr>
            </w:pPr>
          </w:p>
        </w:tc>
        <w:tc>
          <w:tcPr>
            <w:tcW w:w="1775"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«за»</w:t>
            </w:r>
          </w:p>
        </w:tc>
        <w:tc>
          <w:tcPr>
            <w:tcW w:w="1633" w:type="dxa"/>
          </w:tcPr>
          <w:p w:rsidR="00414AA3" w:rsidRPr="00414AA3" w:rsidRDefault="00414AA3" w:rsidP="00414AA3">
            <w:pPr>
              <w:spacing w:after="1" w:line="280" w:lineRule="atLeast"/>
              <w:jc w:val="center"/>
              <w:rPr>
                <w:sz w:val="24"/>
                <w:szCs w:val="24"/>
              </w:rPr>
            </w:pPr>
            <w:r>
              <w:rPr>
                <w:rFonts w:ascii="Times New Roman" w:hAnsi="Times New Roman" w:cs="Times New Roman"/>
                <w:sz w:val="24"/>
                <w:szCs w:val="24"/>
              </w:rPr>
              <w:t>«</w:t>
            </w:r>
            <w:r w:rsidRPr="00414AA3">
              <w:rPr>
                <w:rFonts w:ascii="Times New Roman" w:hAnsi="Times New Roman" w:cs="Times New Roman"/>
                <w:sz w:val="24"/>
                <w:szCs w:val="24"/>
              </w:rPr>
              <w:t>против</w:t>
            </w:r>
            <w:r>
              <w:rPr>
                <w:rFonts w:ascii="Times New Roman" w:hAnsi="Times New Roman" w:cs="Times New Roman"/>
                <w:sz w:val="24"/>
                <w:szCs w:val="24"/>
              </w:rPr>
              <w:t>»</w:t>
            </w:r>
          </w:p>
        </w:tc>
        <w:tc>
          <w:tcPr>
            <w:tcW w:w="1919" w:type="dxa"/>
          </w:tcPr>
          <w:p w:rsidR="00414AA3" w:rsidRPr="00414AA3" w:rsidRDefault="00414AA3" w:rsidP="00414AA3">
            <w:pPr>
              <w:spacing w:after="1" w:line="280" w:lineRule="atLeast"/>
              <w:jc w:val="center"/>
              <w:rPr>
                <w:sz w:val="24"/>
                <w:szCs w:val="24"/>
              </w:rPr>
            </w:pPr>
            <w:r>
              <w:rPr>
                <w:rFonts w:ascii="Times New Roman" w:hAnsi="Times New Roman" w:cs="Times New Roman"/>
                <w:sz w:val="24"/>
                <w:szCs w:val="24"/>
              </w:rPr>
              <w:t>«воздержались»</w:t>
            </w:r>
          </w:p>
        </w:tc>
      </w:tr>
      <w:tr w:rsidR="00414AA3" w:rsidRPr="00414AA3" w:rsidTr="00414AA3">
        <w:tc>
          <w:tcPr>
            <w:tcW w:w="3742" w:type="dxa"/>
          </w:tcPr>
          <w:p w:rsidR="00414AA3" w:rsidRPr="00414AA3" w:rsidRDefault="00414AA3">
            <w:pPr>
              <w:spacing w:after="1" w:line="280" w:lineRule="atLeast"/>
              <w:rPr>
                <w:sz w:val="24"/>
                <w:szCs w:val="24"/>
              </w:rPr>
            </w:pPr>
          </w:p>
        </w:tc>
        <w:tc>
          <w:tcPr>
            <w:tcW w:w="1775" w:type="dxa"/>
          </w:tcPr>
          <w:p w:rsidR="00414AA3" w:rsidRPr="00414AA3" w:rsidRDefault="00414AA3">
            <w:pPr>
              <w:spacing w:after="1" w:line="280" w:lineRule="atLeast"/>
              <w:rPr>
                <w:sz w:val="24"/>
                <w:szCs w:val="24"/>
              </w:rPr>
            </w:pPr>
          </w:p>
        </w:tc>
        <w:tc>
          <w:tcPr>
            <w:tcW w:w="1633" w:type="dxa"/>
          </w:tcPr>
          <w:p w:rsidR="00414AA3" w:rsidRPr="00414AA3" w:rsidRDefault="00414AA3">
            <w:pPr>
              <w:spacing w:after="1" w:line="280" w:lineRule="atLeast"/>
              <w:rPr>
                <w:sz w:val="24"/>
                <w:szCs w:val="24"/>
              </w:rPr>
            </w:pPr>
          </w:p>
        </w:tc>
        <w:tc>
          <w:tcPr>
            <w:tcW w:w="1919" w:type="dxa"/>
          </w:tcPr>
          <w:p w:rsidR="00414AA3" w:rsidRPr="00414AA3" w:rsidRDefault="00414AA3">
            <w:pPr>
              <w:spacing w:after="1" w:line="280" w:lineRule="atLeast"/>
              <w:rPr>
                <w:sz w:val="24"/>
                <w:szCs w:val="24"/>
              </w:rPr>
            </w:pPr>
          </w:p>
        </w:tc>
      </w:tr>
      <w:tr w:rsidR="00414AA3" w:rsidRPr="00414AA3" w:rsidTr="00414AA3">
        <w:tc>
          <w:tcPr>
            <w:tcW w:w="3742" w:type="dxa"/>
          </w:tcPr>
          <w:p w:rsidR="00414AA3" w:rsidRPr="00414AA3" w:rsidRDefault="00414AA3">
            <w:pPr>
              <w:spacing w:after="1" w:line="280" w:lineRule="atLeast"/>
              <w:rPr>
                <w:sz w:val="24"/>
                <w:szCs w:val="24"/>
              </w:rPr>
            </w:pPr>
          </w:p>
        </w:tc>
        <w:tc>
          <w:tcPr>
            <w:tcW w:w="1775" w:type="dxa"/>
          </w:tcPr>
          <w:p w:rsidR="00414AA3" w:rsidRPr="00414AA3" w:rsidRDefault="00414AA3">
            <w:pPr>
              <w:spacing w:after="1" w:line="280" w:lineRule="atLeast"/>
              <w:rPr>
                <w:sz w:val="24"/>
                <w:szCs w:val="24"/>
              </w:rPr>
            </w:pPr>
          </w:p>
        </w:tc>
        <w:tc>
          <w:tcPr>
            <w:tcW w:w="1633" w:type="dxa"/>
          </w:tcPr>
          <w:p w:rsidR="00414AA3" w:rsidRPr="00414AA3" w:rsidRDefault="00414AA3">
            <w:pPr>
              <w:spacing w:after="1" w:line="280" w:lineRule="atLeast"/>
              <w:rPr>
                <w:sz w:val="24"/>
                <w:szCs w:val="24"/>
              </w:rPr>
            </w:pPr>
          </w:p>
        </w:tc>
        <w:tc>
          <w:tcPr>
            <w:tcW w:w="1919" w:type="dxa"/>
          </w:tcPr>
          <w:p w:rsidR="00414AA3" w:rsidRPr="00414AA3" w:rsidRDefault="00414AA3">
            <w:pPr>
              <w:spacing w:after="1" w:line="280" w:lineRule="atLeast"/>
              <w:rPr>
                <w:sz w:val="24"/>
                <w:szCs w:val="24"/>
              </w:rPr>
            </w:pPr>
          </w:p>
        </w:tc>
      </w:tr>
      <w:tr w:rsidR="00414AA3" w:rsidRPr="00414AA3" w:rsidTr="00414AA3">
        <w:tc>
          <w:tcPr>
            <w:tcW w:w="3742" w:type="dxa"/>
          </w:tcPr>
          <w:p w:rsidR="00414AA3" w:rsidRPr="00414AA3" w:rsidRDefault="00414AA3">
            <w:pPr>
              <w:spacing w:after="1" w:line="280" w:lineRule="atLeast"/>
              <w:rPr>
                <w:sz w:val="24"/>
                <w:szCs w:val="24"/>
              </w:rPr>
            </w:pPr>
          </w:p>
        </w:tc>
        <w:tc>
          <w:tcPr>
            <w:tcW w:w="1775" w:type="dxa"/>
          </w:tcPr>
          <w:p w:rsidR="00414AA3" w:rsidRPr="00414AA3" w:rsidRDefault="00414AA3">
            <w:pPr>
              <w:spacing w:after="1" w:line="280" w:lineRule="atLeast"/>
              <w:rPr>
                <w:sz w:val="24"/>
                <w:szCs w:val="24"/>
              </w:rPr>
            </w:pPr>
          </w:p>
        </w:tc>
        <w:tc>
          <w:tcPr>
            <w:tcW w:w="1633" w:type="dxa"/>
          </w:tcPr>
          <w:p w:rsidR="00414AA3" w:rsidRPr="00414AA3" w:rsidRDefault="00414AA3">
            <w:pPr>
              <w:spacing w:after="1" w:line="280" w:lineRule="atLeast"/>
              <w:rPr>
                <w:sz w:val="24"/>
                <w:szCs w:val="24"/>
              </w:rPr>
            </w:pPr>
          </w:p>
        </w:tc>
        <w:tc>
          <w:tcPr>
            <w:tcW w:w="1919" w:type="dxa"/>
          </w:tcPr>
          <w:p w:rsidR="00414AA3" w:rsidRPr="00414AA3" w:rsidRDefault="00414AA3">
            <w:pPr>
              <w:spacing w:after="1" w:line="280" w:lineRule="atLeast"/>
              <w:rPr>
                <w:sz w:val="24"/>
                <w:szCs w:val="24"/>
              </w:rPr>
            </w:pPr>
          </w:p>
        </w:tc>
      </w:tr>
      <w:tr w:rsidR="00414AA3" w:rsidRPr="00414AA3" w:rsidTr="00414AA3">
        <w:tc>
          <w:tcPr>
            <w:tcW w:w="3742" w:type="dxa"/>
          </w:tcPr>
          <w:p w:rsidR="00414AA3" w:rsidRPr="00414AA3" w:rsidRDefault="00414AA3">
            <w:pPr>
              <w:spacing w:after="1" w:line="280" w:lineRule="atLeast"/>
              <w:rPr>
                <w:sz w:val="24"/>
                <w:szCs w:val="24"/>
              </w:rPr>
            </w:pPr>
            <w:r w:rsidRPr="00414AA3">
              <w:rPr>
                <w:rFonts w:ascii="Times New Roman" w:hAnsi="Times New Roman" w:cs="Times New Roman"/>
                <w:sz w:val="24"/>
                <w:szCs w:val="24"/>
              </w:rPr>
              <w:t>Итого</w:t>
            </w:r>
          </w:p>
        </w:tc>
        <w:tc>
          <w:tcPr>
            <w:tcW w:w="1775" w:type="dxa"/>
          </w:tcPr>
          <w:p w:rsidR="00414AA3" w:rsidRPr="00414AA3" w:rsidRDefault="00414AA3">
            <w:pPr>
              <w:spacing w:after="1" w:line="280" w:lineRule="atLeast"/>
              <w:rPr>
                <w:sz w:val="24"/>
                <w:szCs w:val="24"/>
              </w:rPr>
            </w:pPr>
          </w:p>
        </w:tc>
        <w:tc>
          <w:tcPr>
            <w:tcW w:w="1633" w:type="dxa"/>
          </w:tcPr>
          <w:p w:rsidR="00414AA3" w:rsidRPr="00414AA3" w:rsidRDefault="00414AA3">
            <w:pPr>
              <w:spacing w:after="1" w:line="280" w:lineRule="atLeast"/>
              <w:rPr>
                <w:sz w:val="24"/>
                <w:szCs w:val="24"/>
              </w:rPr>
            </w:pPr>
          </w:p>
        </w:tc>
        <w:tc>
          <w:tcPr>
            <w:tcW w:w="1919" w:type="dxa"/>
          </w:tcPr>
          <w:p w:rsidR="00414AA3" w:rsidRPr="00414AA3" w:rsidRDefault="00414AA3">
            <w:pPr>
              <w:spacing w:after="1" w:line="280" w:lineRule="atLeast"/>
              <w:rPr>
                <w:sz w:val="24"/>
                <w:szCs w:val="24"/>
              </w:rPr>
            </w:pPr>
          </w:p>
        </w:tc>
      </w:tr>
    </w:tbl>
    <w:p w:rsidR="00414AA3" w:rsidRPr="00414AA3" w:rsidRDefault="00414AA3">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57"/>
        <w:gridCol w:w="1651"/>
        <w:gridCol w:w="1920"/>
      </w:tblGrid>
      <w:tr w:rsidR="00414AA3" w:rsidRPr="00414AA3">
        <w:tc>
          <w:tcPr>
            <w:tcW w:w="9070" w:type="dxa"/>
            <w:gridSpan w:val="4"/>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_____________________________________________________________________</w:t>
            </w: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Ф.И.О. (последнее – при наличии) кандидата, занявшего второе место в рейтинге</w:t>
            </w:r>
          </w:p>
        </w:tc>
      </w:tr>
      <w:tr w:rsidR="00414AA3" w:rsidRPr="00414AA3">
        <w:tc>
          <w:tcPr>
            <w:tcW w:w="3742" w:type="dxa"/>
            <w:vMerge w:val="restart"/>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Ф.И.О. (последнее – при наличии) члена конкурсной комиссии</w:t>
            </w:r>
          </w:p>
        </w:tc>
        <w:tc>
          <w:tcPr>
            <w:tcW w:w="5328" w:type="dxa"/>
            <w:gridSpan w:val="3"/>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Голосование</w:t>
            </w:r>
          </w:p>
        </w:tc>
      </w:tr>
      <w:tr w:rsidR="00414AA3" w:rsidRPr="00414AA3" w:rsidTr="00414AA3">
        <w:tc>
          <w:tcPr>
            <w:tcW w:w="3742" w:type="dxa"/>
            <w:vMerge/>
          </w:tcPr>
          <w:p w:rsidR="00414AA3" w:rsidRPr="00414AA3" w:rsidRDefault="00414AA3">
            <w:pPr>
              <w:rPr>
                <w:sz w:val="24"/>
                <w:szCs w:val="24"/>
              </w:rPr>
            </w:pPr>
          </w:p>
        </w:tc>
        <w:tc>
          <w:tcPr>
            <w:tcW w:w="1757"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«за»</w:t>
            </w:r>
          </w:p>
        </w:tc>
        <w:tc>
          <w:tcPr>
            <w:tcW w:w="1651"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w:t>
            </w:r>
            <w:r w:rsidRPr="00414AA3">
              <w:rPr>
                <w:rFonts w:ascii="Times New Roman" w:hAnsi="Times New Roman" w:cs="Times New Roman"/>
                <w:sz w:val="24"/>
                <w:szCs w:val="24"/>
              </w:rPr>
              <w:t>против</w:t>
            </w:r>
            <w:r>
              <w:rPr>
                <w:rFonts w:ascii="Times New Roman" w:hAnsi="Times New Roman" w:cs="Times New Roman"/>
                <w:sz w:val="24"/>
                <w:szCs w:val="24"/>
              </w:rPr>
              <w:t>»</w:t>
            </w:r>
          </w:p>
        </w:tc>
        <w:tc>
          <w:tcPr>
            <w:tcW w:w="1920"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«воздержались»</w:t>
            </w:r>
          </w:p>
        </w:tc>
      </w:tr>
      <w:tr w:rsidR="00414AA3" w:rsidRPr="00414AA3" w:rsidTr="00414AA3">
        <w:tc>
          <w:tcPr>
            <w:tcW w:w="3742" w:type="dxa"/>
          </w:tcPr>
          <w:p w:rsidR="00414AA3" w:rsidRPr="00414AA3" w:rsidRDefault="00414AA3">
            <w:pPr>
              <w:spacing w:after="1" w:line="280" w:lineRule="atLeast"/>
              <w:rPr>
                <w:sz w:val="24"/>
                <w:szCs w:val="24"/>
              </w:rPr>
            </w:pPr>
          </w:p>
        </w:tc>
        <w:tc>
          <w:tcPr>
            <w:tcW w:w="1757" w:type="dxa"/>
          </w:tcPr>
          <w:p w:rsidR="00414AA3" w:rsidRPr="00414AA3" w:rsidRDefault="00414AA3">
            <w:pPr>
              <w:spacing w:after="1" w:line="280" w:lineRule="atLeast"/>
              <w:rPr>
                <w:sz w:val="24"/>
                <w:szCs w:val="24"/>
              </w:rPr>
            </w:pPr>
          </w:p>
        </w:tc>
        <w:tc>
          <w:tcPr>
            <w:tcW w:w="1651" w:type="dxa"/>
          </w:tcPr>
          <w:p w:rsidR="00414AA3" w:rsidRPr="00414AA3" w:rsidRDefault="00414AA3">
            <w:pPr>
              <w:spacing w:after="1" w:line="280" w:lineRule="atLeast"/>
              <w:rPr>
                <w:sz w:val="24"/>
                <w:szCs w:val="24"/>
              </w:rPr>
            </w:pPr>
          </w:p>
        </w:tc>
        <w:tc>
          <w:tcPr>
            <w:tcW w:w="1920" w:type="dxa"/>
          </w:tcPr>
          <w:p w:rsidR="00414AA3" w:rsidRPr="00414AA3" w:rsidRDefault="00414AA3">
            <w:pPr>
              <w:spacing w:after="1" w:line="280" w:lineRule="atLeast"/>
              <w:rPr>
                <w:sz w:val="24"/>
                <w:szCs w:val="24"/>
              </w:rPr>
            </w:pPr>
          </w:p>
        </w:tc>
      </w:tr>
      <w:tr w:rsidR="00414AA3" w:rsidRPr="00414AA3" w:rsidTr="00414AA3">
        <w:tc>
          <w:tcPr>
            <w:tcW w:w="3742" w:type="dxa"/>
          </w:tcPr>
          <w:p w:rsidR="00414AA3" w:rsidRPr="00414AA3" w:rsidRDefault="00414AA3">
            <w:pPr>
              <w:spacing w:after="1" w:line="280" w:lineRule="atLeast"/>
              <w:rPr>
                <w:sz w:val="24"/>
                <w:szCs w:val="24"/>
              </w:rPr>
            </w:pPr>
          </w:p>
        </w:tc>
        <w:tc>
          <w:tcPr>
            <w:tcW w:w="1757" w:type="dxa"/>
          </w:tcPr>
          <w:p w:rsidR="00414AA3" w:rsidRPr="00414AA3" w:rsidRDefault="00414AA3">
            <w:pPr>
              <w:spacing w:after="1" w:line="280" w:lineRule="atLeast"/>
              <w:rPr>
                <w:sz w:val="24"/>
                <w:szCs w:val="24"/>
              </w:rPr>
            </w:pPr>
          </w:p>
        </w:tc>
        <w:tc>
          <w:tcPr>
            <w:tcW w:w="1651" w:type="dxa"/>
          </w:tcPr>
          <w:p w:rsidR="00414AA3" w:rsidRPr="00414AA3" w:rsidRDefault="00414AA3">
            <w:pPr>
              <w:spacing w:after="1" w:line="280" w:lineRule="atLeast"/>
              <w:rPr>
                <w:sz w:val="24"/>
                <w:szCs w:val="24"/>
              </w:rPr>
            </w:pPr>
          </w:p>
        </w:tc>
        <w:tc>
          <w:tcPr>
            <w:tcW w:w="1920" w:type="dxa"/>
          </w:tcPr>
          <w:p w:rsidR="00414AA3" w:rsidRPr="00414AA3" w:rsidRDefault="00414AA3">
            <w:pPr>
              <w:spacing w:after="1" w:line="280" w:lineRule="atLeast"/>
              <w:rPr>
                <w:sz w:val="24"/>
                <w:szCs w:val="24"/>
              </w:rPr>
            </w:pPr>
          </w:p>
        </w:tc>
      </w:tr>
      <w:tr w:rsidR="00414AA3" w:rsidRPr="00414AA3" w:rsidTr="00414AA3">
        <w:tc>
          <w:tcPr>
            <w:tcW w:w="3742" w:type="dxa"/>
          </w:tcPr>
          <w:p w:rsidR="00414AA3" w:rsidRPr="00414AA3" w:rsidRDefault="00414AA3">
            <w:pPr>
              <w:spacing w:after="1" w:line="280" w:lineRule="atLeast"/>
              <w:rPr>
                <w:sz w:val="24"/>
                <w:szCs w:val="24"/>
              </w:rPr>
            </w:pPr>
          </w:p>
        </w:tc>
        <w:tc>
          <w:tcPr>
            <w:tcW w:w="1757" w:type="dxa"/>
          </w:tcPr>
          <w:p w:rsidR="00414AA3" w:rsidRPr="00414AA3" w:rsidRDefault="00414AA3">
            <w:pPr>
              <w:spacing w:after="1" w:line="280" w:lineRule="atLeast"/>
              <w:rPr>
                <w:sz w:val="24"/>
                <w:szCs w:val="24"/>
              </w:rPr>
            </w:pPr>
          </w:p>
        </w:tc>
        <w:tc>
          <w:tcPr>
            <w:tcW w:w="1651" w:type="dxa"/>
          </w:tcPr>
          <w:p w:rsidR="00414AA3" w:rsidRPr="00414AA3" w:rsidRDefault="00414AA3">
            <w:pPr>
              <w:spacing w:after="1" w:line="280" w:lineRule="atLeast"/>
              <w:rPr>
                <w:sz w:val="24"/>
                <w:szCs w:val="24"/>
              </w:rPr>
            </w:pPr>
          </w:p>
        </w:tc>
        <w:tc>
          <w:tcPr>
            <w:tcW w:w="1920" w:type="dxa"/>
          </w:tcPr>
          <w:p w:rsidR="00414AA3" w:rsidRPr="00414AA3" w:rsidRDefault="00414AA3">
            <w:pPr>
              <w:spacing w:after="1" w:line="280" w:lineRule="atLeast"/>
              <w:rPr>
                <w:sz w:val="24"/>
                <w:szCs w:val="24"/>
              </w:rPr>
            </w:pPr>
          </w:p>
        </w:tc>
      </w:tr>
      <w:tr w:rsidR="00414AA3" w:rsidRPr="00414AA3" w:rsidTr="00414AA3">
        <w:tc>
          <w:tcPr>
            <w:tcW w:w="3742" w:type="dxa"/>
          </w:tcPr>
          <w:p w:rsidR="00414AA3" w:rsidRPr="00414AA3" w:rsidRDefault="00414AA3">
            <w:pPr>
              <w:spacing w:after="1" w:line="280" w:lineRule="atLeast"/>
              <w:rPr>
                <w:sz w:val="24"/>
                <w:szCs w:val="24"/>
              </w:rPr>
            </w:pPr>
            <w:r w:rsidRPr="00414AA3">
              <w:rPr>
                <w:rFonts w:ascii="Times New Roman" w:hAnsi="Times New Roman" w:cs="Times New Roman"/>
                <w:sz w:val="24"/>
                <w:szCs w:val="24"/>
              </w:rPr>
              <w:t>Итого</w:t>
            </w:r>
          </w:p>
        </w:tc>
        <w:tc>
          <w:tcPr>
            <w:tcW w:w="1757" w:type="dxa"/>
          </w:tcPr>
          <w:p w:rsidR="00414AA3" w:rsidRPr="00414AA3" w:rsidRDefault="00414AA3">
            <w:pPr>
              <w:spacing w:after="1" w:line="280" w:lineRule="atLeast"/>
              <w:rPr>
                <w:sz w:val="24"/>
                <w:szCs w:val="24"/>
              </w:rPr>
            </w:pPr>
          </w:p>
        </w:tc>
        <w:tc>
          <w:tcPr>
            <w:tcW w:w="1651" w:type="dxa"/>
          </w:tcPr>
          <w:p w:rsidR="00414AA3" w:rsidRPr="00414AA3" w:rsidRDefault="00414AA3">
            <w:pPr>
              <w:spacing w:after="1" w:line="280" w:lineRule="atLeast"/>
              <w:rPr>
                <w:sz w:val="24"/>
                <w:szCs w:val="24"/>
              </w:rPr>
            </w:pPr>
          </w:p>
        </w:tc>
        <w:tc>
          <w:tcPr>
            <w:tcW w:w="1920" w:type="dxa"/>
          </w:tcPr>
          <w:p w:rsidR="00414AA3" w:rsidRPr="00414AA3" w:rsidRDefault="00414AA3">
            <w:pPr>
              <w:spacing w:after="1" w:line="280" w:lineRule="atLeast"/>
              <w:rPr>
                <w:sz w:val="24"/>
                <w:szCs w:val="24"/>
              </w:rPr>
            </w:pPr>
          </w:p>
        </w:tc>
      </w:tr>
    </w:tbl>
    <w:p w:rsidR="00414AA3" w:rsidRPr="00414AA3" w:rsidRDefault="00414AA3">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57"/>
        <w:gridCol w:w="1701"/>
        <w:gridCol w:w="1871"/>
      </w:tblGrid>
      <w:tr w:rsidR="00414AA3" w:rsidRPr="00414AA3">
        <w:tc>
          <w:tcPr>
            <w:tcW w:w="9071" w:type="dxa"/>
            <w:gridSpan w:val="4"/>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_____________________________________________________________________</w:t>
            </w:r>
          </w:p>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Ф.И.О. (последнее – при наличии) кандидата, занявшего третье место в рейтинге</w:t>
            </w:r>
          </w:p>
        </w:tc>
      </w:tr>
      <w:tr w:rsidR="00414AA3" w:rsidRPr="00414AA3">
        <w:tc>
          <w:tcPr>
            <w:tcW w:w="3742" w:type="dxa"/>
            <w:vMerge w:val="restart"/>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Ф.И.О. (последнее – при наличии) члена конкурсной комиссии</w:t>
            </w:r>
          </w:p>
        </w:tc>
        <w:tc>
          <w:tcPr>
            <w:tcW w:w="5329" w:type="dxa"/>
            <w:gridSpan w:val="3"/>
          </w:tcPr>
          <w:p w:rsidR="00414AA3" w:rsidRPr="00414AA3" w:rsidRDefault="00414AA3">
            <w:pPr>
              <w:spacing w:after="1" w:line="280" w:lineRule="atLeast"/>
              <w:jc w:val="center"/>
              <w:rPr>
                <w:sz w:val="24"/>
                <w:szCs w:val="24"/>
              </w:rPr>
            </w:pPr>
            <w:r w:rsidRPr="00414AA3">
              <w:rPr>
                <w:rFonts w:ascii="Times New Roman" w:hAnsi="Times New Roman" w:cs="Times New Roman"/>
                <w:sz w:val="24"/>
                <w:szCs w:val="24"/>
              </w:rPr>
              <w:t>Голосование</w:t>
            </w:r>
          </w:p>
        </w:tc>
      </w:tr>
      <w:tr w:rsidR="00414AA3" w:rsidRPr="00414AA3">
        <w:tc>
          <w:tcPr>
            <w:tcW w:w="3742" w:type="dxa"/>
            <w:vMerge/>
          </w:tcPr>
          <w:p w:rsidR="00414AA3" w:rsidRPr="00414AA3" w:rsidRDefault="00414AA3">
            <w:pPr>
              <w:rPr>
                <w:sz w:val="24"/>
                <w:szCs w:val="24"/>
              </w:rPr>
            </w:pPr>
          </w:p>
        </w:tc>
        <w:tc>
          <w:tcPr>
            <w:tcW w:w="1757"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«за»</w:t>
            </w:r>
          </w:p>
        </w:tc>
        <w:tc>
          <w:tcPr>
            <w:tcW w:w="1701"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w:t>
            </w:r>
            <w:r w:rsidRPr="00414AA3">
              <w:rPr>
                <w:rFonts w:ascii="Times New Roman" w:hAnsi="Times New Roman" w:cs="Times New Roman"/>
                <w:sz w:val="24"/>
                <w:szCs w:val="24"/>
              </w:rPr>
              <w:t>против</w:t>
            </w:r>
            <w:r>
              <w:rPr>
                <w:rFonts w:ascii="Times New Roman" w:hAnsi="Times New Roman" w:cs="Times New Roman"/>
                <w:sz w:val="24"/>
                <w:szCs w:val="24"/>
              </w:rPr>
              <w:t>»</w:t>
            </w:r>
          </w:p>
        </w:tc>
        <w:tc>
          <w:tcPr>
            <w:tcW w:w="1871" w:type="dxa"/>
          </w:tcPr>
          <w:p w:rsidR="00414AA3" w:rsidRPr="00414AA3" w:rsidRDefault="00414AA3">
            <w:pPr>
              <w:spacing w:after="1" w:line="280" w:lineRule="atLeast"/>
              <w:jc w:val="center"/>
              <w:rPr>
                <w:sz w:val="24"/>
                <w:szCs w:val="24"/>
              </w:rPr>
            </w:pPr>
            <w:r>
              <w:rPr>
                <w:rFonts w:ascii="Times New Roman" w:hAnsi="Times New Roman" w:cs="Times New Roman"/>
                <w:sz w:val="24"/>
                <w:szCs w:val="24"/>
              </w:rPr>
              <w:t>«воздержались»</w:t>
            </w:r>
          </w:p>
        </w:tc>
      </w:tr>
      <w:tr w:rsidR="00414AA3" w:rsidRPr="00414AA3">
        <w:tc>
          <w:tcPr>
            <w:tcW w:w="3742" w:type="dxa"/>
          </w:tcPr>
          <w:p w:rsidR="00414AA3" w:rsidRPr="00414AA3" w:rsidRDefault="00414AA3">
            <w:pPr>
              <w:spacing w:after="1" w:line="280" w:lineRule="atLeast"/>
              <w:rPr>
                <w:sz w:val="24"/>
                <w:szCs w:val="24"/>
              </w:rPr>
            </w:pPr>
          </w:p>
        </w:tc>
        <w:tc>
          <w:tcPr>
            <w:tcW w:w="1757" w:type="dxa"/>
          </w:tcPr>
          <w:p w:rsidR="00414AA3" w:rsidRPr="00414AA3" w:rsidRDefault="00414AA3">
            <w:pPr>
              <w:spacing w:after="1" w:line="280" w:lineRule="atLeast"/>
              <w:rPr>
                <w:sz w:val="24"/>
                <w:szCs w:val="24"/>
              </w:rPr>
            </w:pPr>
          </w:p>
        </w:tc>
        <w:tc>
          <w:tcPr>
            <w:tcW w:w="1701" w:type="dxa"/>
          </w:tcPr>
          <w:p w:rsidR="00414AA3" w:rsidRPr="00414AA3" w:rsidRDefault="00414AA3">
            <w:pPr>
              <w:spacing w:after="1" w:line="280" w:lineRule="atLeast"/>
              <w:rPr>
                <w:sz w:val="24"/>
                <w:szCs w:val="24"/>
              </w:rPr>
            </w:pPr>
          </w:p>
        </w:tc>
        <w:tc>
          <w:tcPr>
            <w:tcW w:w="1871" w:type="dxa"/>
          </w:tcPr>
          <w:p w:rsidR="00414AA3" w:rsidRPr="00414AA3" w:rsidRDefault="00414AA3">
            <w:pPr>
              <w:spacing w:after="1" w:line="280" w:lineRule="atLeast"/>
              <w:rPr>
                <w:sz w:val="24"/>
                <w:szCs w:val="24"/>
              </w:rPr>
            </w:pPr>
          </w:p>
        </w:tc>
      </w:tr>
      <w:tr w:rsidR="00414AA3" w:rsidRPr="00414AA3">
        <w:tc>
          <w:tcPr>
            <w:tcW w:w="3742" w:type="dxa"/>
          </w:tcPr>
          <w:p w:rsidR="00414AA3" w:rsidRPr="00414AA3" w:rsidRDefault="00414AA3">
            <w:pPr>
              <w:spacing w:after="1" w:line="280" w:lineRule="atLeast"/>
              <w:rPr>
                <w:sz w:val="24"/>
                <w:szCs w:val="24"/>
              </w:rPr>
            </w:pPr>
          </w:p>
        </w:tc>
        <w:tc>
          <w:tcPr>
            <w:tcW w:w="1757" w:type="dxa"/>
          </w:tcPr>
          <w:p w:rsidR="00414AA3" w:rsidRPr="00414AA3" w:rsidRDefault="00414AA3">
            <w:pPr>
              <w:spacing w:after="1" w:line="280" w:lineRule="atLeast"/>
              <w:rPr>
                <w:sz w:val="24"/>
                <w:szCs w:val="24"/>
              </w:rPr>
            </w:pPr>
          </w:p>
        </w:tc>
        <w:tc>
          <w:tcPr>
            <w:tcW w:w="1701" w:type="dxa"/>
          </w:tcPr>
          <w:p w:rsidR="00414AA3" w:rsidRPr="00414AA3" w:rsidRDefault="00414AA3">
            <w:pPr>
              <w:spacing w:after="1" w:line="280" w:lineRule="atLeast"/>
              <w:rPr>
                <w:sz w:val="24"/>
                <w:szCs w:val="24"/>
              </w:rPr>
            </w:pPr>
          </w:p>
        </w:tc>
        <w:tc>
          <w:tcPr>
            <w:tcW w:w="1871" w:type="dxa"/>
          </w:tcPr>
          <w:p w:rsidR="00414AA3" w:rsidRPr="00414AA3" w:rsidRDefault="00414AA3">
            <w:pPr>
              <w:spacing w:after="1" w:line="280" w:lineRule="atLeast"/>
              <w:rPr>
                <w:sz w:val="24"/>
                <w:szCs w:val="24"/>
              </w:rPr>
            </w:pPr>
          </w:p>
        </w:tc>
      </w:tr>
      <w:tr w:rsidR="00414AA3" w:rsidRPr="00414AA3">
        <w:tc>
          <w:tcPr>
            <w:tcW w:w="3742" w:type="dxa"/>
          </w:tcPr>
          <w:p w:rsidR="00414AA3" w:rsidRPr="00414AA3" w:rsidRDefault="00414AA3">
            <w:pPr>
              <w:spacing w:after="1" w:line="280" w:lineRule="atLeast"/>
              <w:rPr>
                <w:sz w:val="24"/>
                <w:szCs w:val="24"/>
              </w:rPr>
            </w:pPr>
          </w:p>
        </w:tc>
        <w:tc>
          <w:tcPr>
            <w:tcW w:w="1757" w:type="dxa"/>
          </w:tcPr>
          <w:p w:rsidR="00414AA3" w:rsidRPr="00414AA3" w:rsidRDefault="00414AA3">
            <w:pPr>
              <w:spacing w:after="1" w:line="280" w:lineRule="atLeast"/>
              <w:rPr>
                <w:sz w:val="24"/>
                <w:szCs w:val="24"/>
              </w:rPr>
            </w:pPr>
          </w:p>
        </w:tc>
        <w:tc>
          <w:tcPr>
            <w:tcW w:w="1701" w:type="dxa"/>
          </w:tcPr>
          <w:p w:rsidR="00414AA3" w:rsidRPr="00414AA3" w:rsidRDefault="00414AA3">
            <w:pPr>
              <w:spacing w:after="1" w:line="280" w:lineRule="atLeast"/>
              <w:rPr>
                <w:sz w:val="24"/>
                <w:szCs w:val="24"/>
              </w:rPr>
            </w:pPr>
          </w:p>
        </w:tc>
        <w:tc>
          <w:tcPr>
            <w:tcW w:w="1871" w:type="dxa"/>
          </w:tcPr>
          <w:p w:rsidR="00414AA3" w:rsidRPr="00414AA3" w:rsidRDefault="00414AA3">
            <w:pPr>
              <w:spacing w:after="1" w:line="280" w:lineRule="atLeast"/>
              <w:rPr>
                <w:sz w:val="24"/>
                <w:szCs w:val="24"/>
              </w:rPr>
            </w:pPr>
          </w:p>
        </w:tc>
      </w:tr>
      <w:tr w:rsidR="00414AA3" w:rsidRPr="00414AA3">
        <w:tc>
          <w:tcPr>
            <w:tcW w:w="3742" w:type="dxa"/>
          </w:tcPr>
          <w:p w:rsidR="00414AA3" w:rsidRPr="00414AA3" w:rsidRDefault="00414AA3">
            <w:pPr>
              <w:spacing w:after="1" w:line="280" w:lineRule="atLeast"/>
              <w:rPr>
                <w:sz w:val="24"/>
                <w:szCs w:val="24"/>
              </w:rPr>
            </w:pPr>
            <w:r w:rsidRPr="00414AA3">
              <w:rPr>
                <w:rFonts w:ascii="Times New Roman" w:hAnsi="Times New Roman" w:cs="Times New Roman"/>
                <w:sz w:val="24"/>
                <w:szCs w:val="24"/>
              </w:rPr>
              <w:t>Итого</w:t>
            </w:r>
          </w:p>
        </w:tc>
        <w:tc>
          <w:tcPr>
            <w:tcW w:w="1757" w:type="dxa"/>
          </w:tcPr>
          <w:p w:rsidR="00414AA3" w:rsidRPr="00414AA3" w:rsidRDefault="00414AA3">
            <w:pPr>
              <w:spacing w:after="1" w:line="280" w:lineRule="atLeast"/>
              <w:rPr>
                <w:sz w:val="24"/>
                <w:szCs w:val="24"/>
              </w:rPr>
            </w:pPr>
          </w:p>
        </w:tc>
        <w:tc>
          <w:tcPr>
            <w:tcW w:w="1701" w:type="dxa"/>
          </w:tcPr>
          <w:p w:rsidR="00414AA3" w:rsidRPr="00414AA3" w:rsidRDefault="00414AA3">
            <w:pPr>
              <w:spacing w:after="1" w:line="280" w:lineRule="atLeast"/>
              <w:rPr>
                <w:sz w:val="24"/>
                <w:szCs w:val="24"/>
              </w:rPr>
            </w:pPr>
          </w:p>
        </w:tc>
        <w:tc>
          <w:tcPr>
            <w:tcW w:w="1871" w:type="dxa"/>
          </w:tcPr>
          <w:p w:rsidR="00414AA3" w:rsidRPr="00414AA3" w:rsidRDefault="00414AA3">
            <w:pPr>
              <w:spacing w:after="1" w:line="280" w:lineRule="atLeast"/>
              <w:rPr>
                <w:sz w:val="24"/>
                <w:szCs w:val="24"/>
              </w:rPr>
            </w:pPr>
          </w:p>
        </w:tc>
      </w:tr>
    </w:tbl>
    <w:p w:rsidR="00CF4B5B" w:rsidRDefault="00CF4B5B">
      <w:pPr>
        <w:spacing w:after="1" w:line="200" w:lineRule="atLeast"/>
        <w:jc w:val="both"/>
        <w:rPr>
          <w:rFonts w:ascii="Courier New" w:hAnsi="Courier New" w:cs="Courier New"/>
          <w:sz w:val="20"/>
        </w:rPr>
      </w:pPr>
    </w:p>
    <w:p w:rsidR="00414AA3" w:rsidRPr="00414AA3" w:rsidRDefault="00414AA3">
      <w:pPr>
        <w:spacing w:after="1" w:line="200" w:lineRule="atLeast"/>
        <w:jc w:val="both"/>
        <w:rPr>
          <w:rFonts w:ascii="Times New Roman" w:hAnsi="Times New Roman" w:cs="Times New Roman"/>
        </w:rPr>
      </w:pPr>
      <w:r w:rsidRPr="00414AA3">
        <w:rPr>
          <w:rFonts w:ascii="Times New Roman" w:hAnsi="Times New Roman" w:cs="Times New Roman"/>
          <w:sz w:val="20"/>
        </w:rPr>
        <w:t xml:space="preserve">Комментарии к результатам голосования (при необходимости) </w:t>
      </w:r>
    </w:p>
    <w:p w:rsidR="00414AA3" w:rsidRDefault="00414AA3">
      <w:pPr>
        <w:spacing w:after="1" w:line="200" w:lineRule="atLeast"/>
        <w:jc w:val="both"/>
      </w:pPr>
      <w:r>
        <w:rPr>
          <w:rFonts w:ascii="Courier New" w:hAnsi="Courier New" w:cs="Courier New"/>
          <w:sz w:val="20"/>
        </w:rPr>
        <w:t>___________________________________________________________________________</w:t>
      </w:r>
    </w:p>
    <w:p w:rsidR="00414AA3" w:rsidRDefault="00414AA3">
      <w:pPr>
        <w:spacing w:after="1" w:line="200" w:lineRule="atLeast"/>
        <w:jc w:val="both"/>
      </w:pPr>
      <w:r>
        <w:rPr>
          <w:rFonts w:ascii="Courier New" w:hAnsi="Courier New" w:cs="Courier New"/>
          <w:sz w:val="20"/>
        </w:rPr>
        <w:t>___________________________________________________________________________</w:t>
      </w:r>
    </w:p>
    <w:p w:rsidR="00414AA3" w:rsidRPr="00414AA3" w:rsidRDefault="00414AA3" w:rsidP="00414AA3">
      <w:pPr>
        <w:spacing w:after="1" w:line="200" w:lineRule="atLeast"/>
        <w:rPr>
          <w:rFonts w:ascii="Times New Roman" w:hAnsi="Times New Roman" w:cs="Times New Roman"/>
        </w:rPr>
      </w:pPr>
      <w:r w:rsidRPr="00414AA3">
        <w:rPr>
          <w:rFonts w:ascii="Times New Roman" w:hAnsi="Times New Roman" w:cs="Times New Roman"/>
          <w:sz w:val="20"/>
        </w:rPr>
        <w:t>По     результатам     голосования     конкурсная    комиссия    определяет</w:t>
      </w:r>
    </w:p>
    <w:p w:rsidR="00414AA3" w:rsidRDefault="00414AA3">
      <w:pPr>
        <w:spacing w:after="1" w:line="200" w:lineRule="atLeast"/>
        <w:jc w:val="both"/>
      </w:pPr>
      <w:r>
        <w:rPr>
          <w:rFonts w:ascii="Courier New" w:hAnsi="Courier New" w:cs="Courier New"/>
          <w:sz w:val="20"/>
        </w:rPr>
        <w:t>___________________________________________________________________________</w:t>
      </w:r>
    </w:p>
    <w:p w:rsidR="00414AA3" w:rsidRPr="00414AA3" w:rsidRDefault="00414AA3" w:rsidP="00414AA3">
      <w:pPr>
        <w:spacing w:after="1" w:line="200" w:lineRule="atLeast"/>
        <w:jc w:val="center"/>
        <w:rPr>
          <w:rFonts w:ascii="Times New Roman" w:hAnsi="Times New Roman" w:cs="Times New Roman"/>
        </w:rPr>
      </w:pPr>
      <w:r w:rsidRPr="00414AA3">
        <w:rPr>
          <w:rFonts w:ascii="Times New Roman" w:hAnsi="Times New Roman" w:cs="Times New Roman"/>
          <w:sz w:val="20"/>
        </w:rPr>
        <w:t>Ф.И.О. (последнее – при наличии) кандидата</w:t>
      </w:r>
    </w:p>
    <w:p w:rsidR="00414AA3" w:rsidRPr="00414AA3" w:rsidRDefault="00414AA3">
      <w:pPr>
        <w:spacing w:after="1" w:line="200" w:lineRule="atLeast"/>
        <w:jc w:val="both"/>
        <w:rPr>
          <w:rFonts w:ascii="Times New Roman" w:hAnsi="Times New Roman" w:cs="Times New Roman"/>
        </w:rPr>
      </w:pPr>
      <w:r w:rsidRPr="00414AA3">
        <w:rPr>
          <w:rFonts w:ascii="Times New Roman" w:hAnsi="Times New Roman" w:cs="Times New Roman"/>
          <w:sz w:val="20"/>
        </w:rPr>
        <w:t>для включения в кадровый резерв.</w:t>
      </w:r>
    </w:p>
    <w:p w:rsidR="00414AA3" w:rsidRDefault="00414AA3">
      <w:pPr>
        <w:spacing w:after="1" w:line="200" w:lineRule="atLeast"/>
        <w:jc w:val="both"/>
      </w:pPr>
      <w:r>
        <w:rPr>
          <w:rFonts w:ascii="Courier New" w:hAnsi="Courier New" w:cs="Courier New"/>
          <w:sz w:val="20"/>
        </w:rPr>
        <w:t xml:space="preserve">                                           </w:t>
      </w:r>
    </w:p>
    <w:p w:rsidR="00CF4B5B" w:rsidRDefault="00CF4B5B" w:rsidP="00414AA3">
      <w:pPr>
        <w:pStyle w:val="ConsPlusNonformat"/>
        <w:jc w:val="both"/>
        <w:rPr>
          <w:rFonts w:ascii="Times New Roman" w:hAnsi="Times New Roman" w:cs="Times New Roman"/>
        </w:rPr>
      </w:pPr>
    </w:p>
    <w:p w:rsidR="00CF4B5B" w:rsidRDefault="00CF4B5B" w:rsidP="00414AA3">
      <w:pPr>
        <w:pStyle w:val="ConsPlusNonformat"/>
        <w:jc w:val="both"/>
        <w:rPr>
          <w:rFonts w:ascii="Times New Roman" w:hAnsi="Times New Roman" w:cs="Times New Roman"/>
        </w:rPr>
      </w:pPr>
    </w:p>
    <w:p w:rsidR="00CF4B5B" w:rsidRDefault="00CF4B5B" w:rsidP="00414AA3">
      <w:pPr>
        <w:pStyle w:val="ConsPlusNonformat"/>
        <w:jc w:val="both"/>
        <w:rPr>
          <w:rFonts w:ascii="Times New Roman" w:hAnsi="Times New Roman" w:cs="Times New Roman"/>
        </w:rPr>
      </w:pPr>
    </w:p>
    <w:p w:rsidR="00CF4B5B" w:rsidRDefault="00CF4B5B" w:rsidP="00414AA3">
      <w:pPr>
        <w:pStyle w:val="ConsPlusNonformat"/>
        <w:jc w:val="both"/>
        <w:rPr>
          <w:rFonts w:ascii="Times New Roman" w:hAnsi="Times New Roman" w:cs="Times New Roman"/>
        </w:rPr>
      </w:pPr>
    </w:p>
    <w:p w:rsidR="00414AA3" w:rsidRDefault="00414AA3" w:rsidP="00414AA3">
      <w:pPr>
        <w:pStyle w:val="ConsPlusNonformat"/>
        <w:jc w:val="both"/>
      </w:pPr>
      <w:r w:rsidRPr="00022610">
        <w:rPr>
          <w:rFonts w:ascii="Times New Roman" w:hAnsi="Times New Roman" w:cs="Times New Roman"/>
        </w:rPr>
        <w:lastRenderedPageBreak/>
        <w:t>Председатель комиссии:</w:t>
      </w:r>
      <w:r>
        <w:t xml:space="preserve">               ____________   _______________________</w:t>
      </w:r>
    </w:p>
    <w:p w:rsidR="00414AA3" w:rsidRPr="00022610" w:rsidRDefault="00414AA3" w:rsidP="00414AA3">
      <w:pPr>
        <w:pStyle w:val="ConsPlusNonformat"/>
        <w:jc w:val="both"/>
        <w:rPr>
          <w:rFonts w:ascii="Times New Roman" w:hAnsi="Times New Roman" w:cs="Times New Roman"/>
        </w:rPr>
      </w:pPr>
      <w:r w:rsidRPr="00022610">
        <w:rPr>
          <w:rFonts w:ascii="Times New Roman" w:hAnsi="Times New Roman" w:cs="Times New Roman"/>
        </w:rPr>
        <w:t xml:space="preserve">                                       </w:t>
      </w:r>
      <w:r>
        <w:rPr>
          <w:rFonts w:ascii="Times New Roman" w:hAnsi="Times New Roman" w:cs="Times New Roman"/>
        </w:rPr>
        <w:t xml:space="preserve">                                            </w:t>
      </w:r>
      <w:r w:rsidRPr="00022610">
        <w:rPr>
          <w:rFonts w:ascii="Times New Roman" w:hAnsi="Times New Roman" w:cs="Times New Roman"/>
        </w:rPr>
        <w:t xml:space="preserve"> подпись         </w:t>
      </w:r>
      <w:r>
        <w:rPr>
          <w:rFonts w:ascii="Times New Roman" w:hAnsi="Times New Roman" w:cs="Times New Roman"/>
        </w:rPr>
        <w:t xml:space="preserve">                  </w:t>
      </w:r>
      <w:r w:rsidRPr="00022610">
        <w:rPr>
          <w:rFonts w:ascii="Times New Roman" w:hAnsi="Times New Roman" w:cs="Times New Roman"/>
        </w:rPr>
        <w:t>фамилия, инициалы</w:t>
      </w:r>
    </w:p>
    <w:p w:rsidR="00414AA3" w:rsidRPr="00022610" w:rsidRDefault="00414AA3" w:rsidP="00414AA3">
      <w:pPr>
        <w:pStyle w:val="ConsPlusNonformat"/>
        <w:jc w:val="both"/>
        <w:rPr>
          <w:rFonts w:ascii="Times New Roman" w:hAnsi="Times New Roman" w:cs="Times New Roman"/>
        </w:rPr>
      </w:pPr>
      <w:r w:rsidRPr="00022610">
        <w:rPr>
          <w:rFonts w:ascii="Times New Roman" w:hAnsi="Times New Roman" w:cs="Times New Roman"/>
        </w:rPr>
        <w:t xml:space="preserve">Секретарь конкурсной комиссии:      </w:t>
      </w:r>
      <w:r>
        <w:rPr>
          <w:rFonts w:ascii="Times New Roman" w:hAnsi="Times New Roman" w:cs="Times New Roman"/>
        </w:rPr>
        <w:t xml:space="preserve">                </w:t>
      </w:r>
      <w:r w:rsidRPr="00022610">
        <w:rPr>
          <w:rFonts w:ascii="Times New Roman" w:hAnsi="Times New Roman" w:cs="Times New Roman"/>
        </w:rPr>
        <w:t xml:space="preserve"> ____________ </w:t>
      </w:r>
      <w:r>
        <w:rPr>
          <w:rFonts w:ascii="Times New Roman" w:hAnsi="Times New Roman" w:cs="Times New Roman"/>
        </w:rPr>
        <w:t xml:space="preserve">        </w:t>
      </w:r>
      <w:r w:rsidRPr="00022610">
        <w:rPr>
          <w:rFonts w:ascii="Times New Roman" w:hAnsi="Times New Roman" w:cs="Times New Roman"/>
        </w:rPr>
        <w:t xml:space="preserve"> _______________________</w:t>
      </w:r>
      <w:r>
        <w:rPr>
          <w:rFonts w:ascii="Times New Roman" w:hAnsi="Times New Roman" w:cs="Times New Roman"/>
        </w:rPr>
        <w:t>___</w:t>
      </w:r>
    </w:p>
    <w:p w:rsidR="00414AA3" w:rsidRPr="00022610" w:rsidRDefault="00414AA3" w:rsidP="00414AA3">
      <w:pPr>
        <w:pStyle w:val="ConsPlusNonformat"/>
        <w:jc w:val="both"/>
        <w:rPr>
          <w:rFonts w:ascii="Times New Roman" w:hAnsi="Times New Roman" w:cs="Times New Roman"/>
        </w:rPr>
      </w:pPr>
      <w:r w:rsidRPr="00022610">
        <w:rPr>
          <w:rFonts w:ascii="Times New Roman" w:hAnsi="Times New Roman" w:cs="Times New Roman"/>
        </w:rPr>
        <w:t xml:space="preserve">                                      </w:t>
      </w:r>
      <w:r>
        <w:rPr>
          <w:rFonts w:ascii="Times New Roman" w:hAnsi="Times New Roman" w:cs="Times New Roman"/>
        </w:rPr>
        <w:t xml:space="preserve">                                           </w:t>
      </w:r>
      <w:r w:rsidRPr="00022610">
        <w:rPr>
          <w:rFonts w:ascii="Times New Roman" w:hAnsi="Times New Roman" w:cs="Times New Roman"/>
        </w:rPr>
        <w:t xml:space="preserve">  подпись        </w:t>
      </w:r>
      <w:r>
        <w:rPr>
          <w:rFonts w:ascii="Times New Roman" w:hAnsi="Times New Roman" w:cs="Times New Roman"/>
        </w:rPr>
        <w:t xml:space="preserve">                    </w:t>
      </w:r>
      <w:r w:rsidRPr="00022610">
        <w:rPr>
          <w:rFonts w:ascii="Times New Roman" w:hAnsi="Times New Roman" w:cs="Times New Roman"/>
        </w:rPr>
        <w:t>фамилия, инициалы</w:t>
      </w:r>
    </w:p>
    <w:p w:rsidR="00414AA3" w:rsidRPr="00022610" w:rsidRDefault="00414AA3" w:rsidP="00414AA3">
      <w:pPr>
        <w:pStyle w:val="ConsPlusNonformat"/>
        <w:jc w:val="both"/>
        <w:rPr>
          <w:rFonts w:ascii="Times New Roman" w:hAnsi="Times New Roman" w:cs="Times New Roman"/>
        </w:rPr>
      </w:pPr>
      <w:r w:rsidRPr="00022610">
        <w:rPr>
          <w:rFonts w:ascii="Times New Roman" w:hAnsi="Times New Roman" w:cs="Times New Roman"/>
        </w:rPr>
        <w:t xml:space="preserve">Члены конкурсной комиссии:          </w:t>
      </w:r>
      <w:r>
        <w:rPr>
          <w:rFonts w:ascii="Times New Roman" w:hAnsi="Times New Roman" w:cs="Times New Roman"/>
        </w:rPr>
        <w:t xml:space="preserve">                   </w:t>
      </w:r>
      <w:r w:rsidRPr="00022610">
        <w:rPr>
          <w:rFonts w:ascii="Times New Roman" w:hAnsi="Times New Roman" w:cs="Times New Roman"/>
        </w:rPr>
        <w:t xml:space="preserve"> ____________  </w:t>
      </w:r>
      <w:r>
        <w:rPr>
          <w:rFonts w:ascii="Times New Roman" w:hAnsi="Times New Roman" w:cs="Times New Roman"/>
        </w:rPr>
        <w:t xml:space="preserve">        </w:t>
      </w:r>
      <w:r w:rsidRPr="00022610">
        <w:rPr>
          <w:rFonts w:ascii="Times New Roman" w:hAnsi="Times New Roman" w:cs="Times New Roman"/>
        </w:rPr>
        <w:t xml:space="preserve"> _______________________</w:t>
      </w:r>
      <w:r>
        <w:rPr>
          <w:rFonts w:ascii="Times New Roman" w:hAnsi="Times New Roman" w:cs="Times New Roman"/>
        </w:rPr>
        <w:t>__</w:t>
      </w:r>
    </w:p>
    <w:p w:rsidR="00414AA3" w:rsidRPr="00022610" w:rsidRDefault="00414AA3" w:rsidP="00414AA3">
      <w:pPr>
        <w:pStyle w:val="ConsPlusNonformat"/>
        <w:jc w:val="both"/>
        <w:rPr>
          <w:rFonts w:ascii="Times New Roman" w:hAnsi="Times New Roman" w:cs="Times New Roman"/>
        </w:rPr>
      </w:pPr>
      <w:r w:rsidRPr="00022610">
        <w:rPr>
          <w:rFonts w:ascii="Times New Roman" w:hAnsi="Times New Roman" w:cs="Times New Roman"/>
        </w:rPr>
        <w:t xml:space="preserve">                                        </w:t>
      </w:r>
      <w:r>
        <w:rPr>
          <w:rFonts w:ascii="Times New Roman" w:hAnsi="Times New Roman" w:cs="Times New Roman"/>
        </w:rPr>
        <w:t xml:space="preserve">                                           </w:t>
      </w:r>
      <w:r w:rsidRPr="00022610">
        <w:rPr>
          <w:rFonts w:ascii="Times New Roman" w:hAnsi="Times New Roman" w:cs="Times New Roman"/>
        </w:rPr>
        <w:t xml:space="preserve">подпись        </w:t>
      </w:r>
      <w:r>
        <w:rPr>
          <w:rFonts w:ascii="Times New Roman" w:hAnsi="Times New Roman" w:cs="Times New Roman"/>
        </w:rPr>
        <w:t xml:space="preserve">                      </w:t>
      </w:r>
      <w:r w:rsidRPr="00022610">
        <w:rPr>
          <w:rFonts w:ascii="Times New Roman" w:hAnsi="Times New Roman" w:cs="Times New Roman"/>
        </w:rPr>
        <w:t>фамилия, инициалы</w:t>
      </w:r>
    </w:p>
    <w:p w:rsidR="002978E2" w:rsidRDefault="002978E2"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Pr="00CF4B5B" w:rsidRDefault="00CF4B5B" w:rsidP="00CF4B5B">
      <w:pPr>
        <w:spacing w:after="0" w:line="240" w:lineRule="auto"/>
        <w:jc w:val="both"/>
        <w:rPr>
          <w:rFonts w:ascii="Times New Roman" w:hAnsi="Times New Roman" w:cs="Times New Roman"/>
          <w:sz w:val="24"/>
          <w:szCs w:val="24"/>
        </w:rPr>
      </w:pPr>
    </w:p>
    <w:p w:rsidR="00CF4B5B" w:rsidRPr="00D671D5" w:rsidRDefault="00CF4B5B">
      <w:pPr>
        <w:spacing w:after="1" w:line="280" w:lineRule="atLeast"/>
        <w:jc w:val="right"/>
        <w:outlineLvl w:val="0"/>
      </w:pPr>
      <w:r w:rsidRPr="00D671D5">
        <w:rPr>
          <w:rFonts w:ascii="Times New Roman" w:hAnsi="Times New Roman" w:cs="Times New Roman"/>
        </w:rPr>
        <w:lastRenderedPageBreak/>
        <w:t>Приложение № 3</w:t>
      </w:r>
    </w:p>
    <w:p w:rsidR="00CF4B5B" w:rsidRPr="00D671D5" w:rsidRDefault="00CF4B5B">
      <w:pPr>
        <w:spacing w:after="1" w:line="280" w:lineRule="atLeast"/>
        <w:jc w:val="right"/>
      </w:pPr>
      <w:r w:rsidRPr="00D671D5">
        <w:rPr>
          <w:rFonts w:ascii="Times New Roman" w:hAnsi="Times New Roman" w:cs="Times New Roman"/>
        </w:rPr>
        <w:t>к Положению</w:t>
      </w:r>
    </w:p>
    <w:p w:rsidR="00CF4B5B" w:rsidRPr="00D671D5" w:rsidRDefault="00CF4B5B">
      <w:pPr>
        <w:spacing w:after="1" w:line="280" w:lineRule="atLeast"/>
        <w:jc w:val="right"/>
      </w:pPr>
      <w:r w:rsidRPr="00D671D5">
        <w:rPr>
          <w:rFonts w:ascii="Times New Roman" w:hAnsi="Times New Roman" w:cs="Times New Roman"/>
        </w:rPr>
        <w:t>о проведении конкурса</w:t>
      </w:r>
    </w:p>
    <w:p w:rsidR="00CF4B5B" w:rsidRPr="00D671D5" w:rsidRDefault="00CF4B5B">
      <w:pPr>
        <w:spacing w:after="1" w:line="280" w:lineRule="atLeast"/>
        <w:jc w:val="right"/>
      </w:pPr>
      <w:r w:rsidRPr="00D671D5">
        <w:rPr>
          <w:rFonts w:ascii="Times New Roman" w:hAnsi="Times New Roman" w:cs="Times New Roman"/>
        </w:rPr>
        <w:t>на замещение вакантной должности</w:t>
      </w:r>
    </w:p>
    <w:p w:rsidR="00CF4B5B" w:rsidRPr="00D671D5" w:rsidRDefault="00CF4B5B">
      <w:pPr>
        <w:spacing w:after="1" w:line="280" w:lineRule="atLeast"/>
        <w:jc w:val="right"/>
      </w:pPr>
      <w:r w:rsidRPr="00D671D5">
        <w:rPr>
          <w:rFonts w:ascii="Times New Roman" w:hAnsi="Times New Roman" w:cs="Times New Roman"/>
        </w:rPr>
        <w:t>государственной гражданской службы</w:t>
      </w:r>
    </w:p>
    <w:p w:rsidR="00CF4B5B" w:rsidRPr="00D671D5" w:rsidRDefault="00CF4B5B">
      <w:pPr>
        <w:spacing w:after="1" w:line="280" w:lineRule="atLeast"/>
        <w:jc w:val="right"/>
      </w:pPr>
      <w:r w:rsidRPr="00D671D5">
        <w:rPr>
          <w:rFonts w:ascii="Times New Roman" w:hAnsi="Times New Roman" w:cs="Times New Roman"/>
        </w:rPr>
        <w:t>Республики Татарстан</w:t>
      </w:r>
    </w:p>
    <w:p w:rsidR="00CF4B5B" w:rsidRPr="00D671D5" w:rsidRDefault="00CF4B5B">
      <w:pPr>
        <w:spacing w:after="1" w:line="280" w:lineRule="atLeast"/>
        <w:jc w:val="right"/>
      </w:pPr>
      <w:r w:rsidRPr="00D671D5">
        <w:rPr>
          <w:rFonts w:ascii="Times New Roman" w:hAnsi="Times New Roman" w:cs="Times New Roman"/>
        </w:rPr>
        <w:t>(включение в кадровый резерв)</w:t>
      </w:r>
    </w:p>
    <w:p w:rsidR="00CF4B5B" w:rsidRPr="00D671D5" w:rsidRDefault="00CF4B5B">
      <w:pPr>
        <w:spacing w:after="1" w:line="280" w:lineRule="atLeast"/>
        <w:jc w:val="right"/>
      </w:pPr>
      <w:r w:rsidRPr="00D671D5">
        <w:rPr>
          <w:rFonts w:ascii="Times New Roman" w:hAnsi="Times New Roman" w:cs="Times New Roman"/>
        </w:rPr>
        <w:t xml:space="preserve">в </w:t>
      </w:r>
      <w:proofErr w:type="gramStart"/>
      <w:r w:rsidRPr="00D671D5">
        <w:rPr>
          <w:rFonts w:ascii="Times New Roman" w:hAnsi="Times New Roman" w:cs="Times New Roman"/>
        </w:rPr>
        <w:t>Министерстве</w:t>
      </w:r>
      <w:proofErr w:type="gramEnd"/>
      <w:r w:rsidRPr="00D671D5">
        <w:rPr>
          <w:rFonts w:ascii="Times New Roman" w:hAnsi="Times New Roman" w:cs="Times New Roman"/>
        </w:rPr>
        <w:t xml:space="preserve"> культуры</w:t>
      </w:r>
    </w:p>
    <w:p w:rsidR="00CF4B5B" w:rsidRPr="00D671D5" w:rsidRDefault="00CF4B5B">
      <w:pPr>
        <w:spacing w:after="1" w:line="280" w:lineRule="atLeast"/>
        <w:jc w:val="right"/>
      </w:pPr>
      <w:r w:rsidRPr="00D671D5">
        <w:rPr>
          <w:rFonts w:ascii="Times New Roman" w:hAnsi="Times New Roman" w:cs="Times New Roman"/>
        </w:rPr>
        <w:t>Республики Татарстан</w:t>
      </w:r>
    </w:p>
    <w:p w:rsidR="00CF4B5B" w:rsidRPr="00D671D5" w:rsidRDefault="00CF4B5B">
      <w:pPr>
        <w:spacing w:after="1" w:line="280" w:lineRule="atLeast"/>
        <w:jc w:val="right"/>
      </w:pPr>
    </w:p>
    <w:p w:rsidR="00CF4B5B" w:rsidRPr="00D671D5" w:rsidRDefault="00CF4B5B">
      <w:pPr>
        <w:spacing w:after="1" w:line="280" w:lineRule="atLeast"/>
        <w:jc w:val="right"/>
        <w:rPr>
          <w:rFonts w:ascii="Times New Roman" w:hAnsi="Times New Roman" w:cs="Times New Roman"/>
        </w:rPr>
      </w:pPr>
      <w:r w:rsidRPr="00D671D5">
        <w:rPr>
          <w:rFonts w:ascii="Times New Roman" w:hAnsi="Times New Roman" w:cs="Times New Roman"/>
        </w:rPr>
        <w:t>Форма</w:t>
      </w:r>
    </w:p>
    <w:p w:rsidR="00CF4B5B" w:rsidRDefault="00CF4B5B">
      <w:pPr>
        <w:spacing w:after="1" w:line="280" w:lineRule="atLeast"/>
        <w:jc w:val="both"/>
      </w:pPr>
    </w:p>
    <w:p w:rsidR="00CF4B5B" w:rsidRPr="00CF4B5B" w:rsidRDefault="00CF4B5B" w:rsidP="00CF4B5B">
      <w:pPr>
        <w:spacing w:after="1" w:line="200" w:lineRule="atLeast"/>
        <w:jc w:val="center"/>
        <w:rPr>
          <w:rFonts w:ascii="Times New Roman" w:hAnsi="Times New Roman" w:cs="Times New Roman"/>
        </w:rPr>
      </w:pPr>
      <w:r>
        <w:rPr>
          <w:rFonts w:ascii="Times New Roman" w:hAnsi="Times New Roman" w:cs="Times New Roman"/>
          <w:sz w:val="20"/>
        </w:rPr>
        <w:t xml:space="preserve">Министру культуры </w:t>
      </w:r>
      <w:r w:rsidRPr="00CF4B5B">
        <w:rPr>
          <w:rFonts w:ascii="Times New Roman" w:hAnsi="Times New Roman" w:cs="Times New Roman"/>
          <w:sz w:val="20"/>
        </w:rPr>
        <w:t>Республики Татарстан</w:t>
      </w:r>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r w:rsidRPr="00CF4B5B">
        <w:rPr>
          <w:rFonts w:ascii="Times New Roman" w:hAnsi="Times New Roman" w:cs="Times New Roman"/>
          <w:sz w:val="20"/>
        </w:rPr>
        <w:t>(инициалы, фамилия министра)</w:t>
      </w:r>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proofErr w:type="gramStart"/>
      <w:r w:rsidRPr="00CF4B5B">
        <w:rPr>
          <w:rFonts w:ascii="Times New Roman" w:hAnsi="Times New Roman" w:cs="Times New Roman"/>
          <w:sz w:val="20"/>
        </w:rPr>
        <w:t>(фамилия,</w:t>
      </w:r>
      <w:proofErr w:type="gramEnd"/>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rsidP="00CF4B5B">
      <w:pPr>
        <w:spacing w:after="1" w:line="200" w:lineRule="atLeast"/>
        <w:jc w:val="center"/>
        <w:rPr>
          <w:rFonts w:ascii="Times New Roman" w:hAnsi="Times New Roman" w:cs="Times New Roman"/>
        </w:rPr>
      </w:pPr>
      <w:r>
        <w:rPr>
          <w:rFonts w:ascii="Times New Roman" w:hAnsi="Times New Roman" w:cs="Times New Roman"/>
          <w:sz w:val="20"/>
        </w:rPr>
        <w:t xml:space="preserve">                                   </w:t>
      </w:r>
      <w:r w:rsidRPr="00CF4B5B">
        <w:rPr>
          <w:rFonts w:ascii="Times New Roman" w:hAnsi="Times New Roman" w:cs="Times New Roman"/>
          <w:sz w:val="20"/>
        </w:rPr>
        <w:t xml:space="preserve">имя, отчество заявителя (последнее </w:t>
      </w:r>
      <w:r>
        <w:rPr>
          <w:rFonts w:ascii="Times New Roman" w:hAnsi="Times New Roman" w:cs="Times New Roman"/>
          <w:sz w:val="20"/>
        </w:rPr>
        <w:sym w:font="Symbol" w:char="F02D"/>
      </w:r>
      <w:r w:rsidRPr="00CF4B5B">
        <w:rPr>
          <w:rFonts w:ascii="Times New Roman" w:hAnsi="Times New Roman" w:cs="Times New Roman"/>
          <w:sz w:val="20"/>
        </w:rPr>
        <w:t xml:space="preserve"> при наличии)</w:t>
      </w:r>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proofErr w:type="gramStart"/>
      <w:r w:rsidRPr="00CF4B5B">
        <w:rPr>
          <w:rFonts w:ascii="Times New Roman" w:hAnsi="Times New Roman" w:cs="Times New Roman"/>
          <w:sz w:val="20"/>
        </w:rPr>
        <w:t>(адрес проживания,</w:t>
      </w:r>
      <w:proofErr w:type="gramEnd"/>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r w:rsidRPr="00CF4B5B">
        <w:rPr>
          <w:rFonts w:ascii="Times New Roman" w:hAnsi="Times New Roman" w:cs="Times New Roman"/>
          <w:sz w:val="20"/>
        </w:rPr>
        <w:t>место работы, должность на момент</w:t>
      </w:r>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r w:rsidRPr="00CF4B5B">
        <w:rPr>
          <w:rFonts w:ascii="Times New Roman" w:hAnsi="Times New Roman" w:cs="Times New Roman"/>
          <w:sz w:val="20"/>
        </w:rPr>
        <w:t>подачи заявления)</w:t>
      </w:r>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proofErr w:type="gramStart"/>
      <w:r w:rsidRPr="00CF4B5B">
        <w:rPr>
          <w:rFonts w:ascii="Times New Roman" w:hAnsi="Times New Roman" w:cs="Times New Roman"/>
          <w:sz w:val="20"/>
        </w:rPr>
        <w:t>(мобильный телефон,</w:t>
      </w:r>
      <w:proofErr w:type="gramEnd"/>
    </w:p>
    <w:p w:rsidR="00CF4B5B" w:rsidRDefault="00CF4B5B">
      <w:pPr>
        <w:spacing w:after="1" w:line="200" w:lineRule="atLeast"/>
        <w:jc w:val="both"/>
      </w:pPr>
      <w:r>
        <w:rPr>
          <w:rFonts w:ascii="Courier New" w:hAnsi="Courier New" w:cs="Courier New"/>
          <w:sz w:val="20"/>
        </w:rPr>
        <w:t xml:space="preserve">                          _________________________________________________</w:t>
      </w:r>
    </w:p>
    <w:p w:rsidR="00CF4B5B" w:rsidRPr="00CF4B5B" w:rsidRDefault="00CF4B5B">
      <w:pPr>
        <w:spacing w:after="1" w:line="200" w:lineRule="atLeast"/>
        <w:jc w:val="both"/>
        <w:rPr>
          <w:rFonts w:ascii="Times New Roman" w:hAnsi="Times New Roman" w:cs="Times New Roman"/>
        </w:rPr>
      </w:pPr>
      <w:r>
        <w:rPr>
          <w:rFonts w:ascii="Courier New" w:hAnsi="Courier New" w:cs="Courier New"/>
          <w:sz w:val="20"/>
        </w:rPr>
        <w:t xml:space="preserve">                                       </w:t>
      </w:r>
      <w:r w:rsidRPr="00CF4B5B">
        <w:rPr>
          <w:rFonts w:ascii="Times New Roman" w:hAnsi="Times New Roman" w:cs="Times New Roman"/>
          <w:sz w:val="20"/>
        </w:rPr>
        <w:t>адрес электронной почты)</w:t>
      </w:r>
    </w:p>
    <w:p w:rsidR="00CF4B5B" w:rsidRDefault="00CF4B5B">
      <w:pPr>
        <w:spacing w:after="1" w:line="200" w:lineRule="atLeast"/>
        <w:jc w:val="both"/>
      </w:pPr>
    </w:p>
    <w:p w:rsidR="00CF4B5B" w:rsidRPr="00CF4B5B" w:rsidRDefault="00CF4B5B" w:rsidP="00CF4B5B">
      <w:pPr>
        <w:spacing w:after="1" w:line="200" w:lineRule="atLeast"/>
        <w:jc w:val="center"/>
        <w:rPr>
          <w:rFonts w:ascii="Times New Roman" w:hAnsi="Times New Roman" w:cs="Times New Roman"/>
        </w:rPr>
      </w:pPr>
      <w:r w:rsidRPr="00CF4B5B">
        <w:rPr>
          <w:rFonts w:ascii="Times New Roman" w:hAnsi="Times New Roman" w:cs="Times New Roman"/>
          <w:sz w:val="20"/>
        </w:rPr>
        <w:t>Заявление</w:t>
      </w:r>
    </w:p>
    <w:p w:rsidR="00CF4B5B" w:rsidRPr="00CF4B5B" w:rsidRDefault="00CF4B5B" w:rsidP="00CF4B5B">
      <w:pPr>
        <w:spacing w:after="1" w:line="200" w:lineRule="atLeast"/>
        <w:jc w:val="both"/>
        <w:rPr>
          <w:rFonts w:ascii="Times New Roman" w:hAnsi="Times New Roman" w:cs="Times New Roman"/>
        </w:rPr>
      </w:pPr>
    </w:p>
    <w:p w:rsidR="00CF4B5B" w:rsidRPr="00CF4B5B" w:rsidRDefault="00CF4B5B" w:rsidP="00CF4B5B">
      <w:pPr>
        <w:spacing w:after="1" w:line="200" w:lineRule="atLeast"/>
        <w:ind w:right="1133"/>
        <w:jc w:val="both"/>
        <w:rPr>
          <w:rFonts w:ascii="Times New Roman" w:hAnsi="Times New Roman" w:cs="Times New Roman"/>
        </w:rPr>
      </w:pPr>
      <w:r w:rsidRPr="00CF4B5B">
        <w:rPr>
          <w:rFonts w:ascii="Times New Roman" w:hAnsi="Times New Roman" w:cs="Times New Roman"/>
          <w:sz w:val="20"/>
        </w:rPr>
        <w:t xml:space="preserve">    </w:t>
      </w:r>
      <w:proofErr w:type="gramStart"/>
      <w:r w:rsidRPr="00CF4B5B">
        <w:rPr>
          <w:rFonts w:ascii="Times New Roman" w:hAnsi="Times New Roman" w:cs="Times New Roman"/>
          <w:sz w:val="20"/>
        </w:rPr>
        <w:t>Прошу  допустить  меня  к  участию  в  конкурсе  на замещение вакантной</w:t>
      </w:r>
      <w:r>
        <w:rPr>
          <w:rFonts w:ascii="Times New Roman" w:hAnsi="Times New Roman" w:cs="Times New Roman"/>
        </w:rPr>
        <w:t xml:space="preserve"> </w:t>
      </w:r>
      <w:r w:rsidRPr="00CF4B5B">
        <w:rPr>
          <w:rFonts w:ascii="Times New Roman" w:hAnsi="Times New Roman" w:cs="Times New Roman"/>
          <w:sz w:val="20"/>
        </w:rPr>
        <w:t>должности   государственной   гражданской   службы   Республики   Татарстан</w:t>
      </w:r>
      <w:r>
        <w:rPr>
          <w:rFonts w:ascii="Times New Roman" w:hAnsi="Times New Roman" w:cs="Times New Roman"/>
        </w:rPr>
        <w:t xml:space="preserve"> </w:t>
      </w:r>
      <w:r w:rsidRPr="00CF4B5B">
        <w:rPr>
          <w:rFonts w:ascii="Times New Roman" w:hAnsi="Times New Roman" w:cs="Times New Roman"/>
          <w:sz w:val="20"/>
        </w:rPr>
        <w:t xml:space="preserve">(включение  в  кадровый резерв) </w:t>
      </w:r>
      <w:r w:rsidR="00D671D5">
        <w:rPr>
          <w:rFonts w:ascii="Times New Roman" w:hAnsi="Times New Roman" w:cs="Times New Roman"/>
          <w:sz w:val="20"/>
        </w:rPr>
        <w:t xml:space="preserve">                  </w:t>
      </w:r>
      <w:r w:rsidRPr="00CF4B5B">
        <w:rPr>
          <w:rFonts w:ascii="Times New Roman" w:hAnsi="Times New Roman" w:cs="Times New Roman"/>
          <w:sz w:val="20"/>
        </w:rPr>
        <w:t xml:space="preserve">в Министерстве </w:t>
      </w:r>
      <w:r w:rsidR="00D671D5">
        <w:rPr>
          <w:rFonts w:ascii="Times New Roman" w:hAnsi="Times New Roman" w:cs="Times New Roman"/>
          <w:sz w:val="20"/>
        </w:rPr>
        <w:t>культуры</w:t>
      </w:r>
      <w:r w:rsidRPr="00CF4B5B">
        <w:rPr>
          <w:rFonts w:ascii="Times New Roman" w:hAnsi="Times New Roman" w:cs="Times New Roman"/>
          <w:sz w:val="20"/>
        </w:rPr>
        <w:t xml:space="preserve"> Республики Татарстан</w:t>
      </w:r>
      <w:r>
        <w:rPr>
          <w:rFonts w:ascii="Times New Roman" w:hAnsi="Times New Roman" w:cs="Times New Roman"/>
        </w:rPr>
        <w:t xml:space="preserve"> </w:t>
      </w:r>
      <w:r w:rsidRPr="00CF4B5B">
        <w:rPr>
          <w:rFonts w:ascii="Times New Roman" w:hAnsi="Times New Roman" w:cs="Times New Roman"/>
          <w:sz w:val="20"/>
        </w:rPr>
        <w:t xml:space="preserve">для  замещения  должности  государственной  </w:t>
      </w:r>
      <w:r>
        <w:rPr>
          <w:rFonts w:ascii="Times New Roman" w:hAnsi="Times New Roman" w:cs="Times New Roman"/>
          <w:sz w:val="20"/>
        </w:rPr>
        <w:t>гражданской службы Республики </w:t>
      </w:r>
      <w:r w:rsidRPr="00CF4B5B">
        <w:rPr>
          <w:rFonts w:ascii="Times New Roman" w:hAnsi="Times New Roman" w:cs="Times New Roman"/>
          <w:sz w:val="20"/>
        </w:rPr>
        <w:t>Татарстан</w:t>
      </w:r>
      <w:r>
        <w:rPr>
          <w:rFonts w:ascii="Courier New" w:hAnsi="Courier New" w:cs="Courier New"/>
          <w:sz w:val="20"/>
        </w:rPr>
        <w:t>_______________________________________________________________</w:t>
      </w:r>
      <w:r>
        <w:rPr>
          <w:rFonts w:ascii="Times New Roman" w:hAnsi="Times New Roman" w:cs="Times New Roman"/>
        </w:rPr>
        <w:t>_________________________________________________________</w:t>
      </w:r>
      <w:proofErr w:type="gramEnd"/>
    </w:p>
    <w:p w:rsidR="00CF4B5B" w:rsidRPr="00CF4B5B" w:rsidRDefault="00CF4B5B" w:rsidP="00CF4B5B">
      <w:pPr>
        <w:spacing w:after="1" w:line="200" w:lineRule="atLeast"/>
        <w:jc w:val="center"/>
        <w:rPr>
          <w:rFonts w:ascii="Times New Roman" w:hAnsi="Times New Roman" w:cs="Times New Roman"/>
        </w:rPr>
      </w:pPr>
      <w:proofErr w:type="gramStart"/>
      <w:r w:rsidRPr="00CF4B5B">
        <w:rPr>
          <w:rFonts w:ascii="Times New Roman" w:hAnsi="Times New Roman" w:cs="Times New Roman"/>
          <w:sz w:val="20"/>
        </w:rPr>
        <w:t>(наименование вакантной должности и подразделения или</w:t>
      </w:r>
      <w:proofErr w:type="gramEnd"/>
    </w:p>
    <w:p w:rsidR="00CF4B5B" w:rsidRDefault="00CF4B5B">
      <w:pPr>
        <w:spacing w:after="1" w:line="200" w:lineRule="atLeast"/>
        <w:jc w:val="both"/>
      </w:pPr>
      <w:r>
        <w:rPr>
          <w:rFonts w:ascii="Courier New" w:hAnsi="Courier New" w:cs="Courier New"/>
          <w:sz w:val="20"/>
        </w:rPr>
        <w:t>___________________________________________________________________________</w:t>
      </w:r>
    </w:p>
    <w:p w:rsidR="00CF4B5B" w:rsidRPr="00CF4B5B" w:rsidRDefault="00CF4B5B" w:rsidP="00CF4B5B">
      <w:pPr>
        <w:spacing w:after="1" w:line="200" w:lineRule="atLeast"/>
        <w:jc w:val="center"/>
        <w:rPr>
          <w:rFonts w:ascii="Times New Roman" w:hAnsi="Times New Roman" w:cs="Times New Roman"/>
        </w:rPr>
      </w:pPr>
      <w:r w:rsidRPr="00CF4B5B">
        <w:rPr>
          <w:rFonts w:ascii="Times New Roman" w:hAnsi="Times New Roman" w:cs="Times New Roman"/>
          <w:sz w:val="20"/>
        </w:rPr>
        <w:t>наименование группы должностей гражданской службы, по которой</w:t>
      </w:r>
    </w:p>
    <w:p w:rsidR="00CF4B5B" w:rsidRPr="00CF4B5B" w:rsidRDefault="00CF4B5B" w:rsidP="00CF4B5B">
      <w:pPr>
        <w:spacing w:after="1" w:line="200" w:lineRule="atLeast"/>
        <w:jc w:val="center"/>
        <w:rPr>
          <w:rFonts w:ascii="Times New Roman" w:hAnsi="Times New Roman" w:cs="Times New Roman"/>
        </w:rPr>
      </w:pPr>
      <w:r w:rsidRPr="00CF4B5B">
        <w:rPr>
          <w:rFonts w:ascii="Times New Roman" w:hAnsi="Times New Roman" w:cs="Times New Roman"/>
          <w:sz w:val="20"/>
        </w:rPr>
        <w:t>проводится конкурс на включение в кадровый резерв)</w:t>
      </w:r>
    </w:p>
    <w:p w:rsidR="00CF4B5B" w:rsidRPr="00CF4B5B" w:rsidRDefault="00CF4B5B" w:rsidP="00CF4B5B">
      <w:pPr>
        <w:spacing w:after="1" w:line="200" w:lineRule="atLeast"/>
        <w:ind w:right="1133"/>
        <w:jc w:val="both"/>
        <w:rPr>
          <w:rFonts w:ascii="Times New Roman" w:hAnsi="Times New Roman" w:cs="Times New Roman"/>
        </w:rPr>
      </w:pPr>
      <w:r>
        <w:rPr>
          <w:rFonts w:ascii="Courier New" w:hAnsi="Courier New" w:cs="Courier New"/>
          <w:sz w:val="20"/>
        </w:rPr>
        <w:t xml:space="preserve">    </w:t>
      </w:r>
      <w:proofErr w:type="gramStart"/>
      <w:r w:rsidRPr="00CF4B5B">
        <w:rPr>
          <w:rFonts w:ascii="Times New Roman" w:hAnsi="Times New Roman" w:cs="Times New Roman"/>
          <w:sz w:val="20"/>
        </w:rPr>
        <w:t xml:space="preserve">С  Федеральным  </w:t>
      </w:r>
      <w:hyperlink r:id="rId8" w:history="1">
        <w:r w:rsidRPr="00CF4B5B">
          <w:rPr>
            <w:rFonts w:ascii="Times New Roman" w:hAnsi="Times New Roman" w:cs="Times New Roman"/>
            <w:sz w:val="20"/>
          </w:rPr>
          <w:t>законом</w:t>
        </w:r>
      </w:hyperlink>
      <w:r w:rsidRPr="00CF4B5B">
        <w:rPr>
          <w:rFonts w:ascii="Times New Roman" w:hAnsi="Times New Roman" w:cs="Times New Roman"/>
          <w:sz w:val="20"/>
        </w:rPr>
        <w:t xml:space="preserve"> от 27 июля 2004 года </w:t>
      </w:r>
      <w:r>
        <w:rPr>
          <w:rFonts w:ascii="Times New Roman" w:hAnsi="Times New Roman" w:cs="Times New Roman"/>
          <w:sz w:val="20"/>
        </w:rPr>
        <w:t>№ 79-ФЗ «</w:t>
      </w:r>
      <w:r w:rsidRPr="00CF4B5B">
        <w:rPr>
          <w:rFonts w:ascii="Times New Roman" w:hAnsi="Times New Roman" w:cs="Times New Roman"/>
          <w:sz w:val="20"/>
        </w:rPr>
        <w:t>О государственной</w:t>
      </w:r>
      <w:r>
        <w:rPr>
          <w:rFonts w:ascii="Times New Roman" w:hAnsi="Times New Roman" w:cs="Times New Roman"/>
        </w:rPr>
        <w:t xml:space="preserve"> </w:t>
      </w:r>
      <w:r w:rsidRPr="00CF4B5B">
        <w:rPr>
          <w:rFonts w:ascii="Times New Roman" w:hAnsi="Times New Roman" w:cs="Times New Roman"/>
          <w:sz w:val="20"/>
        </w:rPr>
        <w:t>гражданской  службе  Российской  Федерации</w:t>
      </w:r>
      <w:r>
        <w:rPr>
          <w:rFonts w:ascii="Times New Roman" w:hAnsi="Times New Roman" w:cs="Times New Roman"/>
          <w:sz w:val="20"/>
        </w:rPr>
        <w:t>»</w:t>
      </w:r>
      <w:r w:rsidRPr="00CF4B5B">
        <w:rPr>
          <w:rFonts w:ascii="Times New Roman" w:hAnsi="Times New Roman" w:cs="Times New Roman"/>
          <w:sz w:val="20"/>
        </w:rPr>
        <w:t xml:space="preserve">,  </w:t>
      </w:r>
      <w:hyperlink r:id="rId9" w:history="1">
        <w:r w:rsidRPr="00CF4B5B">
          <w:rPr>
            <w:rFonts w:ascii="Times New Roman" w:hAnsi="Times New Roman" w:cs="Times New Roman"/>
            <w:sz w:val="20"/>
          </w:rPr>
          <w:t>Законом</w:t>
        </w:r>
      </w:hyperlink>
      <w:r w:rsidRPr="00CF4B5B">
        <w:rPr>
          <w:rFonts w:ascii="Times New Roman" w:hAnsi="Times New Roman" w:cs="Times New Roman"/>
          <w:sz w:val="20"/>
        </w:rPr>
        <w:t xml:space="preserve">  Республики Татарстан</w:t>
      </w:r>
      <w:r>
        <w:rPr>
          <w:rFonts w:ascii="Times New Roman" w:hAnsi="Times New Roman" w:cs="Times New Roman"/>
        </w:rPr>
        <w:t xml:space="preserve"> </w:t>
      </w:r>
      <w:r w:rsidRPr="00CF4B5B">
        <w:rPr>
          <w:rFonts w:ascii="Times New Roman" w:hAnsi="Times New Roman" w:cs="Times New Roman"/>
          <w:sz w:val="20"/>
        </w:rPr>
        <w:t xml:space="preserve">от  16  января  2003  года  </w:t>
      </w:r>
      <w:r>
        <w:rPr>
          <w:rFonts w:ascii="Times New Roman" w:hAnsi="Times New Roman" w:cs="Times New Roman"/>
          <w:sz w:val="20"/>
        </w:rPr>
        <w:t xml:space="preserve">№  3-ЗРТ  </w:t>
      </w:r>
      <w:r w:rsidR="00D671D5">
        <w:rPr>
          <w:rFonts w:ascii="Times New Roman" w:hAnsi="Times New Roman" w:cs="Times New Roman"/>
          <w:sz w:val="20"/>
        </w:rPr>
        <w:t xml:space="preserve">                      </w:t>
      </w:r>
      <w:r>
        <w:rPr>
          <w:rFonts w:ascii="Times New Roman" w:hAnsi="Times New Roman" w:cs="Times New Roman"/>
          <w:sz w:val="20"/>
        </w:rPr>
        <w:t>«</w:t>
      </w:r>
      <w:r w:rsidRPr="00CF4B5B">
        <w:rPr>
          <w:rFonts w:ascii="Times New Roman" w:hAnsi="Times New Roman" w:cs="Times New Roman"/>
          <w:sz w:val="20"/>
        </w:rPr>
        <w:t>О государственной гражданской службе</w:t>
      </w:r>
      <w:r>
        <w:rPr>
          <w:rFonts w:ascii="Times New Roman" w:hAnsi="Times New Roman" w:cs="Times New Roman"/>
        </w:rPr>
        <w:t xml:space="preserve"> </w:t>
      </w:r>
      <w:r w:rsidRPr="00CF4B5B">
        <w:rPr>
          <w:rFonts w:ascii="Times New Roman" w:hAnsi="Times New Roman" w:cs="Times New Roman"/>
          <w:sz w:val="20"/>
        </w:rPr>
        <w:t>Республики  Татарстан</w:t>
      </w:r>
      <w:r w:rsidR="00D671D5">
        <w:rPr>
          <w:rFonts w:ascii="Times New Roman" w:hAnsi="Times New Roman" w:cs="Times New Roman"/>
          <w:sz w:val="20"/>
        </w:rPr>
        <w:t>»</w:t>
      </w:r>
      <w:r w:rsidRPr="00CF4B5B">
        <w:rPr>
          <w:rFonts w:ascii="Times New Roman" w:hAnsi="Times New Roman" w:cs="Times New Roman"/>
          <w:sz w:val="20"/>
        </w:rPr>
        <w:t xml:space="preserve">, </w:t>
      </w:r>
      <w:hyperlink r:id="rId10" w:history="1">
        <w:r w:rsidRPr="00CF4B5B">
          <w:rPr>
            <w:rFonts w:ascii="Times New Roman" w:hAnsi="Times New Roman" w:cs="Times New Roman"/>
            <w:sz w:val="20"/>
          </w:rPr>
          <w:t>Указом</w:t>
        </w:r>
      </w:hyperlink>
      <w:r w:rsidRPr="00CF4B5B">
        <w:rPr>
          <w:rFonts w:ascii="Times New Roman" w:hAnsi="Times New Roman" w:cs="Times New Roman"/>
          <w:sz w:val="20"/>
        </w:rPr>
        <w:t xml:space="preserve"> Президента Российской Федерации от 1 февраля</w:t>
      </w:r>
      <w:r>
        <w:rPr>
          <w:rFonts w:ascii="Times New Roman" w:hAnsi="Times New Roman" w:cs="Times New Roman"/>
        </w:rPr>
        <w:t xml:space="preserve"> </w:t>
      </w:r>
      <w:r w:rsidRPr="00CF4B5B">
        <w:rPr>
          <w:rFonts w:ascii="Times New Roman" w:hAnsi="Times New Roman" w:cs="Times New Roman"/>
          <w:sz w:val="20"/>
        </w:rPr>
        <w:t xml:space="preserve">2005   года   </w:t>
      </w:r>
      <w:r w:rsidR="00D671D5">
        <w:rPr>
          <w:rFonts w:ascii="Times New Roman" w:hAnsi="Times New Roman" w:cs="Times New Roman"/>
          <w:sz w:val="20"/>
        </w:rPr>
        <w:t>№   112   «</w:t>
      </w:r>
      <w:r w:rsidRPr="00CF4B5B">
        <w:rPr>
          <w:rFonts w:ascii="Times New Roman" w:hAnsi="Times New Roman" w:cs="Times New Roman"/>
          <w:sz w:val="20"/>
        </w:rPr>
        <w:t>О   конкурсе   на   замещение  вакантной должности</w:t>
      </w:r>
      <w:r>
        <w:rPr>
          <w:rFonts w:ascii="Times New Roman" w:hAnsi="Times New Roman" w:cs="Times New Roman"/>
        </w:rPr>
        <w:t xml:space="preserve"> </w:t>
      </w:r>
      <w:r w:rsidRPr="00CF4B5B">
        <w:rPr>
          <w:rFonts w:ascii="Times New Roman" w:hAnsi="Times New Roman" w:cs="Times New Roman"/>
          <w:sz w:val="20"/>
        </w:rPr>
        <w:t>государственной  гражданской  службы  Российской Федерации</w:t>
      </w:r>
      <w:r w:rsidR="00D671D5">
        <w:rPr>
          <w:rFonts w:ascii="Times New Roman" w:hAnsi="Times New Roman" w:cs="Times New Roman"/>
          <w:sz w:val="20"/>
        </w:rPr>
        <w:t>»</w:t>
      </w:r>
      <w:r w:rsidRPr="00CF4B5B">
        <w:rPr>
          <w:rFonts w:ascii="Times New Roman" w:hAnsi="Times New Roman" w:cs="Times New Roman"/>
          <w:sz w:val="20"/>
        </w:rPr>
        <w:t>, с Положением о</w:t>
      </w:r>
      <w:r>
        <w:rPr>
          <w:rFonts w:ascii="Times New Roman" w:hAnsi="Times New Roman" w:cs="Times New Roman"/>
        </w:rPr>
        <w:t xml:space="preserve"> </w:t>
      </w:r>
      <w:r w:rsidRPr="00CF4B5B">
        <w:rPr>
          <w:rFonts w:ascii="Times New Roman" w:hAnsi="Times New Roman" w:cs="Times New Roman"/>
          <w:sz w:val="20"/>
        </w:rPr>
        <w:t>проведении   конкурса  на  замещение  вакантной  должности</w:t>
      </w:r>
      <w:proofErr w:type="gramEnd"/>
      <w:r w:rsidRPr="00CF4B5B">
        <w:rPr>
          <w:rFonts w:ascii="Times New Roman" w:hAnsi="Times New Roman" w:cs="Times New Roman"/>
          <w:sz w:val="20"/>
        </w:rPr>
        <w:t xml:space="preserve">  государственной</w:t>
      </w:r>
      <w:r>
        <w:rPr>
          <w:rFonts w:ascii="Times New Roman" w:hAnsi="Times New Roman" w:cs="Times New Roman"/>
        </w:rPr>
        <w:t xml:space="preserve"> </w:t>
      </w:r>
      <w:r w:rsidRPr="00CF4B5B">
        <w:rPr>
          <w:rFonts w:ascii="Times New Roman" w:hAnsi="Times New Roman" w:cs="Times New Roman"/>
          <w:sz w:val="20"/>
        </w:rPr>
        <w:t>гражданской  службы  Республики  Татарстан  (включение в кадровый резерв) в</w:t>
      </w:r>
      <w:r>
        <w:rPr>
          <w:rFonts w:ascii="Times New Roman" w:hAnsi="Times New Roman" w:cs="Times New Roman"/>
        </w:rPr>
        <w:t xml:space="preserve"> </w:t>
      </w:r>
      <w:proofErr w:type="gramStart"/>
      <w:r w:rsidRPr="00CF4B5B">
        <w:rPr>
          <w:rFonts w:ascii="Times New Roman" w:hAnsi="Times New Roman" w:cs="Times New Roman"/>
          <w:sz w:val="20"/>
        </w:rPr>
        <w:t>Министерстве</w:t>
      </w:r>
      <w:proofErr w:type="gramEnd"/>
      <w:r w:rsidRPr="00CF4B5B">
        <w:rPr>
          <w:rFonts w:ascii="Times New Roman" w:hAnsi="Times New Roman" w:cs="Times New Roman"/>
          <w:sz w:val="20"/>
        </w:rPr>
        <w:t xml:space="preserve">  </w:t>
      </w:r>
      <w:r>
        <w:rPr>
          <w:rFonts w:ascii="Times New Roman" w:hAnsi="Times New Roman" w:cs="Times New Roman"/>
          <w:sz w:val="20"/>
        </w:rPr>
        <w:t>культуры</w:t>
      </w:r>
      <w:r w:rsidRPr="00CF4B5B">
        <w:rPr>
          <w:rFonts w:ascii="Times New Roman" w:hAnsi="Times New Roman" w:cs="Times New Roman"/>
          <w:sz w:val="20"/>
        </w:rPr>
        <w:t xml:space="preserve"> Республики Татарстан, в том числе с квалификационными</w:t>
      </w:r>
      <w:r>
        <w:rPr>
          <w:rFonts w:ascii="Times New Roman" w:hAnsi="Times New Roman" w:cs="Times New Roman"/>
        </w:rPr>
        <w:t xml:space="preserve"> </w:t>
      </w:r>
      <w:r w:rsidRPr="00CF4B5B">
        <w:rPr>
          <w:rFonts w:ascii="Times New Roman" w:hAnsi="Times New Roman" w:cs="Times New Roman"/>
          <w:sz w:val="20"/>
        </w:rPr>
        <w:t>требованиями, предъявляемыми для замещения вакантной должности, ознакомлен.</w:t>
      </w:r>
    </w:p>
    <w:p w:rsidR="00CF4B5B" w:rsidRPr="00CF4B5B" w:rsidRDefault="00D671D5" w:rsidP="00D671D5">
      <w:pPr>
        <w:spacing w:after="1" w:line="200" w:lineRule="atLeast"/>
        <w:ind w:right="1133"/>
        <w:jc w:val="both"/>
        <w:rPr>
          <w:rFonts w:ascii="Times New Roman" w:hAnsi="Times New Roman" w:cs="Times New Roman"/>
        </w:rPr>
      </w:pPr>
      <w:r>
        <w:rPr>
          <w:rFonts w:ascii="Times New Roman" w:hAnsi="Times New Roman" w:cs="Times New Roman"/>
          <w:sz w:val="20"/>
        </w:rPr>
        <w:t xml:space="preserve">          </w:t>
      </w:r>
      <w:r w:rsidR="00CF4B5B" w:rsidRPr="00CF4B5B">
        <w:rPr>
          <w:rFonts w:ascii="Times New Roman" w:hAnsi="Times New Roman" w:cs="Times New Roman"/>
          <w:sz w:val="20"/>
        </w:rPr>
        <w:t>На обработку персональных данных в соответствии с требованиями Федерального</w:t>
      </w:r>
      <w:r w:rsidR="00CF4B5B">
        <w:rPr>
          <w:rFonts w:ascii="Times New Roman" w:hAnsi="Times New Roman" w:cs="Times New Roman"/>
        </w:rPr>
        <w:t xml:space="preserve"> </w:t>
      </w:r>
      <w:hyperlink r:id="rId11" w:history="1">
        <w:r w:rsidR="00CF4B5B" w:rsidRPr="00CF4B5B">
          <w:rPr>
            <w:rFonts w:ascii="Times New Roman" w:hAnsi="Times New Roman" w:cs="Times New Roman"/>
            <w:sz w:val="20"/>
          </w:rPr>
          <w:t>закона</w:t>
        </w:r>
      </w:hyperlink>
      <w:r w:rsidR="00CF4B5B" w:rsidRPr="00CF4B5B">
        <w:rPr>
          <w:rFonts w:ascii="Times New Roman" w:hAnsi="Times New Roman" w:cs="Times New Roman"/>
          <w:sz w:val="20"/>
        </w:rPr>
        <w:t xml:space="preserve"> от 27 июля 2006 года </w:t>
      </w:r>
      <w:r>
        <w:rPr>
          <w:rFonts w:ascii="Times New Roman" w:hAnsi="Times New Roman" w:cs="Times New Roman"/>
          <w:sz w:val="20"/>
        </w:rPr>
        <w:t>№</w:t>
      </w:r>
      <w:r w:rsidR="00CF4B5B" w:rsidRPr="00CF4B5B">
        <w:rPr>
          <w:rFonts w:ascii="Times New Roman" w:hAnsi="Times New Roman" w:cs="Times New Roman"/>
          <w:sz w:val="20"/>
        </w:rPr>
        <w:t xml:space="preserve"> 152-ФЗ </w:t>
      </w:r>
      <w:r>
        <w:rPr>
          <w:rFonts w:ascii="Times New Roman" w:hAnsi="Times New Roman" w:cs="Times New Roman"/>
          <w:sz w:val="20"/>
        </w:rPr>
        <w:t>«</w:t>
      </w:r>
      <w:r w:rsidR="00CF4B5B" w:rsidRPr="00CF4B5B">
        <w:rPr>
          <w:rFonts w:ascii="Times New Roman" w:hAnsi="Times New Roman" w:cs="Times New Roman"/>
          <w:sz w:val="20"/>
        </w:rPr>
        <w:t>О персональных данных</w:t>
      </w:r>
      <w:r>
        <w:rPr>
          <w:rFonts w:ascii="Times New Roman" w:hAnsi="Times New Roman" w:cs="Times New Roman"/>
          <w:sz w:val="20"/>
        </w:rPr>
        <w:t>»</w:t>
      </w:r>
      <w:r w:rsidR="00CF4B5B" w:rsidRPr="00CF4B5B">
        <w:rPr>
          <w:rFonts w:ascii="Times New Roman" w:hAnsi="Times New Roman" w:cs="Times New Roman"/>
          <w:sz w:val="20"/>
        </w:rPr>
        <w:t xml:space="preserve"> </w:t>
      </w:r>
      <w:proofErr w:type="gramStart"/>
      <w:r w:rsidR="00CF4B5B" w:rsidRPr="00CF4B5B">
        <w:rPr>
          <w:rFonts w:ascii="Times New Roman" w:hAnsi="Times New Roman" w:cs="Times New Roman"/>
          <w:sz w:val="20"/>
        </w:rPr>
        <w:t>согласен</w:t>
      </w:r>
      <w:proofErr w:type="gramEnd"/>
      <w:r w:rsidR="00CF4B5B" w:rsidRPr="00CF4B5B">
        <w:rPr>
          <w:rFonts w:ascii="Times New Roman" w:hAnsi="Times New Roman" w:cs="Times New Roman"/>
          <w:sz w:val="20"/>
        </w:rPr>
        <w:t>.</w:t>
      </w:r>
    </w:p>
    <w:p w:rsidR="00CF4B5B" w:rsidRPr="00CF4B5B" w:rsidRDefault="00CF4B5B" w:rsidP="00CF4B5B">
      <w:pPr>
        <w:spacing w:after="1" w:line="200" w:lineRule="atLeast"/>
        <w:ind w:right="1133"/>
        <w:jc w:val="both"/>
        <w:rPr>
          <w:rFonts w:ascii="Times New Roman" w:hAnsi="Times New Roman" w:cs="Times New Roman"/>
        </w:rPr>
      </w:pPr>
      <w:r w:rsidRPr="00CF4B5B">
        <w:rPr>
          <w:rFonts w:ascii="Times New Roman" w:hAnsi="Times New Roman" w:cs="Times New Roman"/>
          <w:sz w:val="20"/>
        </w:rPr>
        <w:t xml:space="preserve">    С  оповещением  о  методах  оценки, дате и месте, порядке и результатах</w:t>
      </w:r>
      <w:r>
        <w:rPr>
          <w:rFonts w:ascii="Times New Roman" w:hAnsi="Times New Roman" w:cs="Times New Roman"/>
        </w:rPr>
        <w:t xml:space="preserve"> </w:t>
      </w:r>
      <w:r w:rsidRPr="00CF4B5B">
        <w:rPr>
          <w:rFonts w:ascii="Times New Roman" w:hAnsi="Times New Roman" w:cs="Times New Roman"/>
          <w:sz w:val="20"/>
        </w:rPr>
        <w:t>проведения   конкурса   посредством   e-</w:t>
      </w:r>
      <w:proofErr w:type="spellStart"/>
      <w:r w:rsidRPr="00CF4B5B">
        <w:rPr>
          <w:rFonts w:ascii="Times New Roman" w:hAnsi="Times New Roman" w:cs="Times New Roman"/>
          <w:sz w:val="20"/>
        </w:rPr>
        <w:t>mail</w:t>
      </w:r>
      <w:proofErr w:type="spellEnd"/>
      <w:r w:rsidRPr="00CF4B5B">
        <w:rPr>
          <w:rFonts w:ascii="Times New Roman" w:hAnsi="Times New Roman" w:cs="Times New Roman"/>
          <w:sz w:val="20"/>
        </w:rPr>
        <w:t xml:space="preserve">  или  СМС-сообщения  на  номер</w:t>
      </w:r>
      <w:r>
        <w:rPr>
          <w:rFonts w:ascii="Times New Roman" w:hAnsi="Times New Roman" w:cs="Times New Roman"/>
        </w:rPr>
        <w:t xml:space="preserve"> </w:t>
      </w:r>
      <w:r w:rsidRPr="00CF4B5B">
        <w:rPr>
          <w:rFonts w:ascii="Times New Roman" w:hAnsi="Times New Roman" w:cs="Times New Roman"/>
          <w:sz w:val="20"/>
        </w:rPr>
        <w:t>указанного мобильного телефона согласен.</w:t>
      </w:r>
    </w:p>
    <w:p w:rsidR="00CF4B5B" w:rsidRPr="00CF4B5B" w:rsidRDefault="00CF4B5B">
      <w:pPr>
        <w:spacing w:after="1" w:line="200" w:lineRule="atLeast"/>
        <w:jc w:val="both"/>
        <w:rPr>
          <w:rFonts w:ascii="Times New Roman" w:hAnsi="Times New Roman" w:cs="Times New Roman"/>
        </w:rPr>
      </w:pPr>
      <w:r w:rsidRPr="00CF4B5B">
        <w:rPr>
          <w:rFonts w:ascii="Times New Roman" w:hAnsi="Times New Roman" w:cs="Times New Roman"/>
          <w:sz w:val="20"/>
        </w:rPr>
        <w:t xml:space="preserve">    К заявлению прилагаю:</w:t>
      </w:r>
    </w:p>
    <w:p w:rsidR="00CF4B5B" w:rsidRDefault="00CF4B5B">
      <w:pPr>
        <w:spacing w:after="1" w:line="200" w:lineRule="atLeast"/>
        <w:jc w:val="both"/>
      </w:pPr>
      <w:r>
        <w:rPr>
          <w:rFonts w:ascii="Courier New" w:hAnsi="Courier New" w:cs="Courier New"/>
          <w:sz w:val="20"/>
        </w:rPr>
        <w:t>___________________________________________________________________________</w:t>
      </w:r>
    </w:p>
    <w:p w:rsidR="00CF4B5B" w:rsidRPr="00CF4B5B" w:rsidRDefault="00CF4B5B" w:rsidP="00CF4B5B">
      <w:pPr>
        <w:spacing w:after="1" w:line="200" w:lineRule="atLeast"/>
        <w:jc w:val="center"/>
        <w:rPr>
          <w:rFonts w:ascii="Times New Roman" w:hAnsi="Times New Roman" w:cs="Times New Roman"/>
        </w:rPr>
      </w:pPr>
      <w:r w:rsidRPr="00CF4B5B">
        <w:rPr>
          <w:rFonts w:ascii="Times New Roman" w:hAnsi="Times New Roman" w:cs="Times New Roman"/>
          <w:sz w:val="20"/>
        </w:rPr>
        <w:t>(перечислить прилагаемые документы)</w:t>
      </w:r>
    </w:p>
    <w:p w:rsidR="00CF4B5B" w:rsidRDefault="00CF4B5B">
      <w:pPr>
        <w:spacing w:after="1" w:line="200" w:lineRule="atLeast"/>
        <w:jc w:val="both"/>
      </w:pPr>
      <w:r>
        <w:rPr>
          <w:rFonts w:ascii="Courier New" w:hAnsi="Courier New" w:cs="Courier New"/>
          <w:sz w:val="20"/>
        </w:rPr>
        <w:t>___________________________________________________________________________</w:t>
      </w:r>
    </w:p>
    <w:p w:rsidR="00CF4B5B" w:rsidRDefault="00CF4B5B">
      <w:pPr>
        <w:spacing w:after="1" w:line="200" w:lineRule="atLeast"/>
        <w:jc w:val="both"/>
      </w:pPr>
      <w:r>
        <w:rPr>
          <w:rFonts w:ascii="Courier New" w:hAnsi="Courier New" w:cs="Courier New"/>
          <w:sz w:val="20"/>
        </w:rPr>
        <w:t>___________________________________________________________________________</w:t>
      </w:r>
    </w:p>
    <w:p w:rsidR="00CF4B5B" w:rsidRDefault="00CF4B5B">
      <w:pPr>
        <w:spacing w:after="1" w:line="200" w:lineRule="atLeast"/>
        <w:jc w:val="both"/>
      </w:pPr>
    </w:p>
    <w:p w:rsidR="00CF4B5B" w:rsidRDefault="00CF4B5B">
      <w:pPr>
        <w:spacing w:after="1" w:line="200" w:lineRule="atLeast"/>
        <w:jc w:val="both"/>
      </w:pPr>
      <w:r>
        <w:rPr>
          <w:rFonts w:ascii="Courier New" w:hAnsi="Courier New" w:cs="Courier New"/>
          <w:sz w:val="20"/>
        </w:rPr>
        <w:t>____________   ________________________   _________________________________</w:t>
      </w:r>
    </w:p>
    <w:p w:rsidR="00CF4B5B" w:rsidRDefault="00CF4B5B">
      <w:pPr>
        <w:spacing w:after="1" w:line="200" w:lineRule="atLeast"/>
        <w:jc w:val="both"/>
      </w:pPr>
      <w:r>
        <w:rPr>
          <w:rFonts w:ascii="Courier New" w:hAnsi="Courier New" w:cs="Courier New"/>
          <w:sz w:val="20"/>
        </w:rPr>
        <w:t xml:space="preserve">   </w:t>
      </w:r>
      <w:r w:rsidRPr="00D671D5">
        <w:rPr>
          <w:rFonts w:ascii="Times New Roman" w:hAnsi="Times New Roman" w:cs="Times New Roman"/>
          <w:sz w:val="20"/>
        </w:rPr>
        <w:t>(дата)</w:t>
      </w:r>
      <w:r>
        <w:rPr>
          <w:rFonts w:ascii="Courier New" w:hAnsi="Courier New" w:cs="Courier New"/>
          <w:sz w:val="20"/>
        </w:rPr>
        <w:t xml:space="preserve">             </w:t>
      </w:r>
      <w:r w:rsidRPr="00D671D5">
        <w:rPr>
          <w:rFonts w:ascii="Times New Roman" w:hAnsi="Times New Roman" w:cs="Times New Roman"/>
          <w:sz w:val="20"/>
        </w:rPr>
        <w:t>(подпись)</w:t>
      </w:r>
      <w:r>
        <w:rPr>
          <w:rFonts w:ascii="Courier New" w:hAnsi="Courier New" w:cs="Courier New"/>
          <w:sz w:val="20"/>
        </w:rPr>
        <w:t xml:space="preserve">                 </w:t>
      </w:r>
      <w:r w:rsidRPr="00D671D5">
        <w:rPr>
          <w:rFonts w:ascii="Times New Roman" w:hAnsi="Times New Roman" w:cs="Times New Roman"/>
          <w:sz w:val="20"/>
        </w:rPr>
        <w:t>(расшифровка подписи)</w:t>
      </w:r>
    </w:p>
    <w:p w:rsidR="00CF4B5B" w:rsidRDefault="00CF4B5B">
      <w:pPr>
        <w:spacing w:after="1" w:line="200" w:lineRule="atLeast"/>
        <w:jc w:val="both"/>
      </w:pPr>
      <w:r>
        <w:rPr>
          <w:rFonts w:ascii="Courier New" w:hAnsi="Courier New" w:cs="Courier New"/>
          <w:sz w:val="20"/>
        </w:rPr>
        <w:t>____________   ________________________   _________________________________</w:t>
      </w: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CF4B5B" w:rsidRDefault="00CF4B5B"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Default="00D671D5" w:rsidP="00341C79">
      <w:pPr>
        <w:spacing w:after="0" w:line="240" w:lineRule="auto"/>
        <w:ind w:firstLine="709"/>
        <w:jc w:val="both"/>
        <w:rPr>
          <w:rFonts w:ascii="Times New Roman" w:hAnsi="Times New Roman" w:cs="Times New Roman"/>
          <w:sz w:val="28"/>
          <w:szCs w:val="28"/>
        </w:rPr>
      </w:pPr>
    </w:p>
    <w:p w:rsidR="00D671D5" w:rsidRPr="00D671D5" w:rsidRDefault="00D671D5">
      <w:pPr>
        <w:spacing w:after="1" w:line="280" w:lineRule="atLeast"/>
        <w:jc w:val="right"/>
        <w:outlineLvl w:val="0"/>
        <w:rPr>
          <w:sz w:val="24"/>
          <w:szCs w:val="24"/>
        </w:rPr>
      </w:pPr>
      <w:r w:rsidRPr="00D671D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D671D5">
        <w:rPr>
          <w:rFonts w:ascii="Times New Roman" w:hAnsi="Times New Roman" w:cs="Times New Roman"/>
          <w:sz w:val="24"/>
          <w:szCs w:val="24"/>
        </w:rPr>
        <w:t xml:space="preserve"> 4</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к Положению</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о проведении конкурса</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на замещение вакантной должности</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государственной гражданской службы</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Республики Татарстан</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(включение в кадровый резерв)</w:t>
      </w:r>
    </w:p>
    <w:p w:rsidR="00D671D5" w:rsidRPr="00D671D5" w:rsidRDefault="00D671D5">
      <w:pPr>
        <w:spacing w:after="1" w:line="280" w:lineRule="atLeast"/>
        <w:jc w:val="right"/>
        <w:rPr>
          <w:sz w:val="24"/>
          <w:szCs w:val="24"/>
        </w:rPr>
      </w:pPr>
      <w:r w:rsidRPr="00D671D5">
        <w:rPr>
          <w:rFonts w:ascii="Times New Roman" w:hAnsi="Times New Roman" w:cs="Times New Roman"/>
          <w:sz w:val="24"/>
          <w:szCs w:val="24"/>
        </w:rPr>
        <w:t xml:space="preserve">в </w:t>
      </w:r>
      <w:proofErr w:type="gramStart"/>
      <w:r w:rsidRPr="00D671D5">
        <w:rPr>
          <w:rFonts w:ascii="Times New Roman" w:hAnsi="Times New Roman" w:cs="Times New Roman"/>
          <w:sz w:val="24"/>
          <w:szCs w:val="24"/>
        </w:rPr>
        <w:t>Министерстве</w:t>
      </w:r>
      <w:proofErr w:type="gramEnd"/>
      <w:r w:rsidRPr="00D671D5">
        <w:rPr>
          <w:rFonts w:ascii="Times New Roman" w:hAnsi="Times New Roman" w:cs="Times New Roman"/>
          <w:sz w:val="24"/>
          <w:szCs w:val="24"/>
        </w:rPr>
        <w:t xml:space="preserve"> </w:t>
      </w:r>
      <w:r>
        <w:rPr>
          <w:rFonts w:ascii="Times New Roman" w:hAnsi="Times New Roman" w:cs="Times New Roman"/>
          <w:sz w:val="24"/>
          <w:szCs w:val="24"/>
        </w:rPr>
        <w:t>культуры</w:t>
      </w:r>
    </w:p>
    <w:p w:rsidR="00D671D5" w:rsidRDefault="00D671D5">
      <w:pPr>
        <w:spacing w:after="1" w:line="280" w:lineRule="atLeast"/>
        <w:jc w:val="right"/>
        <w:rPr>
          <w:sz w:val="24"/>
          <w:szCs w:val="24"/>
        </w:rPr>
      </w:pPr>
      <w:r w:rsidRPr="00D671D5">
        <w:rPr>
          <w:rFonts w:ascii="Times New Roman" w:hAnsi="Times New Roman" w:cs="Times New Roman"/>
          <w:sz w:val="24"/>
          <w:szCs w:val="24"/>
        </w:rPr>
        <w:t>Республики Татарстан</w:t>
      </w:r>
    </w:p>
    <w:p w:rsidR="00D671D5" w:rsidRDefault="00D671D5">
      <w:pPr>
        <w:spacing w:after="1" w:line="280" w:lineRule="atLeast"/>
        <w:jc w:val="right"/>
        <w:rPr>
          <w:sz w:val="24"/>
          <w:szCs w:val="24"/>
        </w:rPr>
      </w:pPr>
    </w:p>
    <w:p w:rsidR="00D671D5" w:rsidRPr="00D671D5" w:rsidRDefault="00D671D5" w:rsidP="00D671D5">
      <w:pPr>
        <w:spacing w:after="1" w:line="280" w:lineRule="atLeast"/>
        <w:jc w:val="right"/>
        <w:rPr>
          <w:rFonts w:ascii="Times New Roman" w:hAnsi="Times New Roman" w:cs="Times New Roman"/>
          <w:sz w:val="24"/>
          <w:szCs w:val="24"/>
        </w:rPr>
      </w:pPr>
      <w:r w:rsidRPr="00D671D5">
        <w:rPr>
          <w:rFonts w:ascii="Times New Roman" w:hAnsi="Times New Roman" w:cs="Times New Roman"/>
          <w:sz w:val="24"/>
          <w:szCs w:val="24"/>
        </w:rPr>
        <w:t>Форма</w:t>
      </w:r>
    </w:p>
    <w:p w:rsidR="00D671D5" w:rsidRDefault="00D671D5">
      <w:pPr>
        <w:spacing w:after="1" w:line="280" w:lineRule="atLeast"/>
        <w:jc w:val="center"/>
      </w:pPr>
      <w:r>
        <w:rPr>
          <w:rFonts w:ascii="Times New Roman" w:hAnsi="Times New Roman" w:cs="Times New Roman"/>
          <w:sz w:val="28"/>
        </w:rPr>
        <w:t>КОНКУРСНЫЙ БЮЛЛЕТЕНЬ</w:t>
      </w:r>
    </w:p>
    <w:p w:rsidR="00D671D5" w:rsidRDefault="00D671D5" w:rsidP="00D671D5">
      <w:pPr>
        <w:spacing w:after="1" w:line="280" w:lineRule="atLeast"/>
        <w:jc w:val="center"/>
      </w:pPr>
      <w:r>
        <w:rPr>
          <w:rFonts w:ascii="Times New Roman" w:hAnsi="Times New Roman" w:cs="Times New Roman"/>
          <w:sz w:val="28"/>
        </w:rPr>
        <w:t>«___» ___________ 20__ г.</w:t>
      </w:r>
    </w:p>
    <w:p w:rsidR="00D671D5" w:rsidRPr="00D671D5" w:rsidRDefault="00D671D5">
      <w:pPr>
        <w:spacing w:after="1" w:line="200" w:lineRule="atLeast"/>
        <w:jc w:val="both"/>
        <w:rPr>
          <w:rFonts w:ascii="Times New Roman" w:hAnsi="Times New Roman" w:cs="Times New Roman"/>
        </w:rPr>
      </w:pPr>
      <w:r w:rsidRPr="00D671D5">
        <w:rPr>
          <w:rFonts w:ascii="Times New Roman" w:hAnsi="Times New Roman" w:cs="Times New Roman"/>
          <w:sz w:val="20"/>
        </w:rPr>
        <w:t>1.</w:t>
      </w:r>
    </w:p>
    <w:p w:rsidR="00D671D5" w:rsidRDefault="00D671D5">
      <w:pPr>
        <w:spacing w:after="1" w:line="200" w:lineRule="atLeast"/>
        <w:jc w:val="both"/>
      </w:pPr>
      <w:r>
        <w:rPr>
          <w:rFonts w:ascii="Courier New" w:hAnsi="Courier New" w:cs="Courier New"/>
          <w:sz w:val="20"/>
        </w:rPr>
        <w:t>___________________________________________________________________________</w:t>
      </w:r>
    </w:p>
    <w:p w:rsidR="00D671D5" w:rsidRPr="00D671D5" w:rsidRDefault="00D671D5" w:rsidP="00D671D5">
      <w:pPr>
        <w:spacing w:after="1" w:line="200" w:lineRule="atLeast"/>
        <w:jc w:val="center"/>
        <w:rPr>
          <w:rFonts w:ascii="Times New Roman" w:hAnsi="Times New Roman" w:cs="Times New Roman"/>
        </w:rPr>
      </w:pPr>
      <w:r w:rsidRPr="00D671D5">
        <w:rPr>
          <w:rFonts w:ascii="Times New Roman" w:hAnsi="Times New Roman" w:cs="Times New Roman"/>
          <w:sz w:val="20"/>
        </w:rPr>
        <w:t>наименование должности, на замещение которой проводится конкурс</w:t>
      </w:r>
    </w:p>
    <w:p w:rsidR="00D671D5" w:rsidRDefault="00D671D5">
      <w:pPr>
        <w:spacing w:after="1" w:line="200" w:lineRule="atLeast"/>
        <w:jc w:val="both"/>
      </w:pPr>
      <w:r>
        <w:rPr>
          <w:rFonts w:ascii="Courier New" w:hAnsi="Courier New" w:cs="Courier New"/>
          <w:sz w:val="20"/>
        </w:rPr>
        <w:t>___________________________________________________________________________</w:t>
      </w:r>
    </w:p>
    <w:p w:rsidR="00D671D5" w:rsidRPr="00D671D5" w:rsidRDefault="00D671D5" w:rsidP="00D671D5">
      <w:pPr>
        <w:spacing w:after="1" w:line="200" w:lineRule="atLeast"/>
        <w:jc w:val="center"/>
        <w:rPr>
          <w:rFonts w:ascii="Times New Roman" w:hAnsi="Times New Roman" w:cs="Times New Roman"/>
        </w:rPr>
      </w:pPr>
      <w:r w:rsidRPr="00D671D5">
        <w:rPr>
          <w:rFonts w:ascii="Times New Roman" w:hAnsi="Times New Roman" w:cs="Times New Roman"/>
          <w:sz w:val="20"/>
        </w:rPr>
        <w:t>или наименование группы должностей, по которой проводится конкурс</w:t>
      </w:r>
    </w:p>
    <w:p w:rsidR="00D671D5" w:rsidRDefault="00D671D5">
      <w:pPr>
        <w:spacing w:after="1" w:line="200" w:lineRule="atLeast"/>
        <w:jc w:val="both"/>
      </w:pPr>
      <w:r>
        <w:rPr>
          <w:rFonts w:ascii="Courier New" w:hAnsi="Courier New" w:cs="Courier New"/>
          <w:sz w:val="20"/>
        </w:rPr>
        <w:t>___________________________________________________________________________</w:t>
      </w:r>
    </w:p>
    <w:p w:rsidR="00D671D5" w:rsidRPr="00D671D5" w:rsidRDefault="00D671D5" w:rsidP="00D671D5">
      <w:pPr>
        <w:spacing w:after="1" w:line="200" w:lineRule="atLeast"/>
        <w:jc w:val="center"/>
        <w:rPr>
          <w:rFonts w:ascii="Times New Roman" w:hAnsi="Times New Roman" w:cs="Times New Roman"/>
        </w:rPr>
      </w:pPr>
      <w:r w:rsidRPr="00D671D5">
        <w:rPr>
          <w:rFonts w:ascii="Times New Roman" w:hAnsi="Times New Roman" w:cs="Times New Roman"/>
          <w:sz w:val="20"/>
        </w:rPr>
        <w:t>на включение в кадровый резерв</w:t>
      </w:r>
    </w:p>
    <w:p w:rsidR="00D671D5" w:rsidRDefault="00D671D5">
      <w:pPr>
        <w:spacing w:after="1" w:line="280" w:lineRule="atLeast"/>
        <w:jc w:val="both"/>
      </w:pPr>
    </w:p>
    <w:p w:rsidR="00D671D5" w:rsidRPr="00D671D5" w:rsidRDefault="00D671D5" w:rsidP="00D671D5">
      <w:pPr>
        <w:spacing w:after="1" w:line="280" w:lineRule="atLeast"/>
        <w:ind w:right="1133" w:firstLine="540"/>
        <w:jc w:val="both"/>
        <w:rPr>
          <w:sz w:val="24"/>
          <w:szCs w:val="24"/>
        </w:rPr>
      </w:pPr>
      <w:r w:rsidRPr="00D671D5">
        <w:rPr>
          <w:rFonts w:ascii="Times New Roman" w:hAnsi="Times New Roman" w:cs="Times New Roman"/>
          <w:sz w:val="24"/>
          <w:szCs w:val="24"/>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D671D5" w:rsidRPr="00D671D5" w:rsidRDefault="00D671D5" w:rsidP="00D671D5">
      <w:pPr>
        <w:spacing w:after="1" w:line="280" w:lineRule="atLeast"/>
        <w:ind w:right="113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0"/>
        <w:gridCol w:w="2324"/>
        <w:gridCol w:w="3231"/>
      </w:tblGrid>
      <w:tr w:rsidR="00D671D5">
        <w:tc>
          <w:tcPr>
            <w:tcW w:w="3480" w:type="dxa"/>
          </w:tcPr>
          <w:p w:rsidR="00D671D5" w:rsidRPr="00D671D5" w:rsidRDefault="00D671D5">
            <w:pPr>
              <w:spacing w:after="1" w:line="280" w:lineRule="atLeast"/>
              <w:jc w:val="center"/>
              <w:rPr>
                <w:sz w:val="24"/>
                <w:szCs w:val="24"/>
              </w:rPr>
            </w:pPr>
            <w:r w:rsidRPr="00D671D5">
              <w:rPr>
                <w:rFonts w:ascii="Times New Roman" w:hAnsi="Times New Roman" w:cs="Times New Roman"/>
                <w:sz w:val="24"/>
                <w:szCs w:val="24"/>
              </w:rPr>
              <w:t>Ф.И.О. (последнее – при наличии) кандидата</w:t>
            </w:r>
          </w:p>
        </w:tc>
        <w:tc>
          <w:tcPr>
            <w:tcW w:w="2324" w:type="dxa"/>
          </w:tcPr>
          <w:p w:rsidR="00D671D5" w:rsidRPr="00D671D5" w:rsidRDefault="00D671D5">
            <w:pPr>
              <w:spacing w:after="1" w:line="280" w:lineRule="atLeast"/>
              <w:jc w:val="center"/>
              <w:rPr>
                <w:sz w:val="24"/>
                <w:szCs w:val="24"/>
              </w:rPr>
            </w:pPr>
            <w:r w:rsidRPr="00D671D5">
              <w:rPr>
                <w:rFonts w:ascii="Times New Roman" w:hAnsi="Times New Roman" w:cs="Times New Roman"/>
                <w:sz w:val="24"/>
                <w:szCs w:val="24"/>
              </w:rPr>
              <w:t>Балл</w:t>
            </w:r>
          </w:p>
        </w:tc>
        <w:tc>
          <w:tcPr>
            <w:tcW w:w="3231" w:type="dxa"/>
          </w:tcPr>
          <w:p w:rsidR="00D671D5" w:rsidRPr="00D671D5" w:rsidRDefault="00D671D5">
            <w:pPr>
              <w:spacing w:after="1" w:line="280" w:lineRule="atLeast"/>
              <w:jc w:val="center"/>
              <w:rPr>
                <w:sz w:val="24"/>
                <w:szCs w:val="24"/>
              </w:rPr>
            </w:pPr>
            <w:r w:rsidRPr="00D671D5">
              <w:rPr>
                <w:rFonts w:ascii="Times New Roman" w:hAnsi="Times New Roman" w:cs="Times New Roman"/>
                <w:sz w:val="24"/>
                <w:szCs w:val="24"/>
              </w:rPr>
              <w:t>Краткая мотивировка выставленного балла (при необходимости)</w:t>
            </w:r>
          </w:p>
        </w:tc>
      </w:tr>
      <w:tr w:rsidR="00D671D5">
        <w:tc>
          <w:tcPr>
            <w:tcW w:w="3480" w:type="dxa"/>
          </w:tcPr>
          <w:p w:rsidR="00D671D5" w:rsidRPr="00D671D5" w:rsidRDefault="00D671D5">
            <w:pPr>
              <w:spacing w:after="1" w:line="280" w:lineRule="atLeast"/>
              <w:rPr>
                <w:sz w:val="24"/>
                <w:szCs w:val="24"/>
              </w:rPr>
            </w:pPr>
          </w:p>
        </w:tc>
        <w:tc>
          <w:tcPr>
            <w:tcW w:w="2324" w:type="dxa"/>
          </w:tcPr>
          <w:p w:rsidR="00D671D5" w:rsidRPr="00D671D5" w:rsidRDefault="00D671D5">
            <w:pPr>
              <w:spacing w:after="1" w:line="280" w:lineRule="atLeast"/>
              <w:rPr>
                <w:sz w:val="24"/>
                <w:szCs w:val="24"/>
              </w:rPr>
            </w:pPr>
          </w:p>
        </w:tc>
        <w:tc>
          <w:tcPr>
            <w:tcW w:w="3231" w:type="dxa"/>
          </w:tcPr>
          <w:p w:rsidR="00D671D5" w:rsidRPr="00D671D5" w:rsidRDefault="00D671D5">
            <w:pPr>
              <w:spacing w:after="1" w:line="280" w:lineRule="atLeast"/>
              <w:rPr>
                <w:sz w:val="24"/>
                <w:szCs w:val="24"/>
              </w:rPr>
            </w:pPr>
          </w:p>
        </w:tc>
      </w:tr>
      <w:tr w:rsidR="00D671D5">
        <w:tc>
          <w:tcPr>
            <w:tcW w:w="3480" w:type="dxa"/>
          </w:tcPr>
          <w:p w:rsidR="00D671D5" w:rsidRDefault="00D671D5">
            <w:pPr>
              <w:spacing w:after="1" w:line="280" w:lineRule="atLeast"/>
            </w:pPr>
          </w:p>
        </w:tc>
        <w:tc>
          <w:tcPr>
            <w:tcW w:w="2324" w:type="dxa"/>
          </w:tcPr>
          <w:p w:rsidR="00D671D5" w:rsidRDefault="00D671D5">
            <w:pPr>
              <w:spacing w:after="1" w:line="280" w:lineRule="atLeast"/>
            </w:pPr>
          </w:p>
        </w:tc>
        <w:tc>
          <w:tcPr>
            <w:tcW w:w="3231" w:type="dxa"/>
          </w:tcPr>
          <w:p w:rsidR="00D671D5" w:rsidRDefault="00D671D5">
            <w:pPr>
              <w:spacing w:after="1" w:line="280" w:lineRule="atLeast"/>
            </w:pPr>
          </w:p>
        </w:tc>
      </w:tr>
    </w:tbl>
    <w:p w:rsidR="00D671D5" w:rsidRDefault="00D671D5">
      <w:pPr>
        <w:spacing w:after="1" w:line="280" w:lineRule="atLeast"/>
        <w:jc w:val="both"/>
      </w:pPr>
    </w:p>
    <w:p w:rsidR="00D671D5" w:rsidRPr="00D671D5" w:rsidRDefault="00D671D5">
      <w:pPr>
        <w:spacing w:after="1" w:line="200" w:lineRule="atLeast"/>
        <w:jc w:val="both"/>
        <w:rPr>
          <w:rFonts w:ascii="Times New Roman" w:hAnsi="Times New Roman" w:cs="Times New Roman"/>
        </w:rPr>
      </w:pPr>
      <w:r w:rsidRPr="00D671D5">
        <w:rPr>
          <w:rFonts w:ascii="Times New Roman" w:hAnsi="Times New Roman" w:cs="Times New Roman"/>
          <w:sz w:val="20"/>
        </w:rPr>
        <w:t>2.</w:t>
      </w:r>
    </w:p>
    <w:p w:rsidR="00D671D5" w:rsidRDefault="00D671D5">
      <w:pPr>
        <w:spacing w:after="1" w:line="200" w:lineRule="atLeast"/>
        <w:jc w:val="both"/>
      </w:pPr>
      <w:r>
        <w:rPr>
          <w:rFonts w:ascii="Courier New" w:hAnsi="Courier New" w:cs="Courier New"/>
          <w:sz w:val="20"/>
        </w:rPr>
        <w:t>___________________________________________________________________________</w:t>
      </w:r>
    </w:p>
    <w:p w:rsidR="00D671D5" w:rsidRPr="00D671D5" w:rsidRDefault="00D671D5" w:rsidP="00D671D5">
      <w:pPr>
        <w:spacing w:after="1" w:line="200" w:lineRule="atLeast"/>
        <w:jc w:val="center"/>
        <w:rPr>
          <w:rFonts w:ascii="Times New Roman" w:hAnsi="Times New Roman" w:cs="Times New Roman"/>
        </w:rPr>
      </w:pPr>
      <w:r w:rsidRPr="00D671D5">
        <w:rPr>
          <w:rFonts w:ascii="Times New Roman" w:hAnsi="Times New Roman" w:cs="Times New Roman"/>
          <w:sz w:val="20"/>
        </w:rPr>
        <w:t>наименование должности, на замещение которой проводится конкурс</w:t>
      </w:r>
    </w:p>
    <w:p w:rsidR="00D671D5" w:rsidRDefault="00D671D5">
      <w:pPr>
        <w:spacing w:after="1" w:line="200" w:lineRule="atLeast"/>
        <w:jc w:val="both"/>
      </w:pPr>
      <w:r>
        <w:rPr>
          <w:rFonts w:ascii="Courier New" w:hAnsi="Courier New" w:cs="Courier New"/>
          <w:sz w:val="20"/>
        </w:rPr>
        <w:t>___________________________________________________________________________</w:t>
      </w:r>
    </w:p>
    <w:p w:rsidR="00D671D5" w:rsidRPr="00D671D5" w:rsidRDefault="00D671D5" w:rsidP="00D671D5">
      <w:pPr>
        <w:spacing w:after="1" w:line="200" w:lineRule="atLeast"/>
        <w:jc w:val="center"/>
        <w:rPr>
          <w:rFonts w:ascii="Times New Roman" w:hAnsi="Times New Roman" w:cs="Times New Roman"/>
        </w:rPr>
      </w:pPr>
      <w:r w:rsidRPr="00D671D5">
        <w:rPr>
          <w:rFonts w:ascii="Times New Roman" w:hAnsi="Times New Roman" w:cs="Times New Roman"/>
          <w:sz w:val="20"/>
        </w:rPr>
        <w:t>или наименование группы должностей, по которой проводится конкурс</w:t>
      </w:r>
    </w:p>
    <w:p w:rsidR="00D671D5" w:rsidRDefault="00D671D5">
      <w:pPr>
        <w:spacing w:after="1" w:line="200" w:lineRule="atLeast"/>
        <w:jc w:val="both"/>
      </w:pPr>
      <w:r>
        <w:rPr>
          <w:rFonts w:ascii="Courier New" w:hAnsi="Courier New" w:cs="Courier New"/>
          <w:sz w:val="20"/>
        </w:rPr>
        <w:t>___________________________________________________________________________</w:t>
      </w:r>
    </w:p>
    <w:p w:rsidR="00D671D5" w:rsidRDefault="00D671D5" w:rsidP="00D671D5">
      <w:pPr>
        <w:spacing w:after="1" w:line="200" w:lineRule="atLeast"/>
        <w:jc w:val="center"/>
        <w:rPr>
          <w:rFonts w:ascii="Times New Roman" w:hAnsi="Times New Roman" w:cs="Times New Roman"/>
        </w:rPr>
      </w:pPr>
      <w:r w:rsidRPr="00D671D5">
        <w:rPr>
          <w:rFonts w:ascii="Times New Roman" w:hAnsi="Times New Roman" w:cs="Times New Roman"/>
          <w:sz w:val="20"/>
        </w:rPr>
        <w:t>на включение в кадровый резерв</w:t>
      </w:r>
    </w:p>
    <w:p w:rsidR="00D671D5" w:rsidRPr="00D671D5" w:rsidRDefault="00D671D5" w:rsidP="00D671D5">
      <w:pPr>
        <w:spacing w:after="1" w:line="200" w:lineRule="atLeast"/>
        <w:jc w:val="center"/>
        <w:rPr>
          <w:rFonts w:ascii="Times New Roman" w:hAnsi="Times New Roman" w:cs="Times New Roman"/>
        </w:rPr>
      </w:pPr>
    </w:p>
    <w:p w:rsidR="00D671D5" w:rsidRPr="00D671D5" w:rsidRDefault="00D671D5" w:rsidP="00D671D5">
      <w:pPr>
        <w:spacing w:after="1" w:line="280" w:lineRule="atLeast"/>
        <w:ind w:right="991" w:firstLine="540"/>
        <w:jc w:val="both"/>
        <w:rPr>
          <w:sz w:val="24"/>
          <w:szCs w:val="24"/>
        </w:rPr>
      </w:pPr>
      <w:r w:rsidRPr="00D671D5">
        <w:rPr>
          <w:rFonts w:ascii="Times New Roman" w:hAnsi="Times New Roman" w:cs="Times New Roman"/>
          <w:sz w:val="24"/>
          <w:szCs w:val="24"/>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D671D5" w:rsidRPr="00D671D5" w:rsidRDefault="00D671D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0"/>
        <w:gridCol w:w="2268"/>
        <w:gridCol w:w="3288"/>
      </w:tblGrid>
      <w:tr w:rsidR="00D671D5">
        <w:tc>
          <w:tcPr>
            <w:tcW w:w="3480" w:type="dxa"/>
          </w:tcPr>
          <w:p w:rsidR="00D671D5" w:rsidRPr="00D671D5" w:rsidRDefault="00D671D5">
            <w:pPr>
              <w:spacing w:after="1" w:line="280" w:lineRule="atLeast"/>
              <w:jc w:val="center"/>
              <w:rPr>
                <w:sz w:val="24"/>
                <w:szCs w:val="24"/>
              </w:rPr>
            </w:pPr>
            <w:r w:rsidRPr="00D671D5">
              <w:rPr>
                <w:rFonts w:ascii="Times New Roman" w:hAnsi="Times New Roman" w:cs="Times New Roman"/>
                <w:sz w:val="24"/>
                <w:szCs w:val="24"/>
              </w:rPr>
              <w:t>Ф.И.О. (последнее – при наличии)  кандидата</w:t>
            </w:r>
          </w:p>
        </w:tc>
        <w:tc>
          <w:tcPr>
            <w:tcW w:w="2268" w:type="dxa"/>
          </w:tcPr>
          <w:p w:rsidR="00D671D5" w:rsidRPr="00D671D5" w:rsidRDefault="00D671D5">
            <w:pPr>
              <w:spacing w:after="1" w:line="280" w:lineRule="atLeast"/>
              <w:jc w:val="center"/>
              <w:rPr>
                <w:sz w:val="24"/>
                <w:szCs w:val="24"/>
              </w:rPr>
            </w:pPr>
            <w:r w:rsidRPr="00D671D5">
              <w:rPr>
                <w:rFonts w:ascii="Times New Roman" w:hAnsi="Times New Roman" w:cs="Times New Roman"/>
                <w:sz w:val="24"/>
                <w:szCs w:val="24"/>
              </w:rPr>
              <w:t>Балл</w:t>
            </w:r>
          </w:p>
        </w:tc>
        <w:tc>
          <w:tcPr>
            <w:tcW w:w="3288" w:type="dxa"/>
          </w:tcPr>
          <w:p w:rsidR="00D671D5" w:rsidRPr="00D671D5" w:rsidRDefault="00D671D5">
            <w:pPr>
              <w:spacing w:after="1" w:line="280" w:lineRule="atLeast"/>
              <w:jc w:val="center"/>
              <w:rPr>
                <w:sz w:val="24"/>
                <w:szCs w:val="24"/>
              </w:rPr>
            </w:pPr>
            <w:r w:rsidRPr="00D671D5">
              <w:rPr>
                <w:rFonts w:ascii="Times New Roman" w:hAnsi="Times New Roman" w:cs="Times New Roman"/>
                <w:sz w:val="24"/>
                <w:szCs w:val="24"/>
              </w:rPr>
              <w:t>Краткая мотивировка выставленного балла (при необходимости)</w:t>
            </w:r>
          </w:p>
        </w:tc>
      </w:tr>
      <w:tr w:rsidR="00D671D5">
        <w:tc>
          <w:tcPr>
            <w:tcW w:w="3480" w:type="dxa"/>
          </w:tcPr>
          <w:p w:rsidR="00D671D5" w:rsidRPr="00D671D5" w:rsidRDefault="00D671D5">
            <w:pPr>
              <w:spacing w:after="1" w:line="280" w:lineRule="atLeast"/>
              <w:rPr>
                <w:sz w:val="24"/>
                <w:szCs w:val="24"/>
              </w:rPr>
            </w:pPr>
          </w:p>
        </w:tc>
        <w:tc>
          <w:tcPr>
            <w:tcW w:w="2268" w:type="dxa"/>
          </w:tcPr>
          <w:p w:rsidR="00D671D5" w:rsidRPr="00D671D5" w:rsidRDefault="00D671D5">
            <w:pPr>
              <w:spacing w:after="1" w:line="280" w:lineRule="atLeast"/>
              <w:rPr>
                <w:sz w:val="24"/>
                <w:szCs w:val="24"/>
              </w:rPr>
            </w:pPr>
          </w:p>
        </w:tc>
        <w:tc>
          <w:tcPr>
            <w:tcW w:w="3288" w:type="dxa"/>
          </w:tcPr>
          <w:p w:rsidR="00D671D5" w:rsidRPr="00D671D5" w:rsidRDefault="00D671D5">
            <w:pPr>
              <w:spacing w:after="1" w:line="280" w:lineRule="atLeast"/>
              <w:rPr>
                <w:sz w:val="24"/>
                <w:szCs w:val="24"/>
              </w:rPr>
            </w:pPr>
          </w:p>
        </w:tc>
      </w:tr>
      <w:tr w:rsidR="00D671D5">
        <w:tc>
          <w:tcPr>
            <w:tcW w:w="3480" w:type="dxa"/>
          </w:tcPr>
          <w:p w:rsidR="00D671D5" w:rsidRPr="00D671D5" w:rsidRDefault="00D671D5">
            <w:pPr>
              <w:spacing w:after="1" w:line="280" w:lineRule="atLeast"/>
              <w:rPr>
                <w:sz w:val="24"/>
                <w:szCs w:val="24"/>
              </w:rPr>
            </w:pPr>
          </w:p>
        </w:tc>
        <w:tc>
          <w:tcPr>
            <w:tcW w:w="2268" w:type="dxa"/>
          </w:tcPr>
          <w:p w:rsidR="00D671D5" w:rsidRPr="00D671D5" w:rsidRDefault="00D671D5">
            <w:pPr>
              <w:spacing w:after="1" w:line="280" w:lineRule="atLeast"/>
              <w:rPr>
                <w:sz w:val="24"/>
                <w:szCs w:val="24"/>
              </w:rPr>
            </w:pPr>
          </w:p>
        </w:tc>
        <w:tc>
          <w:tcPr>
            <w:tcW w:w="3288" w:type="dxa"/>
          </w:tcPr>
          <w:p w:rsidR="00D671D5" w:rsidRPr="00D671D5" w:rsidRDefault="00D671D5">
            <w:pPr>
              <w:spacing w:after="1" w:line="280" w:lineRule="atLeast"/>
              <w:rPr>
                <w:sz w:val="24"/>
                <w:szCs w:val="24"/>
              </w:rPr>
            </w:pPr>
          </w:p>
        </w:tc>
      </w:tr>
    </w:tbl>
    <w:p w:rsidR="00D671D5" w:rsidRDefault="00D671D5">
      <w:pPr>
        <w:spacing w:after="1" w:line="280" w:lineRule="atLeast"/>
        <w:jc w:val="both"/>
      </w:pPr>
    </w:p>
    <w:p w:rsidR="00D671D5" w:rsidRDefault="00D671D5">
      <w:pPr>
        <w:spacing w:after="1" w:line="200" w:lineRule="atLeast"/>
        <w:jc w:val="both"/>
      </w:pPr>
      <w:r>
        <w:rPr>
          <w:rFonts w:ascii="Courier New" w:hAnsi="Courier New" w:cs="Courier New"/>
          <w:sz w:val="20"/>
        </w:rPr>
        <w:t>_________________________________________________   _______________________</w:t>
      </w:r>
    </w:p>
    <w:p w:rsidR="00CF4B5B" w:rsidRPr="00D671D5" w:rsidRDefault="00D671D5" w:rsidP="00D671D5">
      <w:pPr>
        <w:spacing w:after="1" w:line="200" w:lineRule="atLeast"/>
        <w:jc w:val="both"/>
        <w:rPr>
          <w:rFonts w:ascii="Times New Roman" w:hAnsi="Times New Roman" w:cs="Times New Roman"/>
        </w:rPr>
      </w:pPr>
      <w:r>
        <w:rPr>
          <w:rFonts w:ascii="Courier New" w:hAnsi="Courier New" w:cs="Courier New"/>
          <w:sz w:val="20"/>
        </w:rPr>
        <w:t xml:space="preserve">  </w:t>
      </w:r>
      <w:r w:rsidRPr="00D671D5">
        <w:rPr>
          <w:rFonts w:ascii="Times New Roman" w:hAnsi="Times New Roman" w:cs="Times New Roman"/>
          <w:sz w:val="20"/>
        </w:rPr>
        <w:t xml:space="preserve">Ф.И.О. (последнее – при наличии) члена конкурсной комиссии                        </w:t>
      </w:r>
      <w:r>
        <w:rPr>
          <w:rFonts w:ascii="Times New Roman" w:hAnsi="Times New Roman" w:cs="Times New Roman"/>
          <w:sz w:val="20"/>
        </w:rPr>
        <w:t xml:space="preserve">          подпись</w:t>
      </w:r>
    </w:p>
    <w:sectPr w:rsidR="00CF4B5B" w:rsidRPr="00D671D5" w:rsidSect="00207EF4">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8F" w:rsidRDefault="0034498F" w:rsidP="00207EF4">
      <w:pPr>
        <w:spacing w:after="0" w:line="240" w:lineRule="auto"/>
      </w:pPr>
      <w:r>
        <w:separator/>
      </w:r>
    </w:p>
  </w:endnote>
  <w:endnote w:type="continuationSeparator" w:id="0">
    <w:p w:rsidR="0034498F" w:rsidRDefault="0034498F" w:rsidP="0020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D5" w:rsidRDefault="00D671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8F" w:rsidRDefault="0034498F" w:rsidP="00207EF4">
      <w:pPr>
        <w:spacing w:after="0" w:line="240" w:lineRule="auto"/>
      </w:pPr>
      <w:r>
        <w:separator/>
      </w:r>
    </w:p>
  </w:footnote>
  <w:footnote w:type="continuationSeparator" w:id="0">
    <w:p w:rsidR="0034498F" w:rsidRDefault="0034498F" w:rsidP="00207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351681"/>
      <w:docPartObj>
        <w:docPartGallery w:val="Page Numbers (Top of Page)"/>
        <w:docPartUnique/>
      </w:docPartObj>
    </w:sdtPr>
    <w:sdtEndPr>
      <w:rPr>
        <w:rFonts w:ascii="Times New Roman" w:hAnsi="Times New Roman" w:cs="Times New Roman"/>
        <w:sz w:val="28"/>
        <w:szCs w:val="28"/>
      </w:rPr>
    </w:sdtEndPr>
    <w:sdtContent>
      <w:p w:rsidR="00CF4B5B" w:rsidRPr="00207EF4" w:rsidRDefault="00CF4B5B">
        <w:pPr>
          <w:pStyle w:val="a3"/>
          <w:jc w:val="center"/>
          <w:rPr>
            <w:rFonts w:ascii="Times New Roman" w:hAnsi="Times New Roman" w:cs="Times New Roman"/>
            <w:sz w:val="28"/>
            <w:szCs w:val="28"/>
          </w:rPr>
        </w:pPr>
        <w:r w:rsidRPr="00207EF4">
          <w:rPr>
            <w:rFonts w:ascii="Times New Roman" w:hAnsi="Times New Roman" w:cs="Times New Roman"/>
            <w:sz w:val="28"/>
            <w:szCs w:val="28"/>
          </w:rPr>
          <w:fldChar w:fldCharType="begin"/>
        </w:r>
        <w:r w:rsidRPr="00207EF4">
          <w:rPr>
            <w:rFonts w:ascii="Times New Roman" w:hAnsi="Times New Roman" w:cs="Times New Roman"/>
            <w:sz w:val="28"/>
            <w:szCs w:val="28"/>
          </w:rPr>
          <w:instrText>PAGE   \* MERGEFORMAT</w:instrText>
        </w:r>
        <w:r w:rsidRPr="00207EF4">
          <w:rPr>
            <w:rFonts w:ascii="Times New Roman" w:hAnsi="Times New Roman" w:cs="Times New Roman"/>
            <w:sz w:val="28"/>
            <w:szCs w:val="28"/>
          </w:rPr>
          <w:fldChar w:fldCharType="separate"/>
        </w:r>
        <w:r w:rsidR="001E7B04">
          <w:rPr>
            <w:rFonts w:ascii="Times New Roman" w:hAnsi="Times New Roman" w:cs="Times New Roman"/>
            <w:noProof/>
            <w:sz w:val="28"/>
            <w:szCs w:val="28"/>
          </w:rPr>
          <w:t>26</w:t>
        </w:r>
        <w:r w:rsidRPr="00207EF4">
          <w:rPr>
            <w:rFonts w:ascii="Times New Roman" w:hAnsi="Times New Roman" w:cs="Times New Roman"/>
            <w:sz w:val="28"/>
            <w:szCs w:val="28"/>
          </w:rPr>
          <w:fldChar w:fldCharType="end"/>
        </w:r>
      </w:p>
    </w:sdtContent>
  </w:sdt>
  <w:p w:rsidR="00CF4B5B" w:rsidRDefault="00CF4B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64"/>
    <w:rsid w:val="00022610"/>
    <w:rsid w:val="00094936"/>
    <w:rsid w:val="00130464"/>
    <w:rsid w:val="0016205C"/>
    <w:rsid w:val="001E340B"/>
    <w:rsid w:val="001E7B04"/>
    <w:rsid w:val="00207EF4"/>
    <w:rsid w:val="002436B8"/>
    <w:rsid w:val="00287D69"/>
    <w:rsid w:val="002978E2"/>
    <w:rsid w:val="002F50D8"/>
    <w:rsid w:val="00341C79"/>
    <w:rsid w:val="0034498F"/>
    <w:rsid w:val="00393454"/>
    <w:rsid w:val="00414AA3"/>
    <w:rsid w:val="0052195C"/>
    <w:rsid w:val="0055609B"/>
    <w:rsid w:val="00681B43"/>
    <w:rsid w:val="0072621F"/>
    <w:rsid w:val="00914D2C"/>
    <w:rsid w:val="00966DE6"/>
    <w:rsid w:val="00983A9A"/>
    <w:rsid w:val="009E3B7D"/>
    <w:rsid w:val="00A82050"/>
    <w:rsid w:val="00AB22E3"/>
    <w:rsid w:val="00CB4F77"/>
    <w:rsid w:val="00CE45A1"/>
    <w:rsid w:val="00CF4B5B"/>
    <w:rsid w:val="00D671D5"/>
    <w:rsid w:val="00ED200E"/>
    <w:rsid w:val="00ED47FA"/>
    <w:rsid w:val="00F610FA"/>
    <w:rsid w:val="00F8723E"/>
    <w:rsid w:val="00FE7891"/>
    <w:rsid w:val="00FF0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E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7EF4"/>
  </w:style>
  <w:style w:type="paragraph" w:styleId="a5">
    <w:name w:val="footer"/>
    <w:basedOn w:val="a"/>
    <w:link w:val="a6"/>
    <w:uiPriority w:val="99"/>
    <w:unhideWhenUsed/>
    <w:rsid w:val="00207E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7EF4"/>
  </w:style>
  <w:style w:type="character" w:styleId="a7">
    <w:name w:val="Hyperlink"/>
    <w:basedOn w:val="a0"/>
    <w:uiPriority w:val="99"/>
    <w:semiHidden/>
    <w:unhideWhenUsed/>
    <w:rsid w:val="00FE7891"/>
    <w:rPr>
      <w:color w:val="0000FF" w:themeColor="hyperlink"/>
      <w:u w:val="single"/>
    </w:rPr>
  </w:style>
  <w:style w:type="paragraph" w:customStyle="1" w:styleId="ConsPlusNormal">
    <w:name w:val="ConsPlusNormal"/>
    <w:rsid w:val="00FE7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789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E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7EF4"/>
  </w:style>
  <w:style w:type="paragraph" w:styleId="a5">
    <w:name w:val="footer"/>
    <w:basedOn w:val="a"/>
    <w:link w:val="a6"/>
    <w:uiPriority w:val="99"/>
    <w:unhideWhenUsed/>
    <w:rsid w:val="00207E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7EF4"/>
  </w:style>
  <w:style w:type="character" w:styleId="a7">
    <w:name w:val="Hyperlink"/>
    <w:basedOn w:val="a0"/>
    <w:uiPriority w:val="99"/>
    <w:semiHidden/>
    <w:unhideWhenUsed/>
    <w:rsid w:val="00FE7891"/>
    <w:rPr>
      <w:color w:val="0000FF" w:themeColor="hyperlink"/>
      <w:u w:val="single"/>
    </w:rPr>
  </w:style>
  <w:style w:type="paragraph" w:customStyle="1" w:styleId="ConsPlusNormal">
    <w:name w:val="ConsPlusNormal"/>
    <w:rsid w:val="00FE78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789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6DBFD4E1BB0A023F061DC102ED05D72A982C45D728990EE085FA61D5C2CC89C02F919CAF557172C68E6F145fAwC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1760A537DA408889DA26B191AD5045282E10609B1D3BA287F0C0ADD92F3C01C656739F2B1105CE675F0424A2F1779851F64D6153896E537192C669kED4Q"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3B6DBFD4E1BB0A023F061DC102ED05D72A982C257758990EE085FA61D5C2CC89C02F919CAF557172C68E6F145fAwC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3B6DBFD4E1BB0A023F061DC102ED05D72A688C15D738990EE085FA61D5C2CC89C02F919CAF557172C68E6F145fAwCR" TargetMode="External"/><Relationship Id="rId4" Type="http://schemas.openxmlformats.org/officeDocument/2006/relationships/webSettings" Target="webSettings.xml"/><Relationship Id="rId9" Type="http://schemas.openxmlformats.org/officeDocument/2006/relationships/hyperlink" Target="consultantplus://offline/ref=E3B6DBFD4E1BB0A023F07FD106428D5672AAD5CE5F738AC2BA5859F1420C2A9DCE42A7409AB51C1B2F72FAF045B3BB7204f6wF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26</Pages>
  <Words>8414</Words>
  <Characters>47964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Фасхиева Диана Наиловна</dc:creator>
  <cp:keywords/>
  <dc:description/>
  <cp:lastModifiedBy>Фасхиева Диана Наиловна</cp:lastModifiedBy>
  <cp:revision>12</cp:revision>
  <dcterms:created xsi:type="dcterms:W3CDTF">2021-12-14T14:10:00Z</dcterms:created>
  <dcterms:modified xsi:type="dcterms:W3CDTF">2021-12-14T18:11:00Z</dcterms:modified>
</cp:coreProperties>
</file>