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EC6" w:rsidRPr="00FE108F" w:rsidRDefault="00296EC6" w:rsidP="00296EC6">
      <w:pPr>
        <w:spacing w:after="0" w:line="240" w:lineRule="auto"/>
        <w:ind w:left="5103" w:right="-1"/>
        <w:rPr>
          <w:rFonts w:ascii="Times New Roman" w:hAnsi="Times New Roman"/>
          <w:sz w:val="28"/>
          <w:szCs w:val="28"/>
        </w:rPr>
      </w:pPr>
      <w:r w:rsidRPr="00FE108F">
        <w:rPr>
          <w:rFonts w:ascii="Times New Roman" w:hAnsi="Times New Roman"/>
          <w:sz w:val="28"/>
          <w:szCs w:val="28"/>
        </w:rPr>
        <w:t xml:space="preserve">Контактные лица для направления </w:t>
      </w:r>
    </w:p>
    <w:p w:rsidR="00296EC6" w:rsidRPr="00FE108F" w:rsidRDefault="00296EC6" w:rsidP="00296EC6">
      <w:pPr>
        <w:spacing w:after="0" w:line="240" w:lineRule="auto"/>
        <w:ind w:left="5103" w:right="-1"/>
        <w:rPr>
          <w:rFonts w:ascii="Times New Roman" w:hAnsi="Times New Roman"/>
          <w:sz w:val="28"/>
          <w:szCs w:val="28"/>
        </w:rPr>
      </w:pPr>
      <w:r w:rsidRPr="00FE108F">
        <w:rPr>
          <w:rFonts w:ascii="Times New Roman" w:hAnsi="Times New Roman"/>
          <w:sz w:val="28"/>
          <w:szCs w:val="28"/>
        </w:rPr>
        <w:t xml:space="preserve">замечаний и предложений: </w:t>
      </w:r>
    </w:p>
    <w:p w:rsidR="00296EC6" w:rsidRDefault="00296EC6" w:rsidP="00296EC6">
      <w:pPr>
        <w:spacing w:after="0" w:line="240" w:lineRule="auto"/>
        <w:ind w:left="5103" w:right="-1"/>
        <w:rPr>
          <w:rFonts w:ascii="Times New Roman" w:hAnsi="Times New Roman"/>
          <w:sz w:val="28"/>
          <w:szCs w:val="28"/>
        </w:rPr>
      </w:pPr>
    </w:p>
    <w:p w:rsidR="00296EC6" w:rsidRPr="00FE108F" w:rsidRDefault="00296EC6" w:rsidP="00296EC6">
      <w:pPr>
        <w:spacing w:after="0" w:line="240" w:lineRule="auto"/>
        <w:ind w:left="5103" w:right="-1"/>
        <w:rPr>
          <w:rFonts w:ascii="Times New Roman" w:hAnsi="Times New Roman"/>
          <w:sz w:val="28"/>
          <w:szCs w:val="28"/>
        </w:rPr>
      </w:pPr>
      <w:proofErr w:type="spellStart"/>
      <w:r w:rsidRPr="00FE108F">
        <w:rPr>
          <w:rFonts w:ascii="Times New Roman" w:hAnsi="Times New Roman"/>
          <w:sz w:val="28"/>
          <w:szCs w:val="28"/>
        </w:rPr>
        <w:t>Бикмуллин</w:t>
      </w:r>
      <w:proofErr w:type="spellEnd"/>
      <w:r w:rsidRPr="00FE108F">
        <w:rPr>
          <w:rFonts w:ascii="Times New Roman" w:hAnsi="Times New Roman"/>
          <w:sz w:val="28"/>
          <w:szCs w:val="28"/>
        </w:rPr>
        <w:t xml:space="preserve"> Рашит Гумарович </w:t>
      </w:r>
    </w:p>
    <w:p w:rsidR="00296EC6" w:rsidRPr="00FE108F" w:rsidRDefault="00296EC6" w:rsidP="00296EC6">
      <w:pPr>
        <w:spacing w:after="0" w:line="240" w:lineRule="auto"/>
        <w:ind w:left="5103" w:right="-1"/>
        <w:rPr>
          <w:rFonts w:ascii="Times New Roman" w:hAnsi="Times New Roman"/>
          <w:sz w:val="28"/>
          <w:szCs w:val="28"/>
        </w:rPr>
      </w:pPr>
      <w:r w:rsidRPr="00FE108F">
        <w:rPr>
          <w:rFonts w:ascii="Times New Roman" w:hAnsi="Times New Roman"/>
          <w:sz w:val="28"/>
          <w:szCs w:val="28"/>
        </w:rPr>
        <w:t>Ведущий специалист отдела кадров</w:t>
      </w:r>
    </w:p>
    <w:p w:rsidR="00296EC6" w:rsidRPr="00FE108F" w:rsidRDefault="00296EC6" w:rsidP="00296EC6">
      <w:pPr>
        <w:spacing w:after="0" w:line="240" w:lineRule="auto"/>
        <w:ind w:left="5103" w:right="-1"/>
        <w:rPr>
          <w:rFonts w:ascii="Times New Roman" w:hAnsi="Times New Roman"/>
          <w:sz w:val="28"/>
          <w:szCs w:val="28"/>
        </w:rPr>
      </w:pPr>
      <w:r w:rsidRPr="00FE108F">
        <w:rPr>
          <w:rFonts w:ascii="Times New Roman" w:hAnsi="Times New Roman"/>
          <w:sz w:val="28"/>
          <w:szCs w:val="28"/>
        </w:rPr>
        <w:t xml:space="preserve">Телефон: +7 (843) </w:t>
      </w:r>
      <w:r>
        <w:rPr>
          <w:rFonts w:ascii="Times New Roman" w:hAnsi="Times New Roman"/>
          <w:sz w:val="28"/>
          <w:szCs w:val="28"/>
        </w:rPr>
        <w:t>292-21-81</w:t>
      </w:r>
      <w:r w:rsidRPr="00FE108F">
        <w:rPr>
          <w:rFonts w:ascii="Times New Roman" w:hAnsi="Times New Roman"/>
          <w:sz w:val="28"/>
          <w:szCs w:val="28"/>
        </w:rPr>
        <w:t xml:space="preserve"> </w:t>
      </w:r>
    </w:p>
    <w:p w:rsidR="00296EC6" w:rsidRPr="001715A9" w:rsidRDefault="00296EC6" w:rsidP="00296EC6">
      <w:pPr>
        <w:spacing w:after="0" w:line="240" w:lineRule="auto"/>
        <w:ind w:left="5103" w:right="-1"/>
        <w:rPr>
          <w:rFonts w:ascii="Times New Roman" w:hAnsi="Times New Roman"/>
          <w:sz w:val="28"/>
          <w:szCs w:val="28"/>
        </w:rPr>
      </w:pPr>
      <w:r w:rsidRPr="003404A8">
        <w:rPr>
          <w:rFonts w:ascii="Times New Roman" w:hAnsi="Times New Roman"/>
          <w:sz w:val="28"/>
          <w:szCs w:val="28"/>
          <w:lang w:val="en-US"/>
        </w:rPr>
        <w:t>E</w:t>
      </w:r>
      <w:r w:rsidRPr="001715A9">
        <w:rPr>
          <w:rFonts w:ascii="Times New Roman" w:hAnsi="Times New Roman"/>
          <w:sz w:val="28"/>
          <w:szCs w:val="28"/>
        </w:rPr>
        <w:t>-</w:t>
      </w:r>
      <w:r w:rsidRPr="003404A8">
        <w:rPr>
          <w:rFonts w:ascii="Times New Roman" w:hAnsi="Times New Roman"/>
          <w:sz w:val="28"/>
          <w:szCs w:val="28"/>
          <w:lang w:val="en-US"/>
        </w:rPr>
        <w:t>mail</w:t>
      </w:r>
      <w:r w:rsidRPr="001715A9">
        <w:rPr>
          <w:rFonts w:ascii="Times New Roman" w:hAnsi="Times New Roman"/>
          <w:sz w:val="28"/>
          <w:szCs w:val="28"/>
        </w:rPr>
        <w:t xml:space="preserve">: </w:t>
      </w:r>
      <w:proofErr w:type="spellStart"/>
      <w:r w:rsidRPr="003404A8">
        <w:rPr>
          <w:rFonts w:ascii="Times New Roman" w:hAnsi="Times New Roman"/>
          <w:sz w:val="28"/>
          <w:szCs w:val="28"/>
          <w:lang w:val="en-US"/>
        </w:rPr>
        <w:t>Rashit</w:t>
      </w:r>
      <w:proofErr w:type="spellEnd"/>
      <w:r w:rsidRPr="001715A9">
        <w:rPr>
          <w:rFonts w:ascii="Times New Roman" w:hAnsi="Times New Roman"/>
          <w:sz w:val="28"/>
          <w:szCs w:val="28"/>
        </w:rPr>
        <w:t>.</w:t>
      </w:r>
      <w:proofErr w:type="spellStart"/>
      <w:r w:rsidRPr="003404A8">
        <w:rPr>
          <w:rFonts w:ascii="Times New Roman" w:hAnsi="Times New Roman"/>
          <w:sz w:val="28"/>
          <w:szCs w:val="28"/>
          <w:lang w:val="en-US"/>
        </w:rPr>
        <w:t>Bikmullin</w:t>
      </w:r>
      <w:proofErr w:type="spellEnd"/>
      <w:r w:rsidRPr="001715A9">
        <w:rPr>
          <w:rFonts w:ascii="Times New Roman" w:hAnsi="Times New Roman"/>
          <w:sz w:val="28"/>
          <w:szCs w:val="28"/>
        </w:rPr>
        <w:t>@</w:t>
      </w:r>
      <w:proofErr w:type="spellStart"/>
      <w:r w:rsidRPr="003404A8">
        <w:rPr>
          <w:rFonts w:ascii="Times New Roman" w:hAnsi="Times New Roman"/>
          <w:sz w:val="28"/>
          <w:szCs w:val="28"/>
          <w:lang w:val="en-US"/>
        </w:rPr>
        <w:t>tatar</w:t>
      </w:r>
      <w:proofErr w:type="spellEnd"/>
      <w:r w:rsidRPr="001715A9">
        <w:rPr>
          <w:rFonts w:ascii="Times New Roman" w:hAnsi="Times New Roman"/>
          <w:sz w:val="28"/>
          <w:szCs w:val="28"/>
        </w:rPr>
        <w:t>.</w:t>
      </w:r>
      <w:proofErr w:type="spellStart"/>
      <w:r w:rsidRPr="003404A8">
        <w:rPr>
          <w:rFonts w:ascii="Times New Roman" w:hAnsi="Times New Roman"/>
          <w:sz w:val="28"/>
          <w:szCs w:val="28"/>
          <w:lang w:val="en-US"/>
        </w:rPr>
        <w:t>ru</w:t>
      </w:r>
      <w:proofErr w:type="spellEnd"/>
    </w:p>
    <w:p w:rsidR="00296EC6" w:rsidRDefault="00296EC6" w:rsidP="00296EC6">
      <w:pPr>
        <w:spacing w:after="0" w:line="240" w:lineRule="auto"/>
        <w:ind w:right="-1"/>
        <w:jc w:val="center"/>
        <w:rPr>
          <w:rFonts w:ascii="Times New Roman" w:hAnsi="Times New Roman"/>
          <w:sz w:val="28"/>
          <w:szCs w:val="28"/>
        </w:rPr>
      </w:pPr>
    </w:p>
    <w:p w:rsidR="00673CCF" w:rsidRDefault="00673CCF" w:rsidP="00296EC6">
      <w:pPr>
        <w:spacing w:after="0" w:line="240" w:lineRule="auto"/>
        <w:ind w:right="-1"/>
        <w:jc w:val="center"/>
        <w:rPr>
          <w:rFonts w:ascii="Times New Roman" w:hAnsi="Times New Roman"/>
          <w:sz w:val="28"/>
          <w:szCs w:val="28"/>
        </w:rPr>
      </w:pPr>
    </w:p>
    <w:p w:rsidR="00296EC6" w:rsidRPr="001715A9" w:rsidRDefault="00296EC6" w:rsidP="00296EC6">
      <w:pPr>
        <w:spacing w:after="0" w:line="240" w:lineRule="auto"/>
        <w:ind w:right="-1"/>
        <w:jc w:val="center"/>
        <w:rPr>
          <w:rFonts w:ascii="Times New Roman" w:hAnsi="Times New Roman"/>
          <w:sz w:val="28"/>
          <w:szCs w:val="28"/>
        </w:rPr>
      </w:pPr>
    </w:p>
    <w:p w:rsidR="00296EC6" w:rsidRPr="00FE108F" w:rsidRDefault="00296EC6" w:rsidP="00296EC6">
      <w:pPr>
        <w:spacing w:after="0" w:line="240" w:lineRule="auto"/>
        <w:ind w:right="-1"/>
        <w:jc w:val="center"/>
        <w:rPr>
          <w:rFonts w:ascii="Times New Roman" w:hAnsi="Times New Roman"/>
          <w:sz w:val="28"/>
          <w:szCs w:val="28"/>
        </w:rPr>
      </w:pPr>
      <w:r w:rsidRPr="00FE108F">
        <w:rPr>
          <w:rFonts w:ascii="Times New Roman" w:hAnsi="Times New Roman"/>
          <w:sz w:val="28"/>
          <w:szCs w:val="28"/>
        </w:rPr>
        <w:t>Проект приказа Министерства сельского хозяйства</w:t>
      </w:r>
    </w:p>
    <w:p w:rsidR="00296EC6" w:rsidRDefault="00296EC6" w:rsidP="00296EC6">
      <w:pPr>
        <w:spacing w:after="0" w:line="240" w:lineRule="auto"/>
        <w:ind w:right="-1"/>
        <w:jc w:val="center"/>
        <w:rPr>
          <w:rFonts w:ascii="Times New Roman" w:hAnsi="Times New Roman"/>
          <w:sz w:val="28"/>
          <w:szCs w:val="28"/>
        </w:rPr>
      </w:pPr>
      <w:r w:rsidRPr="00FE108F">
        <w:rPr>
          <w:rFonts w:ascii="Times New Roman" w:hAnsi="Times New Roman"/>
          <w:sz w:val="28"/>
          <w:szCs w:val="28"/>
        </w:rPr>
        <w:t>и продовольствия Республики Татарстан</w:t>
      </w:r>
    </w:p>
    <w:p w:rsidR="00296EC6" w:rsidRDefault="00296EC6" w:rsidP="004017D5">
      <w:pPr>
        <w:shd w:val="clear" w:color="auto" w:fill="FFFFFF"/>
        <w:spacing w:line="240" w:lineRule="auto"/>
        <w:ind w:right="5670"/>
        <w:contextualSpacing/>
        <w:jc w:val="both"/>
        <w:rPr>
          <w:rFonts w:ascii="Times New Roman" w:hAnsi="Times New Roman"/>
          <w:color w:val="000000"/>
          <w:spacing w:val="-3"/>
          <w:sz w:val="28"/>
          <w:szCs w:val="28"/>
        </w:rPr>
      </w:pPr>
    </w:p>
    <w:p w:rsidR="00127CE0" w:rsidRPr="00127CE0" w:rsidRDefault="00127CE0" w:rsidP="00127CE0">
      <w:pPr>
        <w:spacing w:after="0" w:line="240" w:lineRule="auto"/>
        <w:ind w:right="6094"/>
        <w:jc w:val="both"/>
        <w:rPr>
          <w:rFonts w:ascii="Times New Roman" w:hAnsi="Times New Roman"/>
          <w:sz w:val="28"/>
          <w:szCs w:val="28"/>
        </w:rPr>
      </w:pPr>
    </w:p>
    <w:p w:rsidR="00C60ED6" w:rsidRPr="00F71479" w:rsidRDefault="00C60ED6" w:rsidP="00C60ED6">
      <w:pPr>
        <w:spacing w:after="0" w:line="240" w:lineRule="auto"/>
        <w:ind w:right="5953"/>
        <w:jc w:val="both"/>
        <w:rPr>
          <w:rFonts w:ascii="Times New Roman" w:hAnsi="Times New Roman"/>
          <w:sz w:val="28"/>
          <w:szCs w:val="28"/>
        </w:rPr>
      </w:pPr>
      <w:r w:rsidRPr="00F71479">
        <w:rPr>
          <w:rFonts w:ascii="Times New Roman" w:hAnsi="Times New Roman"/>
          <w:sz w:val="28"/>
          <w:szCs w:val="28"/>
        </w:rPr>
        <w:t>Об утверждении Положения об Общественном совете при Министерстве сельского хозяйства и продовольствия Республики Татарстан</w:t>
      </w:r>
    </w:p>
    <w:p w:rsidR="00C60ED6" w:rsidRPr="00F71479" w:rsidRDefault="00C60ED6" w:rsidP="00C60ED6">
      <w:pPr>
        <w:spacing w:after="0" w:line="240" w:lineRule="auto"/>
        <w:rPr>
          <w:rFonts w:ascii="Times New Roman" w:hAnsi="Times New Roman"/>
          <w:sz w:val="28"/>
          <w:szCs w:val="28"/>
        </w:rPr>
      </w:pPr>
    </w:p>
    <w:p w:rsidR="00C60ED6" w:rsidRPr="00F71479" w:rsidRDefault="00C60ED6" w:rsidP="00C60ED6">
      <w:pPr>
        <w:spacing w:after="0" w:line="240" w:lineRule="auto"/>
        <w:ind w:firstLine="708"/>
        <w:jc w:val="both"/>
        <w:rPr>
          <w:rFonts w:ascii="Times New Roman" w:hAnsi="Times New Roman"/>
          <w:sz w:val="28"/>
          <w:szCs w:val="28"/>
        </w:rPr>
      </w:pPr>
      <w:r w:rsidRPr="00F71479">
        <w:rPr>
          <w:rFonts w:ascii="Times New Roman" w:hAnsi="Times New Roman"/>
          <w:sz w:val="28"/>
          <w:szCs w:val="28"/>
        </w:rPr>
        <w:t>В соответствии с Федеральным законом от 21 июля 2014 года № 212–ФЗ «Об</w:t>
      </w:r>
      <w:r>
        <w:rPr>
          <w:rFonts w:ascii="Times New Roman" w:hAnsi="Times New Roman"/>
          <w:sz w:val="28"/>
          <w:szCs w:val="28"/>
        </w:rPr>
        <w:t> </w:t>
      </w:r>
      <w:r w:rsidRPr="00F71479">
        <w:rPr>
          <w:rFonts w:ascii="Times New Roman" w:hAnsi="Times New Roman"/>
          <w:sz w:val="28"/>
          <w:szCs w:val="28"/>
        </w:rPr>
        <w:t xml:space="preserve">основах общественного контроля в Российской Федерации», постановлением Кабинета Министров Республики Татарстан от 18.11.2010 № 906 «Об общественном совете при министерстве, государственном комитете, ведомстве  Республики Татарстан» </w:t>
      </w:r>
      <w:proofErr w:type="spellStart"/>
      <w:proofErr w:type="gramStart"/>
      <w:r w:rsidRPr="00F71479">
        <w:rPr>
          <w:rFonts w:ascii="Times New Roman" w:hAnsi="Times New Roman"/>
          <w:sz w:val="28"/>
          <w:szCs w:val="28"/>
        </w:rPr>
        <w:t>п</w:t>
      </w:r>
      <w:proofErr w:type="spellEnd"/>
      <w:proofErr w:type="gramEnd"/>
      <w:r>
        <w:rPr>
          <w:rFonts w:ascii="Times New Roman" w:hAnsi="Times New Roman"/>
          <w:sz w:val="28"/>
          <w:szCs w:val="28"/>
        </w:rPr>
        <w:t xml:space="preserve"> </w:t>
      </w:r>
      <w:proofErr w:type="spellStart"/>
      <w:r w:rsidRPr="00F71479">
        <w:rPr>
          <w:rFonts w:ascii="Times New Roman" w:hAnsi="Times New Roman"/>
          <w:sz w:val="28"/>
          <w:szCs w:val="28"/>
        </w:rPr>
        <w:t>р</w:t>
      </w:r>
      <w:proofErr w:type="spellEnd"/>
      <w:r>
        <w:rPr>
          <w:rFonts w:ascii="Times New Roman" w:hAnsi="Times New Roman"/>
          <w:sz w:val="28"/>
          <w:szCs w:val="28"/>
        </w:rPr>
        <w:t xml:space="preserve"> </w:t>
      </w:r>
      <w:r w:rsidRPr="00F71479">
        <w:rPr>
          <w:rFonts w:ascii="Times New Roman" w:hAnsi="Times New Roman"/>
          <w:sz w:val="28"/>
          <w:szCs w:val="28"/>
        </w:rPr>
        <w:t>и</w:t>
      </w:r>
      <w:r>
        <w:rPr>
          <w:rFonts w:ascii="Times New Roman" w:hAnsi="Times New Roman"/>
          <w:sz w:val="28"/>
          <w:szCs w:val="28"/>
        </w:rPr>
        <w:t xml:space="preserve"> </w:t>
      </w:r>
      <w:r w:rsidRPr="00F71479">
        <w:rPr>
          <w:rFonts w:ascii="Times New Roman" w:hAnsi="Times New Roman"/>
          <w:sz w:val="28"/>
          <w:szCs w:val="28"/>
        </w:rPr>
        <w:t>к</w:t>
      </w:r>
      <w:r>
        <w:rPr>
          <w:rFonts w:ascii="Times New Roman" w:hAnsi="Times New Roman"/>
          <w:sz w:val="28"/>
          <w:szCs w:val="28"/>
        </w:rPr>
        <w:t xml:space="preserve"> </w:t>
      </w:r>
      <w:r w:rsidRPr="00F71479">
        <w:rPr>
          <w:rFonts w:ascii="Times New Roman" w:hAnsi="Times New Roman"/>
          <w:sz w:val="28"/>
          <w:szCs w:val="28"/>
        </w:rPr>
        <w:t>а</w:t>
      </w:r>
      <w:r>
        <w:rPr>
          <w:rFonts w:ascii="Times New Roman" w:hAnsi="Times New Roman"/>
          <w:sz w:val="28"/>
          <w:szCs w:val="28"/>
        </w:rPr>
        <w:t xml:space="preserve"> </w:t>
      </w:r>
      <w:proofErr w:type="spellStart"/>
      <w:r w:rsidRPr="00F71479">
        <w:rPr>
          <w:rFonts w:ascii="Times New Roman" w:hAnsi="Times New Roman"/>
          <w:sz w:val="28"/>
          <w:szCs w:val="28"/>
        </w:rPr>
        <w:t>з</w:t>
      </w:r>
      <w:proofErr w:type="spellEnd"/>
      <w:r>
        <w:rPr>
          <w:rFonts w:ascii="Times New Roman" w:hAnsi="Times New Roman"/>
          <w:sz w:val="28"/>
          <w:szCs w:val="28"/>
        </w:rPr>
        <w:t xml:space="preserve"> </w:t>
      </w:r>
      <w:proofErr w:type="spellStart"/>
      <w:r w:rsidRPr="00F71479">
        <w:rPr>
          <w:rFonts w:ascii="Times New Roman" w:hAnsi="Times New Roman"/>
          <w:sz w:val="28"/>
          <w:szCs w:val="28"/>
        </w:rPr>
        <w:t>ы</w:t>
      </w:r>
      <w:proofErr w:type="spellEnd"/>
      <w:r>
        <w:rPr>
          <w:rFonts w:ascii="Times New Roman" w:hAnsi="Times New Roman"/>
          <w:sz w:val="28"/>
          <w:szCs w:val="28"/>
        </w:rPr>
        <w:t xml:space="preserve"> </w:t>
      </w:r>
      <w:r w:rsidRPr="00F71479">
        <w:rPr>
          <w:rFonts w:ascii="Times New Roman" w:hAnsi="Times New Roman"/>
          <w:sz w:val="28"/>
          <w:szCs w:val="28"/>
        </w:rPr>
        <w:t>в</w:t>
      </w:r>
      <w:r>
        <w:rPr>
          <w:rFonts w:ascii="Times New Roman" w:hAnsi="Times New Roman"/>
          <w:sz w:val="28"/>
          <w:szCs w:val="28"/>
        </w:rPr>
        <w:t xml:space="preserve"> </w:t>
      </w:r>
      <w:r w:rsidRPr="00F71479">
        <w:rPr>
          <w:rFonts w:ascii="Times New Roman" w:hAnsi="Times New Roman"/>
          <w:sz w:val="28"/>
          <w:szCs w:val="28"/>
        </w:rPr>
        <w:t>а</w:t>
      </w:r>
      <w:r>
        <w:rPr>
          <w:rFonts w:ascii="Times New Roman" w:hAnsi="Times New Roman"/>
          <w:sz w:val="28"/>
          <w:szCs w:val="28"/>
        </w:rPr>
        <w:t xml:space="preserve"> </w:t>
      </w:r>
      <w:r w:rsidRPr="00F71479">
        <w:rPr>
          <w:rFonts w:ascii="Times New Roman" w:hAnsi="Times New Roman"/>
          <w:sz w:val="28"/>
          <w:szCs w:val="28"/>
        </w:rPr>
        <w:t>ю:</w:t>
      </w:r>
    </w:p>
    <w:p w:rsidR="00C60ED6" w:rsidRPr="00F71479" w:rsidRDefault="00C60ED6" w:rsidP="00C60ED6">
      <w:pPr>
        <w:spacing w:after="0" w:line="240" w:lineRule="auto"/>
        <w:ind w:firstLine="708"/>
        <w:jc w:val="both"/>
        <w:rPr>
          <w:rFonts w:ascii="Times New Roman" w:hAnsi="Times New Roman"/>
          <w:sz w:val="28"/>
          <w:szCs w:val="28"/>
        </w:rPr>
      </w:pPr>
      <w:r w:rsidRPr="00F71479">
        <w:rPr>
          <w:rFonts w:ascii="Times New Roman" w:hAnsi="Times New Roman"/>
          <w:sz w:val="28"/>
          <w:szCs w:val="28"/>
        </w:rPr>
        <w:t>1. Утвердить прилагаемое Положение об Общественном совете при Министерстве сельского хозяйства и продовольствия Республики Татарстан.</w:t>
      </w:r>
    </w:p>
    <w:p w:rsidR="00C60ED6" w:rsidRPr="00F71479" w:rsidRDefault="00C60ED6" w:rsidP="00C60ED6">
      <w:pPr>
        <w:spacing w:after="0" w:line="240" w:lineRule="auto"/>
        <w:ind w:firstLine="708"/>
        <w:jc w:val="both"/>
        <w:rPr>
          <w:rFonts w:ascii="Times New Roman" w:hAnsi="Times New Roman"/>
          <w:sz w:val="28"/>
          <w:szCs w:val="28"/>
        </w:rPr>
      </w:pPr>
      <w:r w:rsidRPr="00F71479">
        <w:rPr>
          <w:rFonts w:ascii="Times New Roman" w:hAnsi="Times New Roman"/>
          <w:sz w:val="28"/>
          <w:szCs w:val="28"/>
        </w:rPr>
        <w:t xml:space="preserve">2. Признать утратившим силу </w:t>
      </w:r>
      <w:r>
        <w:rPr>
          <w:rFonts w:ascii="Times New Roman" w:hAnsi="Times New Roman"/>
          <w:sz w:val="28"/>
          <w:szCs w:val="28"/>
        </w:rPr>
        <w:t xml:space="preserve">приказ </w:t>
      </w:r>
      <w:r w:rsidRPr="00F71479">
        <w:rPr>
          <w:rFonts w:ascii="Times New Roman" w:hAnsi="Times New Roman"/>
          <w:sz w:val="28"/>
          <w:szCs w:val="28"/>
        </w:rPr>
        <w:t>Министерства сельского хозяйства и продовольствия Республики Татарстан от 29.12.2016 № 249/2-пр «Об утверждении Положения об Общественном совете при Министерстве сельского хозяйства и продовольствия Республики Татарстан»</w:t>
      </w:r>
      <w:r>
        <w:rPr>
          <w:rFonts w:ascii="Times New Roman" w:hAnsi="Times New Roman"/>
          <w:sz w:val="28"/>
          <w:szCs w:val="28"/>
        </w:rPr>
        <w:t>.</w:t>
      </w:r>
    </w:p>
    <w:p w:rsidR="00C60ED6" w:rsidRPr="00F71479" w:rsidRDefault="00C60ED6" w:rsidP="00C60ED6">
      <w:pPr>
        <w:spacing w:after="0" w:line="240" w:lineRule="auto"/>
        <w:ind w:firstLine="708"/>
        <w:jc w:val="both"/>
        <w:rPr>
          <w:rFonts w:ascii="Times New Roman" w:hAnsi="Times New Roman"/>
          <w:sz w:val="28"/>
          <w:szCs w:val="28"/>
        </w:rPr>
      </w:pPr>
      <w:r w:rsidRPr="00F71479">
        <w:rPr>
          <w:rFonts w:ascii="Times New Roman" w:hAnsi="Times New Roman"/>
          <w:sz w:val="28"/>
          <w:szCs w:val="28"/>
        </w:rPr>
        <w:t>3.</w:t>
      </w:r>
      <w:r>
        <w:rPr>
          <w:rFonts w:ascii="Times New Roman" w:hAnsi="Times New Roman"/>
          <w:sz w:val="28"/>
          <w:szCs w:val="28"/>
        </w:rPr>
        <w:t> </w:t>
      </w:r>
      <w:r w:rsidRPr="00F71479">
        <w:rPr>
          <w:rFonts w:ascii="Times New Roman" w:hAnsi="Times New Roman"/>
          <w:sz w:val="28"/>
          <w:szCs w:val="28"/>
        </w:rPr>
        <w:t>Контроль за исполнением настоящего приказа оставляю за собой.</w:t>
      </w:r>
    </w:p>
    <w:p w:rsidR="00A64C49" w:rsidRPr="009D3D4C" w:rsidRDefault="00A64C49" w:rsidP="00A64C49">
      <w:pPr>
        <w:spacing w:after="0" w:line="240" w:lineRule="auto"/>
        <w:jc w:val="both"/>
        <w:rPr>
          <w:rFonts w:ascii="Times New Roman" w:hAnsi="Times New Roman"/>
          <w:sz w:val="28"/>
          <w:szCs w:val="28"/>
        </w:rPr>
      </w:pPr>
    </w:p>
    <w:p w:rsidR="00A64C49" w:rsidRPr="009D3D4C" w:rsidRDefault="00A64C49" w:rsidP="00A64C49">
      <w:pPr>
        <w:spacing w:after="0" w:line="240" w:lineRule="auto"/>
        <w:jc w:val="both"/>
        <w:rPr>
          <w:rFonts w:ascii="Times New Roman" w:hAnsi="Times New Roman"/>
          <w:sz w:val="28"/>
          <w:szCs w:val="28"/>
        </w:rPr>
      </w:pPr>
    </w:p>
    <w:p w:rsidR="00A64C49" w:rsidRPr="009D3D4C" w:rsidRDefault="00A64C49" w:rsidP="00A64C49">
      <w:pPr>
        <w:spacing w:after="0" w:line="240" w:lineRule="auto"/>
        <w:jc w:val="both"/>
        <w:rPr>
          <w:rFonts w:ascii="Times New Roman" w:hAnsi="Times New Roman"/>
          <w:sz w:val="28"/>
          <w:szCs w:val="28"/>
        </w:rPr>
      </w:pPr>
      <w:r w:rsidRPr="009D3D4C">
        <w:rPr>
          <w:rFonts w:ascii="Times New Roman" w:hAnsi="Times New Roman"/>
          <w:sz w:val="28"/>
          <w:szCs w:val="28"/>
        </w:rPr>
        <w:t xml:space="preserve">Заместитель Премьер-министра </w:t>
      </w:r>
    </w:p>
    <w:p w:rsidR="00A64C49" w:rsidRPr="009D3D4C" w:rsidRDefault="00A64C49" w:rsidP="00A64C49">
      <w:pPr>
        <w:spacing w:after="0" w:line="240" w:lineRule="auto"/>
        <w:rPr>
          <w:rFonts w:ascii="Times New Roman" w:hAnsi="Times New Roman"/>
          <w:sz w:val="28"/>
          <w:szCs w:val="28"/>
          <w:lang w:val="tt-RU"/>
        </w:rPr>
      </w:pPr>
      <w:r w:rsidRPr="009D3D4C">
        <w:rPr>
          <w:rFonts w:ascii="Times New Roman" w:hAnsi="Times New Roman"/>
          <w:sz w:val="28"/>
          <w:szCs w:val="28"/>
        </w:rPr>
        <w:t xml:space="preserve">Республики Татарстан - министр                         </w:t>
      </w:r>
      <w:r>
        <w:rPr>
          <w:rFonts w:ascii="Times New Roman" w:hAnsi="Times New Roman"/>
          <w:sz w:val="28"/>
          <w:szCs w:val="28"/>
        </w:rPr>
        <w:t xml:space="preserve">        </w:t>
      </w:r>
      <w:r w:rsidRPr="009D3D4C">
        <w:rPr>
          <w:rFonts w:ascii="Times New Roman" w:hAnsi="Times New Roman"/>
          <w:sz w:val="28"/>
          <w:szCs w:val="28"/>
        </w:rPr>
        <w:t xml:space="preserve">         </w:t>
      </w:r>
      <w:r>
        <w:rPr>
          <w:rFonts w:ascii="Times New Roman" w:hAnsi="Times New Roman"/>
          <w:sz w:val="28"/>
          <w:szCs w:val="28"/>
        </w:rPr>
        <w:t xml:space="preserve">              </w:t>
      </w:r>
      <w:proofErr w:type="spellStart"/>
      <w:r>
        <w:rPr>
          <w:rFonts w:ascii="Times New Roman" w:hAnsi="Times New Roman"/>
          <w:sz w:val="28"/>
          <w:szCs w:val="28"/>
        </w:rPr>
        <w:t>М.А.Зяббаров</w:t>
      </w:r>
      <w:proofErr w:type="spellEnd"/>
    </w:p>
    <w:p w:rsidR="00127CE0" w:rsidRPr="00A64C49" w:rsidRDefault="00127CE0" w:rsidP="00127CE0">
      <w:pPr>
        <w:spacing w:after="0" w:line="240" w:lineRule="auto"/>
        <w:rPr>
          <w:rFonts w:ascii="Times New Roman" w:hAnsi="Times New Roman"/>
          <w:lang w:val="tt-RU"/>
        </w:rPr>
      </w:pPr>
    </w:p>
    <w:p w:rsidR="00812812" w:rsidRDefault="00812812" w:rsidP="00127CE0">
      <w:pPr>
        <w:shd w:val="clear" w:color="auto" w:fill="FFFFFF"/>
        <w:spacing w:after="0" w:line="240" w:lineRule="auto"/>
        <w:ind w:right="5670"/>
        <w:contextualSpacing/>
        <w:jc w:val="both"/>
        <w:rPr>
          <w:rFonts w:ascii="Times New Roman" w:hAnsi="Times New Roman"/>
          <w:color w:val="000000"/>
          <w:spacing w:val="-3"/>
          <w:sz w:val="28"/>
          <w:szCs w:val="28"/>
        </w:rPr>
      </w:pPr>
    </w:p>
    <w:p w:rsidR="00127CE0" w:rsidRDefault="00127CE0" w:rsidP="00127CE0">
      <w:pPr>
        <w:shd w:val="clear" w:color="auto" w:fill="FFFFFF"/>
        <w:spacing w:after="0" w:line="240" w:lineRule="auto"/>
        <w:ind w:right="5670"/>
        <w:contextualSpacing/>
        <w:jc w:val="both"/>
        <w:rPr>
          <w:rFonts w:ascii="Times New Roman" w:hAnsi="Times New Roman"/>
          <w:color w:val="000000"/>
          <w:spacing w:val="-3"/>
          <w:sz w:val="28"/>
          <w:szCs w:val="28"/>
        </w:rPr>
      </w:pPr>
    </w:p>
    <w:p w:rsidR="00127CE0" w:rsidRDefault="00127CE0" w:rsidP="00127CE0">
      <w:pPr>
        <w:shd w:val="clear" w:color="auto" w:fill="FFFFFF"/>
        <w:spacing w:after="0" w:line="240" w:lineRule="auto"/>
        <w:ind w:right="5670"/>
        <w:contextualSpacing/>
        <w:jc w:val="both"/>
        <w:rPr>
          <w:rFonts w:ascii="Times New Roman" w:hAnsi="Times New Roman"/>
          <w:color w:val="000000"/>
          <w:spacing w:val="-3"/>
          <w:sz w:val="28"/>
          <w:szCs w:val="28"/>
        </w:rPr>
      </w:pPr>
    </w:p>
    <w:p w:rsidR="00127CE0" w:rsidRDefault="00127CE0" w:rsidP="00127CE0">
      <w:pPr>
        <w:shd w:val="clear" w:color="auto" w:fill="FFFFFF"/>
        <w:spacing w:after="0" w:line="240" w:lineRule="auto"/>
        <w:ind w:right="5670"/>
        <w:contextualSpacing/>
        <w:jc w:val="both"/>
        <w:rPr>
          <w:rFonts w:ascii="Times New Roman" w:hAnsi="Times New Roman"/>
          <w:color w:val="000000"/>
          <w:spacing w:val="-3"/>
          <w:sz w:val="28"/>
          <w:szCs w:val="28"/>
        </w:rPr>
      </w:pPr>
    </w:p>
    <w:p w:rsidR="00127CE0" w:rsidRDefault="00127CE0" w:rsidP="00127CE0">
      <w:pPr>
        <w:shd w:val="clear" w:color="auto" w:fill="FFFFFF"/>
        <w:spacing w:after="0" w:line="240" w:lineRule="auto"/>
        <w:ind w:right="5670"/>
        <w:contextualSpacing/>
        <w:jc w:val="both"/>
        <w:rPr>
          <w:rFonts w:ascii="Times New Roman" w:hAnsi="Times New Roman"/>
          <w:color w:val="000000"/>
          <w:spacing w:val="-3"/>
          <w:sz w:val="28"/>
          <w:szCs w:val="28"/>
        </w:rPr>
      </w:pPr>
    </w:p>
    <w:p w:rsidR="00127CE0" w:rsidRDefault="00127CE0" w:rsidP="00127CE0">
      <w:pPr>
        <w:shd w:val="clear" w:color="auto" w:fill="FFFFFF"/>
        <w:spacing w:after="0" w:line="240" w:lineRule="auto"/>
        <w:ind w:right="5670"/>
        <w:contextualSpacing/>
        <w:jc w:val="both"/>
        <w:rPr>
          <w:rFonts w:ascii="Times New Roman" w:hAnsi="Times New Roman"/>
          <w:color w:val="000000"/>
          <w:spacing w:val="-3"/>
          <w:sz w:val="28"/>
          <w:szCs w:val="28"/>
        </w:rPr>
      </w:pPr>
    </w:p>
    <w:p w:rsidR="00127CE0" w:rsidRDefault="00127CE0" w:rsidP="00127CE0">
      <w:pPr>
        <w:shd w:val="clear" w:color="auto" w:fill="FFFFFF"/>
        <w:spacing w:after="0" w:line="240" w:lineRule="auto"/>
        <w:ind w:right="5670"/>
        <w:contextualSpacing/>
        <w:jc w:val="both"/>
        <w:rPr>
          <w:rFonts w:ascii="Times New Roman" w:hAnsi="Times New Roman"/>
          <w:color w:val="000000"/>
          <w:spacing w:val="-3"/>
          <w:sz w:val="28"/>
          <w:szCs w:val="28"/>
        </w:rPr>
      </w:pPr>
    </w:p>
    <w:p w:rsidR="00127CE0" w:rsidRDefault="00127CE0" w:rsidP="00127CE0">
      <w:pPr>
        <w:shd w:val="clear" w:color="auto" w:fill="FFFFFF"/>
        <w:spacing w:after="0" w:line="240" w:lineRule="auto"/>
        <w:ind w:right="5670"/>
        <w:contextualSpacing/>
        <w:jc w:val="both"/>
        <w:rPr>
          <w:rFonts w:ascii="Times New Roman" w:hAnsi="Times New Roman"/>
          <w:color w:val="000000"/>
          <w:spacing w:val="-3"/>
          <w:sz w:val="28"/>
          <w:szCs w:val="28"/>
        </w:rPr>
      </w:pPr>
    </w:p>
    <w:p w:rsidR="00127CE0" w:rsidRPr="00C60ED6" w:rsidRDefault="00127CE0" w:rsidP="00127CE0">
      <w:pPr>
        <w:shd w:val="clear" w:color="auto" w:fill="FFFFFF"/>
        <w:spacing w:after="0" w:line="240" w:lineRule="auto"/>
        <w:ind w:right="5670"/>
        <w:contextualSpacing/>
        <w:jc w:val="both"/>
        <w:rPr>
          <w:rFonts w:ascii="Times New Roman" w:hAnsi="Times New Roman"/>
          <w:color w:val="000000"/>
          <w:spacing w:val="-3"/>
          <w:sz w:val="28"/>
          <w:szCs w:val="24"/>
        </w:rPr>
      </w:pPr>
    </w:p>
    <w:p w:rsidR="00C60ED6" w:rsidRPr="00C60ED6" w:rsidRDefault="00C60ED6" w:rsidP="00C60ED6">
      <w:pPr>
        <w:pStyle w:val="ConsPlusNormal"/>
        <w:ind w:left="6237"/>
        <w:outlineLvl w:val="0"/>
        <w:rPr>
          <w:rFonts w:ascii="Times New Roman" w:hAnsi="Times New Roman" w:cs="Times New Roman"/>
          <w:sz w:val="24"/>
          <w:szCs w:val="24"/>
        </w:rPr>
      </w:pPr>
      <w:r w:rsidRPr="00C60ED6">
        <w:rPr>
          <w:rFonts w:ascii="Times New Roman" w:hAnsi="Times New Roman" w:cs="Times New Roman"/>
          <w:sz w:val="24"/>
          <w:szCs w:val="24"/>
        </w:rPr>
        <w:lastRenderedPageBreak/>
        <w:t xml:space="preserve">Утверждено </w:t>
      </w:r>
    </w:p>
    <w:p w:rsidR="00C60ED6" w:rsidRPr="00C60ED6" w:rsidRDefault="00C60ED6" w:rsidP="00C60ED6">
      <w:pPr>
        <w:pStyle w:val="ConsPlusNormal"/>
        <w:ind w:left="6237"/>
        <w:outlineLvl w:val="0"/>
        <w:rPr>
          <w:rFonts w:ascii="Times New Roman" w:hAnsi="Times New Roman" w:cs="Times New Roman"/>
          <w:sz w:val="24"/>
          <w:szCs w:val="24"/>
        </w:rPr>
      </w:pPr>
      <w:r w:rsidRPr="00C60ED6">
        <w:rPr>
          <w:rFonts w:ascii="Times New Roman" w:hAnsi="Times New Roman" w:cs="Times New Roman"/>
          <w:sz w:val="24"/>
          <w:szCs w:val="24"/>
        </w:rPr>
        <w:t xml:space="preserve">приказом Министерства сельского хозяйства и продовольствия Республики Татарстан </w:t>
      </w:r>
    </w:p>
    <w:p w:rsidR="00C60ED6" w:rsidRPr="00C60ED6" w:rsidRDefault="00C60ED6" w:rsidP="00C60ED6">
      <w:pPr>
        <w:pStyle w:val="ConsPlusNormal"/>
        <w:ind w:left="6237"/>
        <w:outlineLvl w:val="0"/>
        <w:rPr>
          <w:rFonts w:ascii="Times New Roman" w:hAnsi="Times New Roman" w:cs="Times New Roman"/>
          <w:sz w:val="24"/>
          <w:szCs w:val="24"/>
        </w:rPr>
      </w:pPr>
      <w:r w:rsidRPr="00C60ED6">
        <w:rPr>
          <w:rFonts w:ascii="Times New Roman" w:hAnsi="Times New Roman" w:cs="Times New Roman"/>
          <w:sz w:val="24"/>
          <w:szCs w:val="24"/>
        </w:rPr>
        <w:t xml:space="preserve">от «___»________2021 № ______ </w:t>
      </w:r>
    </w:p>
    <w:p w:rsidR="00C60ED6" w:rsidRPr="00C60ED6" w:rsidRDefault="00C60ED6" w:rsidP="00C60ED6">
      <w:pPr>
        <w:pStyle w:val="ConsPlusNormal"/>
        <w:jc w:val="both"/>
        <w:rPr>
          <w:rFonts w:ascii="Times New Roman" w:hAnsi="Times New Roman" w:cs="Times New Roman"/>
          <w:sz w:val="28"/>
          <w:szCs w:val="24"/>
        </w:rPr>
      </w:pPr>
    </w:p>
    <w:p w:rsidR="00C60ED6" w:rsidRPr="00C60ED6" w:rsidRDefault="00C60ED6" w:rsidP="00C60ED6">
      <w:pPr>
        <w:pStyle w:val="ConsPlusTitle"/>
        <w:jc w:val="center"/>
        <w:rPr>
          <w:b w:val="0"/>
          <w:szCs w:val="24"/>
        </w:rPr>
      </w:pPr>
      <w:bookmarkStart w:id="0" w:name="P38"/>
      <w:bookmarkEnd w:id="0"/>
    </w:p>
    <w:p w:rsidR="00C60ED6" w:rsidRPr="00C60ED6" w:rsidRDefault="00C60ED6" w:rsidP="00C60ED6">
      <w:pPr>
        <w:pStyle w:val="ConsPlusTitle"/>
        <w:jc w:val="center"/>
        <w:rPr>
          <w:b w:val="0"/>
          <w:szCs w:val="24"/>
        </w:rPr>
      </w:pPr>
      <w:r w:rsidRPr="00C60ED6">
        <w:rPr>
          <w:b w:val="0"/>
          <w:szCs w:val="24"/>
        </w:rPr>
        <w:t>Положение об Общественном совете</w:t>
      </w:r>
    </w:p>
    <w:p w:rsidR="00C60ED6" w:rsidRPr="00C60ED6" w:rsidRDefault="00C60ED6" w:rsidP="00C60ED6">
      <w:pPr>
        <w:pStyle w:val="ConsPlusTitle"/>
        <w:jc w:val="center"/>
        <w:rPr>
          <w:b w:val="0"/>
          <w:szCs w:val="24"/>
        </w:rPr>
      </w:pPr>
      <w:r w:rsidRPr="00C60ED6">
        <w:rPr>
          <w:b w:val="0"/>
          <w:szCs w:val="24"/>
        </w:rPr>
        <w:t xml:space="preserve"> при </w:t>
      </w:r>
      <w:proofErr w:type="gramStart"/>
      <w:r w:rsidRPr="00C60ED6">
        <w:rPr>
          <w:b w:val="0"/>
          <w:szCs w:val="24"/>
        </w:rPr>
        <w:t>Министерстве</w:t>
      </w:r>
      <w:proofErr w:type="gramEnd"/>
      <w:r w:rsidRPr="00C60ED6">
        <w:rPr>
          <w:b w:val="0"/>
          <w:szCs w:val="24"/>
        </w:rPr>
        <w:t xml:space="preserve"> сельского хозяйства и продовольствия Республики Татарстан</w:t>
      </w:r>
    </w:p>
    <w:p w:rsidR="00C60ED6" w:rsidRPr="00C60ED6" w:rsidRDefault="00C60ED6" w:rsidP="00C60ED6">
      <w:pPr>
        <w:pStyle w:val="ConsPlusTitle"/>
        <w:jc w:val="center"/>
        <w:outlineLvl w:val="1"/>
        <w:rPr>
          <w:b w:val="0"/>
          <w:szCs w:val="24"/>
        </w:rPr>
      </w:pPr>
    </w:p>
    <w:p w:rsidR="00C60ED6" w:rsidRPr="00C60ED6" w:rsidRDefault="00C60ED6" w:rsidP="00C60ED6">
      <w:pPr>
        <w:pStyle w:val="ConsPlusTitle"/>
        <w:jc w:val="center"/>
        <w:outlineLvl w:val="1"/>
        <w:rPr>
          <w:szCs w:val="24"/>
        </w:rPr>
      </w:pPr>
      <w:r w:rsidRPr="00C60ED6">
        <w:rPr>
          <w:szCs w:val="24"/>
        </w:rPr>
        <w:t>1. Общие положения</w:t>
      </w:r>
    </w:p>
    <w:p w:rsidR="00C60ED6" w:rsidRPr="00C60ED6" w:rsidRDefault="00C60ED6" w:rsidP="00C60ED6">
      <w:pPr>
        <w:pStyle w:val="ConsPlusNormal"/>
        <w:jc w:val="both"/>
        <w:rPr>
          <w:rFonts w:ascii="Times New Roman" w:hAnsi="Times New Roman" w:cs="Times New Roman"/>
          <w:sz w:val="28"/>
          <w:szCs w:val="24"/>
        </w:rPr>
      </w:pP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 xml:space="preserve">1.1. </w:t>
      </w:r>
      <w:proofErr w:type="gramStart"/>
      <w:r w:rsidRPr="00C60ED6">
        <w:rPr>
          <w:rFonts w:ascii="Times New Roman" w:hAnsi="Times New Roman" w:cs="Times New Roman"/>
          <w:sz w:val="28"/>
          <w:szCs w:val="24"/>
        </w:rPr>
        <w:t>Общественный совет при Министерстве сельского хозяйства и продовольствия Республики Татарстан (далее – Общественный совет) является совещательным органом при Министерстве сельского хозяйства и продовольствия Республики Татарстан (далее – Министерство), который рассматривает вопросы, связанные с реализацией в Республике Татарстан прав и свобод граждан и прав общественных объединений и иных негосударственных некоммерческих организаций при формировании и реализации государственной политики в сфере сельского хозяйства и продовольствия</w:t>
      </w:r>
      <w:proofErr w:type="gramEnd"/>
      <w:r w:rsidRPr="00C60ED6">
        <w:rPr>
          <w:rFonts w:ascii="Times New Roman" w:hAnsi="Times New Roman" w:cs="Times New Roman"/>
          <w:sz w:val="28"/>
          <w:szCs w:val="24"/>
        </w:rPr>
        <w:t>, прав граждан на предоставление качественных услуг, их эффективности и безопасности, совершенствования государственной системы контроля и надзора в сфере оказания услуг населению, а также осуществляет иные полномочия, предусмотренные настоящим  положением.</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 xml:space="preserve">1.2. Состав и численность Общественного совета утверждаются приказом Министерства в соответствии с </w:t>
      </w:r>
      <w:hyperlink w:anchor="P212" w:history="1">
        <w:r w:rsidRPr="00C60ED6">
          <w:rPr>
            <w:rFonts w:ascii="Times New Roman" w:hAnsi="Times New Roman" w:cs="Times New Roman"/>
            <w:sz w:val="28"/>
            <w:szCs w:val="24"/>
          </w:rPr>
          <w:t>Порядком</w:t>
        </w:r>
      </w:hyperlink>
      <w:r w:rsidRPr="00C60ED6">
        <w:rPr>
          <w:rFonts w:ascii="Times New Roman" w:hAnsi="Times New Roman" w:cs="Times New Roman"/>
          <w:sz w:val="28"/>
          <w:szCs w:val="24"/>
        </w:rPr>
        <w:t xml:space="preserve"> образования Общественного совета при министерстве, государственном комитете, ведомстве Республики Татарстан, утверждаемым Кабинетом Министров Республики Татарстан.</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 xml:space="preserve">1.3. В своей деятельности Общественный совет руководствуется </w:t>
      </w:r>
      <w:hyperlink r:id="rId8" w:history="1">
        <w:r w:rsidRPr="00C60ED6">
          <w:rPr>
            <w:rFonts w:ascii="Times New Roman" w:hAnsi="Times New Roman" w:cs="Times New Roman"/>
            <w:sz w:val="28"/>
            <w:szCs w:val="24"/>
          </w:rPr>
          <w:t>Конституцией</w:t>
        </w:r>
      </w:hyperlink>
      <w:r w:rsidRPr="00C60ED6">
        <w:rPr>
          <w:rFonts w:ascii="Times New Roman" w:hAnsi="Times New Roman" w:cs="Times New Roman"/>
          <w:sz w:val="28"/>
          <w:szCs w:val="24"/>
        </w:rP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9" w:history="1">
        <w:r w:rsidRPr="00C60ED6">
          <w:rPr>
            <w:rFonts w:ascii="Times New Roman" w:hAnsi="Times New Roman" w:cs="Times New Roman"/>
            <w:sz w:val="28"/>
            <w:szCs w:val="24"/>
          </w:rPr>
          <w:t>Конституцией</w:t>
        </w:r>
      </w:hyperlink>
      <w:r w:rsidRPr="00C60ED6">
        <w:rPr>
          <w:rFonts w:ascii="Times New Roman" w:hAnsi="Times New Roman" w:cs="Times New Roman"/>
          <w:sz w:val="28"/>
          <w:szCs w:val="24"/>
        </w:rPr>
        <w:t xml:space="preserve"> Республики Татарстан, законами Республики Татарстан, указами и распоряжениями Президента Республики Татарстан, постановлениями и распоряжениями Правительства Республики Татарстан, а также настоящим положением.</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1.4. Решения Общественного совета носят рекомендательный характер.</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1.5. Общественный совет осуществляет свою деятельность на общественных началах.</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1.6. Работа Общественного совета строится на добровольной основе, принципах открытости и партнерства и строго в соответствии с действующими законодательствами Российской Федерации и Республики Татарстан.</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 xml:space="preserve">1.7. Общественный совет осуществляет свою работу на основе взаимной заинтересованности представителей институтов гражданского общества, органов государственной власти и местного самоуправления, средств массовой </w:t>
      </w:r>
      <w:r w:rsidRPr="00C60ED6">
        <w:rPr>
          <w:rFonts w:ascii="Times New Roman" w:hAnsi="Times New Roman" w:cs="Times New Roman"/>
          <w:sz w:val="28"/>
          <w:szCs w:val="24"/>
        </w:rPr>
        <w:lastRenderedPageBreak/>
        <w:t>информации.</w:t>
      </w:r>
    </w:p>
    <w:p w:rsidR="00C60ED6" w:rsidRPr="00C60ED6" w:rsidRDefault="00C60ED6" w:rsidP="00C60ED6">
      <w:pPr>
        <w:pStyle w:val="ConsPlusNormal"/>
        <w:jc w:val="both"/>
        <w:rPr>
          <w:rFonts w:ascii="Times New Roman" w:hAnsi="Times New Roman" w:cs="Times New Roman"/>
          <w:sz w:val="28"/>
          <w:szCs w:val="24"/>
        </w:rPr>
      </w:pPr>
    </w:p>
    <w:p w:rsidR="00C60ED6" w:rsidRPr="00C60ED6" w:rsidRDefault="00C60ED6" w:rsidP="00C60ED6">
      <w:pPr>
        <w:pStyle w:val="ConsPlusTitle"/>
        <w:jc w:val="center"/>
        <w:outlineLvl w:val="1"/>
        <w:rPr>
          <w:szCs w:val="24"/>
        </w:rPr>
      </w:pPr>
      <w:r w:rsidRPr="00C60ED6">
        <w:rPr>
          <w:szCs w:val="24"/>
        </w:rPr>
        <w:t>2. Цели, задачи и полномочия Общественного совета</w:t>
      </w:r>
    </w:p>
    <w:p w:rsidR="00C60ED6" w:rsidRPr="00C60ED6" w:rsidRDefault="00C60ED6" w:rsidP="00C60ED6">
      <w:pPr>
        <w:pStyle w:val="ConsPlusNormal"/>
        <w:jc w:val="both"/>
        <w:rPr>
          <w:rFonts w:ascii="Times New Roman" w:hAnsi="Times New Roman" w:cs="Times New Roman"/>
          <w:sz w:val="28"/>
          <w:szCs w:val="24"/>
        </w:rPr>
      </w:pP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2.1. Основными целями деятельности Общественного совета являются:</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учет потребностей и интересов граждан, защита прав и свобод граждан и прав общественных объединений и иных негосударственных некоммерческих организаций при формировании и реализации государственной политики в сфере сельского хозяйства и продовольствия;</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привлечение представителей общественных, профессиональных и творческих объединений к разработке основных направлений государственной политики по вопросам, относящимся к сфере сельского хозяйства и продовольствия деятельности, претворение в жизнь принципа гласности и открытости деятельности Министерства;</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осуществление общественного контроля за деятельностью исполнительного органа.</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2.2. Задачами Общественного совета являются:</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участие в совершенствовании государственной политики в сфере сельского хозяйства и продовольствия;</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 xml:space="preserve">совершенствование механизма учета общественного мнения при </w:t>
      </w:r>
      <w:proofErr w:type="gramStart"/>
      <w:r w:rsidRPr="00C60ED6">
        <w:rPr>
          <w:rFonts w:ascii="Times New Roman" w:hAnsi="Times New Roman" w:cs="Times New Roman"/>
          <w:sz w:val="28"/>
          <w:szCs w:val="24"/>
        </w:rPr>
        <w:t>принятии</w:t>
      </w:r>
      <w:proofErr w:type="gramEnd"/>
      <w:r w:rsidRPr="00C60ED6">
        <w:rPr>
          <w:rFonts w:ascii="Times New Roman" w:hAnsi="Times New Roman" w:cs="Times New Roman"/>
          <w:sz w:val="28"/>
          <w:szCs w:val="24"/>
        </w:rPr>
        <w:t xml:space="preserve"> решений Министерством;</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повышение информированности общественности по основным направлениям деятельности Министерства;</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формирование в обществе нетерпимости к коррупционному поведению.</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 xml:space="preserve">2.3. Цели и задачи Общественного совета могут </w:t>
      </w:r>
      <w:proofErr w:type="gramStart"/>
      <w:r w:rsidRPr="00C60ED6">
        <w:rPr>
          <w:rFonts w:ascii="Times New Roman" w:hAnsi="Times New Roman" w:cs="Times New Roman"/>
          <w:sz w:val="28"/>
          <w:szCs w:val="24"/>
        </w:rPr>
        <w:t>изменяться и дополняться</w:t>
      </w:r>
      <w:proofErr w:type="gramEnd"/>
      <w:r w:rsidRPr="00C60ED6">
        <w:rPr>
          <w:rFonts w:ascii="Times New Roman" w:hAnsi="Times New Roman" w:cs="Times New Roman"/>
          <w:sz w:val="28"/>
          <w:szCs w:val="24"/>
        </w:rPr>
        <w:t xml:space="preserve"> в зависимости от результатов его работы, а также с учетом экономической, социальной и политической ситуации в Российской Федерации.</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2.4. Для достижения указанных целей и решения поставленных задач Общественный совет:</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готовит предложения по совершенствованию государственной политики в соответствующей сфере;</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участвует в деятельности по противодействию коррупции;</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 xml:space="preserve">организует в соответствии с Федеральным </w:t>
      </w:r>
      <w:hyperlink r:id="rId10" w:history="1">
        <w:r w:rsidRPr="00C60ED6">
          <w:rPr>
            <w:rFonts w:ascii="Times New Roman" w:hAnsi="Times New Roman" w:cs="Times New Roman"/>
            <w:sz w:val="28"/>
            <w:szCs w:val="24"/>
          </w:rPr>
          <w:t>законом</w:t>
        </w:r>
      </w:hyperlink>
      <w:r w:rsidRPr="00C60ED6">
        <w:rPr>
          <w:rFonts w:ascii="Times New Roman" w:hAnsi="Times New Roman" w:cs="Times New Roman"/>
          <w:sz w:val="28"/>
          <w:szCs w:val="24"/>
        </w:rPr>
        <w:t xml:space="preserve"> от 21 июля 2014 года № 212-ФЗ «Об основах общественного контроля в Российской Федерации» проведение общественной экспертизы проектов нормативных правовых актов, разрабатываемых Министерством, которые не могут быть приняты без предварительного обсуждения на заседании Общественного совета;</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участвует в мониторинге качества оказания Министерством государственных услуг;</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участвует в оценке эффективности государственных закупок Министерства;</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участвует в работе конкурсных комиссий по проведению конкурса на замещение вакантной должности государственной гражданской службы и аттестационных комиссий для проведения аттестации государственных гражданских служащих, замещающих должности государственной гражданской службы.</w:t>
      </w:r>
    </w:p>
    <w:p w:rsidR="00C60ED6" w:rsidRPr="00C60ED6" w:rsidRDefault="00C60ED6" w:rsidP="00C60ED6">
      <w:pPr>
        <w:pStyle w:val="ConsPlusNormal"/>
        <w:ind w:firstLine="540"/>
        <w:jc w:val="both"/>
        <w:rPr>
          <w:rFonts w:ascii="Times New Roman" w:hAnsi="Times New Roman" w:cs="Times New Roman"/>
          <w:sz w:val="28"/>
          <w:szCs w:val="24"/>
        </w:rPr>
      </w:pPr>
    </w:p>
    <w:p w:rsidR="00C60ED6" w:rsidRPr="00C60ED6" w:rsidRDefault="00C60ED6" w:rsidP="00C60ED6">
      <w:pPr>
        <w:pStyle w:val="ConsPlusNormal"/>
        <w:jc w:val="both"/>
        <w:rPr>
          <w:rFonts w:ascii="Times New Roman" w:hAnsi="Times New Roman" w:cs="Times New Roman"/>
          <w:sz w:val="28"/>
          <w:szCs w:val="24"/>
        </w:rPr>
      </w:pPr>
    </w:p>
    <w:p w:rsidR="00C60ED6" w:rsidRPr="00C60ED6" w:rsidRDefault="00C60ED6" w:rsidP="00C60ED6">
      <w:pPr>
        <w:pStyle w:val="ConsPlusTitle"/>
        <w:jc w:val="center"/>
        <w:outlineLvl w:val="1"/>
        <w:rPr>
          <w:szCs w:val="24"/>
        </w:rPr>
      </w:pPr>
      <w:r w:rsidRPr="00C60ED6">
        <w:rPr>
          <w:szCs w:val="24"/>
        </w:rPr>
        <w:t>3. Состав Общественного совета</w:t>
      </w:r>
    </w:p>
    <w:p w:rsidR="00C60ED6" w:rsidRPr="00C60ED6" w:rsidRDefault="00C60ED6" w:rsidP="00C60ED6">
      <w:pPr>
        <w:pStyle w:val="ConsPlusNormal"/>
        <w:jc w:val="both"/>
        <w:rPr>
          <w:rFonts w:ascii="Times New Roman" w:hAnsi="Times New Roman" w:cs="Times New Roman"/>
          <w:sz w:val="28"/>
          <w:szCs w:val="24"/>
        </w:rPr>
      </w:pP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 xml:space="preserve">3.1. Состав Общественного совета формируется в соответствии с </w:t>
      </w:r>
      <w:hyperlink w:anchor="P212" w:history="1">
        <w:r w:rsidRPr="00C60ED6">
          <w:rPr>
            <w:rFonts w:ascii="Times New Roman" w:hAnsi="Times New Roman" w:cs="Times New Roman"/>
            <w:sz w:val="28"/>
            <w:szCs w:val="24"/>
          </w:rPr>
          <w:t>Порядком</w:t>
        </w:r>
      </w:hyperlink>
      <w:r w:rsidRPr="00C60ED6">
        <w:rPr>
          <w:rFonts w:ascii="Times New Roman" w:hAnsi="Times New Roman" w:cs="Times New Roman"/>
          <w:sz w:val="28"/>
          <w:szCs w:val="24"/>
        </w:rPr>
        <w:t xml:space="preserve"> образования Общественного совета при министерстве, государственном комитете, ведомстве Республики Татарстан, утверждаемым Кабинетом Министров Республики Татарстан.</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3.2. Министерство не позднее 30 дней со дня утверждения состава Общественного совета организует проведение первого заседания Общественного совета, на котором из числа его членов избираются председатель и заместитель председателя Общественного совета. Решение принимается большинством голосов от общего числа членов Общественного совета открытым голосованием.</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 xml:space="preserve">3.3. </w:t>
      </w:r>
      <w:proofErr w:type="gramStart"/>
      <w:r w:rsidRPr="00C60ED6">
        <w:rPr>
          <w:rFonts w:ascii="Times New Roman" w:hAnsi="Times New Roman" w:cs="Times New Roman"/>
          <w:sz w:val="28"/>
          <w:szCs w:val="24"/>
        </w:rPr>
        <w:t>Вопрос об освобождении председателя или заместителя председателя Общественного совета от должности рассматривается Общественным советом по обращению з</w:t>
      </w:r>
      <w:r w:rsidRPr="00C60ED6">
        <w:rPr>
          <w:rFonts w:ascii="Times New Roman" w:hAnsi="Times New Roman" w:cs="Times New Roman"/>
          <w:sz w:val="28"/>
          <w:szCs w:val="24"/>
        </w:rPr>
        <w:t>аместител</w:t>
      </w:r>
      <w:r w:rsidRPr="00C60ED6">
        <w:rPr>
          <w:rFonts w:ascii="Times New Roman" w:hAnsi="Times New Roman" w:cs="Times New Roman"/>
          <w:sz w:val="28"/>
          <w:szCs w:val="24"/>
        </w:rPr>
        <w:t>я</w:t>
      </w:r>
      <w:r w:rsidRPr="00C60ED6">
        <w:rPr>
          <w:rFonts w:ascii="Times New Roman" w:hAnsi="Times New Roman" w:cs="Times New Roman"/>
          <w:sz w:val="28"/>
          <w:szCs w:val="24"/>
        </w:rPr>
        <w:t xml:space="preserve"> Премьер-министра</w:t>
      </w:r>
      <w:r w:rsidRPr="00C60ED6">
        <w:rPr>
          <w:rFonts w:ascii="Times New Roman" w:hAnsi="Times New Roman" w:cs="Times New Roman"/>
          <w:sz w:val="28"/>
          <w:szCs w:val="24"/>
        </w:rPr>
        <w:t xml:space="preserve"> </w:t>
      </w:r>
      <w:r w:rsidRPr="00C60ED6">
        <w:rPr>
          <w:rFonts w:ascii="Times New Roman" w:hAnsi="Times New Roman" w:cs="Times New Roman"/>
          <w:sz w:val="28"/>
          <w:szCs w:val="24"/>
        </w:rPr>
        <w:t>Республики Татарстан</w:t>
      </w:r>
      <w:r w:rsidRPr="00C60ED6">
        <w:rPr>
          <w:rFonts w:ascii="Times New Roman" w:hAnsi="Times New Roman" w:cs="Times New Roman"/>
          <w:sz w:val="28"/>
          <w:szCs w:val="24"/>
        </w:rPr>
        <w:t xml:space="preserve"> – </w:t>
      </w:r>
      <w:r w:rsidRPr="00C60ED6">
        <w:rPr>
          <w:rFonts w:ascii="Times New Roman" w:hAnsi="Times New Roman" w:cs="Times New Roman"/>
          <w:sz w:val="28"/>
          <w:szCs w:val="24"/>
        </w:rPr>
        <w:t>министр</w:t>
      </w:r>
      <w:r w:rsidRPr="00C60ED6">
        <w:rPr>
          <w:rFonts w:ascii="Times New Roman" w:hAnsi="Times New Roman" w:cs="Times New Roman"/>
          <w:sz w:val="28"/>
          <w:szCs w:val="24"/>
        </w:rPr>
        <w:t xml:space="preserve">а сельского хозяйства и продовольствия </w:t>
      </w:r>
      <w:r w:rsidRPr="00C60ED6">
        <w:rPr>
          <w:rFonts w:ascii="Times New Roman" w:hAnsi="Times New Roman" w:cs="Times New Roman"/>
          <w:sz w:val="28"/>
          <w:szCs w:val="24"/>
        </w:rPr>
        <w:t>Республики Татарстан</w:t>
      </w:r>
      <w:r w:rsidRPr="00C60ED6">
        <w:rPr>
          <w:rFonts w:ascii="Times New Roman" w:hAnsi="Times New Roman" w:cs="Times New Roman"/>
          <w:sz w:val="28"/>
          <w:szCs w:val="24"/>
        </w:rPr>
        <w:t xml:space="preserve"> (далее – министр), а также по личному заявлению председателя или заместителя председателя Общественного совета или по предложению группы членов Общественного совета в количестве, составляющем не менее одной пятой части от общего числа членов Общественного</w:t>
      </w:r>
      <w:proofErr w:type="gramEnd"/>
      <w:r w:rsidRPr="00C60ED6">
        <w:rPr>
          <w:rFonts w:ascii="Times New Roman" w:hAnsi="Times New Roman" w:cs="Times New Roman"/>
          <w:sz w:val="28"/>
          <w:szCs w:val="24"/>
        </w:rPr>
        <w:t xml:space="preserve"> совета. Решение принимается большинством голосов от общего числа членов Общественного совета.</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3.4. Председатель Общественного совета назначает из числа членов Общественного совета ответственного секретаря Общественного совета.</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3.5. Срок полномочий членов Общественного совета составляет три года со дня проведения первого заседания вновь сформированного состава Общественного совета.</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3.6. Полномочия члена Общественного совета приостанавливаются в соответствии с приказом Министерства по представлению председателя Общественного совета в случаях:</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предъявления ему в порядке, установленном уголовно-процессуальным законодательством Российской Федерации, обвинения в совершении преступления;</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назначения ему административного наказания в виде административного ареста;</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регистрации его в качестве кандидата в депутаты законодательного (представительного) органа государственной власти, кандидата на выборную должность в органе местного самоуправления, доверенного лица или уполномоченного представителя кандидата политической партии, а также в случае вхождения его в состав инициативной группы по проведению референдума в Российской Федерации;</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 xml:space="preserve">наличия оснований, предусмотренных </w:t>
      </w:r>
      <w:hyperlink w:anchor="P195" w:history="1">
        <w:r w:rsidRPr="00C60ED6">
          <w:rPr>
            <w:rFonts w:ascii="Times New Roman" w:hAnsi="Times New Roman" w:cs="Times New Roman"/>
            <w:sz w:val="28"/>
            <w:szCs w:val="24"/>
          </w:rPr>
          <w:t>пунктом 6.6</w:t>
        </w:r>
      </w:hyperlink>
      <w:r w:rsidRPr="00C60ED6">
        <w:rPr>
          <w:rFonts w:ascii="Times New Roman" w:hAnsi="Times New Roman" w:cs="Times New Roman"/>
          <w:sz w:val="28"/>
          <w:szCs w:val="24"/>
        </w:rPr>
        <w:t xml:space="preserve"> настоящего положения.</w:t>
      </w:r>
    </w:p>
    <w:p w:rsidR="00C60ED6" w:rsidRPr="00C60ED6" w:rsidRDefault="00C60ED6" w:rsidP="00C60ED6">
      <w:pPr>
        <w:pStyle w:val="ConsPlusNormal"/>
        <w:ind w:firstLine="540"/>
        <w:jc w:val="both"/>
        <w:rPr>
          <w:rFonts w:ascii="Times New Roman" w:hAnsi="Times New Roman" w:cs="Times New Roman"/>
          <w:sz w:val="28"/>
          <w:szCs w:val="24"/>
        </w:rPr>
      </w:pPr>
      <w:bookmarkStart w:id="1" w:name="P100"/>
      <w:bookmarkEnd w:id="1"/>
      <w:r w:rsidRPr="00C60ED6">
        <w:rPr>
          <w:rFonts w:ascii="Times New Roman" w:hAnsi="Times New Roman" w:cs="Times New Roman"/>
          <w:sz w:val="28"/>
          <w:szCs w:val="24"/>
        </w:rPr>
        <w:t>3.7. Полномочия члена Общественного совета прекращаются в случаях:</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истечения срока его полномочий;</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подачи им заявления о выходе из состава Общественного совета;</w:t>
      </w:r>
    </w:p>
    <w:p w:rsidR="00C60ED6" w:rsidRPr="00C60ED6" w:rsidRDefault="00C60ED6" w:rsidP="00C60ED6">
      <w:pPr>
        <w:pStyle w:val="ConsPlusNormal"/>
        <w:ind w:firstLine="540"/>
        <w:jc w:val="both"/>
        <w:rPr>
          <w:rFonts w:ascii="Times New Roman" w:hAnsi="Times New Roman" w:cs="Times New Roman"/>
          <w:sz w:val="28"/>
          <w:szCs w:val="24"/>
        </w:rPr>
      </w:pPr>
      <w:bookmarkStart w:id="2" w:name="P103"/>
      <w:bookmarkEnd w:id="2"/>
      <w:r w:rsidRPr="00C60ED6">
        <w:rPr>
          <w:rFonts w:ascii="Times New Roman" w:hAnsi="Times New Roman" w:cs="Times New Roman"/>
          <w:sz w:val="28"/>
          <w:szCs w:val="24"/>
        </w:rPr>
        <w:lastRenderedPageBreak/>
        <w:t>неспособности его по состоянию здоровья участвовать в работе Общественного совета;</w:t>
      </w:r>
    </w:p>
    <w:p w:rsidR="00C60ED6" w:rsidRPr="00C60ED6" w:rsidRDefault="00C60ED6" w:rsidP="00C60ED6">
      <w:pPr>
        <w:pStyle w:val="ConsPlusNormal"/>
        <w:ind w:firstLine="540"/>
        <w:jc w:val="both"/>
        <w:rPr>
          <w:rFonts w:ascii="Times New Roman" w:hAnsi="Times New Roman" w:cs="Times New Roman"/>
          <w:sz w:val="28"/>
          <w:szCs w:val="24"/>
        </w:rPr>
      </w:pPr>
      <w:bookmarkStart w:id="3" w:name="P104"/>
      <w:bookmarkEnd w:id="3"/>
      <w:r w:rsidRPr="00C60ED6">
        <w:rPr>
          <w:rFonts w:ascii="Times New Roman" w:hAnsi="Times New Roman" w:cs="Times New Roman"/>
          <w:sz w:val="28"/>
          <w:szCs w:val="24"/>
        </w:rPr>
        <w:t>вступления в законную силу вынесенного в отношении него обвинительного приговора суда;</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признания его недееспособным или безвестно отсутствующим на основании решения суда, вступившего в законную силу;</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грубого нарушения им этических норм – по решению Общественного совета, принятому большинством голосов от числа членов Общественного совета, присутствующих на заседании;</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систематического (более трех раз) неучастия без уважительной причины в работе заседаний Общественного совета;</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систематического (более двух раз) неисполнения без уважительной причины поручений председателя или заместителя председателя Общественного совета;</w:t>
      </w:r>
    </w:p>
    <w:p w:rsidR="00C60ED6" w:rsidRPr="00C60ED6" w:rsidRDefault="00C60ED6" w:rsidP="00C60ED6">
      <w:pPr>
        <w:pStyle w:val="ConsPlusNormal"/>
        <w:ind w:firstLine="540"/>
        <w:jc w:val="both"/>
        <w:rPr>
          <w:rFonts w:ascii="Times New Roman" w:hAnsi="Times New Roman" w:cs="Times New Roman"/>
          <w:sz w:val="28"/>
          <w:szCs w:val="24"/>
        </w:rPr>
      </w:pPr>
      <w:bookmarkStart w:id="4" w:name="P109"/>
      <w:bookmarkEnd w:id="4"/>
      <w:r w:rsidRPr="00C60ED6">
        <w:rPr>
          <w:rFonts w:ascii="Times New Roman" w:hAnsi="Times New Roman" w:cs="Times New Roman"/>
          <w:sz w:val="28"/>
          <w:szCs w:val="24"/>
        </w:rPr>
        <w:t>назначения его на государственную должность Российской Федерации, должность государственной гражданской службы Российской Федерации, государственную должность Республики Татарстан и иных субъектов Российской Федерации, должность государственной гражданской службы Республики Татарстан и иных субъектов Российской Федерации, муниципальную должность или должность муниципальной службы;</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приобретения им гражданства (подданства) иностранного государства;</w:t>
      </w:r>
    </w:p>
    <w:p w:rsidR="00C60ED6" w:rsidRPr="00C60ED6" w:rsidRDefault="00C60ED6" w:rsidP="00C60ED6">
      <w:pPr>
        <w:pStyle w:val="ConsPlusNormal"/>
        <w:ind w:firstLine="540"/>
        <w:jc w:val="both"/>
        <w:rPr>
          <w:rFonts w:ascii="Times New Roman" w:hAnsi="Times New Roman" w:cs="Times New Roman"/>
          <w:sz w:val="28"/>
          <w:szCs w:val="24"/>
        </w:rPr>
      </w:pPr>
      <w:bookmarkStart w:id="5" w:name="P112"/>
      <w:bookmarkEnd w:id="5"/>
      <w:r w:rsidRPr="00C60ED6">
        <w:rPr>
          <w:rFonts w:ascii="Times New Roman" w:hAnsi="Times New Roman" w:cs="Times New Roman"/>
          <w:sz w:val="28"/>
          <w:szCs w:val="24"/>
        </w:rPr>
        <w:t>прекращения гражданства Российской Федерации;</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возникновения у члена Общественного совета личной заинтересованности, которая приводит или может привести к конфликту интересов.</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 xml:space="preserve">3.8. Прекращение полномочий члена Общественного совета осуществляется в соответствии с приказом Министерства на основании письменного заявления члена Общественного совета либо представления председателя Общественного совета, а также в случае выявления обстоятельств, предусмотренных </w:t>
      </w:r>
      <w:hyperlink w:anchor="P100" w:history="1">
        <w:r w:rsidRPr="00C60ED6">
          <w:rPr>
            <w:rFonts w:ascii="Times New Roman" w:hAnsi="Times New Roman" w:cs="Times New Roman"/>
            <w:sz w:val="28"/>
            <w:szCs w:val="24"/>
          </w:rPr>
          <w:t>пунктом 3.7</w:t>
        </w:r>
      </w:hyperlink>
      <w:r w:rsidRPr="00C60ED6">
        <w:rPr>
          <w:rFonts w:ascii="Times New Roman" w:hAnsi="Times New Roman" w:cs="Times New Roman"/>
          <w:sz w:val="28"/>
          <w:szCs w:val="24"/>
        </w:rPr>
        <w:t xml:space="preserve"> настоящего Типового положения.</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 xml:space="preserve">Член Общественного совета должен сообщить председателю Общественного совета о возникновении обстоятельств, предусмотренных </w:t>
      </w:r>
      <w:hyperlink w:anchor="P103" w:history="1">
        <w:r w:rsidRPr="00C60ED6">
          <w:rPr>
            <w:rFonts w:ascii="Times New Roman" w:hAnsi="Times New Roman" w:cs="Times New Roman"/>
            <w:sz w:val="28"/>
            <w:szCs w:val="24"/>
          </w:rPr>
          <w:t>абзацами четвертым</w:t>
        </w:r>
      </w:hyperlink>
      <w:r w:rsidRPr="00C60ED6">
        <w:rPr>
          <w:rFonts w:ascii="Times New Roman" w:hAnsi="Times New Roman" w:cs="Times New Roman"/>
          <w:sz w:val="28"/>
          <w:szCs w:val="24"/>
        </w:rPr>
        <w:t xml:space="preserve">, </w:t>
      </w:r>
      <w:hyperlink w:anchor="P104" w:history="1">
        <w:r w:rsidRPr="00C60ED6">
          <w:rPr>
            <w:rFonts w:ascii="Times New Roman" w:hAnsi="Times New Roman" w:cs="Times New Roman"/>
            <w:sz w:val="28"/>
            <w:szCs w:val="24"/>
          </w:rPr>
          <w:t>пятым</w:t>
        </w:r>
      </w:hyperlink>
      <w:r w:rsidRPr="00C60ED6">
        <w:rPr>
          <w:rFonts w:ascii="Times New Roman" w:hAnsi="Times New Roman" w:cs="Times New Roman"/>
          <w:sz w:val="28"/>
          <w:szCs w:val="24"/>
        </w:rPr>
        <w:t xml:space="preserve">, </w:t>
      </w:r>
      <w:hyperlink w:anchor="P109" w:history="1">
        <w:r w:rsidRPr="00C60ED6">
          <w:rPr>
            <w:rFonts w:ascii="Times New Roman" w:hAnsi="Times New Roman" w:cs="Times New Roman"/>
            <w:sz w:val="28"/>
            <w:szCs w:val="24"/>
          </w:rPr>
          <w:t>десятым</w:t>
        </w:r>
      </w:hyperlink>
      <w:r w:rsidRPr="00C60ED6">
        <w:rPr>
          <w:rFonts w:ascii="Times New Roman" w:hAnsi="Times New Roman" w:cs="Times New Roman"/>
          <w:sz w:val="28"/>
          <w:szCs w:val="24"/>
        </w:rPr>
        <w:t xml:space="preserve"> – </w:t>
      </w:r>
      <w:hyperlink w:anchor="P112" w:history="1">
        <w:r w:rsidRPr="00C60ED6">
          <w:rPr>
            <w:rFonts w:ascii="Times New Roman" w:hAnsi="Times New Roman" w:cs="Times New Roman"/>
            <w:sz w:val="28"/>
            <w:szCs w:val="24"/>
          </w:rPr>
          <w:t>двенадцатым пункта 3.7</w:t>
        </w:r>
      </w:hyperlink>
      <w:r w:rsidRPr="00C60ED6">
        <w:rPr>
          <w:rFonts w:ascii="Times New Roman" w:hAnsi="Times New Roman" w:cs="Times New Roman"/>
          <w:sz w:val="28"/>
          <w:szCs w:val="24"/>
        </w:rPr>
        <w:t xml:space="preserve"> настоящего положения.</w:t>
      </w:r>
    </w:p>
    <w:p w:rsidR="00C60ED6" w:rsidRPr="00C60ED6" w:rsidRDefault="00C60ED6" w:rsidP="00C60ED6">
      <w:pPr>
        <w:pStyle w:val="ConsPlusNormal"/>
        <w:jc w:val="both"/>
        <w:rPr>
          <w:rFonts w:ascii="Times New Roman" w:hAnsi="Times New Roman" w:cs="Times New Roman"/>
          <w:sz w:val="28"/>
          <w:szCs w:val="24"/>
        </w:rPr>
      </w:pPr>
    </w:p>
    <w:p w:rsidR="00C60ED6" w:rsidRPr="00C60ED6" w:rsidRDefault="00C60ED6" w:rsidP="00C60ED6">
      <w:pPr>
        <w:pStyle w:val="ConsPlusTitle"/>
        <w:jc w:val="center"/>
        <w:outlineLvl w:val="1"/>
        <w:rPr>
          <w:szCs w:val="24"/>
        </w:rPr>
      </w:pPr>
      <w:r w:rsidRPr="00C60ED6">
        <w:rPr>
          <w:szCs w:val="24"/>
        </w:rPr>
        <w:t>4. Права и обязанности членов Общественного совета</w:t>
      </w:r>
    </w:p>
    <w:p w:rsidR="00C60ED6" w:rsidRPr="00C60ED6" w:rsidRDefault="00C60ED6" w:rsidP="00C60ED6">
      <w:pPr>
        <w:pStyle w:val="ConsPlusNormal"/>
        <w:jc w:val="both"/>
        <w:rPr>
          <w:rFonts w:ascii="Times New Roman" w:hAnsi="Times New Roman" w:cs="Times New Roman"/>
          <w:sz w:val="28"/>
          <w:szCs w:val="24"/>
        </w:rPr>
      </w:pP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4.1. Член Общественного совета имеет право:</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участвовать во всех мероприятиях (заседаниях, совещаниях, «круглых столах» и др.), проводимых по инициативе Министерства, за исключением мероприятий, доступ к которым ограничивается в соответствии с федеральными законами в связи с использованием информации, содержащей сведения, составляющие государственную тайну, сведения о персональных данных, и информации ограниченного доступа;</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 xml:space="preserve">в инициативном порядке </w:t>
      </w:r>
      <w:proofErr w:type="gramStart"/>
      <w:r w:rsidRPr="00C60ED6">
        <w:rPr>
          <w:rFonts w:ascii="Times New Roman" w:hAnsi="Times New Roman" w:cs="Times New Roman"/>
          <w:sz w:val="28"/>
          <w:szCs w:val="24"/>
        </w:rPr>
        <w:t>готовить и направлять</w:t>
      </w:r>
      <w:proofErr w:type="gramEnd"/>
      <w:r w:rsidRPr="00C60ED6">
        <w:rPr>
          <w:rFonts w:ascii="Times New Roman" w:hAnsi="Times New Roman" w:cs="Times New Roman"/>
          <w:sz w:val="28"/>
          <w:szCs w:val="24"/>
        </w:rPr>
        <w:t xml:space="preserve"> в Общественный совет аналитические записки, доклады и другие информационно-аналитические материалы;</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lastRenderedPageBreak/>
        <w:t>вносить через председателя Общественного совета предложения в план работы Общественного совета и порядок проведения его заседаний;</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вносить предложения по кандидатурам лиц, приглашаемых на заседания Общественного совета, для участия в рассмотрении вопросов повестки дня;</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выйти из членов Общественного совета.</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4.2. Член Общественного совета обязан:</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выполнять поручения, данные председателем Общественного совета;</w:t>
      </w:r>
    </w:p>
    <w:p w:rsidR="00C60ED6" w:rsidRPr="00C60ED6" w:rsidRDefault="00C60ED6" w:rsidP="00C60ED6">
      <w:pPr>
        <w:pStyle w:val="ConsPlusNormal"/>
        <w:ind w:firstLine="540"/>
        <w:jc w:val="both"/>
        <w:rPr>
          <w:rFonts w:ascii="Times New Roman" w:hAnsi="Times New Roman" w:cs="Times New Roman"/>
          <w:sz w:val="28"/>
          <w:szCs w:val="24"/>
        </w:rPr>
      </w:pPr>
      <w:proofErr w:type="gramStart"/>
      <w:r w:rsidRPr="00C60ED6">
        <w:rPr>
          <w:rFonts w:ascii="Times New Roman" w:hAnsi="Times New Roman" w:cs="Times New Roman"/>
          <w:sz w:val="28"/>
          <w:szCs w:val="24"/>
        </w:rPr>
        <w:t>знать и соблюдать</w:t>
      </w:r>
      <w:proofErr w:type="gramEnd"/>
      <w:r w:rsidRPr="00C60ED6">
        <w:rPr>
          <w:rFonts w:ascii="Times New Roman" w:hAnsi="Times New Roman" w:cs="Times New Roman"/>
          <w:sz w:val="28"/>
          <w:szCs w:val="24"/>
        </w:rPr>
        <w:t xml:space="preserve"> предусмотренный настоящим Типовым положением порядок работы Общественного совета;</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лично участвовать в заседаниях Общественного совета;</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 xml:space="preserve">участвовать в работе экспертных, рабочих групп, комиссий, иных рабочих органов, создаваемых Общественным </w:t>
      </w:r>
      <w:proofErr w:type="gramStart"/>
      <w:r w:rsidRPr="00C60ED6">
        <w:rPr>
          <w:rFonts w:ascii="Times New Roman" w:hAnsi="Times New Roman" w:cs="Times New Roman"/>
          <w:sz w:val="28"/>
          <w:szCs w:val="24"/>
        </w:rPr>
        <w:t>советом</w:t>
      </w:r>
      <w:proofErr w:type="gramEnd"/>
      <w:r w:rsidRPr="00C60ED6">
        <w:rPr>
          <w:rFonts w:ascii="Times New Roman" w:hAnsi="Times New Roman" w:cs="Times New Roman"/>
          <w:sz w:val="28"/>
          <w:szCs w:val="24"/>
        </w:rPr>
        <w:t xml:space="preserve"> для решения возложенных на него задач.</w:t>
      </w:r>
    </w:p>
    <w:p w:rsidR="00C60ED6" w:rsidRPr="00C60ED6" w:rsidRDefault="00C60ED6" w:rsidP="00C60ED6">
      <w:pPr>
        <w:pStyle w:val="ConsPlusNormal"/>
        <w:ind w:firstLine="540"/>
        <w:jc w:val="both"/>
        <w:rPr>
          <w:rFonts w:ascii="Times New Roman" w:hAnsi="Times New Roman" w:cs="Times New Roman"/>
          <w:sz w:val="28"/>
          <w:szCs w:val="24"/>
        </w:rPr>
      </w:pPr>
    </w:p>
    <w:p w:rsidR="00C60ED6" w:rsidRPr="00C60ED6" w:rsidRDefault="00C60ED6" w:rsidP="00C60ED6">
      <w:pPr>
        <w:pStyle w:val="ConsPlusTitle"/>
        <w:jc w:val="center"/>
        <w:outlineLvl w:val="1"/>
        <w:rPr>
          <w:szCs w:val="24"/>
        </w:rPr>
      </w:pPr>
      <w:r w:rsidRPr="00C60ED6">
        <w:rPr>
          <w:szCs w:val="24"/>
        </w:rPr>
        <w:t>5. Порядок работы Общественного совета</w:t>
      </w:r>
    </w:p>
    <w:p w:rsidR="00C60ED6" w:rsidRPr="00C60ED6" w:rsidRDefault="00C60ED6" w:rsidP="00C60ED6">
      <w:pPr>
        <w:pStyle w:val="ConsPlusNormal"/>
        <w:jc w:val="both"/>
        <w:rPr>
          <w:rFonts w:ascii="Times New Roman" w:hAnsi="Times New Roman" w:cs="Times New Roman"/>
          <w:sz w:val="28"/>
          <w:szCs w:val="24"/>
        </w:rPr>
      </w:pP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5.1. Общественный совет организует свою работу в соответствии с планами и программами, утверждаемыми на заседании Общественного совета по представлению председателя Общественного совета.</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5.2. Планирование работы Общественного совета осуществляется на основе предложений членов Общественного совета, председателя Общественного совета и исполнительного органа.</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5.3. Заседания Общественного совета проводятся не реже одного раза в квартал. Решения, принятые на заседаниях Общественного совета, оформляются протоколом.</w:t>
      </w:r>
    </w:p>
    <w:p w:rsidR="00C60ED6" w:rsidRPr="00C60ED6" w:rsidRDefault="00C60ED6" w:rsidP="00C60ED6">
      <w:pPr>
        <w:pStyle w:val="ConsPlusNormal"/>
        <w:ind w:firstLine="540"/>
        <w:jc w:val="both"/>
        <w:rPr>
          <w:rFonts w:ascii="Times New Roman" w:hAnsi="Times New Roman" w:cs="Times New Roman"/>
          <w:sz w:val="28"/>
          <w:szCs w:val="24"/>
        </w:rPr>
      </w:pPr>
      <w:bookmarkStart w:id="6" w:name="P140"/>
      <w:bookmarkEnd w:id="6"/>
      <w:proofErr w:type="gramStart"/>
      <w:r w:rsidRPr="00C60ED6">
        <w:rPr>
          <w:rFonts w:ascii="Times New Roman" w:hAnsi="Times New Roman" w:cs="Times New Roman"/>
          <w:sz w:val="28"/>
          <w:szCs w:val="24"/>
        </w:rPr>
        <w:t xml:space="preserve">Заседания Общественного совета проводятся также по инициативе Министерства в целях выдачи заключения Общественного совета на разработанные Министерством проекты нормативных правовых актов, предусмотренных </w:t>
      </w:r>
      <w:hyperlink r:id="rId11" w:history="1">
        <w:r w:rsidRPr="00C60ED6">
          <w:rPr>
            <w:rFonts w:ascii="Times New Roman" w:hAnsi="Times New Roman" w:cs="Times New Roman"/>
            <w:sz w:val="28"/>
            <w:szCs w:val="24"/>
          </w:rPr>
          <w:t>перечнем</w:t>
        </w:r>
      </w:hyperlink>
      <w:r w:rsidRPr="00C60ED6">
        <w:rPr>
          <w:rFonts w:ascii="Times New Roman" w:hAnsi="Times New Roman" w:cs="Times New Roman"/>
          <w:sz w:val="28"/>
          <w:szCs w:val="24"/>
        </w:rPr>
        <w:t xml:space="preserve"> нормативных правовых актов и иных документов, разрабатываемых органами исполнительной власти Республики Татарстан, которые не могут быть приняты без предварительного обсуждения на заседаниях общественных советов при этих органах исполнительной власти, утвержденным Постановлением Кабинета Министров Республики Татарстан от 29.03.2013</w:t>
      </w:r>
      <w:proofErr w:type="gramEnd"/>
      <w:r w:rsidRPr="00C60ED6">
        <w:rPr>
          <w:rFonts w:ascii="Times New Roman" w:hAnsi="Times New Roman" w:cs="Times New Roman"/>
          <w:sz w:val="28"/>
          <w:szCs w:val="24"/>
        </w:rPr>
        <w:t xml:space="preserve"> № </w:t>
      </w:r>
      <w:proofErr w:type="gramStart"/>
      <w:r w:rsidRPr="00C60ED6">
        <w:rPr>
          <w:rFonts w:ascii="Times New Roman" w:hAnsi="Times New Roman" w:cs="Times New Roman"/>
          <w:sz w:val="28"/>
          <w:szCs w:val="24"/>
        </w:rPr>
        <w:t>214 «Об утверждении состава нормативных правовых актов и иных документов, разрабатываемых органами исполнительной власти Республики Татарстан, которые не могут быть приняты без предварительного обсуждения на заседаниях общественных советов при этих органах исполнительной власти», и на нормативные правовые акты исполнительного органа, направляемые в установленном порядке на регистрацию в Министерство юстиции Республики Татарстан.</w:t>
      </w:r>
      <w:proofErr w:type="gramEnd"/>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 xml:space="preserve">5.4. Заседания Общественного совета считаются правомочными, если на них присутствуют не менее двух третей членов Общественного совета. </w:t>
      </w:r>
      <w:proofErr w:type="gramStart"/>
      <w:r w:rsidRPr="00C60ED6">
        <w:rPr>
          <w:rFonts w:ascii="Times New Roman" w:hAnsi="Times New Roman" w:cs="Times New Roman"/>
          <w:sz w:val="28"/>
          <w:szCs w:val="24"/>
        </w:rPr>
        <w:t xml:space="preserve">Член Общественного совета при отсутствии возможности личного участия в заседании вправе передать свой голос и свое мнение по вопросам, включенным в повестку дня, письменно, факсимильной или электронной почтой другому члену Общественного совета, заранее уведомив об этом председателя, или </w:t>
      </w:r>
      <w:r w:rsidRPr="00C60ED6">
        <w:rPr>
          <w:rFonts w:ascii="Times New Roman" w:hAnsi="Times New Roman" w:cs="Times New Roman"/>
          <w:sz w:val="28"/>
          <w:szCs w:val="24"/>
        </w:rPr>
        <w:lastRenderedPageBreak/>
        <w:t>заместителя председателя Общественного совета, или ответственного секретаря Общественного совета.</w:t>
      </w:r>
      <w:proofErr w:type="gramEnd"/>
      <w:r w:rsidRPr="00C60ED6">
        <w:rPr>
          <w:rFonts w:ascii="Times New Roman" w:hAnsi="Times New Roman" w:cs="Times New Roman"/>
          <w:sz w:val="28"/>
          <w:szCs w:val="24"/>
        </w:rPr>
        <w:t xml:space="preserve"> К числу присутствующих на заседании членов Общественного совета добавляются члены Общественного совета, передоверившие свои голоса другим членам Общественного совета.</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 xml:space="preserve">Рассмотрение Общественным советом проектов нормативных правовых актов (нормативных правовых актов), указанных в </w:t>
      </w:r>
      <w:hyperlink w:anchor="P140" w:history="1">
        <w:r w:rsidRPr="00C60ED6">
          <w:rPr>
            <w:rFonts w:ascii="Times New Roman" w:hAnsi="Times New Roman" w:cs="Times New Roman"/>
            <w:sz w:val="28"/>
            <w:szCs w:val="24"/>
          </w:rPr>
          <w:t>абзаце втором пункта 5.3</w:t>
        </w:r>
      </w:hyperlink>
      <w:r w:rsidRPr="00C60ED6">
        <w:rPr>
          <w:rFonts w:ascii="Times New Roman" w:hAnsi="Times New Roman" w:cs="Times New Roman"/>
          <w:sz w:val="28"/>
          <w:szCs w:val="24"/>
        </w:rPr>
        <w:t xml:space="preserve"> настоящего положения, осуществляется в течение десяти календарных дней со дня их направления Министерством в Общественный совет. При этом проведение голосования в целях выдачи заключений Общественного совета по ним может осуществляться путем заочного голосования в форме опроса всех членов Общественного совета с занесением результатов опроса в протокол, который подписывается председателем Общественного совета, а в его отсутствие </w:t>
      </w:r>
      <w:proofErr w:type="gramStart"/>
      <w:r w:rsidRPr="00C60ED6">
        <w:rPr>
          <w:rFonts w:ascii="Times New Roman" w:hAnsi="Times New Roman" w:cs="Times New Roman"/>
          <w:sz w:val="28"/>
          <w:szCs w:val="24"/>
        </w:rPr>
        <w:t>–з</w:t>
      </w:r>
      <w:proofErr w:type="gramEnd"/>
      <w:r w:rsidRPr="00C60ED6">
        <w:rPr>
          <w:rFonts w:ascii="Times New Roman" w:hAnsi="Times New Roman" w:cs="Times New Roman"/>
          <w:sz w:val="28"/>
          <w:szCs w:val="24"/>
        </w:rPr>
        <w:t xml:space="preserve">аместителем председателя Общественного совета.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В случае проведения заочного голосования заместителю председателя, всем членам Общественного совета направляются предлагаемая повестка дня, проект нормативного правового акта (нормативный правовой акт), по которому надлежит выдача заключения Общественного совета, не </w:t>
      </w:r>
      <w:proofErr w:type="gramStart"/>
      <w:r w:rsidRPr="00C60ED6">
        <w:rPr>
          <w:rFonts w:ascii="Times New Roman" w:hAnsi="Times New Roman" w:cs="Times New Roman"/>
          <w:sz w:val="28"/>
          <w:szCs w:val="24"/>
        </w:rPr>
        <w:t>позднее</w:t>
      </w:r>
      <w:proofErr w:type="gramEnd"/>
      <w:r w:rsidRPr="00C60ED6">
        <w:rPr>
          <w:rFonts w:ascii="Times New Roman" w:hAnsi="Times New Roman" w:cs="Times New Roman"/>
          <w:sz w:val="28"/>
          <w:szCs w:val="24"/>
        </w:rPr>
        <w:t xml:space="preserve"> чем за семь календарных дней до даты его проведения. Члены Общественного совета при необходимости </w:t>
      </w:r>
      <w:proofErr w:type="gramStart"/>
      <w:r w:rsidRPr="00C60ED6">
        <w:rPr>
          <w:rFonts w:ascii="Times New Roman" w:hAnsi="Times New Roman" w:cs="Times New Roman"/>
          <w:sz w:val="28"/>
          <w:szCs w:val="24"/>
        </w:rPr>
        <w:t>запрашивают и получают</w:t>
      </w:r>
      <w:proofErr w:type="gramEnd"/>
      <w:r w:rsidRPr="00C60ED6">
        <w:rPr>
          <w:rFonts w:ascii="Times New Roman" w:hAnsi="Times New Roman" w:cs="Times New Roman"/>
          <w:sz w:val="28"/>
          <w:szCs w:val="24"/>
        </w:rPr>
        <w:t xml:space="preserve"> от Министерства дополнительные материалы и информацию по рассматриваемому проекту нормативного правового акта (нормативному правовому акту).</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Решения Общественного совета принимаются простым большинством голосов.</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5.5. Заседания Общественного совета проводит председатель Общественного совета, а в случае его отсутствия – заместитель председателя Общественного совета.</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 xml:space="preserve">5.6. Решения Общественного совета, принимаемые в соответствии с возложенными на него целями, задачами, полномочиями, </w:t>
      </w:r>
      <w:proofErr w:type="gramStart"/>
      <w:r w:rsidRPr="00C60ED6">
        <w:rPr>
          <w:rFonts w:ascii="Times New Roman" w:hAnsi="Times New Roman" w:cs="Times New Roman"/>
          <w:sz w:val="28"/>
          <w:szCs w:val="24"/>
        </w:rPr>
        <w:t>имеют рекомендательный характер и доводятся</w:t>
      </w:r>
      <w:proofErr w:type="gramEnd"/>
      <w:r w:rsidRPr="00C60ED6">
        <w:rPr>
          <w:rFonts w:ascii="Times New Roman" w:hAnsi="Times New Roman" w:cs="Times New Roman"/>
          <w:sz w:val="28"/>
          <w:szCs w:val="24"/>
        </w:rPr>
        <w:t xml:space="preserve"> до сведения заинтересованных лиц в виде выписки из протокола заседания Общественного совета либо иным способом по решению Общественного совета.</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5.7. Информация о деятельности Общественного совета размещается в информационно-телекоммуникационной сети «Интернет» на сайте Общественного совета или вкладке на сайте Министерства.</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5.8. Председатель Общественного совета:</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осуществляет общее руководство деятельностью Общественного совета;</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ведет заседания Общественного совета;</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 xml:space="preserve">на основе предложений членов Общественного совета готовит планы работы Общественного совета, а также </w:t>
      </w:r>
      <w:proofErr w:type="gramStart"/>
      <w:r w:rsidRPr="00C60ED6">
        <w:rPr>
          <w:rFonts w:ascii="Times New Roman" w:hAnsi="Times New Roman" w:cs="Times New Roman"/>
          <w:sz w:val="28"/>
          <w:szCs w:val="24"/>
        </w:rPr>
        <w:t>вносит изменения в них и представляет</w:t>
      </w:r>
      <w:proofErr w:type="gramEnd"/>
      <w:r w:rsidRPr="00C60ED6">
        <w:rPr>
          <w:rFonts w:ascii="Times New Roman" w:hAnsi="Times New Roman" w:cs="Times New Roman"/>
          <w:sz w:val="28"/>
          <w:szCs w:val="24"/>
        </w:rPr>
        <w:t xml:space="preserve"> их на утверждение Общественного совета;</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организует заседания Общественного совета;</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утверждает повестку дня заседания Общественного совета;</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lastRenderedPageBreak/>
        <w:t>подписывает рекомендации Общественного совета, протоколы и иные документы Общественного совета;</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определяет время и место проведения заседаний Общественного совета;</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 xml:space="preserve">в </w:t>
      </w:r>
      <w:proofErr w:type="gramStart"/>
      <w:r w:rsidRPr="00C60ED6">
        <w:rPr>
          <w:rFonts w:ascii="Times New Roman" w:hAnsi="Times New Roman" w:cs="Times New Roman"/>
          <w:sz w:val="28"/>
          <w:szCs w:val="24"/>
        </w:rPr>
        <w:t>рамках деятельности Общественного совета, возложенных на него целей и задач дает</w:t>
      </w:r>
      <w:proofErr w:type="gramEnd"/>
      <w:r w:rsidRPr="00C60ED6">
        <w:rPr>
          <w:rFonts w:ascii="Times New Roman" w:hAnsi="Times New Roman" w:cs="Times New Roman"/>
          <w:sz w:val="28"/>
          <w:szCs w:val="24"/>
        </w:rPr>
        <w:t xml:space="preserve"> поручения членам Общественного совета;</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подписывает запросы, рекомендации, предложения, ответы, разъяснения и обращения от имени Общественного совета;</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осуществляет иные функции, необходимые для обеспечения деятельности Общественного совета.</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5.9. Заместитель председателя Общественного совета:</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выполняет функции председателя Общественного совета на время официального отсутствия последнего;</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организует подготовку заседаний Общественного совета;</w:t>
      </w:r>
    </w:p>
    <w:p w:rsidR="00C60ED6" w:rsidRPr="00C60ED6" w:rsidRDefault="00C60ED6" w:rsidP="00C60ED6">
      <w:pPr>
        <w:pStyle w:val="ConsPlusNormal"/>
        <w:ind w:firstLine="540"/>
        <w:jc w:val="both"/>
        <w:rPr>
          <w:rFonts w:ascii="Times New Roman" w:hAnsi="Times New Roman" w:cs="Times New Roman"/>
          <w:sz w:val="28"/>
          <w:szCs w:val="24"/>
        </w:rPr>
      </w:pPr>
      <w:proofErr w:type="gramStart"/>
      <w:r w:rsidRPr="00C60ED6">
        <w:rPr>
          <w:rFonts w:ascii="Times New Roman" w:hAnsi="Times New Roman" w:cs="Times New Roman"/>
          <w:sz w:val="28"/>
          <w:szCs w:val="24"/>
        </w:rPr>
        <w:t>составляет повестку дня заседаний Общественного совета и представляет</w:t>
      </w:r>
      <w:proofErr w:type="gramEnd"/>
      <w:r w:rsidRPr="00C60ED6">
        <w:rPr>
          <w:rFonts w:ascii="Times New Roman" w:hAnsi="Times New Roman" w:cs="Times New Roman"/>
          <w:sz w:val="28"/>
          <w:szCs w:val="24"/>
        </w:rPr>
        <w:t xml:space="preserve"> ее на утверждение председателю Общественного совета;</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осуществляет по поручению председателя Общественного совета иные функции, необходимые для обеспечения деятельности Общественного совета.</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5.10. Ответственный секретарь Общественного совета:</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организует подготовку материалов к заседаниям и проектов решений;</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информирует членов Общественного совета о месте и времени проведения Общественного совета, повестке дня, обеспечивает их необходимыми информационно-справочными материалами;</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обеспечивает организационное взаимодействие Общественного совета и Министерства;</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осуществляет документально-техническое обеспечение деятельности Общественного совета;</w:t>
      </w:r>
    </w:p>
    <w:p w:rsidR="00C60ED6" w:rsidRPr="00C60ED6" w:rsidRDefault="00C60ED6" w:rsidP="00C60ED6">
      <w:pPr>
        <w:pStyle w:val="ConsPlusNormal"/>
        <w:ind w:firstLine="540"/>
        <w:jc w:val="both"/>
        <w:rPr>
          <w:rFonts w:ascii="Times New Roman" w:hAnsi="Times New Roman" w:cs="Times New Roman"/>
          <w:sz w:val="28"/>
          <w:szCs w:val="24"/>
        </w:rPr>
      </w:pPr>
      <w:proofErr w:type="gramStart"/>
      <w:r w:rsidRPr="00C60ED6">
        <w:rPr>
          <w:rFonts w:ascii="Times New Roman" w:hAnsi="Times New Roman" w:cs="Times New Roman"/>
          <w:sz w:val="28"/>
          <w:szCs w:val="24"/>
        </w:rPr>
        <w:t>оформляет протоколы заседаний Общественного совета и осуществляет</w:t>
      </w:r>
      <w:proofErr w:type="gramEnd"/>
      <w:r w:rsidRPr="00C60ED6">
        <w:rPr>
          <w:rFonts w:ascii="Times New Roman" w:hAnsi="Times New Roman" w:cs="Times New Roman"/>
          <w:sz w:val="28"/>
          <w:szCs w:val="24"/>
        </w:rPr>
        <w:t xml:space="preserve"> контроль выполнения принятых решений;</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принимает участие в составлении повестки заседаний Общественного совета.</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5.11. Члены Общественного совета для подготовки вопросов к слушанию и обсуждению на заседаниях Общественного совета могут объединяться в рабочие, экспертные группы и иные рабочие органы, привлекать к подготовке материалов специалистов, не входящих в состав Общественного совета, по согласованию с заместителем председателя Общественного совета.</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5.12. По решению Общественного совета на заседания Общественного совета могут быть приглашены представители исполнительных органов, некоммерческих организаций, научных учреждений, эксперты, другие специалисты и граждане для предоставления необходимых сведений и заключений по рассматриваемым Общественным советом вопросам.</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5.12.1. Общественный совет обеспечивает участие в его работе членов Общественной палаты Республики Татарстан.</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 xml:space="preserve">5.13. Вносимые на рассмотрение Общественного совета материалы должны быть переданы заместителю председателя Общественного совета не </w:t>
      </w:r>
      <w:proofErr w:type="gramStart"/>
      <w:r w:rsidRPr="00C60ED6">
        <w:rPr>
          <w:rFonts w:ascii="Times New Roman" w:hAnsi="Times New Roman" w:cs="Times New Roman"/>
          <w:sz w:val="28"/>
          <w:szCs w:val="24"/>
        </w:rPr>
        <w:t>позднее</w:t>
      </w:r>
      <w:proofErr w:type="gramEnd"/>
      <w:r w:rsidRPr="00C60ED6">
        <w:rPr>
          <w:rFonts w:ascii="Times New Roman" w:hAnsi="Times New Roman" w:cs="Times New Roman"/>
          <w:sz w:val="28"/>
          <w:szCs w:val="24"/>
        </w:rPr>
        <w:t xml:space="preserve"> чем за десять календарных дней до назначенной даты заседания Общественного совета, где предполагается их рассмотрение. Представление материалов в более </w:t>
      </w:r>
      <w:r w:rsidRPr="00C60ED6">
        <w:rPr>
          <w:rFonts w:ascii="Times New Roman" w:hAnsi="Times New Roman" w:cs="Times New Roman"/>
          <w:sz w:val="28"/>
          <w:szCs w:val="24"/>
        </w:rPr>
        <w:lastRenderedPageBreak/>
        <w:t>поздние сроки согласовывается с председателем или заместителем председателя Общественного совета.</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5.14. Организационно-техническое сопровождение деятельности Общественного совета осуществляет Министерство.</w:t>
      </w:r>
    </w:p>
    <w:p w:rsidR="00C60ED6" w:rsidRPr="00C60ED6" w:rsidRDefault="00C60ED6" w:rsidP="00C60ED6">
      <w:pPr>
        <w:pStyle w:val="ConsPlusTitle"/>
        <w:jc w:val="center"/>
        <w:outlineLvl w:val="1"/>
        <w:rPr>
          <w:szCs w:val="24"/>
        </w:rPr>
      </w:pPr>
      <w:r w:rsidRPr="00C60ED6">
        <w:rPr>
          <w:szCs w:val="24"/>
        </w:rPr>
        <w:t>6. Конфликт интересов в Общественном совете</w:t>
      </w:r>
    </w:p>
    <w:p w:rsidR="00C60ED6" w:rsidRPr="00C60ED6" w:rsidRDefault="00C60ED6" w:rsidP="00C60ED6">
      <w:pPr>
        <w:pStyle w:val="ConsPlusNormal"/>
        <w:jc w:val="both"/>
        <w:rPr>
          <w:rFonts w:ascii="Times New Roman" w:hAnsi="Times New Roman" w:cs="Times New Roman"/>
          <w:sz w:val="28"/>
          <w:szCs w:val="24"/>
        </w:rPr>
      </w:pP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6.1. Конфликт интересов - ситуация, при которой личная заинтересованность члена Общественного совета влияет или может повлиять на надлежащее, объективное и беспристрастное исполнение им своих обязанностей (осуществление полномочий) и при которой возникает или может возникнуть противоречие между личной заинтересованностью члена Общественного совета и целями, задачами Общественного совета.</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6.2. Под личной заинтересованностью члена Общественного совета, которая влияет или может повлиять на объективность и беспристрастность осуществления им своих полномочий, понимается возможность получения членом Общественного совета доходов в виде денег, ценностей, иного имущества, в том числе имущественных прав, либо услуг для себя или для третьих лиц.</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6.3. Член Общественного совета обязан уведомить в письменной форме председателя Общественного совета и министра о возникшем конфликте интересов или о возможности его возникновения, как только ему станет об этом известно, а председатель Общественного совета – проинформировать об этом в письменной форме Общественную палату Республики Татарстан.</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Председатель Общественного совета обязан уведомить в письменной форме министра и Общественную палату Республики Татарстан о возникшем конфликте интересов или о возможности его возникновения, как только ему станет об этом известно.</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 xml:space="preserve">6.4. </w:t>
      </w:r>
      <w:proofErr w:type="gramStart"/>
      <w:r w:rsidRPr="00C60ED6">
        <w:rPr>
          <w:rFonts w:ascii="Times New Roman" w:hAnsi="Times New Roman" w:cs="Times New Roman"/>
          <w:sz w:val="28"/>
          <w:szCs w:val="24"/>
        </w:rPr>
        <w:t>Председатель Общественного совета или Общественная палата Республики Татарстан, которым стало известно о возникновении у члена Общественного совета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 в том числе путем внесения предложения министру о приостановлении или прекращении полномочий члена Общественного совета, являющегося стороной конфликта интересов, в порядке, установленном Общественной палатой</w:t>
      </w:r>
      <w:proofErr w:type="gramEnd"/>
      <w:r w:rsidRPr="00C60ED6">
        <w:rPr>
          <w:rFonts w:ascii="Times New Roman" w:hAnsi="Times New Roman" w:cs="Times New Roman"/>
          <w:sz w:val="28"/>
          <w:szCs w:val="24"/>
        </w:rPr>
        <w:t xml:space="preserve"> Республики Татарстан.</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 xml:space="preserve">6.5. Председатель Общественного совета или Общественная палата Республики Татарстан </w:t>
      </w:r>
      <w:proofErr w:type="gramStart"/>
      <w:r w:rsidRPr="00C60ED6">
        <w:rPr>
          <w:rFonts w:ascii="Times New Roman" w:hAnsi="Times New Roman" w:cs="Times New Roman"/>
          <w:sz w:val="28"/>
          <w:szCs w:val="24"/>
        </w:rPr>
        <w:t>проводят оценку коррупциогенных рисков деятельности Общественного совета и принимают</w:t>
      </w:r>
      <w:proofErr w:type="gramEnd"/>
      <w:r w:rsidRPr="00C60ED6">
        <w:rPr>
          <w:rFonts w:ascii="Times New Roman" w:hAnsi="Times New Roman" w:cs="Times New Roman"/>
          <w:sz w:val="28"/>
          <w:szCs w:val="24"/>
        </w:rPr>
        <w:t xml:space="preserve"> меры по их минимизации в целях недопущения участия членов Общественного совета в деятельности, содержащей признаки нарушения законодательства Российской Федерации о противодействии коррупции.</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 xml:space="preserve">Председатель Общественного совета, которому стало известно о факте участия члена Общественного совета в деятельности, содержащей признаки нарушения законодательства Российской Федерации о противодействии коррупции, в течение трех рабочих дней информирует об этом в письменной </w:t>
      </w:r>
      <w:r w:rsidRPr="00C60ED6">
        <w:rPr>
          <w:rFonts w:ascii="Times New Roman" w:hAnsi="Times New Roman" w:cs="Times New Roman"/>
          <w:sz w:val="28"/>
          <w:szCs w:val="24"/>
        </w:rPr>
        <w:lastRenderedPageBreak/>
        <w:t>форме министра и Общественную палату Республики Татарстан.</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Члены Общественного совета, которым стало известно о факте участия председателя Общественного совета в деятельности, содержащей признаки нарушения законодательства Российской Федерации о противодействии коррупции, в течение трех рабочих дней информирует об этом в письменной форме министра и Общественную палату Республики Татарстан.</w:t>
      </w:r>
    </w:p>
    <w:p w:rsidR="00C60ED6" w:rsidRPr="00C60ED6" w:rsidRDefault="00C60ED6" w:rsidP="00C60ED6">
      <w:pPr>
        <w:pStyle w:val="ConsPlusNormal"/>
        <w:ind w:firstLine="540"/>
        <w:jc w:val="both"/>
        <w:rPr>
          <w:rFonts w:ascii="Times New Roman" w:hAnsi="Times New Roman" w:cs="Times New Roman"/>
          <w:sz w:val="28"/>
          <w:szCs w:val="24"/>
        </w:rPr>
      </w:pPr>
      <w:bookmarkStart w:id="7" w:name="P195"/>
      <w:bookmarkEnd w:id="7"/>
      <w:r w:rsidRPr="00C60ED6">
        <w:rPr>
          <w:rFonts w:ascii="Times New Roman" w:hAnsi="Times New Roman" w:cs="Times New Roman"/>
          <w:sz w:val="28"/>
          <w:szCs w:val="24"/>
        </w:rPr>
        <w:t xml:space="preserve">6.6. Общественная палата Республики Татарстан вносит предложение министру </w:t>
      </w:r>
      <w:proofErr w:type="gramStart"/>
      <w:r w:rsidRPr="00C60ED6">
        <w:rPr>
          <w:rFonts w:ascii="Times New Roman" w:hAnsi="Times New Roman" w:cs="Times New Roman"/>
          <w:sz w:val="28"/>
          <w:szCs w:val="24"/>
        </w:rPr>
        <w:t>о приостановлении участия члена Общественного совета в работе Общественного совета в случаях получения информации о факте участия члена Общественного совета в деятельности</w:t>
      </w:r>
      <w:proofErr w:type="gramEnd"/>
      <w:r w:rsidRPr="00C60ED6">
        <w:rPr>
          <w:rFonts w:ascii="Times New Roman" w:hAnsi="Times New Roman" w:cs="Times New Roman"/>
          <w:sz w:val="28"/>
          <w:szCs w:val="24"/>
        </w:rPr>
        <w:t>, содержащей признаки нарушения законодательства Российской Федерации о противодействии коррупции.</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Решение министра о приостановлении полномочий члена Общественного совета подлежит утверждению приказом Министерства.</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 xml:space="preserve">6.7. В случае если обстоятельства, влекущие возникновение конфликта интересов у члена Общественного совета, не устранены либо подтвержден факт участия председателя Общественного совета в деятельности, содержащей признаки нарушения законодательства Российской Федерации о противодействии коррупции, </w:t>
      </w:r>
      <w:proofErr w:type="gramStart"/>
      <w:r w:rsidRPr="00C60ED6">
        <w:rPr>
          <w:rFonts w:ascii="Times New Roman" w:hAnsi="Times New Roman" w:cs="Times New Roman"/>
          <w:sz w:val="28"/>
          <w:szCs w:val="24"/>
        </w:rPr>
        <w:t>Общественная</w:t>
      </w:r>
      <w:proofErr w:type="gramEnd"/>
      <w:r w:rsidRPr="00C60ED6">
        <w:rPr>
          <w:rFonts w:ascii="Times New Roman" w:hAnsi="Times New Roman" w:cs="Times New Roman"/>
          <w:sz w:val="28"/>
          <w:szCs w:val="24"/>
        </w:rPr>
        <w:t xml:space="preserve"> палата Республики Татарстан вносит предложение министру о прекращении полномочий члена Общественного совета.</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Решение министра о прекращении полномочий члена Общественного совета подлежит утверждению приказом Министерства.</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 xml:space="preserve">6.8. В случае если обстоятельства, влекущие возникновение конфликта интересов у члена Общественного совета, устранены (не подтвердились) и (или) не подтвержден факт участия члена Общественного совета в деятельности, содержащей признаки нарушения законодательства Российской Федерации о противодействии коррупции, </w:t>
      </w:r>
      <w:proofErr w:type="gramStart"/>
      <w:r w:rsidRPr="00C60ED6">
        <w:rPr>
          <w:rFonts w:ascii="Times New Roman" w:hAnsi="Times New Roman" w:cs="Times New Roman"/>
          <w:sz w:val="28"/>
          <w:szCs w:val="24"/>
        </w:rPr>
        <w:t>Общественная</w:t>
      </w:r>
      <w:proofErr w:type="gramEnd"/>
      <w:r w:rsidRPr="00C60ED6">
        <w:rPr>
          <w:rFonts w:ascii="Times New Roman" w:hAnsi="Times New Roman" w:cs="Times New Roman"/>
          <w:sz w:val="28"/>
          <w:szCs w:val="24"/>
        </w:rPr>
        <w:t xml:space="preserve"> палата Республики Татарстан вносит предложение министру о возобновлении полномочий члена Общественного совета.</w:t>
      </w:r>
    </w:p>
    <w:p w:rsidR="00C60ED6" w:rsidRPr="00C60ED6" w:rsidRDefault="00C60ED6" w:rsidP="00C60ED6">
      <w:pPr>
        <w:pStyle w:val="ConsPlusNormal"/>
        <w:ind w:firstLine="540"/>
        <w:jc w:val="both"/>
        <w:rPr>
          <w:rFonts w:ascii="Times New Roman" w:hAnsi="Times New Roman" w:cs="Times New Roman"/>
          <w:sz w:val="28"/>
          <w:szCs w:val="24"/>
        </w:rPr>
      </w:pPr>
      <w:r w:rsidRPr="00C60ED6">
        <w:rPr>
          <w:rFonts w:ascii="Times New Roman" w:hAnsi="Times New Roman" w:cs="Times New Roman"/>
          <w:sz w:val="28"/>
          <w:szCs w:val="24"/>
        </w:rPr>
        <w:t>Решение министра о возобновлении полномочий члена Общественного совета подлежит утверждению приказом Министерства.</w:t>
      </w:r>
    </w:p>
    <w:p w:rsidR="00C60ED6" w:rsidRPr="00C60ED6" w:rsidRDefault="00C60ED6" w:rsidP="00C60ED6">
      <w:pPr>
        <w:pStyle w:val="ConsPlusNormal"/>
        <w:jc w:val="both"/>
        <w:rPr>
          <w:rFonts w:ascii="Times New Roman" w:hAnsi="Times New Roman" w:cs="Times New Roman"/>
          <w:sz w:val="28"/>
          <w:szCs w:val="24"/>
        </w:rPr>
      </w:pPr>
    </w:p>
    <w:p w:rsidR="00C60ED6" w:rsidRPr="00C60ED6" w:rsidRDefault="00C60ED6" w:rsidP="00127CE0">
      <w:pPr>
        <w:shd w:val="clear" w:color="auto" w:fill="FFFFFF"/>
        <w:spacing w:after="0" w:line="240" w:lineRule="auto"/>
        <w:ind w:right="5670"/>
        <w:contextualSpacing/>
        <w:jc w:val="both"/>
        <w:rPr>
          <w:rFonts w:ascii="Times New Roman" w:hAnsi="Times New Roman"/>
          <w:color w:val="000000"/>
          <w:spacing w:val="-3"/>
          <w:sz w:val="28"/>
          <w:szCs w:val="24"/>
        </w:rPr>
      </w:pPr>
    </w:p>
    <w:sectPr w:rsidR="00C60ED6" w:rsidRPr="00C60ED6" w:rsidSect="00C73EF2">
      <w:headerReference w:type="even" r:id="rId12"/>
      <w:headerReference w:type="default" r:id="rId13"/>
      <w:pgSz w:w="11906" w:h="16838"/>
      <w:pgMar w:top="1134" w:right="1133" w:bottom="709"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424" w:rsidRDefault="00D43424" w:rsidP="000D6754">
      <w:pPr>
        <w:spacing w:after="0" w:line="240" w:lineRule="auto"/>
      </w:pPr>
      <w:r>
        <w:separator/>
      </w:r>
    </w:p>
  </w:endnote>
  <w:endnote w:type="continuationSeparator" w:id="0">
    <w:p w:rsidR="00D43424" w:rsidRDefault="00D43424" w:rsidP="000D67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424" w:rsidRDefault="00D43424" w:rsidP="000D6754">
      <w:pPr>
        <w:spacing w:after="0" w:line="240" w:lineRule="auto"/>
      </w:pPr>
      <w:r>
        <w:separator/>
      </w:r>
    </w:p>
  </w:footnote>
  <w:footnote w:type="continuationSeparator" w:id="0">
    <w:p w:rsidR="00D43424" w:rsidRDefault="00D43424" w:rsidP="000D67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843" w:rsidRDefault="00C53843" w:rsidP="00D13939">
    <w:pPr>
      <w:pStyle w:val="af0"/>
    </w:pPr>
  </w:p>
  <w:p w:rsidR="00C53843" w:rsidRDefault="00C53843">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843" w:rsidRDefault="00291309">
    <w:pPr>
      <w:pStyle w:val="af0"/>
      <w:jc w:val="center"/>
    </w:pPr>
    <w:fldSimple w:instr="PAGE   \* MERGEFORMAT">
      <w:r w:rsidR="00C60ED6">
        <w:rPr>
          <w:noProof/>
        </w:rPr>
        <w:t>2</w:t>
      </w:r>
    </w:fldSimple>
  </w:p>
  <w:p w:rsidR="00C53843" w:rsidRDefault="00C53843">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3EE6"/>
    <w:multiLevelType w:val="hybridMultilevel"/>
    <w:tmpl w:val="681EE11A"/>
    <w:lvl w:ilvl="0" w:tplc="87DEBE12">
      <w:start w:val="1"/>
      <w:numFmt w:val="decimal"/>
      <w:lvlText w:val="%1."/>
      <w:lvlJc w:val="left"/>
      <w:pPr>
        <w:ind w:left="1725" w:hanging="100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03C718CB"/>
    <w:multiLevelType w:val="hybridMultilevel"/>
    <w:tmpl w:val="D30CE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B90C98"/>
    <w:multiLevelType w:val="multilevel"/>
    <w:tmpl w:val="C6CAE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2"/>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FD038D"/>
    <w:multiLevelType w:val="hybridMultilevel"/>
    <w:tmpl w:val="732E4D36"/>
    <w:lvl w:ilvl="0" w:tplc="5B0E85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A3A36E7"/>
    <w:multiLevelType w:val="hybridMultilevel"/>
    <w:tmpl w:val="42369216"/>
    <w:lvl w:ilvl="0" w:tplc="10D627D4">
      <w:start w:val="3"/>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5">
    <w:nsid w:val="35512CD2"/>
    <w:multiLevelType w:val="multilevel"/>
    <w:tmpl w:val="AD7E4B14"/>
    <w:lvl w:ilvl="0">
      <w:start w:val="1"/>
      <w:numFmt w:val="decimal"/>
      <w:lvlText w:val="%1."/>
      <w:lvlJc w:val="left"/>
      <w:pPr>
        <w:ind w:left="2160" w:hanging="360"/>
      </w:pPr>
      <w:rPr>
        <w:rFonts w:hint="default"/>
      </w:rPr>
    </w:lvl>
    <w:lvl w:ilvl="1">
      <w:start w:val="6"/>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6">
    <w:nsid w:val="36594431"/>
    <w:multiLevelType w:val="multilevel"/>
    <w:tmpl w:val="06F8B544"/>
    <w:lvl w:ilvl="0">
      <w:start w:val="1"/>
      <w:numFmt w:val="decimal"/>
      <w:lvlText w:val="%1."/>
      <w:lvlJc w:val="left"/>
      <w:pPr>
        <w:ind w:left="1069" w:hanging="360"/>
      </w:pPr>
    </w:lvl>
    <w:lvl w:ilvl="1">
      <w:start w:val="1"/>
      <w:numFmt w:val="decimal"/>
      <w:isLgl/>
      <w:lvlText w:val="%1.%2."/>
      <w:lvlJc w:val="left"/>
      <w:pPr>
        <w:ind w:left="1989" w:hanging="1280"/>
      </w:pPr>
    </w:lvl>
    <w:lvl w:ilvl="2">
      <w:start w:val="1"/>
      <w:numFmt w:val="decimal"/>
      <w:isLgl/>
      <w:lvlText w:val="%1.%2.%3."/>
      <w:lvlJc w:val="left"/>
      <w:pPr>
        <w:ind w:left="1989" w:hanging="1280"/>
      </w:pPr>
    </w:lvl>
    <w:lvl w:ilvl="3">
      <w:start w:val="1"/>
      <w:numFmt w:val="decimal"/>
      <w:isLgl/>
      <w:lvlText w:val="%1.%2.%3.%4."/>
      <w:lvlJc w:val="left"/>
      <w:pPr>
        <w:ind w:left="1989" w:hanging="1280"/>
      </w:pPr>
    </w:lvl>
    <w:lvl w:ilvl="4">
      <w:start w:val="1"/>
      <w:numFmt w:val="decimal"/>
      <w:isLgl/>
      <w:lvlText w:val="%1.%2.%3.%4.%5."/>
      <w:lvlJc w:val="left"/>
      <w:pPr>
        <w:ind w:left="1989" w:hanging="12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7">
    <w:nsid w:val="3A0331C4"/>
    <w:multiLevelType w:val="hybridMultilevel"/>
    <w:tmpl w:val="0E121D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D0C628B"/>
    <w:multiLevelType w:val="hybridMultilevel"/>
    <w:tmpl w:val="1E702760"/>
    <w:lvl w:ilvl="0" w:tplc="A9BE5400">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66906D94"/>
    <w:multiLevelType w:val="multilevel"/>
    <w:tmpl w:val="C0E82522"/>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361" w:hanging="1800"/>
      </w:pPr>
      <w:rPr>
        <w:rFonts w:hint="default"/>
      </w:rPr>
    </w:lvl>
    <w:lvl w:ilvl="7">
      <w:start w:val="1"/>
      <w:numFmt w:val="decimal"/>
      <w:isLgl/>
      <w:lvlText w:val="%1.%2.%3.%4.%5.%6.%7.%8."/>
      <w:lvlJc w:val="left"/>
      <w:pPr>
        <w:ind w:left="3503" w:hanging="1800"/>
      </w:pPr>
      <w:rPr>
        <w:rFonts w:hint="default"/>
      </w:rPr>
    </w:lvl>
    <w:lvl w:ilvl="8">
      <w:start w:val="1"/>
      <w:numFmt w:val="decimal"/>
      <w:isLgl/>
      <w:lvlText w:val="%1.%2.%3.%4.%5.%6.%7.%8.%9."/>
      <w:lvlJc w:val="left"/>
      <w:pPr>
        <w:ind w:left="4005" w:hanging="2160"/>
      </w:pPr>
      <w:rPr>
        <w:rFonts w:hint="default"/>
      </w:rPr>
    </w:lvl>
  </w:abstractNum>
  <w:abstractNum w:abstractNumId="10">
    <w:nsid w:val="6C05387B"/>
    <w:multiLevelType w:val="hybridMultilevel"/>
    <w:tmpl w:val="9FA4F52A"/>
    <w:lvl w:ilvl="0" w:tplc="0419000F">
      <w:start w:val="1"/>
      <w:numFmt w:val="decimal"/>
      <w:lvlText w:val="%1."/>
      <w:lvlJc w:val="left"/>
      <w:pPr>
        <w:ind w:left="27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EC00C07"/>
    <w:multiLevelType w:val="multilevel"/>
    <w:tmpl w:val="AD7E4B14"/>
    <w:lvl w:ilvl="0">
      <w:start w:val="1"/>
      <w:numFmt w:val="decimal"/>
      <w:lvlText w:val="%1."/>
      <w:lvlJc w:val="left"/>
      <w:pPr>
        <w:ind w:left="2160" w:hanging="360"/>
      </w:pPr>
      <w:rPr>
        <w:rFonts w:hint="default"/>
      </w:rPr>
    </w:lvl>
    <w:lvl w:ilvl="1">
      <w:start w:val="6"/>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2">
    <w:nsid w:val="739979A6"/>
    <w:multiLevelType w:val="hybridMultilevel"/>
    <w:tmpl w:val="A8927004"/>
    <w:lvl w:ilvl="0" w:tplc="E9BC813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nsid w:val="76C005AC"/>
    <w:multiLevelType w:val="hybridMultilevel"/>
    <w:tmpl w:val="C0C8570A"/>
    <w:lvl w:ilvl="0" w:tplc="2E8649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0"/>
  </w:num>
  <w:num w:numId="3">
    <w:abstractNumId w:val="2"/>
  </w:num>
  <w:num w:numId="4">
    <w:abstractNumId w:val="8"/>
  </w:num>
  <w:num w:numId="5">
    <w:abstractNumId w:val="11"/>
  </w:num>
  <w:num w:numId="6">
    <w:abstractNumId w:val="13"/>
  </w:num>
  <w:num w:numId="7">
    <w:abstractNumId w:val="7"/>
  </w:num>
  <w:num w:numId="8">
    <w:abstractNumId w:val="3"/>
  </w:num>
  <w:num w:numId="9">
    <w:abstractNumId w:val="5"/>
  </w:num>
  <w:num w:numId="10">
    <w:abstractNumId w:val="10"/>
  </w:num>
  <w:num w:numId="11">
    <w:abstractNumId w:val="4"/>
  </w:num>
  <w:num w:numId="12">
    <w:abstractNumId w:val="1"/>
  </w:num>
  <w:num w:numId="13">
    <w:abstractNumId w:val="9"/>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8434"/>
  </w:hdrShapeDefaults>
  <w:footnotePr>
    <w:footnote w:id="-1"/>
    <w:footnote w:id="0"/>
  </w:footnotePr>
  <w:endnotePr>
    <w:endnote w:id="-1"/>
    <w:endnote w:id="0"/>
  </w:endnotePr>
  <w:compat/>
  <w:rsids>
    <w:rsidRoot w:val="000D6754"/>
    <w:rsid w:val="000001AC"/>
    <w:rsid w:val="00001DE2"/>
    <w:rsid w:val="00002530"/>
    <w:rsid w:val="000053FC"/>
    <w:rsid w:val="00006113"/>
    <w:rsid w:val="0000754F"/>
    <w:rsid w:val="00007840"/>
    <w:rsid w:val="0000792C"/>
    <w:rsid w:val="000113A0"/>
    <w:rsid w:val="0001189C"/>
    <w:rsid w:val="00011B0E"/>
    <w:rsid w:val="00011DF9"/>
    <w:rsid w:val="0001358C"/>
    <w:rsid w:val="00013685"/>
    <w:rsid w:val="00014083"/>
    <w:rsid w:val="000141F6"/>
    <w:rsid w:val="00014F87"/>
    <w:rsid w:val="000158F4"/>
    <w:rsid w:val="00016C24"/>
    <w:rsid w:val="000178CC"/>
    <w:rsid w:val="00020EA1"/>
    <w:rsid w:val="000212EE"/>
    <w:rsid w:val="0002216B"/>
    <w:rsid w:val="0002613A"/>
    <w:rsid w:val="00026A88"/>
    <w:rsid w:val="0003040F"/>
    <w:rsid w:val="00033B28"/>
    <w:rsid w:val="00033E49"/>
    <w:rsid w:val="0003561C"/>
    <w:rsid w:val="0003780A"/>
    <w:rsid w:val="000414CA"/>
    <w:rsid w:val="00041C8C"/>
    <w:rsid w:val="000427FC"/>
    <w:rsid w:val="00045E78"/>
    <w:rsid w:val="00046252"/>
    <w:rsid w:val="000476C2"/>
    <w:rsid w:val="00047BC0"/>
    <w:rsid w:val="00050B37"/>
    <w:rsid w:val="00051787"/>
    <w:rsid w:val="00056617"/>
    <w:rsid w:val="00057C64"/>
    <w:rsid w:val="00060F0B"/>
    <w:rsid w:val="0006200D"/>
    <w:rsid w:val="00063887"/>
    <w:rsid w:val="00063FC1"/>
    <w:rsid w:val="00066E94"/>
    <w:rsid w:val="0007107E"/>
    <w:rsid w:val="00071D36"/>
    <w:rsid w:val="00074222"/>
    <w:rsid w:val="00075CF5"/>
    <w:rsid w:val="00076B40"/>
    <w:rsid w:val="00077C6E"/>
    <w:rsid w:val="00082689"/>
    <w:rsid w:val="00082F95"/>
    <w:rsid w:val="000842D6"/>
    <w:rsid w:val="00087E73"/>
    <w:rsid w:val="000902B3"/>
    <w:rsid w:val="000957C9"/>
    <w:rsid w:val="00096E46"/>
    <w:rsid w:val="000973E6"/>
    <w:rsid w:val="00097CA6"/>
    <w:rsid w:val="00097F3F"/>
    <w:rsid w:val="000A1CF1"/>
    <w:rsid w:val="000A3554"/>
    <w:rsid w:val="000A3EDF"/>
    <w:rsid w:val="000A48E4"/>
    <w:rsid w:val="000A5444"/>
    <w:rsid w:val="000A5CD1"/>
    <w:rsid w:val="000A7849"/>
    <w:rsid w:val="000A7FEE"/>
    <w:rsid w:val="000B00BF"/>
    <w:rsid w:val="000B102F"/>
    <w:rsid w:val="000B2167"/>
    <w:rsid w:val="000B57F7"/>
    <w:rsid w:val="000B6B3D"/>
    <w:rsid w:val="000B74C9"/>
    <w:rsid w:val="000C19AB"/>
    <w:rsid w:val="000C273F"/>
    <w:rsid w:val="000C2863"/>
    <w:rsid w:val="000C4BFA"/>
    <w:rsid w:val="000D20BE"/>
    <w:rsid w:val="000D22D9"/>
    <w:rsid w:val="000D3233"/>
    <w:rsid w:val="000D4BB0"/>
    <w:rsid w:val="000D5219"/>
    <w:rsid w:val="000D64D3"/>
    <w:rsid w:val="000D6754"/>
    <w:rsid w:val="000D6885"/>
    <w:rsid w:val="000D6FDB"/>
    <w:rsid w:val="000E3B85"/>
    <w:rsid w:val="000E5B7B"/>
    <w:rsid w:val="000E626C"/>
    <w:rsid w:val="000E757B"/>
    <w:rsid w:val="000F00CA"/>
    <w:rsid w:val="000F02B7"/>
    <w:rsid w:val="000F2123"/>
    <w:rsid w:val="000F2803"/>
    <w:rsid w:val="000F3860"/>
    <w:rsid w:val="000F476E"/>
    <w:rsid w:val="00100C2E"/>
    <w:rsid w:val="00100E13"/>
    <w:rsid w:val="00101508"/>
    <w:rsid w:val="00103AE3"/>
    <w:rsid w:val="0010590E"/>
    <w:rsid w:val="00106851"/>
    <w:rsid w:val="00106E33"/>
    <w:rsid w:val="00107823"/>
    <w:rsid w:val="00110CEB"/>
    <w:rsid w:val="00111318"/>
    <w:rsid w:val="00114CE3"/>
    <w:rsid w:val="00115ED4"/>
    <w:rsid w:val="00116431"/>
    <w:rsid w:val="001166F6"/>
    <w:rsid w:val="00116802"/>
    <w:rsid w:val="00120254"/>
    <w:rsid w:val="00122C1F"/>
    <w:rsid w:val="001230ED"/>
    <w:rsid w:val="00124D2C"/>
    <w:rsid w:val="001254A2"/>
    <w:rsid w:val="00127CE0"/>
    <w:rsid w:val="0013093D"/>
    <w:rsid w:val="00131339"/>
    <w:rsid w:val="00131B9C"/>
    <w:rsid w:val="001325D5"/>
    <w:rsid w:val="001334B0"/>
    <w:rsid w:val="00140768"/>
    <w:rsid w:val="00141187"/>
    <w:rsid w:val="001412CA"/>
    <w:rsid w:val="00146314"/>
    <w:rsid w:val="00146D19"/>
    <w:rsid w:val="00146FEA"/>
    <w:rsid w:val="00147D8E"/>
    <w:rsid w:val="00150908"/>
    <w:rsid w:val="001542C9"/>
    <w:rsid w:val="00154685"/>
    <w:rsid w:val="00154723"/>
    <w:rsid w:val="00154FA9"/>
    <w:rsid w:val="00155768"/>
    <w:rsid w:val="00160457"/>
    <w:rsid w:val="001624E6"/>
    <w:rsid w:val="001630ED"/>
    <w:rsid w:val="001641D7"/>
    <w:rsid w:val="00166BE0"/>
    <w:rsid w:val="00166DA4"/>
    <w:rsid w:val="00167871"/>
    <w:rsid w:val="0017299E"/>
    <w:rsid w:val="001748B9"/>
    <w:rsid w:val="001750E8"/>
    <w:rsid w:val="00176310"/>
    <w:rsid w:val="0017661E"/>
    <w:rsid w:val="0017708E"/>
    <w:rsid w:val="0018045D"/>
    <w:rsid w:val="00184DCF"/>
    <w:rsid w:val="00185F8E"/>
    <w:rsid w:val="00186C6C"/>
    <w:rsid w:val="00187B81"/>
    <w:rsid w:val="00190111"/>
    <w:rsid w:val="00191E67"/>
    <w:rsid w:val="001923C2"/>
    <w:rsid w:val="00192EB1"/>
    <w:rsid w:val="00194373"/>
    <w:rsid w:val="00195B8E"/>
    <w:rsid w:val="00195E65"/>
    <w:rsid w:val="00196B44"/>
    <w:rsid w:val="001A09E5"/>
    <w:rsid w:val="001A31CC"/>
    <w:rsid w:val="001A3477"/>
    <w:rsid w:val="001A4A71"/>
    <w:rsid w:val="001A66C2"/>
    <w:rsid w:val="001A7CA1"/>
    <w:rsid w:val="001B0050"/>
    <w:rsid w:val="001B0873"/>
    <w:rsid w:val="001B1DEC"/>
    <w:rsid w:val="001B42C4"/>
    <w:rsid w:val="001B567E"/>
    <w:rsid w:val="001B56CB"/>
    <w:rsid w:val="001C2154"/>
    <w:rsid w:val="001C4941"/>
    <w:rsid w:val="001C4D1B"/>
    <w:rsid w:val="001C5BB9"/>
    <w:rsid w:val="001C70D6"/>
    <w:rsid w:val="001C786B"/>
    <w:rsid w:val="001D0B4E"/>
    <w:rsid w:val="001D175E"/>
    <w:rsid w:val="001D194C"/>
    <w:rsid w:val="001D1C7E"/>
    <w:rsid w:val="001D2F73"/>
    <w:rsid w:val="001D5ECE"/>
    <w:rsid w:val="001D6B88"/>
    <w:rsid w:val="001D79A7"/>
    <w:rsid w:val="001D7EF0"/>
    <w:rsid w:val="001E486C"/>
    <w:rsid w:val="001E5DB7"/>
    <w:rsid w:val="001F06DD"/>
    <w:rsid w:val="001F1AE9"/>
    <w:rsid w:val="001F50CF"/>
    <w:rsid w:val="001F5DFA"/>
    <w:rsid w:val="00201FA5"/>
    <w:rsid w:val="0020256F"/>
    <w:rsid w:val="002028E5"/>
    <w:rsid w:val="002049F4"/>
    <w:rsid w:val="00206083"/>
    <w:rsid w:val="0021107D"/>
    <w:rsid w:val="002128E0"/>
    <w:rsid w:val="00213381"/>
    <w:rsid w:val="002138B0"/>
    <w:rsid w:val="0021418F"/>
    <w:rsid w:val="00214FB1"/>
    <w:rsid w:val="00215180"/>
    <w:rsid w:val="002165F1"/>
    <w:rsid w:val="002177BA"/>
    <w:rsid w:val="002202FC"/>
    <w:rsid w:val="00220EE4"/>
    <w:rsid w:val="00223CD4"/>
    <w:rsid w:val="002244CB"/>
    <w:rsid w:val="00226330"/>
    <w:rsid w:val="0022686B"/>
    <w:rsid w:val="00226FD9"/>
    <w:rsid w:val="00230237"/>
    <w:rsid w:val="002302FB"/>
    <w:rsid w:val="00230580"/>
    <w:rsid w:val="0023147B"/>
    <w:rsid w:val="00231B48"/>
    <w:rsid w:val="00233474"/>
    <w:rsid w:val="00233561"/>
    <w:rsid w:val="002368FA"/>
    <w:rsid w:val="00243303"/>
    <w:rsid w:val="00244D2E"/>
    <w:rsid w:val="00245CEA"/>
    <w:rsid w:val="00247764"/>
    <w:rsid w:val="00247F55"/>
    <w:rsid w:val="002514E1"/>
    <w:rsid w:val="00253320"/>
    <w:rsid w:val="00254504"/>
    <w:rsid w:val="00255E86"/>
    <w:rsid w:val="00257BC9"/>
    <w:rsid w:val="00265412"/>
    <w:rsid w:val="00266589"/>
    <w:rsid w:val="00266B90"/>
    <w:rsid w:val="002704A6"/>
    <w:rsid w:val="002718AF"/>
    <w:rsid w:val="0027261D"/>
    <w:rsid w:val="002738DA"/>
    <w:rsid w:val="002805A8"/>
    <w:rsid w:val="00280FEA"/>
    <w:rsid w:val="0028157E"/>
    <w:rsid w:val="00286AFE"/>
    <w:rsid w:val="002908BF"/>
    <w:rsid w:val="00291309"/>
    <w:rsid w:val="00293981"/>
    <w:rsid w:val="00294A58"/>
    <w:rsid w:val="002967D1"/>
    <w:rsid w:val="00296EC6"/>
    <w:rsid w:val="00297A76"/>
    <w:rsid w:val="002A1EE5"/>
    <w:rsid w:val="002A26AB"/>
    <w:rsid w:val="002A2C91"/>
    <w:rsid w:val="002A3281"/>
    <w:rsid w:val="002B054D"/>
    <w:rsid w:val="002B05AE"/>
    <w:rsid w:val="002B0D26"/>
    <w:rsid w:val="002B5104"/>
    <w:rsid w:val="002B5BB0"/>
    <w:rsid w:val="002C055D"/>
    <w:rsid w:val="002C102D"/>
    <w:rsid w:val="002C11B7"/>
    <w:rsid w:val="002C166D"/>
    <w:rsid w:val="002C1ED2"/>
    <w:rsid w:val="002C471E"/>
    <w:rsid w:val="002D04E4"/>
    <w:rsid w:val="002D11C7"/>
    <w:rsid w:val="002D27C1"/>
    <w:rsid w:val="002D2A1B"/>
    <w:rsid w:val="002D6C72"/>
    <w:rsid w:val="002D7298"/>
    <w:rsid w:val="002D75A7"/>
    <w:rsid w:val="002E0EBA"/>
    <w:rsid w:val="002E1216"/>
    <w:rsid w:val="002E55B6"/>
    <w:rsid w:val="002E56E7"/>
    <w:rsid w:val="002E5F45"/>
    <w:rsid w:val="002E6AC5"/>
    <w:rsid w:val="002E6BE4"/>
    <w:rsid w:val="002E7B83"/>
    <w:rsid w:val="002F145E"/>
    <w:rsid w:val="002F18A7"/>
    <w:rsid w:val="002F4812"/>
    <w:rsid w:val="002F5DDE"/>
    <w:rsid w:val="002F79C1"/>
    <w:rsid w:val="00304C24"/>
    <w:rsid w:val="00306170"/>
    <w:rsid w:val="00306A5C"/>
    <w:rsid w:val="00310981"/>
    <w:rsid w:val="00310B79"/>
    <w:rsid w:val="00310DAF"/>
    <w:rsid w:val="0031306F"/>
    <w:rsid w:val="00313362"/>
    <w:rsid w:val="003139F0"/>
    <w:rsid w:val="00313C09"/>
    <w:rsid w:val="003143F3"/>
    <w:rsid w:val="003163EC"/>
    <w:rsid w:val="00317585"/>
    <w:rsid w:val="003178C2"/>
    <w:rsid w:val="00320DCB"/>
    <w:rsid w:val="00321C3F"/>
    <w:rsid w:val="00322072"/>
    <w:rsid w:val="003236BB"/>
    <w:rsid w:val="00324973"/>
    <w:rsid w:val="00324BC6"/>
    <w:rsid w:val="00324ED5"/>
    <w:rsid w:val="00324F78"/>
    <w:rsid w:val="00325472"/>
    <w:rsid w:val="00327DF3"/>
    <w:rsid w:val="00327E5E"/>
    <w:rsid w:val="00327FF6"/>
    <w:rsid w:val="003313A7"/>
    <w:rsid w:val="0033153F"/>
    <w:rsid w:val="00332239"/>
    <w:rsid w:val="003334AA"/>
    <w:rsid w:val="0033353A"/>
    <w:rsid w:val="003357BD"/>
    <w:rsid w:val="003361F5"/>
    <w:rsid w:val="003409CE"/>
    <w:rsid w:val="00340BB6"/>
    <w:rsid w:val="0034233D"/>
    <w:rsid w:val="00344584"/>
    <w:rsid w:val="00346267"/>
    <w:rsid w:val="003464FC"/>
    <w:rsid w:val="00346861"/>
    <w:rsid w:val="00350174"/>
    <w:rsid w:val="0035502B"/>
    <w:rsid w:val="00355658"/>
    <w:rsid w:val="00356020"/>
    <w:rsid w:val="00356053"/>
    <w:rsid w:val="00360755"/>
    <w:rsid w:val="00361B0D"/>
    <w:rsid w:val="003630D8"/>
    <w:rsid w:val="00363FE3"/>
    <w:rsid w:val="00367112"/>
    <w:rsid w:val="003717F4"/>
    <w:rsid w:val="00372D1C"/>
    <w:rsid w:val="00372F82"/>
    <w:rsid w:val="003751AB"/>
    <w:rsid w:val="0037540B"/>
    <w:rsid w:val="00375B42"/>
    <w:rsid w:val="003800B4"/>
    <w:rsid w:val="003804A7"/>
    <w:rsid w:val="00380D50"/>
    <w:rsid w:val="003838C1"/>
    <w:rsid w:val="00385D44"/>
    <w:rsid w:val="00387B94"/>
    <w:rsid w:val="00387C2E"/>
    <w:rsid w:val="003922B1"/>
    <w:rsid w:val="00394D6F"/>
    <w:rsid w:val="0039539D"/>
    <w:rsid w:val="00395CD5"/>
    <w:rsid w:val="00396E88"/>
    <w:rsid w:val="00397FE7"/>
    <w:rsid w:val="003A0229"/>
    <w:rsid w:val="003A118B"/>
    <w:rsid w:val="003A38E4"/>
    <w:rsid w:val="003A416A"/>
    <w:rsid w:val="003A5E87"/>
    <w:rsid w:val="003A668D"/>
    <w:rsid w:val="003B0EBC"/>
    <w:rsid w:val="003B2E3A"/>
    <w:rsid w:val="003B4118"/>
    <w:rsid w:val="003B4948"/>
    <w:rsid w:val="003B5ACE"/>
    <w:rsid w:val="003B5D37"/>
    <w:rsid w:val="003C0E1F"/>
    <w:rsid w:val="003C0FAA"/>
    <w:rsid w:val="003C223F"/>
    <w:rsid w:val="003C2E3E"/>
    <w:rsid w:val="003C49FA"/>
    <w:rsid w:val="003C55ED"/>
    <w:rsid w:val="003D086F"/>
    <w:rsid w:val="003D31D9"/>
    <w:rsid w:val="003D48AA"/>
    <w:rsid w:val="003F0139"/>
    <w:rsid w:val="003F0682"/>
    <w:rsid w:val="003F105A"/>
    <w:rsid w:val="003F24C8"/>
    <w:rsid w:val="003F2553"/>
    <w:rsid w:val="003F2569"/>
    <w:rsid w:val="003F5321"/>
    <w:rsid w:val="003F5400"/>
    <w:rsid w:val="003F5E4D"/>
    <w:rsid w:val="003F5FCD"/>
    <w:rsid w:val="004017D5"/>
    <w:rsid w:val="00401BE6"/>
    <w:rsid w:val="00402493"/>
    <w:rsid w:val="004024E7"/>
    <w:rsid w:val="0040366F"/>
    <w:rsid w:val="00404DD7"/>
    <w:rsid w:val="00404F5C"/>
    <w:rsid w:val="00405054"/>
    <w:rsid w:val="00405706"/>
    <w:rsid w:val="00410E8C"/>
    <w:rsid w:val="00411413"/>
    <w:rsid w:val="00411696"/>
    <w:rsid w:val="00415C11"/>
    <w:rsid w:val="00420024"/>
    <w:rsid w:val="00421828"/>
    <w:rsid w:val="004252D0"/>
    <w:rsid w:val="00426D58"/>
    <w:rsid w:val="00430093"/>
    <w:rsid w:val="004364A5"/>
    <w:rsid w:val="00436AC6"/>
    <w:rsid w:val="00437604"/>
    <w:rsid w:val="00437845"/>
    <w:rsid w:val="004443D0"/>
    <w:rsid w:val="004502DB"/>
    <w:rsid w:val="004505BD"/>
    <w:rsid w:val="00450D52"/>
    <w:rsid w:val="0045141E"/>
    <w:rsid w:val="00452FA7"/>
    <w:rsid w:val="004537A5"/>
    <w:rsid w:val="004539E3"/>
    <w:rsid w:val="00453C04"/>
    <w:rsid w:val="0045475F"/>
    <w:rsid w:val="00457440"/>
    <w:rsid w:val="0046220D"/>
    <w:rsid w:val="00464A52"/>
    <w:rsid w:val="00465E05"/>
    <w:rsid w:val="00466092"/>
    <w:rsid w:val="00470204"/>
    <w:rsid w:val="00470C83"/>
    <w:rsid w:val="00471586"/>
    <w:rsid w:val="0047263D"/>
    <w:rsid w:val="00472776"/>
    <w:rsid w:val="00473D2D"/>
    <w:rsid w:val="00475F38"/>
    <w:rsid w:val="00476640"/>
    <w:rsid w:val="00476BEC"/>
    <w:rsid w:val="004770DD"/>
    <w:rsid w:val="00477504"/>
    <w:rsid w:val="0048299F"/>
    <w:rsid w:val="00483E4F"/>
    <w:rsid w:val="004860C1"/>
    <w:rsid w:val="00487490"/>
    <w:rsid w:val="00487E27"/>
    <w:rsid w:val="00494278"/>
    <w:rsid w:val="00496C2A"/>
    <w:rsid w:val="004976A0"/>
    <w:rsid w:val="004A0E5B"/>
    <w:rsid w:val="004A3341"/>
    <w:rsid w:val="004A5579"/>
    <w:rsid w:val="004A719F"/>
    <w:rsid w:val="004B1E29"/>
    <w:rsid w:val="004B30E6"/>
    <w:rsid w:val="004B3B9B"/>
    <w:rsid w:val="004B5166"/>
    <w:rsid w:val="004B5F2D"/>
    <w:rsid w:val="004B782E"/>
    <w:rsid w:val="004C28DC"/>
    <w:rsid w:val="004C5A4E"/>
    <w:rsid w:val="004C6076"/>
    <w:rsid w:val="004C6AEC"/>
    <w:rsid w:val="004C6BDF"/>
    <w:rsid w:val="004C77FA"/>
    <w:rsid w:val="004D1423"/>
    <w:rsid w:val="004D2546"/>
    <w:rsid w:val="004D26F0"/>
    <w:rsid w:val="004D2B54"/>
    <w:rsid w:val="004D2F74"/>
    <w:rsid w:val="004D35BE"/>
    <w:rsid w:val="004D36C8"/>
    <w:rsid w:val="004E702C"/>
    <w:rsid w:val="004E763C"/>
    <w:rsid w:val="004E78E9"/>
    <w:rsid w:val="004E7C5B"/>
    <w:rsid w:val="004E7E42"/>
    <w:rsid w:val="004F1A4E"/>
    <w:rsid w:val="004F1B38"/>
    <w:rsid w:val="004F370D"/>
    <w:rsid w:val="004F3BA7"/>
    <w:rsid w:val="004F3E12"/>
    <w:rsid w:val="004F4B8A"/>
    <w:rsid w:val="004F5BD7"/>
    <w:rsid w:val="004F5CFB"/>
    <w:rsid w:val="004F7C58"/>
    <w:rsid w:val="004F7E5E"/>
    <w:rsid w:val="005001A3"/>
    <w:rsid w:val="00500443"/>
    <w:rsid w:val="0050238F"/>
    <w:rsid w:val="0050484C"/>
    <w:rsid w:val="00504E60"/>
    <w:rsid w:val="005057EB"/>
    <w:rsid w:val="00505827"/>
    <w:rsid w:val="00506F06"/>
    <w:rsid w:val="005125CA"/>
    <w:rsid w:val="00512836"/>
    <w:rsid w:val="005142F1"/>
    <w:rsid w:val="0051461B"/>
    <w:rsid w:val="00514AE1"/>
    <w:rsid w:val="005153C4"/>
    <w:rsid w:val="00516D28"/>
    <w:rsid w:val="00525214"/>
    <w:rsid w:val="00527AC4"/>
    <w:rsid w:val="00531DD3"/>
    <w:rsid w:val="0053467F"/>
    <w:rsid w:val="005359EC"/>
    <w:rsid w:val="005373AB"/>
    <w:rsid w:val="00545292"/>
    <w:rsid w:val="00545795"/>
    <w:rsid w:val="0054680C"/>
    <w:rsid w:val="00546E11"/>
    <w:rsid w:val="0054720A"/>
    <w:rsid w:val="00547FEA"/>
    <w:rsid w:val="00550369"/>
    <w:rsid w:val="0055036D"/>
    <w:rsid w:val="005509D8"/>
    <w:rsid w:val="00551014"/>
    <w:rsid w:val="00551318"/>
    <w:rsid w:val="00553807"/>
    <w:rsid w:val="00554EE0"/>
    <w:rsid w:val="0055545D"/>
    <w:rsid w:val="00555A30"/>
    <w:rsid w:val="005634E3"/>
    <w:rsid w:val="00563A91"/>
    <w:rsid w:val="00566329"/>
    <w:rsid w:val="005665AD"/>
    <w:rsid w:val="00570B56"/>
    <w:rsid w:val="00574837"/>
    <w:rsid w:val="00581896"/>
    <w:rsid w:val="005842D5"/>
    <w:rsid w:val="0058491A"/>
    <w:rsid w:val="00584DEE"/>
    <w:rsid w:val="00587AFA"/>
    <w:rsid w:val="00587E7B"/>
    <w:rsid w:val="0059140D"/>
    <w:rsid w:val="00593CAF"/>
    <w:rsid w:val="0059753A"/>
    <w:rsid w:val="005A1021"/>
    <w:rsid w:val="005A2848"/>
    <w:rsid w:val="005A4206"/>
    <w:rsid w:val="005A644C"/>
    <w:rsid w:val="005A6584"/>
    <w:rsid w:val="005A7A88"/>
    <w:rsid w:val="005B1CB7"/>
    <w:rsid w:val="005B4142"/>
    <w:rsid w:val="005B427C"/>
    <w:rsid w:val="005B7DCD"/>
    <w:rsid w:val="005C0D1B"/>
    <w:rsid w:val="005C10C7"/>
    <w:rsid w:val="005C1591"/>
    <w:rsid w:val="005C41C0"/>
    <w:rsid w:val="005C4D76"/>
    <w:rsid w:val="005D0D0D"/>
    <w:rsid w:val="005D1755"/>
    <w:rsid w:val="005D2F67"/>
    <w:rsid w:val="005D3153"/>
    <w:rsid w:val="005D3F4A"/>
    <w:rsid w:val="005D42DC"/>
    <w:rsid w:val="005D6C21"/>
    <w:rsid w:val="005E0572"/>
    <w:rsid w:val="005E1144"/>
    <w:rsid w:val="005E1964"/>
    <w:rsid w:val="005E1E93"/>
    <w:rsid w:val="005E3A1B"/>
    <w:rsid w:val="005E4440"/>
    <w:rsid w:val="005E7363"/>
    <w:rsid w:val="005E73CA"/>
    <w:rsid w:val="005F0A4C"/>
    <w:rsid w:val="005F1602"/>
    <w:rsid w:val="005F1BC1"/>
    <w:rsid w:val="005F324F"/>
    <w:rsid w:val="005F38C5"/>
    <w:rsid w:val="005F3BBC"/>
    <w:rsid w:val="005F7BCE"/>
    <w:rsid w:val="00603FE7"/>
    <w:rsid w:val="00604618"/>
    <w:rsid w:val="0060655B"/>
    <w:rsid w:val="00607289"/>
    <w:rsid w:val="00607E46"/>
    <w:rsid w:val="00607E71"/>
    <w:rsid w:val="006127D8"/>
    <w:rsid w:val="006141C5"/>
    <w:rsid w:val="006155D5"/>
    <w:rsid w:val="00616623"/>
    <w:rsid w:val="00616A02"/>
    <w:rsid w:val="00616AB3"/>
    <w:rsid w:val="00617A24"/>
    <w:rsid w:val="006257FB"/>
    <w:rsid w:val="00625D90"/>
    <w:rsid w:val="00630405"/>
    <w:rsid w:val="00632F13"/>
    <w:rsid w:val="00633D5A"/>
    <w:rsid w:val="0063468D"/>
    <w:rsid w:val="00635037"/>
    <w:rsid w:val="006367CB"/>
    <w:rsid w:val="006367CE"/>
    <w:rsid w:val="006374EC"/>
    <w:rsid w:val="006375AA"/>
    <w:rsid w:val="00640DFE"/>
    <w:rsid w:val="006416B7"/>
    <w:rsid w:val="00641D42"/>
    <w:rsid w:val="00642373"/>
    <w:rsid w:val="006438C8"/>
    <w:rsid w:val="00643904"/>
    <w:rsid w:val="006462F4"/>
    <w:rsid w:val="00646E9D"/>
    <w:rsid w:val="006529A1"/>
    <w:rsid w:val="006548EB"/>
    <w:rsid w:val="0065588A"/>
    <w:rsid w:val="00657E07"/>
    <w:rsid w:val="0066201A"/>
    <w:rsid w:val="00662D8B"/>
    <w:rsid w:val="00663429"/>
    <w:rsid w:val="0066427A"/>
    <w:rsid w:val="00671D02"/>
    <w:rsid w:val="00673CCF"/>
    <w:rsid w:val="00674664"/>
    <w:rsid w:val="006748C8"/>
    <w:rsid w:val="00675017"/>
    <w:rsid w:val="00677AC2"/>
    <w:rsid w:val="00677C8F"/>
    <w:rsid w:val="0068215E"/>
    <w:rsid w:val="0068372F"/>
    <w:rsid w:val="006845BC"/>
    <w:rsid w:val="006855F8"/>
    <w:rsid w:val="00685810"/>
    <w:rsid w:val="00685AEF"/>
    <w:rsid w:val="0069008E"/>
    <w:rsid w:val="006919E6"/>
    <w:rsid w:val="006933BB"/>
    <w:rsid w:val="00694170"/>
    <w:rsid w:val="00697452"/>
    <w:rsid w:val="006979A5"/>
    <w:rsid w:val="00697CB9"/>
    <w:rsid w:val="006A27E9"/>
    <w:rsid w:val="006A5E19"/>
    <w:rsid w:val="006A603E"/>
    <w:rsid w:val="006A74DB"/>
    <w:rsid w:val="006A7F24"/>
    <w:rsid w:val="006B0033"/>
    <w:rsid w:val="006B3EC4"/>
    <w:rsid w:val="006B4A84"/>
    <w:rsid w:val="006B4B2F"/>
    <w:rsid w:val="006B5B94"/>
    <w:rsid w:val="006B5D56"/>
    <w:rsid w:val="006B5ECF"/>
    <w:rsid w:val="006B754E"/>
    <w:rsid w:val="006C07FB"/>
    <w:rsid w:val="006C160A"/>
    <w:rsid w:val="006C17B5"/>
    <w:rsid w:val="006C3905"/>
    <w:rsid w:val="006C5379"/>
    <w:rsid w:val="006C6063"/>
    <w:rsid w:val="006C6692"/>
    <w:rsid w:val="006C7710"/>
    <w:rsid w:val="006C7ABE"/>
    <w:rsid w:val="006C7CFA"/>
    <w:rsid w:val="006D0040"/>
    <w:rsid w:val="006D033D"/>
    <w:rsid w:val="006D0732"/>
    <w:rsid w:val="006D09A9"/>
    <w:rsid w:val="006D134C"/>
    <w:rsid w:val="006D1A8C"/>
    <w:rsid w:val="006D26E8"/>
    <w:rsid w:val="006D3F34"/>
    <w:rsid w:val="006D71A6"/>
    <w:rsid w:val="006E0023"/>
    <w:rsid w:val="006E19C5"/>
    <w:rsid w:val="006E30DF"/>
    <w:rsid w:val="006E51B7"/>
    <w:rsid w:val="006E5FE3"/>
    <w:rsid w:val="006E6C28"/>
    <w:rsid w:val="006E6FA7"/>
    <w:rsid w:val="006E7428"/>
    <w:rsid w:val="006F0058"/>
    <w:rsid w:val="006F02BE"/>
    <w:rsid w:val="006F4882"/>
    <w:rsid w:val="006F4DC3"/>
    <w:rsid w:val="0070147E"/>
    <w:rsid w:val="00702322"/>
    <w:rsid w:val="00705414"/>
    <w:rsid w:val="00711948"/>
    <w:rsid w:val="00712837"/>
    <w:rsid w:val="00712E1F"/>
    <w:rsid w:val="00713810"/>
    <w:rsid w:val="007208AC"/>
    <w:rsid w:val="00722026"/>
    <w:rsid w:val="00722EC2"/>
    <w:rsid w:val="00723B17"/>
    <w:rsid w:val="0072465E"/>
    <w:rsid w:val="00724EA5"/>
    <w:rsid w:val="0072594F"/>
    <w:rsid w:val="00733B46"/>
    <w:rsid w:val="00735132"/>
    <w:rsid w:val="00735EC4"/>
    <w:rsid w:val="007368ED"/>
    <w:rsid w:val="00736D4F"/>
    <w:rsid w:val="00741727"/>
    <w:rsid w:val="00741736"/>
    <w:rsid w:val="00743C06"/>
    <w:rsid w:val="00743F39"/>
    <w:rsid w:val="00746A2E"/>
    <w:rsid w:val="0074735C"/>
    <w:rsid w:val="00747475"/>
    <w:rsid w:val="0075112D"/>
    <w:rsid w:val="007519CD"/>
    <w:rsid w:val="00751E38"/>
    <w:rsid w:val="00754332"/>
    <w:rsid w:val="0075723B"/>
    <w:rsid w:val="007615E8"/>
    <w:rsid w:val="00761912"/>
    <w:rsid w:val="0076542B"/>
    <w:rsid w:val="00765D00"/>
    <w:rsid w:val="007667F6"/>
    <w:rsid w:val="00766A1A"/>
    <w:rsid w:val="0076775A"/>
    <w:rsid w:val="00767AE9"/>
    <w:rsid w:val="00771750"/>
    <w:rsid w:val="007740A6"/>
    <w:rsid w:val="00776E5F"/>
    <w:rsid w:val="00777849"/>
    <w:rsid w:val="007803BA"/>
    <w:rsid w:val="00781846"/>
    <w:rsid w:val="007821E0"/>
    <w:rsid w:val="007829D2"/>
    <w:rsid w:val="00783E8F"/>
    <w:rsid w:val="00785392"/>
    <w:rsid w:val="007862D5"/>
    <w:rsid w:val="00786482"/>
    <w:rsid w:val="0078649B"/>
    <w:rsid w:val="00790CE7"/>
    <w:rsid w:val="007912EE"/>
    <w:rsid w:val="00791C48"/>
    <w:rsid w:val="0079283D"/>
    <w:rsid w:val="007928FC"/>
    <w:rsid w:val="00793D23"/>
    <w:rsid w:val="00795C5B"/>
    <w:rsid w:val="007A03FD"/>
    <w:rsid w:val="007A4753"/>
    <w:rsid w:val="007A57AD"/>
    <w:rsid w:val="007A5ACC"/>
    <w:rsid w:val="007A65D9"/>
    <w:rsid w:val="007B22A2"/>
    <w:rsid w:val="007B5B49"/>
    <w:rsid w:val="007B5B59"/>
    <w:rsid w:val="007C05E9"/>
    <w:rsid w:val="007C10BB"/>
    <w:rsid w:val="007C4EE9"/>
    <w:rsid w:val="007C4F3E"/>
    <w:rsid w:val="007C5EA5"/>
    <w:rsid w:val="007C67A9"/>
    <w:rsid w:val="007C724C"/>
    <w:rsid w:val="007C766A"/>
    <w:rsid w:val="007D55E8"/>
    <w:rsid w:val="007D6696"/>
    <w:rsid w:val="007D69B3"/>
    <w:rsid w:val="007D70DA"/>
    <w:rsid w:val="007E1F0F"/>
    <w:rsid w:val="007E3E69"/>
    <w:rsid w:val="007E5D9E"/>
    <w:rsid w:val="007E648E"/>
    <w:rsid w:val="007F1B71"/>
    <w:rsid w:val="007F2249"/>
    <w:rsid w:val="00801858"/>
    <w:rsid w:val="00804329"/>
    <w:rsid w:val="00807FFE"/>
    <w:rsid w:val="00810F90"/>
    <w:rsid w:val="00811205"/>
    <w:rsid w:val="00812812"/>
    <w:rsid w:val="00812A43"/>
    <w:rsid w:val="008159AA"/>
    <w:rsid w:val="00815D41"/>
    <w:rsid w:val="00817951"/>
    <w:rsid w:val="008203AE"/>
    <w:rsid w:val="00820458"/>
    <w:rsid w:val="00820FF5"/>
    <w:rsid w:val="0082171E"/>
    <w:rsid w:val="0082208F"/>
    <w:rsid w:val="008221FE"/>
    <w:rsid w:val="00822BE1"/>
    <w:rsid w:val="0082773A"/>
    <w:rsid w:val="00831E0E"/>
    <w:rsid w:val="00832B40"/>
    <w:rsid w:val="00832BCD"/>
    <w:rsid w:val="00833951"/>
    <w:rsid w:val="00833EB4"/>
    <w:rsid w:val="00834A26"/>
    <w:rsid w:val="00834E90"/>
    <w:rsid w:val="00836DAB"/>
    <w:rsid w:val="00837839"/>
    <w:rsid w:val="008379F2"/>
    <w:rsid w:val="008414BE"/>
    <w:rsid w:val="00841AC6"/>
    <w:rsid w:val="00842ACB"/>
    <w:rsid w:val="00843299"/>
    <w:rsid w:val="00843D43"/>
    <w:rsid w:val="00844756"/>
    <w:rsid w:val="0084786E"/>
    <w:rsid w:val="00851ECD"/>
    <w:rsid w:val="00852AD2"/>
    <w:rsid w:val="00852AF0"/>
    <w:rsid w:val="00856A64"/>
    <w:rsid w:val="00857A21"/>
    <w:rsid w:val="00860A91"/>
    <w:rsid w:val="00861052"/>
    <w:rsid w:val="008622A4"/>
    <w:rsid w:val="008622EB"/>
    <w:rsid w:val="00863ECE"/>
    <w:rsid w:val="008646B3"/>
    <w:rsid w:val="00867A07"/>
    <w:rsid w:val="008708E1"/>
    <w:rsid w:val="00871DDC"/>
    <w:rsid w:val="008737F2"/>
    <w:rsid w:val="0087787E"/>
    <w:rsid w:val="00880161"/>
    <w:rsid w:val="00882FF3"/>
    <w:rsid w:val="0088393B"/>
    <w:rsid w:val="00886AED"/>
    <w:rsid w:val="0089116C"/>
    <w:rsid w:val="008912E2"/>
    <w:rsid w:val="0089204F"/>
    <w:rsid w:val="008930CF"/>
    <w:rsid w:val="008936E0"/>
    <w:rsid w:val="00894E90"/>
    <w:rsid w:val="0089634B"/>
    <w:rsid w:val="008A17B3"/>
    <w:rsid w:val="008A312B"/>
    <w:rsid w:val="008B048E"/>
    <w:rsid w:val="008B05AE"/>
    <w:rsid w:val="008B4B46"/>
    <w:rsid w:val="008B5704"/>
    <w:rsid w:val="008B5756"/>
    <w:rsid w:val="008B6126"/>
    <w:rsid w:val="008B6B48"/>
    <w:rsid w:val="008C291B"/>
    <w:rsid w:val="008C6C1F"/>
    <w:rsid w:val="008D0C0D"/>
    <w:rsid w:val="008D198D"/>
    <w:rsid w:val="008D312A"/>
    <w:rsid w:val="008E20BF"/>
    <w:rsid w:val="008E2B74"/>
    <w:rsid w:val="008E2E2C"/>
    <w:rsid w:val="008E3F0B"/>
    <w:rsid w:val="008E4C2E"/>
    <w:rsid w:val="008E5838"/>
    <w:rsid w:val="008E6862"/>
    <w:rsid w:val="008E6E3B"/>
    <w:rsid w:val="008E7874"/>
    <w:rsid w:val="008E7B38"/>
    <w:rsid w:val="008F0E57"/>
    <w:rsid w:val="008F2DB4"/>
    <w:rsid w:val="008F448C"/>
    <w:rsid w:val="008F5FCC"/>
    <w:rsid w:val="008F6AFE"/>
    <w:rsid w:val="008F7506"/>
    <w:rsid w:val="0090045E"/>
    <w:rsid w:val="0090270D"/>
    <w:rsid w:val="009031F4"/>
    <w:rsid w:val="00903CA8"/>
    <w:rsid w:val="00904E55"/>
    <w:rsid w:val="009118AE"/>
    <w:rsid w:val="00914888"/>
    <w:rsid w:val="00914E8C"/>
    <w:rsid w:val="00917E29"/>
    <w:rsid w:val="009268E0"/>
    <w:rsid w:val="00927A22"/>
    <w:rsid w:val="00927F78"/>
    <w:rsid w:val="009308DC"/>
    <w:rsid w:val="00931A4C"/>
    <w:rsid w:val="009323BE"/>
    <w:rsid w:val="0093417C"/>
    <w:rsid w:val="00934680"/>
    <w:rsid w:val="00940159"/>
    <w:rsid w:val="009415AA"/>
    <w:rsid w:val="009427F6"/>
    <w:rsid w:val="0094299B"/>
    <w:rsid w:val="00943598"/>
    <w:rsid w:val="009443C6"/>
    <w:rsid w:val="00944DC4"/>
    <w:rsid w:val="00945C93"/>
    <w:rsid w:val="00945FD7"/>
    <w:rsid w:val="00946DA8"/>
    <w:rsid w:val="009470E5"/>
    <w:rsid w:val="0095053C"/>
    <w:rsid w:val="009512A4"/>
    <w:rsid w:val="00953EE6"/>
    <w:rsid w:val="00954585"/>
    <w:rsid w:val="00961E85"/>
    <w:rsid w:val="009625F8"/>
    <w:rsid w:val="0096397F"/>
    <w:rsid w:val="00971A38"/>
    <w:rsid w:val="00971F27"/>
    <w:rsid w:val="009723D5"/>
    <w:rsid w:val="009748B2"/>
    <w:rsid w:val="0097566B"/>
    <w:rsid w:val="00976406"/>
    <w:rsid w:val="0097759A"/>
    <w:rsid w:val="009802A0"/>
    <w:rsid w:val="009818A7"/>
    <w:rsid w:val="009824F5"/>
    <w:rsid w:val="009832D0"/>
    <w:rsid w:val="00983695"/>
    <w:rsid w:val="00986163"/>
    <w:rsid w:val="00987470"/>
    <w:rsid w:val="00987E26"/>
    <w:rsid w:val="0099072F"/>
    <w:rsid w:val="0099103F"/>
    <w:rsid w:val="00992366"/>
    <w:rsid w:val="00992A53"/>
    <w:rsid w:val="00992FD6"/>
    <w:rsid w:val="00993B7A"/>
    <w:rsid w:val="009954B1"/>
    <w:rsid w:val="00995795"/>
    <w:rsid w:val="009A027A"/>
    <w:rsid w:val="009A1712"/>
    <w:rsid w:val="009A2084"/>
    <w:rsid w:val="009A2E62"/>
    <w:rsid w:val="009A3669"/>
    <w:rsid w:val="009A436F"/>
    <w:rsid w:val="009A56CE"/>
    <w:rsid w:val="009A74C4"/>
    <w:rsid w:val="009A760A"/>
    <w:rsid w:val="009B032D"/>
    <w:rsid w:val="009B4A61"/>
    <w:rsid w:val="009B505E"/>
    <w:rsid w:val="009B6C53"/>
    <w:rsid w:val="009B7368"/>
    <w:rsid w:val="009C29E9"/>
    <w:rsid w:val="009C3473"/>
    <w:rsid w:val="009C3B3D"/>
    <w:rsid w:val="009C4E60"/>
    <w:rsid w:val="009C567C"/>
    <w:rsid w:val="009C5BE7"/>
    <w:rsid w:val="009C64FD"/>
    <w:rsid w:val="009C6ED1"/>
    <w:rsid w:val="009D107B"/>
    <w:rsid w:val="009D68A6"/>
    <w:rsid w:val="009E2913"/>
    <w:rsid w:val="009E4859"/>
    <w:rsid w:val="009E5BFE"/>
    <w:rsid w:val="009F185D"/>
    <w:rsid w:val="009F1D9E"/>
    <w:rsid w:val="009F3F29"/>
    <w:rsid w:val="009F4E19"/>
    <w:rsid w:val="009F5FAF"/>
    <w:rsid w:val="009F6DF4"/>
    <w:rsid w:val="009F7978"/>
    <w:rsid w:val="009F7D42"/>
    <w:rsid w:val="00A02788"/>
    <w:rsid w:val="00A039A0"/>
    <w:rsid w:val="00A100C9"/>
    <w:rsid w:val="00A11D00"/>
    <w:rsid w:val="00A1371C"/>
    <w:rsid w:val="00A1420D"/>
    <w:rsid w:val="00A1506F"/>
    <w:rsid w:val="00A162F7"/>
    <w:rsid w:val="00A175D4"/>
    <w:rsid w:val="00A20512"/>
    <w:rsid w:val="00A208E5"/>
    <w:rsid w:val="00A228FA"/>
    <w:rsid w:val="00A22B5E"/>
    <w:rsid w:val="00A23F1D"/>
    <w:rsid w:val="00A247A6"/>
    <w:rsid w:val="00A253C3"/>
    <w:rsid w:val="00A27538"/>
    <w:rsid w:val="00A31086"/>
    <w:rsid w:val="00A31B86"/>
    <w:rsid w:val="00A33798"/>
    <w:rsid w:val="00A40DF8"/>
    <w:rsid w:val="00A41D7D"/>
    <w:rsid w:val="00A42654"/>
    <w:rsid w:val="00A42909"/>
    <w:rsid w:val="00A44929"/>
    <w:rsid w:val="00A45ACB"/>
    <w:rsid w:val="00A50D18"/>
    <w:rsid w:val="00A50DC3"/>
    <w:rsid w:val="00A535D9"/>
    <w:rsid w:val="00A54E57"/>
    <w:rsid w:val="00A55129"/>
    <w:rsid w:val="00A55297"/>
    <w:rsid w:val="00A55DE4"/>
    <w:rsid w:val="00A562D8"/>
    <w:rsid w:val="00A5668F"/>
    <w:rsid w:val="00A57F3C"/>
    <w:rsid w:val="00A612BA"/>
    <w:rsid w:val="00A61BDA"/>
    <w:rsid w:val="00A6360F"/>
    <w:rsid w:val="00A64C49"/>
    <w:rsid w:val="00A66CAB"/>
    <w:rsid w:val="00A66E18"/>
    <w:rsid w:val="00A71583"/>
    <w:rsid w:val="00A727C9"/>
    <w:rsid w:val="00A72BDD"/>
    <w:rsid w:val="00A735ED"/>
    <w:rsid w:val="00A73F4A"/>
    <w:rsid w:val="00A753EF"/>
    <w:rsid w:val="00A7573D"/>
    <w:rsid w:val="00A757AC"/>
    <w:rsid w:val="00A804ED"/>
    <w:rsid w:val="00A82076"/>
    <w:rsid w:val="00A855C5"/>
    <w:rsid w:val="00A859CB"/>
    <w:rsid w:val="00A85CC7"/>
    <w:rsid w:val="00A870E2"/>
    <w:rsid w:val="00A91B0A"/>
    <w:rsid w:val="00A94CDA"/>
    <w:rsid w:val="00A96BFD"/>
    <w:rsid w:val="00A9746C"/>
    <w:rsid w:val="00A97FFA"/>
    <w:rsid w:val="00AA036F"/>
    <w:rsid w:val="00AA13FC"/>
    <w:rsid w:val="00AA1FCA"/>
    <w:rsid w:val="00AA2F10"/>
    <w:rsid w:val="00AA3076"/>
    <w:rsid w:val="00AA6275"/>
    <w:rsid w:val="00AA7669"/>
    <w:rsid w:val="00AB010C"/>
    <w:rsid w:val="00AB1446"/>
    <w:rsid w:val="00AB29E7"/>
    <w:rsid w:val="00AB356A"/>
    <w:rsid w:val="00AB6375"/>
    <w:rsid w:val="00AB70DB"/>
    <w:rsid w:val="00AC72CF"/>
    <w:rsid w:val="00AC72D0"/>
    <w:rsid w:val="00AD146D"/>
    <w:rsid w:val="00AD3BEE"/>
    <w:rsid w:val="00AD5919"/>
    <w:rsid w:val="00AD6E2D"/>
    <w:rsid w:val="00AE067D"/>
    <w:rsid w:val="00AE3F91"/>
    <w:rsid w:val="00AE414C"/>
    <w:rsid w:val="00AE7A28"/>
    <w:rsid w:val="00AE7A55"/>
    <w:rsid w:val="00AF1691"/>
    <w:rsid w:val="00AF3184"/>
    <w:rsid w:val="00AF61DC"/>
    <w:rsid w:val="00AF6C9E"/>
    <w:rsid w:val="00AF7F82"/>
    <w:rsid w:val="00B0039F"/>
    <w:rsid w:val="00B03237"/>
    <w:rsid w:val="00B03B71"/>
    <w:rsid w:val="00B04E41"/>
    <w:rsid w:val="00B058D5"/>
    <w:rsid w:val="00B06F4F"/>
    <w:rsid w:val="00B11EB1"/>
    <w:rsid w:val="00B125DD"/>
    <w:rsid w:val="00B126E5"/>
    <w:rsid w:val="00B12A5F"/>
    <w:rsid w:val="00B12ECE"/>
    <w:rsid w:val="00B13D16"/>
    <w:rsid w:val="00B14C32"/>
    <w:rsid w:val="00B154E2"/>
    <w:rsid w:val="00B17943"/>
    <w:rsid w:val="00B20B1F"/>
    <w:rsid w:val="00B232BD"/>
    <w:rsid w:val="00B24398"/>
    <w:rsid w:val="00B27D2A"/>
    <w:rsid w:val="00B27D8C"/>
    <w:rsid w:val="00B323BC"/>
    <w:rsid w:val="00B353DA"/>
    <w:rsid w:val="00B354DA"/>
    <w:rsid w:val="00B36837"/>
    <w:rsid w:val="00B428E9"/>
    <w:rsid w:val="00B43791"/>
    <w:rsid w:val="00B438D3"/>
    <w:rsid w:val="00B50F8B"/>
    <w:rsid w:val="00B51200"/>
    <w:rsid w:val="00B5133A"/>
    <w:rsid w:val="00B51467"/>
    <w:rsid w:val="00B51E4D"/>
    <w:rsid w:val="00B52DCA"/>
    <w:rsid w:val="00B5376D"/>
    <w:rsid w:val="00B54A90"/>
    <w:rsid w:val="00B55814"/>
    <w:rsid w:val="00B5711C"/>
    <w:rsid w:val="00B57A44"/>
    <w:rsid w:val="00B613B9"/>
    <w:rsid w:val="00B633D5"/>
    <w:rsid w:val="00B63439"/>
    <w:rsid w:val="00B65DFA"/>
    <w:rsid w:val="00B67417"/>
    <w:rsid w:val="00B70CC8"/>
    <w:rsid w:val="00B70FC6"/>
    <w:rsid w:val="00B71E66"/>
    <w:rsid w:val="00B73272"/>
    <w:rsid w:val="00B73CCF"/>
    <w:rsid w:val="00B73EC6"/>
    <w:rsid w:val="00B74692"/>
    <w:rsid w:val="00B74B1A"/>
    <w:rsid w:val="00B7701F"/>
    <w:rsid w:val="00B82901"/>
    <w:rsid w:val="00B8476C"/>
    <w:rsid w:val="00B86562"/>
    <w:rsid w:val="00B86816"/>
    <w:rsid w:val="00B97C30"/>
    <w:rsid w:val="00BA2468"/>
    <w:rsid w:val="00BA27B7"/>
    <w:rsid w:val="00BA2CBE"/>
    <w:rsid w:val="00BA335E"/>
    <w:rsid w:val="00BA40AB"/>
    <w:rsid w:val="00BA5FF8"/>
    <w:rsid w:val="00BA63C4"/>
    <w:rsid w:val="00BA788D"/>
    <w:rsid w:val="00BB06D5"/>
    <w:rsid w:val="00BB0B14"/>
    <w:rsid w:val="00BB2179"/>
    <w:rsid w:val="00BB3947"/>
    <w:rsid w:val="00BB781B"/>
    <w:rsid w:val="00BB7AE1"/>
    <w:rsid w:val="00BC009D"/>
    <w:rsid w:val="00BC19EB"/>
    <w:rsid w:val="00BC2730"/>
    <w:rsid w:val="00BC2F97"/>
    <w:rsid w:val="00BC411E"/>
    <w:rsid w:val="00BD3968"/>
    <w:rsid w:val="00BD45EA"/>
    <w:rsid w:val="00BE0634"/>
    <w:rsid w:val="00BE3D0C"/>
    <w:rsid w:val="00BE4677"/>
    <w:rsid w:val="00BE4B11"/>
    <w:rsid w:val="00BE633E"/>
    <w:rsid w:val="00BE6A32"/>
    <w:rsid w:val="00BE713A"/>
    <w:rsid w:val="00BF18C1"/>
    <w:rsid w:val="00BF2875"/>
    <w:rsid w:val="00BF31A1"/>
    <w:rsid w:val="00BF4D2A"/>
    <w:rsid w:val="00BF5AEF"/>
    <w:rsid w:val="00C01C59"/>
    <w:rsid w:val="00C02E51"/>
    <w:rsid w:val="00C0553D"/>
    <w:rsid w:val="00C05E22"/>
    <w:rsid w:val="00C06CF8"/>
    <w:rsid w:val="00C142ED"/>
    <w:rsid w:val="00C153C2"/>
    <w:rsid w:val="00C170B6"/>
    <w:rsid w:val="00C17460"/>
    <w:rsid w:val="00C17EE1"/>
    <w:rsid w:val="00C20545"/>
    <w:rsid w:val="00C21485"/>
    <w:rsid w:val="00C21630"/>
    <w:rsid w:val="00C21866"/>
    <w:rsid w:val="00C220EF"/>
    <w:rsid w:val="00C24484"/>
    <w:rsid w:val="00C25A6D"/>
    <w:rsid w:val="00C25DA9"/>
    <w:rsid w:val="00C33B8B"/>
    <w:rsid w:val="00C47003"/>
    <w:rsid w:val="00C47369"/>
    <w:rsid w:val="00C50126"/>
    <w:rsid w:val="00C50C46"/>
    <w:rsid w:val="00C52B6B"/>
    <w:rsid w:val="00C53843"/>
    <w:rsid w:val="00C53C16"/>
    <w:rsid w:val="00C556A8"/>
    <w:rsid w:val="00C55EFD"/>
    <w:rsid w:val="00C60ED6"/>
    <w:rsid w:val="00C60F71"/>
    <w:rsid w:val="00C61E45"/>
    <w:rsid w:val="00C6261A"/>
    <w:rsid w:val="00C631BE"/>
    <w:rsid w:val="00C6547A"/>
    <w:rsid w:val="00C655C9"/>
    <w:rsid w:val="00C659B1"/>
    <w:rsid w:val="00C66D52"/>
    <w:rsid w:val="00C66F90"/>
    <w:rsid w:val="00C67E38"/>
    <w:rsid w:val="00C67EB0"/>
    <w:rsid w:val="00C70378"/>
    <w:rsid w:val="00C72179"/>
    <w:rsid w:val="00C72815"/>
    <w:rsid w:val="00C736B5"/>
    <w:rsid w:val="00C73EF2"/>
    <w:rsid w:val="00C76982"/>
    <w:rsid w:val="00C77D90"/>
    <w:rsid w:val="00C81B24"/>
    <w:rsid w:val="00C81CFD"/>
    <w:rsid w:val="00C82A3E"/>
    <w:rsid w:val="00C843B9"/>
    <w:rsid w:val="00C84DA6"/>
    <w:rsid w:val="00C8579E"/>
    <w:rsid w:val="00C937AA"/>
    <w:rsid w:val="00C94006"/>
    <w:rsid w:val="00C9528F"/>
    <w:rsid w:val="00C953C7"/>
    <w:rsid w:val="00C965EA"/>
    <w:rsid w:val="00CA08D8"/>
    <w:rsid w:val="00CA336B"/>
    <w:rsid w:val="00CA3ECB"/>
    <w:rsid w:val="00CA4B75"/>
    <w:rsid w:val="00CA5798"/>
    <w:rsid w:val="00CA5B44"/>
    <w:rsid w:val="00CA5D8D"/>
    <w:rsid w:val="00CA6E8C"/>
    <w:rsid w:val="00CA74FD"/>
    <w:rsid w:val="00CB11DE"/>
    <w:rsid w:val="00CB430C"/>
    <w:rsid w:val="00CC41F5"/>
    <w:rsid w:val="00CD07CE"/>
    <w:rsid w:val="00CD2555"/>
    <w:rsid w:val="00CD5062"/>
    <w:rsid w:val="00CD65F4"/>
    <w:rsid w:val="00CE11E6"/>
    <w:rsid w:val="00CE34D7"/>
    <w:rsid w:val="00CE3A41"/>
    <w:rsid w:val="00CE3C55"/>
    <w:rsid w:val="00CE477C"/>
    <w:rsid w:val="00CE4AFC"/>
    <w:rsid w:val="00CE7C66"/>
    <w:rsid w:val="00CE7E16"/>
    <w:rsid w:val="00CF12DA"/>
    <w:rsid w:val="00CF1F3B"/>
    <w:rsid w:val="00CF21E2"/>
    <w:rsid w:val="00CF2F75"/>
    <w:rsid w:val="00CF35C0"/>
    <w:rsid w:val="00D040DA"/>
    <w:rsid w:val="00D04E94"/>
    <w:rsid w:val="00D07CDA"/>
    <w:rsid w:val="00D123ED"/>
    <w:rsid w:val="00D13939"/>
    <w:rsid w:val="00D13B55"/>
    <w:rsid w:val="00D149AF"/>
    <w:rsid w:val="00D1657A"/>
    <w:rsid w:val="00D16A10"/>
    <w:rsid w:val="00D21390"/>
    <w:rsid w:val="00D22B8B"/>
    <w:rsid w:val="00D22F41"/>
    <w:rsid w:val="00D2310F"/>
    <w:rsid w:val="00D2388F"/>
    <w:rsid w:val="00D239F2"/>
    <w:rsid w:val="00D25ADB"/>
    <w:rsid w:val="00D31965"/>
    <w:rsid w:val="00D346BE"/>
    <w:rsid w:val="00D34DAA"/>
    <w:rsid w:val="00D3528D"/>
    <w:rsid w:val="00D35461"/>
    <w:rsid w:val="00D35A6E"/>
    <w:rsid w:val="00D35B14"/>
    <w:rsid w:val="00D36EE5"/>
    <w:rsid w:val="00D4020D"/>
    <w:rsid w:val="00D40BBC"/>
    <w:rsid w:val="00D41813"/>
    <w:rsid w:val="00D41FC4"/>
    <w:rsid w:val="00D43424"/>
    <w:rsid w:val="00D44160"/>
    <w:rsid w:val="00D4601D"/>
    <w:rsid w:val="00D4609F"/>
    <w:rsid w:val="00D522A5"/>
    <w:rsid w:val="00D53C73"/>
    <w:rsid w:val="00D547BA"/>
    <w:rsid w:val="00D568B7"/>
    <w:rsid w:val="00D56DDE"/>
    <w:rsid w:val="00D5758F"/>
    <w:rsid w:val="00D57AE4"/>
    <w:rsid w:val="00D60487"/>
    <w:rsid w:val="00D62249"/>
    <w:rsid w:val="00D62A99"/>
    <w:rsid w:val="00D62CB3"/>
    <w:rsid w:val="00D62FDB"/>
    <w:rsid w:val="00D655AC"/>
    <w:rsid w:val="00D679AD"/>
    <w:rsid w:val="00D70A15"/>
    <w:rsid w:val="00D737FE"/>
    <w:rsid w:val="00D752E6"/>
    <w:rsid w:val="00D7546C"/>
    <w:rsid w:val="00D80649"/>
    <w:rsid w:val="00D81241"/>
    <w:rsid w:val="00D81B41"/>
    <w:rsid w:val="00D82864"/>
    <w:rsid w:val="00D852A3"/>
    <w:rsid w:val="00D90059"/>
    <w:rsid w:val="00D921BF"/>
    <w:rsid w:val="00D9291B"/>
    <w:rsid w:val="00D97702"/>
    <w:rsid w:val="00D97904"/>
    <w:rsid w:val="00DA004F"/>
    <w:rsid w:val="00DA0FC0"/>
    <w:rsid w:val="00DA388A"/>
    <w:rsid w:val="00DA64DC"/>
    <w:rsid w:val="00DA7405"/>
    <w:rsid w:val="00DB03E8"/>
    <w:rsid w:val="00DB276D"/>
    <w:rsid w:val="00DB5B84"/>
    <w:rsid w:val="00DC0993"/>
    <w:rsid w:val="00DC2114"/>
    <w:rsid w:val="00DC23A6"/>
    <w:rsid w:val="00DC38EA"/>
    <w:rsid w:val="00DC40A1"/>
    <w:rsid w:val="00DC44D0"/>
    <w:rsid w:val="00DC4E0C"/>
    <w:rsid w:val="00DC54A0"/>
    <w:rsid w:val="00DC587A"/>
    <w:rsid w:val="00DC6DB5"/>
    <w:rsid w:val="00DC715F"/>
    <w:rsid w:val="00DC79AC"/>
    <w:rsid w:val="00DD337D"/>
    <w:rsid w:val="00DD49C7"/>
    <w:rsid w:val="00DD51E2"/>
    <w:rsid w:val="00DD55BD"/>
    <w:rsid w:val="00DD579B"/>
    <w:rsid w:val="00DD6C6B"/>
    <w:rsid w:val="00DD786B"/>
    <w:rsid w:val="00DE0092"/>
    <w:rsid w:val="00DE040D"/>
    <w:rsid w:val="00DE1B7C"/>
    <w:rsid w:val="00DE7D53"/>
    <w:rsid w:val="00DF07E1"/>
    <w:rsid w:val="00DF09A6"/>
    <w:rsid w:val="00DF53FA"/>
    <w:rsid w:val="00DF5C08"/>
    <w:rsid w:val="00DF71FD"/>
    <w:rsid w:val="00DF7BAE"/>
    <w:rsid w:val="00E01DC6"/>
    <w:rsid w:val="00E035D8"/>
    <w:rsid w:val="00E03C80"/>
    <w:rsid w:val="00E05AF2"/>
    <w:rsid w:val="00E0630C"/>
    <w:rsid w:val="00E06CB7"/>
    <w:rsid w:val="00E102A1"/>
    <w:rsid w:val="00E10786"/>
    <w:rsid w:val="00E10C92"/>
    <w:rsid w:val="00E11D19"/>
    <w:rsid w:val="00E12654"/>
    <w:rsid w:val="00E13E48"/>
    <w:rsid w:val="00E159C3"/>
    <w:rsid w:val="00E16218"/>
    <w:rsid w:val="00E17D95"/>
    <w:rsid w:val="00E205D3"/>
    <w:rsid w:val="00E20AD3"/>
    <w:rsid w:val="00E227F1"/>
    <w:rsid w:val="00E23159"/>
    <w:rsid w:val="00E24020"/>
    <w:rsid w:val="00E26A08"/>
    <w:rsid w:val="00E26ED6"/>
    <w:rsid w:val="00E302E2"/>
    <w:rsid w:val="00E309BF"/>
    <w:rsid w:val="00E33922"/>
    <w:rsid w:val="00E35C02"/>
    <w:rsid w:val="00E35CF6"/>
    <w:rsid w:val="00E3620A"/>
    <w:rsid w:val="00E4018B"/>
    <w:rsid w:val="00E402E2"/>
    <w:rsid w:val="00E4100A"/>
    <w:rsid w:val="00E42364"/>
    <w:rsid w:val="00E43693"/>
    <w:rsid w:val="00E43909"/>
    <w:rsid w:val="00E453F6"/>
    <w:rsid w:val="00E45990"/>
    <w:rsid w:val="00E460ED"/>
    <w:rsid w:val="00E46A5D"/>
    <w:rsid w:val="00E5311D"/>
    <w:rsid w:val="00E53A91"/>
    <w:rsid w:val="00E56345"/>
    <w:rsid w:val="00E5753C"/>
    <w:rsid w:val="00E62BEA"/>
    <w:rsid w:val="00E65E53"/>
    <w:rsid w:val="00E6686B"/>
    <w:rsid w:val="00E66A39"/>
    <w:rsid w:val="00E67FA9"/>
    <w:rsid w:val="00E7015A"/>
    <w:rsid w:val="00E72AF0"/>
    <w:rsid w:val="00E73F2E"/>
    <w:rsid w:val="00E7445C"/>
    <w:rsid w:val="00E75B59"/>
    <w:rsid w:val="00E7604C"/>
    <w:rsid w:val="00E77895"/>
    <w:rsid w:val="00E77AE1"/>
    <w:rsid w:val="00E77C4E"/>
    <w:rsid w:val="00E8089F"/>
    <w:rsid w:val="00E80CEB"/>
    <w:rsid w:val="00E82652"/>
    <w:rsid w:val="00E846EE"/>
    <w:rsid w:val="00E8590B"/>
    <w:rsid w:val="00E85D1F"/>
    <w:rsid w:val="00E8692C"/>
    <w:rsid w:val="00E86E44"/>
    <w:rsid w:val="00E87D57"/>
    <w:rsid w:val="00E91250"/>
    <w:rsid w:val="00E94842"/>
    <w:rsid w:val="00E9493B"/>
    <w:rsid w:val="00E951B6"/>
    <w:rsid w:val="00E96249"/>
    <w:rsid w:val="00EA0075"/>
    <w:rsid w:val="00EA356A"/>
    <w:rsid w:val="00EA4541"/>
    <w:rsid w:val="00EA6F4E"/>
    <w:rsid w:val="00EA7E12"/>
    <w:rsid w:val="00EB0059"/>
    <w:rsid w:val="00EB05EE"/>
    <w:rsid w:val="00EB1B2E"/>
    <w:rsid w:val="00EB24FA"/>
    <w:rsid w:val="00EB4777"/>
    <w:rsid w:val="00EB58BA"/>
    <w:rsid w:val="00EB7C2C"/>
    <w:rsid w:val="00EC0549"/>
    <w:rsid w:val="00EC1F9F"/>
    <w:rsid w:val="00EC399F"/>
    <w:rsid w:val="00EC622D"/>
    <w:rsid w:val="00EC643A"/>
    <w:rsid w:val="00EC7E35"/>
    <w:rsid w:val="00ED1FF0"/>
    <w:rsid w:val="00ED3BA1"/>
    <w:rsid w:val="00ED48BC"/>
    <w:rsid w:val="00ED5081"/>
    <w:rsid w:val="00ED52ED"/>
    <w:rsid w:val="00ED57F0"/>
    <w:rsid w:val="00ED582B"/>
    <w:rsid w:val="00ED5A85"/>
    <w:rsid w:val="00ED7F89"/>
    <w:rsid w:val="00EE2D17"/>
    <w:rsid w:val="00EE39A4"/>
    <w:rsid w:val="00EE4B6C"/>
    <w:rsid w:val="00EE5E0F"/>
    <w:rsid w:val="00EE60C8"/>
    <w:rsid w:val="00EE6B3A"/>
    <w:rsid w:val="00EE7843"/>
    <w:rsid w:val="00EF3539"/>
    <w:rsid w:val="00EF37E6"/>
    <w:rsid w:val="00EF3A87"/>
    <w:rsid w:val="00EF40A6"/>
    <w:rsid w:val="00EF470D"/>
    <w:rsid w:val="00EF4B40"/>
    <w:rsid w:val="00EF59E0"/>
    <w:rsid w:val="00F02C7C"/>
    <w:rsid w:val="00F03F17"/>
    <w:rsid w:val="00F05707"/>
    <w:rsid w:val="00F0601E"/>
    <w:rsid w:val="00F07699"/>
    <w:rsid w:val="00F076B4"/>
    <w:rsid w:val="00F079D1"/>
    <w:rsid w:val="00F10121"/>
    <w:rsid w:val="00F10619"/>
    <w:rsid w:val="00F10A84"/>
    <w:rsid w:val="00F10E82"/>
    <w:rsid w:val="00F11F7A"/>
    <w:rsid w:val="00F12F5D"/>
    <w:rsid w:val="00F12FF6"/>
    <w:rsid w:val="00F16F52"/>
    <w:rsid w:val="00F17E43"/>
    <w:rsid w:val="00F21039"/>
    <w:rsid w:val="00F21189"/>
    <w:rsid w:val="00F236CA"/>
    <w:rsid w:val="00F23FCF"/>
    <w:rsid w:val="00F240AA"/>
    <w:rsid w:val="00F24779"/>
    <w:rsid w:val="00F263FF"/>
    <w:rsid w:val="00F26899"/>
    <w:rsid w:val="00F276A4"/>
    <w:rsid w:val="00F27E27"/>
    <w:rsid w:val="00F31CDF"/>
    <w:rsid w:val="00F3386B"/>
    <w:rsid w:val="00F34E52"/>
    <w:rsid w:val="00F36539"/>
    <w:rsid w:val="00F36A76"/>
    <w:rsid w:val="00F404BE"/>
    <w:rsid w:val="00F40C90"/>
    <w:rsid w:val="00F43B1E"/>
    <w:rsid w:val="00F44E83"/>
    <w:rsid w:val="00F45C20"/>
    <w:rsid w:val="00F523E6"/>
    <w:rsid w:val="00F52560"/>
    <w:rsid w:val="00F52EBB"/>
    <w:rsid w:val="00F5603C"/>
    <w:rsid w:val="00F56F5B"/>
    <w:rsid w:val="00F5762E"/>
    <w:rsid w:val="00F60333"/>
    <w:rsid w:val="00F6496B"/>
    <w:rsid w:val="00F67237"/>
    <w:rsid w:val="00F70A26"/>
    <w:rsid w:val="00F713DD"/>
    <w:rsid w:val="00F718E9"/>
    <w:rsid w:val="00F72568"/>
    <w:rsid w:val="00F7352D"/>
    <w:rsid w:val="00F76A73"/>
    <w:rsid w:val="00F76B2D"/>
    <w:rsid w:val="00F77995"/>
    <w:rsid w:val="00F77A04"/>
    <w:rsid w:val="00F80ABA"/>
    <w:rsid w:val="00F80CB4"/>
    <w:rsid w:val="00F83510"/>
    <w:rsid w:val="00F83DE6"/>
    <w:rsid w:val="00F84A7D"/>
    <w:rsid w:val="00F864BD"/>
    <w:rsid w:val="00F87724"/>
    <w:rsid w:val="00F919CE"/>
    <w:rsid w:val="00F926FF"/>
    <w:rsid w:val="00F92B57"/>
    <w:rsid w:val="00F93562"/>
    <w:rsid w:val="00F93FC6"/>
    <w:rsid w:val="00F974EA"/>
    <w:rsid w:val="00F97E3C"/>
    <w:rsid w:val="00FA06B5"/>
    <w:rsid w:val="00FA182A"/>
    <w:rsid w:val="00FA2F58"/>
    <w:rsid w:val="00FA439B"/>
    <w:rsid w:val="00FA551B"/>
    <w:rsid w:val="00FA7120"/>
    <w:rsid w:val="00FB018E"/>
    <w:rsid w:val="00FB03D4"/>
    <w:rsid w:val="00FB4FEE"/>
    <w:rsid w:val="00FB5F03"/>
    <w:rsid w:val="00FB7E61"/>
    <w:rsid w:val="00FC651D"/>
    <w:rsid w:val="00FC7A8F"/>
    <w:rsid w:val="00FC7C4C"/>
    <w:rsid w:val="00FD0EA6"/>
    <w:rsid w:val="00FD3C40"/>
    <w:rsid w:val="00FD4D20"/>
    <w:rsid w:val="00FD56B4"/>
    <w:rsid w:val="00FD5B58"/>
    <w:rsid w:val="00FD643D"/>
    <w:rsid w:val="00FE0BB4"/>
    <w:rsid w:val="00FE1A60"/>
    <w:rsid w:val="00FE22B2"/>
    <w:rsid w:val="00FE5957"/>
    <w:rsid w:val="00FE6EDA"/>
    <w:rsid w:val="00FF0E30"/>
    <w:rsid w:val="00FF1E73"/>
    <w:rsid w:val="00FF5471"/>
    <w:rsid w:val="00FF5BD0"/>
    <w:rsid w:val="00FF5D6E"/>
    <w:rsid w:val="00FF68FF"/>
    <w:rsid w:val="00FF7C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9EB"/>
    <w:pPr>
      <w:spacing w:after="200" w:line="276" w:lineRule="auto"/>
    </w:pPr>
    <w:rPr>
      <w:sz w:val="22"/>
      <w:szCs w:val="22"/>
    </w:rPr>
  </w:style>
  <w:style w:type="paragraph" w:styleId="1">
    <w:name w:val="heading 1"/>
    <w:basedOn w:val="a"/>
    <w:next w:val="a"/>
    <w:link w:val="10"/>
    <w:uiPriority w:val="99"/>
    <w:qFormat/>
    <w:rsid w:val="00AE067D"/>
    <w:pPr>
      <w:autoSpaceDE w:val="0"/>
      <w:autoSpaceDN w:val="0"/>
      <w:adjustRightInd w:val="0"/>
      <w:spacing w:before="108" w:after="108" w:line="240" w:lineRule="auto"/>
      <w:jc w:val="center"/>
      <w:outlineLvl w:val="0"/>
    </w:pPr>
    <w:rPr>
      <w:rFonts w:ascii="Arial" w:hAnsi="Arial"/>
      <w:b/>
      <w:color w:val="000080"/>
      <w:sz w:val="24"/>
      <w:szCs w:val="20"/>
    </w:rPr>
  </w:style>
  <w:style w:type="paragraph" w:styleId="2">
    <w:name w:val="heading 2"/>
    <w:basedOn w:val="a"/>
    <w:next w:val="a"/>
    <w:link w:val="20"/>
    <w:unhideWhenUsed/>
    <w:qFormat/>
    <w:locked/>
    <w:rsid w:val="00B125DD"/>
    <w:pPr>
      <w:keepNext/>
      <w:spacing w:before="240" w:after="60"/>
      <w:outlineLvl w:val="1"/>
    </w:pPr>
    <w:rPr>
      <w:rFonts w:ascii="Cambria" w:hAnsi="Cambria"/>
      <w:b/>
      <w:bCs/>
      <w:i/>
      <w:iCs/>
      <w:sz w:val="28"/>
      <w:szCs w:val="28"/>
    </w:rPr>
  </w:style>
  <w:style w:type="paragraph" w:styleId="3">
    <w:name w:val="heading 3"/>
    <w:basedOn w:val="a"/>
    <w:next w:val="a"/>
    <w:link w:val="30"/>
    <w:unhideWhenUsed/>
    <w:qFormat/>
    <w:locked/>
    <w:rsid w:val="00B125DD"/>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E067D"/>
    <w:rPr>
      <w:rFonts w:ascii="Arial" w:hAnsi="Arial"/>
      <w:b/>
      <w:color w:val="000080"/>
      <w:sz w:val="24"/>
    </w:rPr>
  </w:style>
  <w:style w:type="character" w:styleId="a3">
    <w:name w:val="Hyperlink"/>
    <w:uiPriority w:val="99"/>
    <w:rsid w:val="000D6754"/>
    <w:rPr>
      <w:rFonts w:cs="Times New Roman"/>
      <w:color w:val="0000FF"/>
      <w:u w:val="single"/>
    </w:rPr>
  </w:style>
  <w:style w:type="paragraph" w:styleId="a4">
    <w:name w:val="footnote text"/>
    <w:basedOn w:val="a"/>
    <w:link w:val="a5"/>
    <w:uiPriority w:val="99"/>
    <w:rsid w:val="000D6754"/>
    <w:pPr>
      <w:spacing w:after="0" w:line="240" w:lineRule="auto"/>
    </w:pPr>
    <w:rPr>
      <w:rFonts w:ascii="Times New Roman" w:hAnsi="Times New Roman"/>
      <w:sz w:val="20"/>
      <w:szCs w:val="20"/>
    </w:rPr>
  </w:style>
  <w:style w:type="character" w:customStyle="1" w:styleId="a5">
    <w:name w:val="Текст сноски Знак"/>
    <w:link w:val="a4"/>
    <w:uiPriority w:val="99"/>
    <w:locked/>
    <w:rsid w:val="000D6754"/>
    <w:rPr>
      <w:rFonts w:ascii="Times New Roman" w:hAnsi="Times New Roman"/>
      <w:sz w:val="20"/>
    </w:rPr>
  </w:style>
  <w:style w:type="paragraph" w:styleId="a6">
    <w:name w:val="Title"/>
    <w:basedOn w:val="a"/>
    <w:link w:val="a7"/>
    <w:uiPriority w:val="99"/>
    <w:qFormat/>
    <w:rsid w:val="000D6754"/>
    <w:pPr>
      <w:spacing w:after="0" w:line="240" w:lineRule="auto"/>
      <w:jc w:val="center"/>
    </w:pPr>
    <w:rPr>
      <w:rFonts w:ascii="Times New Roman" w:hAnsi="Times New Roman"/>
      <w:sz w:val="24"/>
      <w:szCs w:val="20"/>
    </w:rPr>
  </w:style>
  <w:style w:type="character" w:customStyle="1" w:styleId="a7">
    <w:name w:val="Название Знак"/>
    <w:link w:val="a6"/>
    <w:uiPriority w:val="99"/>
    <w:locked/>
    <w:rsid w:val="000D6754"/>
    <w:rPr>
      <w:rFonts w:ascii="Times New Roman" w:hAnsi="Times New Roman"/>
      <w:sz w:val="24"/>
    </w:rPr>
  </w:style>
  <w:style w:type="character" w:styleId="a8">
    <w:name w:val="footnote reference"/>
    <w:uiPriority w:val="99"/>
    <w:semiHidden/>
    <w:rsid w:val="000D6754"/>
    <w:rPr>
      <w:rFonts w:cs="Times New Roman"/>
      <w:vertAlign w:val="superscript"/>
    </w:rPr>
  </w:style>
  <w:style w:type="character" w:customStyle="1" w:styleId="21">
    <w:name w:val="Заголовок №2_"/>
    <w:link w:val="22"/>
    <w:uiPriority w:val="99"/>
    <w:locked/>
    <w:rsid w:val="006979A5"/>
    <w:rPr>
      <w:rFonts w:ascii="Times New Roman" w:hAnsi="Times New Roman"/>
      <w:b/>
      <w:sz w:val="26"/>
      <w:shd w:val="clear" w:color="auto" w:fill="FFFFFF"/>
    </w:rPr>
  </w:style>
  <w:style w:type="paragraph" w:customStyle="1" w:styleId="22">
    <w:name w:val="Заголовок №2"/>
    <w:basedOn w:val="a"/>
    <w:link w:val="21"/>
    <w:uiPriority w:val="99"/>
    <w:rsid w:val="006979A5"/>
    <w:pPr>
      <w:shd w:val="clear" w:color="auto" w:fill="FFFFFF"/>
      <w:spacing w:before="300" w:after="0" w:line="322" w:lineRule="exact"/>
      <w:ind w:hanging="2020"/>
      <w:outlineLvl w:val="1"/>
    </w:pPr>
    <w:rPr>
      <w:rFonts w:ascii="Times New Roman" w:hAnsi="Times New Roman"/>
      <w:b/>
      <w:sz w:val="26"/>
      <w:szCs w:val="20"/>
    </w:rPr>
  </w:style>
  <w:style w:type="character" w:customStyle="1" w:styleId="11">
    <w:name w:val="Основной текст Знак1"/>
    <w:link w:val="a9"/>
    <w:uiPriority w:val="99"/>
    <w:locked/>
    <w:rsid w:val="006979A5"/>
    <w:rPr>
      <w:rFonts w:ascii="Times New Roman" w:hAnsi="Times New Roman"/>
      <w:sz w:val="26"/>
      <w:shd w:val="clear" w:color="auto" w:fill="FFFFFF"/>
    </w:rPr>
  </w:style>
  <w:style w:type="paragraph" w:styleId="a9">
    <w:name w:val="Body Text"/>
    <w:basedOn w:val="a"/>
    <w:link w:val="11"/>
    <w:uiPriority w:val="99"/>
    <w:rsid w:val="006979A5"/>
    <w:pPr>
      <w:shd w:val="clear" w:color="auto" w:fill="FFFFFF"/>
      <w:spacing w:after="300" w:line="240" w:lineRule="atLeast"/>
    </w:pPr>
    <w:rPr>
      <w:rFonts w:ascii="Times New Roman" w:hAnsi="Times New Roman"/>
      <w:sz w:val="26"/>
      <w:szCs w:val="20"/>
    </w:rPr>
  </w:style>
  <w:style w:type="character" w:customStyle="1" w:styleId="BodyTextChar1">
    <w:name w:val="Body Text Char1"/>
    <w:uiPriority w:val="99"/>
    <w:semiHidden/>
    <w:rsid w:val="00ED5A85"/>
    <w:rPr>
      <w:rFonts w:cs="Times New Roman"/>
    </w:rPr>
  </w:style>
  <w:style w:type="character" w:customStyle="1" w:styleId="aa">
    <w:name w:val="Основной текст Знак"/>
    <w:uiPriority w:val="99"/>
    <w:rsid w:val="006979A5"/>
  </w:style>
  <w:style w:type="character" w:customStyle="1" w:styleId="1pt3">
    <w:name w:val="Основной текст + Интервал 1 pt3"/>
    <w:uiPriority w:val="99"/>
    <w:rsid w:val="006979A5"/>
    <w:rPr>
      <w:rFonts w:ascii="Times New Roman" w:hAnsi="Times New Roman"/>
      <w:spacing w:val="30"/>
      <w:sz w:val="26"/>
      <w:shd w:val="clear" w:color="auto" w:fill="FFFFFF"/>
    </w:rPr>
  </w:style>
  <w:style w:type="paragraph" w:styleId="ab">
    <w:name w:val="Balloon Text"/>
    <w:basedOn w:val="a"/>
    <w:link w:val="ac"/>
    <w:uiPriority w:val="99"/>
    <w:semiHidden/>
    <w:rsid w:val="003F0139"/>
    <w:pPr>
      <w:spacing w:after="0" w:line="240" w:lineRule="auto"/>
    </w:pPr>
    <w:rPr>
      <w:rFonts w:ascii="Tahoma" w:hAnsi="Tahoma"/>
      <w:sz w:val="16"/>
      <w:szCs w:val="20"/>
    </w:rPr>
  </w:style>
  <w:style w:type="character" w:customStyle="1" w:styleId="ac">
    <w:name w:val="Текст выноски Знак"/>
    <w:link w:val="ab"/>
    <w:uiPriority w:val="99"/>
    <w:semiHidden/>
    <w:locked/>
    <w:rsid w:val="003F0139"/>
    <w:rPr>
      <w:rFonts w:ascii="Tahoma" w:hAnsi="Tahoma"/>
      <w:sz w:val="16"/>
    </w:rPr>
  </w:style>
  <w:style w:type="paragraph" w:styleId="ad">
    <w:name w:val="List Paragraph"/>
    <w:basedOn w:val="a"/>
    <w:uiPriority w:val="34"/>
    <w:qFormat/>
    <w:rsid w:val="00CE7C66"/>
    <w:pPr>
      <w:ind w:left="720"/>
      <w:contextualSpacing/>
    </w:pPr>
  </w:style>
  <w:style w:type="paragraph" w:customStyle="1" w:styleId="ae">
    <w:name w:val="Основное меню (преемственное)"/>
    <w:basedOn w:val="a"/>
    <w:next w:val="a"/>
    <w:uiPriority w:val="99"/>
    <w:rsid w:val="000B102F"/>
    <w:pPr>
      <w:autoSpaceDE w:val="0"/>
      <w:autoSpaceDN w:val="0"/>
      <w:adjustRightInd w:val="0"/>
      <w:spacing w:after="0" w:line="240" w:lineRule="auto"/>
      <w:jc w:val="both"/>
    </w:pPr>
    <w:rPr>
      <w:rFonts w:ascii="Verdana" w:hAnsi="Verdana" w:cs="Verdana"/>
      <w:sz w:val="24"/>
      <w:szCs w:val="24"/>
    </w:rPr>
  </w:style>
  <w:style w:type="paragraph" w:customStyle="1" w:styleId="af">
    <w:name w:val="Прижатый влево"/>
    <w:basedOn w:val="a"/>
    <w:next w:val="a"/>
    <w:uiPriority w:val="99"/>
    <w:rsid w:val="000B102F"/>
    <w:pPr>
      <w:autoSpaceDE w:val="0"/>
      <w:autoSpaceDN w:val="0"/>
      <w:adjustRightInd w:val="0"/>
      <w:spacing w:after="0" w:line="240" w:lineRule="auto"/>
    </w:pPr>
    <w:rPr>
      <w:rFonts w:ascii="Arial" w:hAnsi="Arial" w:cs="Arial"/>
      <w:sz w:val="24"/>
      <w:szCs w:val="24"/>
    </w:rPr>
  </w:style>
  <w:style w:type="paragraph" w:styleId="af0">
    <w:name w:val="header"/>
    <w:basedOn w:val="a"/>
    <w:link w:val="af1"/>
    <w:uiPriority w:val="99"/>
    <w:rsid w:val="00BE4B11"/>
    <w:pPr>
      <w:tabs>
        <w:tab w:val="center" w:pos="4677"/>
        <w:tab w:val="right" w:pos="9355"/>
      </w:tabs>
      <w:spacing w:after="0" w:line="240" w:lineRule="auto"/>
    </w:pPr>
    <w:rPr>
      <w:sz w:val="20"/>
      <w:szCs w:val="20"/>
    </w:rPr>
  </w:style>
  <w:style w:type="character" w:customStyle="1" w:styleId="af1">
    <w:name w:val="Верхний колонтитул Знак"/>
    <w:basedOn w:val="a0"/>
    <w:link w:val="af0"/>
    <w:uiPriority w:val="99"/>
    <w:locked/>
    <w:rsid w:val="00BE4B11"/>
  </w:style>
  <w:style w:type="paragraph" w:styleId="af2">
    <w:name w:val="footer"/>
    <w:basedOn w:val="a"/>
    <w:link w:val="af3"/>
    <w:uiPriority w:val="99"/>
    <w:rsid w:val="00BE4B11"/>
    <w:pPr>
      <w:tabs>
        <w:tab w:val="center" w:pos="4677"/>
        <w:tab w:val="right" w:pos="9355"/>
      </w:tabs>
      <w:spacing w:after="0" w:line="240" w:lineRule="auto"/>
    </w:pPr>
    <w:rPr>
      <w:sz w:val="20"/>
      <w:szCs w:val="20"/>
    </w:rPr>
  </w:style>
  <w:style w:type="character" w:customStyle="1" w:styleId="af3">
    <w:name w:val="Нижний колонтитул Знак"/>
    <w:basedOn w:val="a0"/>
    <w:link w:val="af2"/>
    <w:uiPriority w:val="99"/>
    <w:locked/>
    <w:rsid w:val="00BE4B11"/>
  </w:style>
  <w:style w:type="character" w:customStyle="1" w:styleId="af4">
    <w:name w:val="Гипертекстовая ссылка"/>
    <w:uiPriority w:val="99"/>
    <w:rsid w:val="00EC643A"/>
    <w:rPr>
      <w:color w:val="008000"/>
    </w:rPr>
  </w:style>
  <w:style w:type="paragraph" w:customStyle="1" w:styleId="ConsPlusCell">
    <w:name w:val="ConsPlusCell"/>
    <w:uiPriority w:val="99"/>
    <w:rsid w:val="00A753EF"/>
    <w:pPr>
      <w:autoSpaceDE w:val="0"/>
      <w:autoSpaceDN w:val="0"/>
      <w:adjustRightInd w:val="0"/>
    </w:pPr>
    <w:rPr>
      <w:rFonts w:ascii="Times New Roman" w:hAnsi="Times New Roman"/>
      <w:sz w:val="28"/>
      <w:szCs w:val="28"/>
    </w:rPr>
  </w:style>
  <w:style w:type="character" w:customStyle="1" w:styleId="af5">
    <w:name w:val="Основной текст_"/>
    <w:link w:val="23"/>
    <w:rsid w:val="00C843B9"/>
    <w:rPr>
      <w:rFonts w:ascii="Times New Roman" w:hAnsi="Times New Roman"/>
      <w:spacing w:val="12"/>
      <w:shd w:val="clear" w:color="auto" w:fill="FFFFFF"/>
    </w:rPr>
  </w:style>
  <w:style w:type="paragraph" w:customStyle="1" w:styleId="23">
    <w:name w:val="Основной текст2"/>
    <w:basedOn w:val="a"/>
    <w:link w:val="af5"/>
    <w:rsid w:val="00C843B9"/>
    <w:pPr>
      <w:widowControl w:val="0"/>
      <w:shd w:val="clear" w:color="auto" w:fill="FFFFFF"/>
      <w:spacing w:before="420" w:after="0" w:line="643" w:lineRule="exact"/>
      <w:jc w:val="center"/>
    </w:pPr>
    <w:rPr>
      <w:rFonts w:ascii="Times New Roman" w:hAnsi="Times New Roman"/>
      <w:spacing w:val="12"/>
      <w:sz w:val="20"/>
      <w:szCs w:val="20"/>
    </w:rPr>
  </w:style>
  <w:style w:type="table" w:styleId="af6">
    <w:name w:val="Table Grid"/>
    <w:basedOn w:val="a1"/>
    <w:uiPriority w:val="39"/>
    <w:locked/>
    <w:rsid w:val="00E7015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7">
    <w:name w:val="Нормальный (таблица)"/>
    <w:basedOn w:val="a"/>
    <w:next w:val="a"/>
    <w:uiPriority w:val="99"/>
    <w:rsid w:val="00107823"/>
    <w:pPr>
      <w:widowControl w:val="0"/>
      <w:autoSpaceDE w:val="0"/>
      <w:autoSpaceDN w:val="0"/>
      <w:adjustRightInd w:val="0"/>
      <w:spacing w:after="0" w:line="240" w:lineRule="auto"/>
      <w:jc w:val="both"/>
    </w:pPr>
    <w:rPr>
      <w:rFonts w:ascii="Arial" w:hAnsi="Arial" w:cs="Arial"/>
      <w:sz w:val="24"/>
      <w:szCs w:val="24"/>
    </w:rPr>
  </w:style>
  <w:style w:type="character" w:customStyle="1" w:styleId="apple-converted-space">
    <w:name w:val="apple-converted-space"/>
    <w:basedOn w:val="a0"/>
    <w:rsid w:val="00C25DA9"/>
  </w:style>
  <w:style w:type="paragraph" w:styleId="af8">
    <w:name w:val="Normal (Web)"/>
    <w:basedOn w:val="a"/>
    <w:uiPriority w:val="99"/>
    <w:unhideWhenUsed/>
    <w:rsid w:val="00C25DA9"/>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rsid w:val="00A727C9"/>
    <w:pPr>
      <w:autoSpaceDE w:val="0"/>
      <w:autoSpaceDN w:val="0"/>
      <w:adjustRightInd w:val="0"/>
    </w:pPr>
    <w:rPr>
      <w:rFonts w:ascii="Courier New" w:hAnsi="Courier New" w:cs="Courier New"/>
    </w:rPr>
  </w:style>
  <w:style w:type="paragraph" w:customStyle="1" w:styleId="af9">
    <w:name w:val="Таблицы (моноширинный)"/>
    <w:basedOn w:val="a"/>
    <w:next w:val="a"/>
    <w:uiPriority w:val="99"/>
    <w:rsid w:val="00DE040D"/>
    <w:pPr>
      <w:widowControl w:val="0"/>
      <w:autoSpaceDE w:val="0"/>
      <w:autoSpaceDN w:val="0"/>
      <w:adjustRightInd w:val="0"/>
      <w:spacing w:after="0" w:line="240" w:lineRule="auto"/>
    </w:pPr>
    <w:rPr>
      <w:rFonts w:ascii="Courier New" w:hAnsi="Courier New" w:cs="Courier New"/>
      <w:sz w:val="24"/>
      <w:szCs w:val="24"/>
    </w:rPr>
  </w:style>
  <w:style w:type="paragraph" w:customStyle="1" w:styleId="ConsPlusNormal">
    <w:name w:val="ConsPlusNormal"/>
    <w:link w:val="ConsPlusNormal0"/>
    <w:rsid w:val="00EF4B40"/>
    <w:pPr>
      <w:widowControl w:val="0"/>
      <w:autoSpaceDE w:val="0"/>
      <w:autoSpaceDN w:val="0"/>
    </w:pPr>
    <w:rPr>
      <w:rFonts w:cs="Calibri"/>
      <w:sz w:val="22"/>
    </w:rPr>
  </w:style>
  <w:style w:type="character" w:customStyle="1" w:styleId="20">
    <w:name w:val="Заголовок 2 Знак"/>
    <w:link w:val="2"/>
    <w:rsid w:val="00B125DD"/>
    <w:rPr>
      <w:rFonts w:ascii="Cambria" w:eastAsia="Times New Roman" w:hAnsi="Cambria" w:cs="Times New Roman"/>
      <w:b/>
      <w:bCs/>
      <w:i/>
      <w:iCs/>
      <w:sz w:val="28"/>
      <w:szCs w:val="28"/>
    </w:rPr>
  </w:style>
  <w:style w:type="character" w:customStyle="1" w:styleId="30">
    <w:name w:val="Заголовок 3 Знак"/>
    <w:link w:val="3"/>
    <w:rsid w:val="00B125DD"/>
    <w:rPr>
      <w:rFonts w:ascii="Cambria" w:eastAsia="Times New Roman" w:hAnsi="Cambria" w:cs="Times New Roman"/>
      <w:b/>
      <w:bCs/>
      <w:sz w:val="26"/>
      <w:szCs w:val="26"/>
    </w:rPr>
  </w:style>
  <w:style w:type="paragraph" w:customStyle="1" w:styleId="ConsPlusTitle">
    <w:name w:val="ConsPlusTitle"/>
    <w:rsid w:val="00AA7669"/>
    <w:pPr>
      <w:autoSpaceDE w:val="0"/>
      <w:autoSpaceDN w:val="0"/>
      <w:adjustRightInd w:val="0"/>
    </w:pPr>
    <w:rPr>
      <w:rFonts w:ascii="Times New Roman" w:eastAsia="Calibri" w:hAnsi="Times New Roman"/>
      <w:b/>
      <w:bCs/>
      <w:sz w:val="28"/>
      <w:szCs w:val="28"/>
      <w:lang w:eastAsia="en-US"/>
    </w:rPr>
  </w:style>
  <w:style w:type="character" w:customStyle="1" w:styleId="ConsPlusNormal0">
    <w:name w:val="ConsPlusNormal Знак"/>
    <w:link w:val="ConsPlusNormal"/>
    <w:locked/>
    <w:rsid w:val="00603FE7"/>
    <w:rPr>
      <w:rFonts w:cs="Calibri"/>
      <w:sz w:val="22"/>
    </w:rPr>
  </w:style>
  <w:style w:type="paragraph" w:customStyle="1" w:styleId="pcenter">
    <w:name w:val="pcenter"/>
    <w:basedOn w:val="a"/>
    <w:rsid w:val="000C2863"/>
    <w:pPr>
      <w:spacing w:before="100" w:beforeAutospacing="1" w:after="100" w:afterAutospacing="1" w:line="240" w:lineRule="auto"/>
    </w:pPr>
    <w:rPr>
      <w:rFonts w:ascii="Times New Roman" w:hAnsi="Times New Roman"/>
      <w:sz w:val="24"/>
      <w:szCs w:val="24"/>
    </w:rPr>
  </w:style>
  <w:style w:type="table" w:customStyle="1" w:styleId="12">
    <w:name w:val="Сетка таблицы1"/>
    <w:basedOn w:val="a1"/>
    <w:next w:val="af6"/>
    <w:uiPriority w:val="59"/>
    <w:rsid w:val="009A027A"/>
    <w:rPr>
      <w:rFonts w:asciiTheme="minorHAnsi"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190020">
      <w:bodyDiv w:val="1"/>
      <w:marLeft w:val="0"/>
      <w:marRight w:val="0"/>
      <w:marTop w:val="0"/>
      <w:marBottom w:val="0"/>
      <w:divBdr>
        <w:top w:val="none" w:sz="0" w:space="0" w:color="auto"/>
        <w:left w:val="none" w:sz="0" w:space="0" w:color="auto"/>
        <w:bottom w:val="none" w:sz="0" w:space="0" w:color="auto"/>
        <w:right w:val="none" w:sz="0" w:space="0" w:color="auto"/>
      </w:divBdr>
    </w:div>
    <w:div w:id="43140064">
      <w:bodyDiv w:val="1"/>
      <w:marLeft w:val="0"/>
      <w:marRight w:val="0"/>
      <w:marTop w:val="0"/>
      <w:marBottom w:val="0"/>
      <w:divBdr>
        <w:top w:val="none" w:sz="0" w:space="0" w:color="auto"/>
        <w:left w:val="none" w:sz="0" w:space="0" w:color="auto"/>
        <w:bottom w:val="none" w:sz="0" w:space="0" w:color="auto"/>
        <w:right w:val="none" w:sz="0" w:space="0" w:color="auto"/>
      </w:divBdr>
    </w:div>
    <w:div w:id="51857979">
      <w:bodyDiv w:val="1"/>
      <w:marLeft w:val="0"/>
      <w:marRight w:val="0"/>
      <w:marTop w:val="0"/>
      <w:marBottom w:val="0"/>
      <w:divBdr>
        <w:top w:val="none" w:sz="0" w:space="0" w:color="auto"/>
        <w:left w:val="none" w:sz="0" w:space="0" w:color="auto"/>
        <w:bottom w:val="none" w:sz="0" w:space="0" w:color="auto"/>
        <w:right w:val="none" w:sz="0" w:space="0" w:color="auto"/>
      </w:divBdr>
    </w:div>
    <w:div w:id="161047696">
      <w:bodyDiv w:val="1"/>
      <w:marLeft w:val="0"/>
      <w:marRight w:val="0"/>
      <w:marTop w:val="0"/>
      <w:marBottom w:val="0"/>
      <w:divBdr>
        <w:top w:val="none" w:sz="0" w:space="0" w:color="auto"/>
        <w:left w:val="none" w:sz="0" w:space="0" w:color="auto"/>
        <w:bottom w:val="none" w:sz="0" w:space="0" w:color="auto"/>
        <w:right w:val="none" w:sz="0" w:space="0" w:color="auto"/>
      </w:divBdr>
    </w:div>
    <w:div w:id="330061767">
      <w:bodyDiv w:val="1"/>
      <w:marLeft w:val="0"/>
      <w:marRight w:val="0"/>
      <w:marTop w:val="0"/>
      <w:marBottom w:val="0"/>
      <w:divBdr>
        <w:top w:val="none" w:sz="0" w:space="0" w:color="auto"/>
        <w:left w:val="none" w:sz="0" w:space="0" w:color="auto"/>
        <w:bottom w:val="none" w:sz="0" w:space="0" w:color="auto"/>
        <w:right w:val="none" w:sz="0" w:space="0" w:color="auto"/>
      </w:divBdr>
    </w:div>
    <w:div w:id="461461700">
      <w:bodyDiv w:val="1"/>
      <w:marLeft w:val="0"/>
      <w:marRight w:val="0"/>
      <w:marTop w:val="0"/>
      <w:marBottom w:val="0"/>
      <w:divBdr>
        <w:top w:val="none" w:sz="0" w:space="0" w:color="auto"/>
        <w:left w:val="none" w:sz="0" w:space="0" w:color="auto"/>
        <w:bottom w:val="none" w:sz="0" w:space="0" w:color="auto"/>
        <w:right w:val="none" w:sz="0" w:space="0" w:color="auto"/>
      </w:divBdr>
    </w:div>
    <w:div w:id="521167087">
      <w:bodyDiv w:val="1"/>
      <w:marLeft w:val="0"/>
      <w:marRight w:val="0"/>
      <w:marTop w:val="0"/>
      <w:marBottom w:val="0"/>
      <w:divBdr>
        <w:top w:val="none" w:sz="0" w:space="0" w:color="auto"/>
        <w:left w:val="none" w:sz="0" w:space="0" w:color="auto"/>
        <w:bottom w:val="none" w:sz="0" w:space="0" w:color="auto"/>
        <w:right w:val="none" w:sz="0" w:space="0" w:color="auto"/>
      </w:divBdr>
    </w:div>
    <w:div w:id="678001755">
      <w:bodyDiv w:val="1"/>
      <w:marLeft w:val="0"/>
      <w:marRight w:val="0"/>
      <w:marTop w:val="0"/>
      <w:marBottom w:val="0"/>
      <w:divBdr>
        <w:top w:val="none" w:sz="0" w:space="0" w:color="auto"/>
        <w:left w:val="none" w:sz="0" w:space="0" w:color="auto"/>
        <w:bottom w:val="none" w:sz="0" w:space="0" w:color="auto"/>
        <w:right w:val="none" w:sz="0" w:space="0" w:color="auto"/>
      </w:divBdr>
    </w:div>
    <w:div w:id="692417971">
      <w:marLeft w:val="0"/>
      <w:marRight w:val="0"/>
      <w:marTop w:val="0"/>
      <w:marBottom w:val="0"/>
      <w:divBdr>
        <w:top w:val="none" w:sz="0" w:space="0" w:color="auto"/>
        <w:left w:val="none" w:sz="0" w:space="0" w:color="auto"/>
        <w:bottom w:val="none" w:sz="0" w:space="0" w:color="auto"/>
        <w:right w:val="none" w:sz="0" w:space="0" w:color="auto"/>
      </w:divBdr>
    </w:div>
    <w:div w:id="692417972">
      <w:marLeft w:val="0"/>
      <w:marRight w:val="0"/>
      <w:marTop w:val="0"/>
      <w:marBottom w:val="0"/>
      <w:divBdr>
        <w:top w:val="none" w:sz="0" w:space="0" w:color="auto"/>
        <w:left w:val="none" w:sz="0" w:space="0" w:color="auto"/>
        <w:bottom w:val="none" w:sz="0" w:space="0" w:color="auto"/>
        <w:right w:val="none" w:sz="0" w:space="0" w:color="auto"/>
      </w:divBdr>
    </w:div>
    <w:div w:id="692417973">
      <w:marLeft w:val="0"/>
      <w:marRight w:val="0"/>
      <w:marTop w:val="0"/>
      <w:marBottom w:val="0"/>
      <w:divBdr>
        <w:top w:val="none" w:sz="0" w:space="0" w:color="auto"/>
        <w:left w:val="none" w:sz="0" w:space="0" w:color="auto"/>
        <w:bottom w:val="none" w:sz="0" w:space="0" w:color="auto"/>
        <w:right w:val="none" w:sz="0" w:space="0" w:color="auto"/>
      </w:divBdr>
    </w:div>
    <w:div w:id="692417974">
      <w:marLeft w:val="0"/>
      <w:marRight w:val="0"/>
      <w:marTop w:val="0"/>
      <w:marBottom w:val="0"/>
      <w:divBdr>
        <w:top w:val="none" w:sz="0" w:space="0" w:color="auto"/>
        <w:left w:val="none" w:sz="0" w:space="0" w:color="auto"/>
        <w:bottom w:val="none" w:sz="0" w:space="0" w:color="auto"/>
        <w:right w:val="none" w:sz="0" w:space="0" w:color="auto"/>
      </w:divBdr>
    </w:div>
    <w:div w:id="692417975">
      <w:marLeft w:val="0"/>
      <w:marRight w:val="0"/>
      <w:marTop w:val="0"/>
      <w:marBottom w:val="0"/>
      <w:divBdr>
        <w:top w:val="none" w:sz="0" w:space="0" w:color="auto"/>
        <w:left w:val="none" w:sz="0" w:space="0" w:color="auto"/>
        <w:bottom w:val="none" w:sz="0" w:space="0" w:color="auto"/>
        <w:right w:val="none" w:sz="0" w:space="0" w:color="auto"/>
      </w:divBdr>
    </w:div>
    <w:div w:id="748309173">
      <w:bodyDiv w:val="1"/>
      <w:marLeft w:val="0"/>
      <w:marRight w:val="0"/>
      <w:marTop w:val="0"/>
      <w:marBottom w:val="0"/>
      <w:divBdr>
        <w:top w:val="none" w:sz="0" w:space="0" w:color="auto"/>
        <w:left w:val="none" w:sz="0" w:space="0" w:color="auto"/>
        <w:bottom w:val="none" w:sz="0" w:space="0" w:color="auto"/>
        <w:right w:val="none" w:sz="0" w:space="0" w:color="auto"/>
      </w:divBdr>
    </w:div>
    <w:div w:id="753402563">
      <w:bodyDiv w:val="1"/>
      <w:marLeft w:val="0"/>
      <w:marRight w:val="0"/>
      <w:marTop w:val="0"/>
      <w:marBottom w:val="0"/>
      <w:divBdr>
        <w:top w:val="none" w:sz="0" w:space="0" w:color="auto"/>
        <w:left w:val="none" w:sz="0" w:space="0" w:color="auto"/>
        <w:bottom w:val="none" w:sz="0" w:space="0" w:color="auto"/>
        <w:right w:val="none" w:sz="0" w:space="0" w:color="auto"/>
      </w:divBdr>
    </w:div>
    <w:div w:id="760444276">
      <w:bodyDiv w:val="1"/>
      <w:marLeft w:val="0"/>
      <w:marRight w:val="0"/>
      <w:marTop w:val="0"/>
      <w:marBottom w:val="0"/>
      <w:divBdr>
        <w:top w:val="none" w:sz="0" w:space="0" w:color="auto"/>
        <w:left w:val="none" w:sz="0" w:space="0" w:color="auto"/>
        <w:bottom w:val="none" w:sz="0" w:space="0" w:color="auto"/>
        <w:right w:val="none" w:sz="0" w:space="0" w:color="auto"/>
      </w:divBdr>
    </w:div>
    <w:div w:id="821778480">
      <w:bodyDiv w:val="1"/>
      <w:marLeft w:val="0"/>
      <w:marRight w:val="0"/>
      <w:marTop w:val="0"/>
      <w:marBottom w:val="0"/>
      <w:divBdr>
        <w:top w:val="none" w:sz="0" w:space="0" w:color="auto"/>
        <w:left w:val="none" w:sz="0" w:space="0" w:color="auto"/>
        <w:bottom w:val="none" w:sz="0" w:space="0" w:color="auto"/>
        <w:right w:val="none" w:sz="0" w:space="0" w:color="auto"/>
      </w:divBdr>
    </w:div>
    <w:div w:id="889342035">
      <w:bodyDiv w:val="1"/>
      <w:marLeft w:val="0"/>
      <w:marRight w:val="0"/>
      <w:marTop w:val="0"/>
      <w:marBottom w:val="0"/>
      <w:divBdr>
        <w:top w:val="none" w:sz="0" w:space="0" w:color="auto"/>
        <w:left w:val="none" w:sz="0" w:space="0" w:color="auto"/>
        <w:bottom w:val="none" w:sz="0" w:space="0" w:color="auto"/>
        <w:right w:val="none" w:sz="0" w:space="0" w:color="auto"/>
      </w:divBdr>
    </w:div>
    <w:div w:id="1004553795">
      <w:bodyDiv w:val="1"/>
      <w:marLeft w:val="0"/>
      <w:marRight w:val="0"/>
      <w:marTop w:val="0"/>
      <w:marBottom w:val="0"/>
      <w:divBdr>
        <w:top w:val="none" w:sz="0" w:space="0" w:color="auto"/>
        <w:left w:val="none" w:sz="0" w:space="0" w:color="auto"/>
        <w:bottom w:val="none" w:sz="0" w:space="0" w:color="auto"/>
        <w:right w:val="none" w:sz="0" w:space="0" w:color="auto"/>
      </w:divBdr>
    </w:div>
    <w:div w:id="1036734981">
      <w:bodyDiv w:val="1"/>
      <w:marLeft w:val="0"/>
      <w:marRight w:val="0"/>
      <w:marTop w:val="0"/>
      <w:marBottom w:val="0"/>
      <w:divBdr>
        <w:top w:val="none" w:sz="0" w:space="0" w:color="auto"/>
        <w:left w:val="none" w:sz="0" w:space="0" w:color="auto"/>
        <w:bottom w:val="none" w:sz="0" w:space="0" w:color="auto"/>
        <w:right w:val="none" w:sz="0" w:space="0" w:color="auto"/>
      </w:divBdr>
    </w:div>
    <w:div w:id="1056970546">
      <w:bodyDiv w:val="1"/>
      <w:marLeft w:val="0"/>
      <w:marRight w:val="0"/>
      <w:marTop w:val="0"/>
      <w:marBottom w:val="0"/>
      <w:divBdr>
        <w:top w:val="none" w:sz="0" w:space="0" w:color="auto"/>
        <w:left w:val="none" w:sz="0" w:space="0" w:color="auto"/>
        <w:bottom w:val="none" w:sz="0" w:space="0" w:color="auto"/>
        <w:right w:val="none" w:sz="0" w:space="0" w:color="auto"/>
      </w:divBdr>
    </w:div>
    <w:div w:id="1071737861">
      <w:bodyDiv w:val="1"/>
      <w:marLeft w:val="0"/>
      <w:marRight w:val="0"/>
      <w:marTop w:val="0"/>
      <w:marBottom w:val="0"/>
      <w:divBdr>
        <w:top w:val="none" w:sz="0" w:space="0" w:color="auto"/>
        <w:left w:val="none" w:sz="0" w:space="0" w:color="auto"/>
        <w:bottom w:val="none" w:sz="0" w:space="0" w:color="auto"/>
        <w:right w:val="none" w:sz="0" w:space="0" w:color="auto"/>
      </w:divBdr>
      <w:divsChild>
        <w:div w:id="170409668">
          <w:marLeft w:val="0"/>
          <w:marRight w:val="0"/>
          <w:marTop w:val="210"/>
          <w:marBottom w:val="210"/>
          <w:divBdr>
            <w:top w:val="none" w:sz="0" w:space="0" w:color="auto"/>
            <w:left w:val="none" w:sz="0" w:space="0" w:color="auto"/>
            <w:bottom w:val="none" w:sz="0" w:space="0" w:color="auto"/>
            <w:right w:val="none" w:sz="0" w:space="0" w:color="auto"/>
          </w:divBdr>
          <w:divsChild>
            <w:div w:id="142488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15673">
      <w:bodyDiv w:val="1"/>
      <w:marLeft w:val="0"/>
      <w:marRight w:val="0"/>
      <w:marTop w:val="0"/>
      <w:marBottom w:val="0"/>
      <w:divBdr>
        <w:top w:val="none" w:sz="0" w:space="0" w:color="auto"/>
        <w:left w:val="none" w:sz="0" w:space="0" w:color="auto"/>
        <w:bottom w:val="none" w:sz="0" w:space="0" w:color="auto"/>
        <w:right w:val="none" w:sz="0" w:space="0" w:color="auto"/>
      </w:divBdr>
    </w:div>
    <w:div w:id="1317614519">
      <w:bodyDiv w:val="1"/>
      <w:marLeft w:val="0"/>
      <w:marRight w:val="0"/>
      <w:marTop w:val="0"/>
      <w:marBottom w:val="0"/>
      <w:divBdr>
        <w:top w:val="none" w:sz="0" w:space="0" w:color="auto"/>
        <w:left w:val="none" w:sz="0" w:space="0" w:color="auto"/>
        <w:bottom w:val="none" w:sz="0" w:space="0" w:color="auto"/>
        <w:right w:val="none" w:sz="0" w:space="0" w:color="auto"/>
      </w:divBdr>
    </w:div>
    <w:div w:id="1376390293">
      <w:bodyDiv w:val="1"/>
      <w:marLeft w:val="0"/>
      <w:marRight w:val="0"/>
      <w:marTop w:val="0"/>
      <w:marBottom w:val="0"/>
      <w:divBdr>
        <w:top w:val="none" w:sz="0" w:space="0" w:color="auto"/>
        <w:left w:val="none" w:sz="0" w:space="0" w:color="auto"/>
        <w:bottom w:val="none" w:sz="0" w:space="0" w:color="auto"/>
        <w:right w:val="none" w:sz="0" w:space="0" w:color="auto"/>
      </w:divBdr>
      <w:divsChild>
        <w:div w:id="1823764809">
          <w:marLeft w:val="0"/>
          <w:marRight w:val="0"/>
          <w:marTop w:val="0"/>
          <w:marBottom w:val="0"/>
          <w:divBdr>
            <w:top w:val="none" w:sz="0" w:space="0" w:color="auto"/>
            <w:left w:val="none" w:sz="0" w:space="0" w:color="auto"/>
            <w:bottom w:val="none" w:sz="0" w:space="0" w:color="auto"/>
            <w:right w:val="none" w:sz="0" w:space="0" w:color="auto"/>
          </w:divBdr>
        </w:div>
        <w:div w:id="416678851">
          <w:marLeft w:val="0"/>
          <w:marRight w:val="0"/>
          <w:marTop w:val="0"/>
          <w:marBottom w:val="0"/>
          <w:divBdr>
            <w:top w:val="none" w:sz="0" w:space="0" w:color="auto"/>
            <w:left w:val="none" w:sz="0" w:space="0" w:color="auto"/>
            <w:bottom w:val="none" w:sz="0" w:space="0" w:color="auto"/>
            <w:right w:val="none" w:sz="0" w:space="0" w:color="auto"/>
          </w:divBdr>
        </w:div>
      </w:divsChild>
    </w:div>
    <w:div w:id="1401948803">
      <w:bodyDiv w:val="1"/>
      <w:marLeft w:val="0"/>
      <w:marRight w:val="0"/>
      <w:marTop w:val="0"/>
      <w:marBottom w:val="0"/>
      <w:divBdr>
        <w:top w:val="none" w:sz="0" w:space="0" w:color="auto"/>
        <w:left w:val="none" w:sz="0" w:space="0" w:color="auto"/>
        <w:bottom w:val="none" w:sz="0" w:space="0" w:color="auto"/>
        <w:right w:val="none" w:sz="0" w:space="0" w:color="auto"/>
      </w:divBdr>
    </w:div>
    <w:div w:id="1491099531">
      <w:bodyDiv w:val="1"/>
      <w:marLeft w:val="0"/>
      <w:marRight w:val="0"/>
      <w:marTop w:val="0"/>
      <w:marBottom w:val="0"/>
      <w:divBdr>
        <w:top w:val="none" w:sz="0" w:space="0" w:color="auto"/>
        <w:left w:val="none" w:sz="0" w:space="0" w:color="auto"/>
        <w:bottom w:val="none" w:sz="0" w:space="0" w:color="auto"/>
        <w:right w:val="none" w:sz="0" w:space="0" w:color="auto"/>
      </w:divBdr>
    </w:div>
    <w:div w:id="1594390756">
      <w:bodyDiv w:val="1"/>
      <w:marLeft w:val="0"/>
      <w:marRight w:val="0"/>
      <w:marTop w:val="0"/>
      <w:marBottom w:val="0"/>
      <w:divBdr>
        <w:top w:val="none" w:sz="0" w:space="0" w:color="auto"/>
        <w:left w:val="none" w:sz="0" w:space="0" w:color="auto"/>
        <w:bottom w:val="none" w:sz="0" w:space="0" w:color="auto"/>
        <w:right w:val="none" w:sz="0" w:space="0" w:color="auto"/>
      </w:divBdr>
    </w:div>
    <w:div w:id="1642609757">
      <w:bodyDiv w:val="1"/>
      <w:marLeft w:val="0"/>
      <w:marRight w:val="0"/>
      <w:marTop w:val="0"/>
      <w:marBottom w:val="0"/>
      <w:divBdr>
        <w:top w:val="none" w:sz="0" w:space="0" w:color="auto"/>
        <w:left w:val="none" w:sz="0" w:space="0" w:color="auto"/>
        <w:bottom w:val="none" w:sz="0" w:space="0" w:color="auto"/>
        <w:right w:val="none" w:sz="0" w:space="0" w:color="auto"/>
      </w:divBdr>
      <w:divsChild>
        <w:div w:id="1086880011">
          <w:marLeft w:val="0"/>
          <w:marRight w:val="0"/>
          <w:marTop w:val="0"/>
          <w:marBottom w:val="0"/>
          <w:divBdr>
            <w:top w:val="none" w:sz="0" w:space="0" w:color="auto"/>
            <w:left w:val="none" w:sz="0" w:space="0" w:color="auto"/>
            <w:bottom w:val="none" w:sz="0" w:space="0" w:color="auto"/>
            <w:right w:val="none" w:sz="0" w:space="0" w:color="auto"/>
          </w:divBdr>
        </w:div>
        <w:div w:id="1334800837">
          <w:marLeft w:val="0"/>
          <w:marRight w:val="0"/>
          <w:marTop w:val="0"/>
          <w:marBottom w:val="0"/>
          <w:divBdr>
            <w:top w:val="none" w:sz="0" w:space="0" w:color="auto"/>
            <w:left w:val="none" w:sz="0" w:space="0" w:color="auto"/>
            <w:bottom w:val="none" w:sz="0" w:space="0" w:color="auto"/>
            <w:right w:val="none" w:sz="0" w:space="0" w:color="auto"/>
          </w:divBdr>
        </w:div>
        <w:div w:id="209733996">
          <w:marLeft w:val="0"/>
          <w:marRight w:val="0"/>
          <w:marTop w:val="0"/>
          <w:marBottom w:val="0"/>
          <w:divBdr>
            <w:top w:val="none" w:sz="0" w:space="0" w:color="auto"/>
            <w:left w:val="none" w:sz="0" w:space="0" w:color="auto"/>
            <w:bottom w:val="none" w:sz="0" w:space="0" w:color="auto"/>
            <w:right w:val="none" w:sz="0" w:space="0" w:color="auto"/>
          </w:divBdr>
          <w:divsChild>
            <w:div w:id="1876960345">
              <w:marLeft w:val="0"/>
              <w:marRight w:val="0"/>
              <w:marTop w:val="0"/>
              <w:marBottom w:val="0"/>
              <w:divBdr>
                <w:top w:val="none" w:sz="0" w:space="0" w:color="auto"/>
                <w:left w:val="none" w:sz="0" w:space="0" w:color="auto"/>
                <w:bottom w:val="none" w:sz="0" w:space="0" w:color="auto"/>
                <w:right w:val="none" w:sz="0" w:space="0" w:color="auto"/>
              </w:divBdr>
              <w:divsChild>
                <w:div w:id="1452213210">
                  <w:marLeft w:val="0"/>
                  <w:marRight w:val="0"/>
                  <w:marTop w:val="0"/>
                  <w:marBottom w:val="0"/>
                  <w:divBdr>
                    <w:top w:val="none" w:sz="0" w:space="0" w:color="auto"/>
                    <w:left w:val="none" w:sz="0" w:space="0" w:color="auto"/>
                    <w:bottom w:val="none" w:sz="0" w:space="0" w:color="auto"/>
                    <w:right w:val="none" w:sz="0" w:space="0" w:color="auto"/>
                  </w:divBdr>
                  <w:divsChild>
                    <w:div w:id="986593712">
                      <w:marLeft w:val="0"/>
                      <w:marRight w:val="0"/>
                      <w:marTop w:val="0"/>
                      <w:marBottom w:val="0"/>
                      <w:divBdr>
                        <w:top w:val="none" w:sz="0" w:space="0" w:color="auto"/>
                        <w:left w:val="none" w:sz="0" w:space="0" w:color="auto"/>
                        <w:bottom w:val="none" w:sz="0" w:space="0" w:color="auto"/>
                        <w:right w:val="none" w:sz="0" w:space="0" w:color="auto"/>
                      </w:divBdr>
                    </w:div>
                    <w:div w:id="623389047">
                      <w:marLeft w:val="0"/>
                      <w:marRight w:val="0"/>
                      <w:marTop w:val="0"/>
                      <w:marBottom w:val="0"/>
                      <w:divBdr>
                        <w:top w:val="none" w:sz="0" w:space="0" w:color="auto"/>
                        <w:left w:val="none" w:sz="0" w:space="0" w:color="auto"/>
                        <w:bottom w:val="none" w:sz="0" w:space="0" w:color="auto"/>
                        <w:right w:val="none" w:sz="0" w:space="0" w:color="auto"/>
                      </w:divBdr>
                    </w:div>
                  </w:divsChild>
                </w:div>
                <w:div w:id="1481731099">
                  <w:marLeft w:val="0"/>
                  <w:marRight w:val="0"/>
                  <w:marTop w:val="0"/>
                  <w:marBottom w:val="0"/>
                  <w:divBdr>
                    <w:top w:val="none" w:sz="0" w:space="0" w:color="auto"/>
                    <w:left w:val="none" w:sz="0" w:space="0" w:color="auto"/>
                    <w:bottom w:val="none" w:sz="0" w:space="0" w:color="auto"/>
                    <w:right w:val="none" w:sz="0" w:space="0" w:color="auto"/>
                  </w:divBdr>
                  <w:divsChild>
                    <w:div w:id="1467620794">
                      <w:marLeft w:val="0"/>
                      <w:marRight w:val="0"/>
                      <w:marTop w:val="0"/>
                      <w:marBottom w:val="0"/>
                      <w:divBdr>
                        <w:top w:val="none" w:sz="0" w:space="0" w:color="auto"/>
                        <w:left w:val="none" w:sz="0" w:space="0" w:color="auto"/>
                        <w:bottom w:val="none" w:sz="0" w:space="0" w:color="auto"/>
                        <w:right w:val="none" w:sz="0" w:space="0" w:color="auto"/>
                      </w:divBdr>
                    </w:div>
                    <w:div w:id="196510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050492">
      <w:bodyDiv w:val="1"/>
      <w:marLeft w:val="0"/>
      <w:marRight w:val="0"/>
      <w:marTop w:val="0"/>
      <w:marBottom w:val="0"/>
      <w:divBdr>
        <w:top w:val="none" w:sz="0" w:space="0" w:color="auto"/>
        <w:left w:val="none" w:sz="0" w:space="0" w:color="auto"/>
        <w:bottom w:val="none" w:sz="0" w:space="0" w:color="auto"/>
        <w:right w:val="none" w:sz="0" w:space="0" w:color="auto"/>
      </w:divBdr>
    </w:div>
    <w:div w:id="1870097697">
      <w:bodyDiv w:val="1"/>
      <w:marLeft w:val="0"/>
      <w:marRight w:val="0"/>
      <w:marTop w:val="0"/>
      <w:marBottom w:val="0"/>
      <w:divBdr>
        <w:top w:val="none" w:sz="0" w:space="0" w:color="auto"/>
        <w:left w:val="none" w:sz="0" w:space="0" w:color="auto"/>
        <w:bottom w:val="none" w:sz="0" w:space="0" w:color="auto"/>
        <w:right w:val="none" w:sz="0" w:space="0" w:color="auto"/>
      </w:divBdr>
    </w:div>
    <w:div w:id="194904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BD2DD032A2D53FBF1D360EFB0FC76CC29EEC409FE6E2115C6AB7AF9CF03619D23E3EE911CFD3C466DF5F7k8uC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BD2DD032A2D53FBF1D37EE2A6902BC728ED9D01FD3C7843CDA12FA1905A31DA72E5BAD346F13F586FF5F489629EFE7D47AD39C6EA914702F5000CkDu5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9BD2DD032A2D53FBF1D360EFB0FC76CC28E7C704F63E761797FE74FCC7533B8D27AABB9D02FD20596DEBF78D6BkCuBG" TargetMode="External"/><Relationship Id="rId4" Type="http://schemas.openxmlformats.org/officeDocument/2006/relationships/settings" Target="settings.xml"/><Relationship Id="rId9" Type="http://schemas.openxmlformats.org/officeDocument/2006/relationships/hyperlink" Target="consultantplus://offline/ref=9BD2DD032A2D53FBF1D37EE2A6902BC728ED9D01F3317546C9A12FA1905A31DA72E5BAC146A933586EEBF48F77C8AF3Bk1u3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986BF6-B4AF-47B3-8C30-70B8148BA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3689</Words>
  <Characters>21029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24669</CharactersWithSpaces>
  <SharedDoc>false</SharedDoc>
  <HLinks>
    <vt:vector size="300" baseType="variant">
      <vt:variant>
        <vt:i4>3997796</vt:i4>
      </vt:variant>
      <vt:variant>
        <vt:i4>147</vt:i4>
      </vt:variant>
      <vt:variant>
        <vt:i4>0</vt:i4>
      </vt:variant>
      <vt:variant>
        <vt:i4>5</vt:i4>
      </vt:variant>
      <vt:variant>
        <vt:lpwstr>consultantplus://offline/ref=3F86376BE84D0A1200F4EB36B1D13A3DF491CBBC115F8E846DEBA4EBC85BD3833D13AAB3E269198D1E810FE0F591565E0BBB57230889BA3Ak7sFJ</vt:lpwstr>
      </vt:variant>
      <vt:variant>
        <vt:lpwstr/>
      </vt:variant>
      <vt:variant>
        <vt:i4>6946923</vt:i4>
      </vt:variant>
      <vt:variant>
        <vt:i4>144</vt:i4>
      </vt:variant>
      <vt:variant>
        <vt:i4>0</vt:i4>
      </vt:variant>
      <vt:variant>
        <vt:i4>5</vt:i4>
      </vt:variant>
      <vt:variant>
        <vt:lpwstr>consultantplus://offline/ref=3F86376BE84D0A1200F4EB36B1D13A3DF59DCCBE1E0CD9863CBEAAEEC00B9B937356A7B2E3621C8648DB1FE4BCC65E420EA749231689kBsAJ</vt:lpwstr>
      </vt:variant>
      <vt:variant>
        <vt:lpwstr/>
      </vt:variant>
      <vt:variant>
        <vt:i4>524303</vt:i4>
      </vt:variant>
      <vt:variant>
        <vt:i4>141</vt:i4>
      </vt:variant>
      <vt:variant>
        <vt:i4>0</vt:i4>
      </vt:variant>
      <vt:variant>
        <vt:i4>5</vt:i4>
      </vt:variant>
      <vt:variant>
        <vt:lpwstr>consultantplus://offline/ref=3F86376BE84D0A1200F4EB36B1D13A3DF491CBBC115F8E846DEBA4EBC85BD3832F13F2BFE06E048D1E9459B1B3kCs4J</vt:lpwstr>
      </vt:variant>
      <vt:variant>
        <vt:lpwstr/>
      </vt:variant>
      <vt:variant>
        <vt:i4>3997795</vt:i4>
      </vt:variant>
      <vt:variant>
        <vt:i4>138</vt:i4>
      </vt:variant>
      <vt:variant>
        <vt:i4>0</vt:i4>
      </vt:variant>
      <vt:variant>
        <vt:i4>5</vt:i4>
      </vt:variant>
      <vt:variant>
        <vt:lpwstr>consultantplus://offline/ref=3F86376BE84D0A1200F4EB36B1D13A3DF491CBBC115F8E846DEBA4EBC85BD3833D13AAB3E269198E1C810FE0F591565E0BBB57230889BA3Ak7sFJ</vt:lpwstr>
      </vt:variant>
      <vt:variant>
        <vt:lpwstr/>
      </vt:variant>
      <vt:variant>
        <vt:i4>6946923</vt:i4>
      </vt:variant>
      <vt:variant>
        <vt:i4>135</vt:i4>
      </vt:variant>
      <vt:variant>
        <vt:i4>0</vt:i4>
      </vt:variant>
      <vt:variant>
        <vt:i4>5</vt:i4>
      </vt:variant>
      <vt:variant>
        <vt:lpwstr>consultantplus://offline/ref=3F86376BE84D0A1200F4EB36B1D13A3DF59DCCBE1E0CD9863CBEAAEEC00B9B937356A7B2E3621C8648DB1FE4BCC65E420EA749231689kBsAJ</vt:lpwstr>
      </vt:variant>
      <vt:variant>
        <vt:lpwstr/>
      </vt:variant>
      <vt:variant>
        <vt:i4>3997749</vt:i4>
      </vt:variant>
      <vt:variant>
        <vt:i4>132</vt:i4>
      </vt:variant>
      <vt:variant>
        <vt:i4>0</vt:i4>
      </vt:variant>
      <vt:variant>
        <vt:i4>5</vt:i4>
      </vt:variant>
      <vt:variant>
        <vt:lpwstr>consultantplus://offline/ref=3F86376BE84D0A1200F4EB36B1D13A3DF491CBBC115F8E846DEBA4EBC85BD3833D13AAB3E269198D14810FE0F591565E0BBB57230889BA3Ak7sFJ</vt:lpwstr>
      </vt:variant>
      <vt:variant>
        <vt:lpwstr/>
      </vt:variant>
      <vt:variant>
        <vt:i4>6946923</vt:i4>
      </vt:variant>
      <vt:variant>
        <vt:i4>129</vt:i4>
      </vt:variant>
      <vt:variant>
        <vt:i4>0</vt:i4>
      </vt:variant>
      <vt:variant>
        <vt:i4>5</vt:i4>
      </vt:variant>
      <vt:variant>
        <vt:lpwstr>consultantplus://offline/ref=3F86376BE84D0A1200F4EB36B1D13A3DF59DCCBE1E0CD9863CBEAAEEC00B9B937356A7B2E3621C8648DB1FE4BCC65E420EA749231689kBsAJ</vt:lpwstr>
      </vt:variant>
      <vt:variant>
        <vt:lpwstr/>
      </vt:variant>
      <vt:variant>
        <vt:i4>3997758</vt:i4>
      </vt:variant>
      <vt:variant>
        <vt:i4>126</vt:i4>
      </vt:variant>
      <vt:variant>
        <vt:i4>0</vt:i4>
      </vt:variant>
      <vt:variant>
        <vt:i4>5</vt:i4>
      </vt:variant>
      <vt:variant>
        <vt:lpwstr>consultantplus://offline/ref=3F86376BE84D0A1200F4EB36B1D13A3DF491CBBC115F8E846DEBA4EBC85BD3833D13AAB3E2681A8C1A810FE0F591565E0BBB57230889BA3Ak7sFJ</vt:lpwstr>
      </vt:variant>
      <vt:variant>
        <vt:lpwstr/>
      </vt:variant>
      <vt:variant>
        <vt:i4>2359334</vt:i4>
      </vt:variant>
      <vt:variant>
        <vt:i4>123</vt:i4>
      </vt:variant>
      <vt:variant>
        <vt:i4>0</vt:i4>
      </vt:variant>
      <vt:variant>
        <vt:i4>5</vt:i4>
      </vt:variant>
      <vt:variant>
        <vt:lpwstr>https://login.consultant.ru/link/?req=doc&amp;base=RZR&amp;n=314820&amp;date=11.02.2020&amp;dst=16&amp;fld=134</vt:lpwstr>
      </vt:variant>
      <vt:variant>
        <vt:lpwstr/>
      </vt:variant>
      <vt:variant>
        <vt:i4>7864439</vt:i4>
      </vt:variant>
      <vt:variant>
        <vt:i4>120</vt:i4>
      </vt:variant>
      <vt:variant>
        <vt:i4>0</vt:i4>
      </vt:variant>
      <vt:variant>
        <vt:i4>5</vt:i4>
      </vt:variant>
      <vt:variant>
        <vt:lpwstr>https://login.consultant.ru/link/?req=doc&amp;base=RZR&amp;n=336957&amp;date=11.02.2020</vt:lpwstr>
      </vt:variant>
      <vt:variant>
        <vt:lpwstr/>
      </vt:variant>
      <vt:variant>
        <vt:i4>7209008</vt:i4>
      </vt:variant>
      <vt:variant>
        <vt:i4>117</vt:i4>
      </vt:variant>
      <vt:variant>
        <vt:i4>0</vt:i4>
      </vt:variant>
      <vt:variant>
        <vt:i4>5</vt:i4>
      </vt:variant>
      <vt:variant>
        <vt:lpwstr/>
      </vt:variant>
      <vt:variant>
        <vt:lpwstr>Par926</vt:lpwstr>
      </vt:variant>
      <vt:variant>
        <vt:i4>6750260</vt:i4>
      </vt:variant>
      <vt:variant>
        <vt:i4>114</vt:i4>
      </vt:variant>
      <vt:variant>
        <vt:i4>0</vt:i4>
      </vt:variant>
      <vt:variant>
        <vt:i4>5</vt:i4>
      </vt:variant>
      <vt:variant>
        <vt:lpwstr/>
      </vt:variant>
      <vt:variant>
        <vt:lpwstr>Par264</vt:lpwstr>
      </vt:variant>
      <vt:variant>
        <vt:i4>2097196</vt:i4>
      </vt:variant>
      <vt:variant>
        <vt:i4>111</vt:i4>
      </vt:variant>
      <vt:variant>
        <vt:i4>0</vt:i4>
      </vt:variant>
      <vt:variant>
        <vt:i4>5</vt:i4>
      </vt:variant>
      <vt:variant>
        <vt:lpwstr>https://login.consultant.ru/link/?req=doc&amp;base=RZR&amp;n=206323&amp;date=11.02.2020&amp;dst=21&amp;fld=134</vt:lpwstr>
      </vt:variant>
      <vt:variant>
        <vt:lpwstr/>
      </vt:variant>
      <vt:variant>
        <vt:i4>6946875</vt:i4>
      </vt:variant>
      <vt:variant>
        <vt:i4>108</vt:i4>
      </vt:variant>
      <vt:variant>
        <vt:i4>0</vt:i4>
      </vt:variant>
      <vt:variant>
        <vt:i4>5</vt:i4>
      </vt:variant>
      <vt:variant>
        <vt:lpwstr/>
      </vt:variant>
      <vt:variant>
        <vt:lpwstr>Par299</vt:lpwstr>
      </vt:variant>
      <vt:variant>
        <vt:i4>7864439</vt:i4>
      </vt:variant>
      <vt:variant>
        <vt:i4>105</vt:i4>
      </vt:variant>
      <vt:variant>
        <vt:i4>0</vt:i4>
      </vt:variant>
      <vt:variant>
        <vt:i4>5</vt:i4>
      </vt:variant>
      <vt:variant>
        <vt:lpwstr>https://login.consultant.ru/link/?req=doc&amp;base=RZR&amp;n=336957&amp;date=11.02.2020</vt:lpwstr>
      </vt:variant>
      <vt:variant>
        <vt:lpwstr/>
      </vt:variant>
      <vt:variant>
        <vt:i4>6422634</vt:i4>
      </vt:variant>
      <vt:variant>
        <vt:i4>102</vt:i4>
      </vt:variant>
      <vt:variant>
        <vt:i4>0</vt:i4>
      </vt:variant>
      <vt:variant>
        <vt:i4>5</vt:i4>
      </vt:variant>
      <vt:variant>
        <vt:lpwstr>https://login.consultant.ru/link/?req=doc&amp;base=RZR&amp;n=206323&amp;date=11.02.2020&amp;dst=102&amp;fld=134</vt:lpwstr>
      </vt:variant>
      <vt:variant>
        <vt:lpwstr/>
      </vt:variant>
      <vt:variant>
        <vt:i4>7864439</vt:i4>
      </vt:variant>
      <vt:variant>
        <vt:i4>99</vt:i4>
      </vt:variant>
      <vt:variant>
        <vt:i4>0</vt:i4>
      </vt:variant>
      <vt:variant>
        <vt:i4>5</vt:i4>
      </vt:variant>
      <vt:variant>
        <vt:lpwstr>https://login.consultant.ru/link/?req=doc&amp;base=RZR&amp;n=336957&amp;date=11.02.2020</vt:lpwstr>
      </vt:variant>
      <vt:variant>
        <vt:lpwstr/>
      </vt:variant>
      <vt:variant>
        <vt:i4>6422634</vt:i4>
      </vt:variant>
      <vt:variant>
        <vt:i4>96</vt:i4>
      </vt:variant>
      <vt:variant>
        <vt:i4>0</vt:i4>
      </vt:variant>
      <vt:variant>
        <vt:i4>5</vt:i4>
      </vt:variant>
      <vt:variant>
        <vt:lpwstr>https://login.consultant.ru/link/?req=doc&amp;base=RZR&amp;n=206323&amp;date=11.02.2020&amp;dst=102&amp;fld=134</vt:lpwstr>
      </vt:variant>
      <vt:variant>
        <vt:lpwstr/>
      </vt:variant>
      <vt:variant>
        <vt:i4>8061048</vt:i4>
      </vt:variant>
      <vt:variant>
        <vt:i4>93</vt:i4>
      </vt:variant>
      <vt:variant>
        <vt:i4>0</vt:i4>
      </vt:variant>
      <vt:variant>
        <vt:i4>5</vt:i4>
      </vt:variant>
      <vt:variant>
        <vt:lpwstr>https://login.consultant.ru/link/?req=doc&amp;base=RZR&amp;n=330405&amp;date=11.02.2020</vt:lpwstr>
      </vt:variant>
      <vt:variant>
        <vt:lpwstr/>
      </vt:variant>
      <vt:variant>
        <vt:i4>7864439</vt:i4>
      </vt:variant>
      <vt:variant>
        <vt:i4>90</vt:i4>
      </vt:variant>
      <vt:variant>
        <vt:i4>0</vt:i4>
      </vt:variant>
      <vt:variant>
        <vt:i4>5</vt:i4>
      </vt:variant>
      <vt:variant>
        <vt:lpwstr>https://login.consultant.ru/link/?req=doc&amp;base=RZR&amp;n=336957&amp;date=11.02.2020</vt:lpwstr>
      </vt:variant>
      <vt:variant>
        <vt:lpwstr/>
      </vt:variant>
      <vt:variant>
        <vt:i4>6422634</vt:i4>
      </vt:variant>
      <vt:variant>
        <vt:i4>87</vt:i4>
      </vt:variant>
      <vt:variant>
        <vt:i4>0</vt:i4>
      </vt:variant>
      <vt:variant>
        <vt:i4>5</vt:i4>
      </vt:variant>
      <vt:variant>
        <vt:lpwstr>https://login.consultant.ru/link/?req=doc&amp;base=RZR&amp;n=206323&amp;date=11.02.2020&amp;dst=102&amp;fld=134</vt:lpwstr>
      </vt:variant>
      <vt:variant>
        <vt:lpwstr/>
      </vt:variant>
      <vt:variant>
        <vt:i4>6750260</vt:i4>
      </vt:variant>
      <vt:variant>
        <vt:i4>84</vt:i4>
      </vt:variant>
      <vt:variant>
        <vt:i4>0</vt:i4>
      </vt:variant>
      <vt:variant>
        <vt:i4>5</vt:i4>
      </vt:variant>
      <vt:variant>
        <vt:lpwstr/>
      </vt:variant>
      <vt:variant>
        <vt:lpwstr>Par264</vt:lpwstr>
      </vt:variant>
      <vt:variant>
        <vt:i4>6291553</vt:i4>
      </vt:variant>
      <vt:variant>
        <vt:i4>81</vt:i4>
      </vt:variant>
      <vt:variant>
        <vt:i4>0</vt:i4>
      </vt:variant>
      <vt:variant>
        <vt:i4>5</vt:i4>
      </vt:variant>
      <vt:variant>
        <vt:lpwstr>https://login.consultant.ru/link/?req=doc&amp;base=RZR&amp;n=206323&amp;date=11.02.2020&amp;dst=129&amp;fld=134</vt:lpwstr>
      </vt:variant>
      <vt:variant>
        <vt:lpwstr/>
      </vt:variant>
      <vt:variant>
        <vt:i4>2424932</vt:i4>
      </vt:variant>
      <vt:variant>
        <vt:i4>78</vt:i4>
      </vt:variant>
      <vt:variant>
        <vt:i4>0</vt:i4>
      </vt:variant>
      <vt:variant>
        <vt:i4>5</vt:i4>
      </vt:variant>
      <vt:variant>
        <vt:lpwstr>consultantplus://offline/ref=200A94894E6C243823ACB0CBCD4A6B3DD02196080B6F3C81D1B80C850F919720DB49699CA415E1E8D180107CECA055A71A6E94F57F5CADBCN8e1H</vt:lpwstr>
      </vt:variant>
      <vt:variant>
        <vt:lpwstr/>
      </vt:variant>
      <vt:variant>
        <vt:i4>1376342</vt:i4>
      </vt:variant>
      <vt:variant>
        <vt:i4>75</vt:i4>
      </vt:variant>
      <vt:variant>
        <vt:i4>0</vt:i4>
      </vt:variant>
      <vt:variant>
        <vt:i4>5</vt:i4>
      </vt:variant>
      <vt:variant>
        <vt:lpwstr>consultantplus://offline/ref=200A94894E6C243823ACB0CBCD4A6B3DD02097080A6F3C81D1B80C850F919720DB49699EAD16EAB884CF1120A8F746A71B6E96F663N5eEH</vt:lpwstr>
      </vt:variant>
      <vt:variant>
        <vt:lpwstr/>
      </vt:variant>
      <vt:variant>
        <vt:i4>1376340</vt:i4>
      </vt:variant>
      <vt:variant>
        <vt:i4>72</vt:i4>
      </vt:variant>
      <vt:variant>
        <vt:i4>0</vt:i4>
      </vt:variant>
      <vt:variant>
        <vt:i4>5</vt:i4>
      </vt:variant>
      <vt:variant>
        <vt:lpwstr>consultantplus://offline/ref=200A94894E6C243823ACB0CBCD4A6B3DD02097080A6F3C81D1B80C850F919720DB49699EAD14EAB884CF1120A8F746A71B6E96F663N5eEH</vt:lpwstr>
      </vt:variant>
      <vt:variant>
        <vt:lpwstr/>
      </vt:variant>
      <vt:variant>
        <vt:i4>8061049</vt:i4>
      </vt:variant>
      <vt:variant>
        <vt:i4>69</vt:i4>
      </vt:variant>
      <vt:variant>
        <vt:i4>0</vt:i4>
      </vt:variant>
      <vt:variant>
        <vt:i4>5</vt:i4>
      </vt:variant>
      <vt:variant>
        <vt:lpwstr>https://login.consultant.ru/link/?req=doc&amp;base=RZR&amp;n=330405&amp;date=10.02.2020</vt:lpwstr>
      </vt:variant>
      <vt:variant>
        <vt:lpwstr/>
      </vt:variant>
      <vt:variant>
        <vt:i4>8061049</vt:i4>
      </vt:variant>
      <vt:variant>
        <vt:i4>66</vt:i4>
      </vt:variant>
      <vt:variant>
        <vt:i4>0</vt:i4>
      </vt:variant>
      <vt:variant>
        <vt:i4>5</vt:i4>
      </vt:variant>
      <vt:variant>
        <vt:lpwstr>https://login.consultant.ru/link/?req=doc&amp;base=RZR&amp;n=330405&amp;date=10.02.2020</vt:lpwstr>
      </vt:variant>
      <vt:variant>
        <vt:lpwstr/>
      </vt:variant>
      <vt:variant>
        <vt:i4>2097197</vt:i4>
      </vt:variant>
      <vt:variant>
        <vt:i4>63</vt:i4>
      </vt:variant>
      <vt:variant>
        <vt:i4>0</vt:i4>
      </vt:variant>
      <vt:variant>
        <vt:i4>5</vt:i4>
      </vt:variant>
      <vt:variant>
        <vt:lpwstr>https://login.consultant.ru/link/?req=doc&amp;base=RZR&amp;n=206323&amp;date=10.02.2020&amp;dst=21&amp;fld=134</vt:lpwstr>
      </vt:variant>
      <vt:variant>
        <vt:lpwstr/>
      </vt:variant>
      <vt:variant>
        <vt:i4>5111899</vt:i4>
      </vt:variant>
      <vt:variant>
        <vt:i4>60</vt:i4>
      </vt:variant>
      <vt:variant>
        <vt:i4>0</vt:i4>
      </vt:variant>
      <vt:variant>
        <vt:i4>5</vt:i4>
      </vt:variant>
      <vt:variant>
        <vt:lpwstr>consultantplus://offline/ref=E598DF432E6D010D2132675C84E252A55BB1760737EDFB7F57E9C87EAFF46F2BA9088AD1AA5504B3BE9CF3A32D20869DC5D508F893LBa3J</vt:lpwstr>
      </vt:variant>
      <vt:variant>
        <vt:lpwstr/>
      </vt:variant>
      <vt:variant>
        <vt:i4>8061049</vt:i4>
      </vt:variant>
      <vt:variant>
        <vt:i4>57</vt:i4>
      </vt:variant>
      <vt:variant>
        <vt:i4>0</vt:i4>
      </vt:variant>
      <vt:variant>
        <vt:i4>5</vt:i4>
      </vt:variant>
      <vt:variant>
        <vt:lpwstr>https://login.consultant.ru/link/?req=doc&amp;base=RZR&amp;n=330405&amp;date=10.02.2020</vt:lpwstr>
      </vt:variant>
      <vt:variant>
        <vt:lpwstr/>
      </vt:variant>
      <vt:variant>
        <vt:i4>8192115</vt:i4>
      </vt:variant>
      <vt:variant>
        <vt:i4>54</vt:i4>
      </vt:variant>
      <vt:variant>
        <vt:i4>0</vt:i4>
      </vt:variant>
      <vt:variant>
        <vt:i4>5</vt:i4>
      </vt:variant>
      <vt:variant>
        <vt:lpwstr>https://login.consultant.ru/link/?req=doc&amp;base=RZR&amp;n=314820&amp;date=11.02.2020</vt:lpwstr>
      </vt:variant>
      <vt:variant>
        <vt:lpwstr/>
      </vt:variant>
      <vt:variant>
        <vt:i4>6881328</vt:i4>
      </vt:variant>
      <vt:variant>
        <vt:i4>51</vt:i4>
      </vt:variant>
      <vt:variant>
        <vt:i4>0</vt:i4>
      </vt:variant>
      <vt:variant>
        <vt:i4>5</vt:i4>
      </vt:variant>
      <vt:variant>
        <vt:lpwstr/>
      </vt:variant>
      <vt:variant>
        <vt:lpwstr>Par1296</vt:lpwstr>
      </vt:variant>
      <vt:variant>
        <vt:i4>7864439</vt:i4>
      </vt:variant>
      <vt:variant>
        <vt:i4>48</vt:i4>
      </vt:variant>
      <vt:variant>
        <vt:i4>0</vt:i4>
      </vt:variant>
      <vt:variant>
        <vt:i4>5</vt:i4>
      </vt:variant>
      <vt:variant>
        <vt:lpwstr>https://login.consultant.ru/link/?req=doc&amp;base=RZR&amp;n=336957&amp;date=11.02.2020</vt:lpwstr>
      </vt:variant>
      <vt:variant>
        <vt:lpwstr/>
      </vt:variant>
      <vt:variant>
        <vt:i4>2752573</vt:i4>
      </vt:variant>
      <vt:variant>
        <vt:i4>45</vt:i4>
      </vt:variant>
      <vt:variant>
        <vt:i4>0</vt:i4>
      </vt:variant>
      <vt:variant>
        <vt:i4>5</vt:i4>
      </vt:variant>
      <vt:variant>
        <vt:lpwstr>consultantplus://offline/ref=EA407D0224F28BA3E7D207E9A481C4DF6B604D96C9642015882E88684CC4F82640658F2093673201DCC801FA8E78693A4DAC3939aCoBG</vt:lpwstr>
      </vt:variant>
      <vt:variant>
        <vt:lpwstr/>
      </vt:variant>
      <vt:variant>
        <vt:i4>8061048</vt:i4>
      </vt:variant>
      <vt:variant>
        <vt:i4>42</vt:i4>
      </vt:variant>
      <vt:variant>
        <vt:i4>0</vt:i4>
      </vt:variant>
      <vt:variant>
        <vt:i4>5</vt:i4>
      </vt:variant>
      <vt:variant>
        <vt:lpwstr>https://login.consultant.ru/link/?req=doc&amp;base=RZR&amp;n=330405&amp;date=11.02.2020</vt:lpwstr>
      </vt:variant>
      <vt:variant>
        <vt:lpwstr/>
      </vt:variant>
      <vt:variant>
        <vt:i4>8061049</vt:i4>
      </vt:variant>
      <vt:variant>
        <vt:i4>39</vt:i4>
      </vt:variant>
      <vt:variant>
        <vt:i4>0</vt:i4>
      </vt:variant>
      <vt:variant>
        <vt:i4>5</vt:i4>
      </vt:variant>
      <vt:variant>
        <vt:lpwstr>https://login.consultant.ru/link/?req=doc&amp;base=RZR&amp;n=330405&amp;date=10.02.2020</vt:lpwstr>
      </vt:variant>
      <vt:variant>
        <vt:lpwstr/>
      </vt:variant>
      <vt:variant>
        <vt:i4>3342463</vt:i4>
      </vt:variant>
      <vt:variant>
        <vt:i4>36</vt:i4>
      </vt:variant>
      <vt:variant>
        <vt:i4>0</vt:i4>
      </vt:variant>
      <vt:variant>
        <vt:i4>5</vt:i4>
      </vt:variant>
      <vt:variant>
        <vt:lpwstr>https://login.consultant.ru/link/?req=doc&amp;base=RLBR363&amp;n=142734&amp;date=10.02.2020&amp;dst=100044&amp;fld=134</vt:lpwstr>
      </vt:variant>
      <vt:variant>
        <vt:lpwstr/>
      </vt:variant>
      <vt:variant>
        <vt:i4>8323184</vt:i4>
      </vt:variant>
      <vt:variant>
        <vt:i4>33</vt:i4>
      </vt:variant>
      <vt:variant>
        <vt:i4>0</vt:i4>
      </vt:variant>
      <vt:variant>
        <vt:i4>5</vt:i4>
      </vt:variant>
      <vt:variant>
        <vt:lpwstr>https://login.consultant.ru/link/?req=doc&amp;base=RZR&amp;n=214218&amp;date=10.02.2020</vt:lpwstr>
      </vt:variant>
      <vt:variant>
        <vt:lpwstr/>
      </vt:variant>
      <vt:variant>
        <vt:i4>7274552</vt:i4>
      </vt:variant>
      <vt:variant>
        <vt:i4>30</vt:i4>
      </vt:variant>
      <vt:variant>
        <vt:i4>0</vt:i4>
      </vt:variant>
      <vt:variant>
        <vt:i4>5</vt:i4>
      </vt:variant>
      <vt:variant>
        <vt:lpwstr>garantf1://70016958.0/</vt:lpwstr>
      </vt:variant>
      <vt:variant>
        <vt:lpwstr/>
      </vt:variant>
      <vt:variant>
        <vt:i4>5832727</vt:i4>
      </vt:variant>
      <vt:variant>
        <vt:i4>27</vt:i4>
      </vt:variant>
      <vt:variant>
        <vt:i4>0</vt:i4>
      </vt:variant>
      <vt:variant>
        <vt:i4>5</vt:i4>
      </vt:variant>
      <vt:variant>
        <vt:lpwstr>garantf1://2074157.0/</vt:lpwstr>
      </vt:variant>
      <vt:variant>
        <vt:lpwstr/>
      </vt:variant>
      <vt:variant>
        <vt:i4>8257659</vt:i4>
      </vt:variant>
      <vt:variant>
        <vt:i4>24</vt:i4>
      </vt:variant>
      <vt:variant>
        <vt:i4>0</vt:i4>
      </vt:variant>
      <vt:variant>
        <vt:i4>5</vt:i4>
      </vt:variant>
      <vt:variant>
        <vt:lpwstr>https://login.consultant.ru/link/?req=doc&amp;base=RZR&amp;n=206323&amp;date=10.02.2020</vt:lpwstr>
      </vt:variant>
      <vt:variant>
        <vt:lpwstr/>
      </vt:variant>
      <vt:variant>
        <vt:i4>7798896</vt:i4>
      </vt:variant>
      <vt:variant>
        <vt:i4>21</vt:i4>
      </vt:variant>
      <vt:variant>
        <vt:i4>0</vt:i4>
      </vt:variant>
      <vt:variant>
        <vt:i4>5</vt:i4>
      </vt:variant>
      <vt:variant>
        <vt:lpwstr>https://login.consultant.ru/link/?req=doc&amp;base=RZR&amp;n=334981&amp;date=10.02.2020</vt:lpwstr>
      </vt:variant>
      <vt:variant>
        <vt:lpwstr/>
      </vt:variant>
      <vt:variant>
        <vt:i4>8061048</vt:i4>
      </vt:variant>
      <vt:variant>
        <vt:i4>18</vt:i4>
      </vt:variant>
      <vt:variant>
        <vt:i4>0</vt:i4>
      </vt:variant>
      <vt:variant>
        <vt:i4>5</vt:i4>
      </vt:variant>
      <vt:variant>
        <vt:lpwstr>https://login.consultant.ru/link/?req=doc&amp;base=RZR&amp;n=321415&amp;date=10.02.2020</vt:lpwstr>
      </vt:variant>
      <vt:variant>
        <vt:lpwstr/>
      </vt:variant>
      <vt:variant>
        <vt:i4>7864435</vt:i4>
      </vt:variant>
      <vt:variant>
        <vt:i4>15</vt:i4>
      </vt:variant>
      <vt:variant>
        <vt:i4>0</vt:i4>
      </vt:variant>
      <vt:variant>
        <vt:i4>5</vt:i4>
      </vt:variant>
      <vt:variant>
        <vt:lpwstr>https://login.consultant.ru/link/?req=doc&amp;base=RZR&amp;n=196978&amp;date=10.02.2020</vt:lpwstr>
      </vt:variant>
      <vt:variant>
        <vt:lpwstr/>
      </vt:variant>
      <vt:variant>
        <vt:i4>7864438</vt:i4>
      </vt:variant>
      <vt:variant>
        <vt:i4>12</vt:i4>
      </vt:variant>
      <vt:variant>
        <vt:i4>0</vt:i4>
      </vt:variant>
      <vt:variant>
        <vt:i4>5</vt:i4>
      </vt:variant>
      <vt:variant>
        <vt:lpwstr>https://login.consultant.ru/link/?req=doc&amp;base=RZR&amp;n=336957&amp;date=10.02.2020</vt:lpwstr>
      </vt:variant>
      <vt:variant>
        <vt:lpwstr/>
      </vt:variant>
      <vt:variant>
        <vt:i4>7667835</vt:i4>
      </vt:variant>
      <vt:variant>
        <vt:i4>9</vt:i4>
      </vt:variant>
      <vt:variant>
        <vt:i4>0</vt:i4>
      </vt:variant>
      <vt:variant>
        <vt:i4>5</vt:i4>
      </vt:variant>
      <vt:variant>
        <vt:lpwstr>https://login.consultant.ru/link/?req=doc&amp;base=RZR&amp;n=316988&amp;date=10.02.2020</vt:lpwstr>
      </vt:variant>
      <vt:variant>
        <vt:lpwstr/>
      </vt:variant>
      <vt:variant>
        <vt:i4>6291565</vt:i4>
      </vt:variant>
      <vt:variant>
        <vt:i4>6</vt:i4>
      </vt:variant>
      <vt:variant>
        <vt:i4>0</vt:i4>
      </vt:variant>
      <vt:variant>
        <vt:i4>5</vt:i4>
      </vt:variant>
      <vt:variant>
        <vt:lpwstr>https://login.consultant.ru/link/?req=doc&amp;base=RZR&amp;n=330405&amp;date=10.02.2020&amp;dst=275&amp;fld=134</vt:lpwstr>
      </vt:variant>
      <vt:variant>
        <vt:lpwstr/>
      </vt:variant>
      <vt:variant>
        <vt:i4>8192114</vt:i4>
      </vt:variant>
      <vt:variant>
        <vt:i4>3</vt:i4>
      </vt:variant>
      <vt:variant>
        <vt:i4>0</vt:i4>
      </vt:variant>
      <vt:variant>
        <vt:i4>5</vt:i4>
      </vt:variant>
      <vt:variant>
        <vt:lpwstr>https://login.consultant.ru/link/?req=doc&amp;base=RZR&amp;n=314820&amp;date=10.02.2020</vt:lpwstr>
      </vt:variant>
      <vt:variant>
        <vt:lpwstr/>
      </vt:variant>
      <vt:variant>
        <vt:i4>8323197</vt:i4>
      </vt:variant>
      <vt:variant>
        <vt:i4>0</vt:i4>
      </vt:variant>
      <vt:variant>
        <vt:i4>0</vt:i4>
      </vt:variant>
      <vt:variant>
        <vt:i4>5</vt:i4>
      </vt:variant>
      <vt:variant>
        <vt:lpwstr>https://login.consultant.ru/link/?req=doc&amp;base=RZR&amp;n=340745&amp;date=10.02.2020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Хамидуллин</dc:creator>
  <cp:lastModifiedBy>Анатолий</cp:lastModifiedBy>
  <cp:revision>3</cp:revision>
  <cp:lastPrinted>2020-04-21T13:08:00Z</cp:lastPrinted>
  <dcterms:created xsi:type="dcterms:W3CDTF">2021-12-21T12:04:00Z</dcterms:created>
  <dcterms:modified xsi:type="dcterms:W3CDTF">2021-12-21T12:06:00Z</dcterms:modified>
</cp:coreProperties>
</file>