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0A2" w:rsidRPr="007D50A2" w:rsidRDefault="007D50A2" w:rsidP="007D50A2">
      <w:r w:rsidRPr="007D50A2">
        <w:t xml:space="preserve">Дата начала антикоррупционной </w:t>
      </w:r>
    </w:p>
    <w:p w:rsidR="007D50A2" w:rsidRPr="001E20D9" w:rsidRDefault="00E0249F" w:rsidP="007D50A2">
      <w:r>
        <w:t xml:space="preserve">эксперизы  </w:t>
      </w:r>
      <w:r w:rsidR="001E20D9" w:rsidRPr="001E20D9">
        <w:t>22</w:t>
      </w:r>
      <w:r w:rsidRPr="001E20D9">
        <w:t>.</w:t>
      </w:r>
      <w:r w:rsidR="00FE3AD3" w:rsidRPr="001E20D9">
        <w:t>12</w:t>
      </w:r>
      <w:r w:rsidR="007D50A2" w:rsidRPr="001E20D9">
        <w:t>.20</w:t>
      </w:r>
      <w:r w:rsidR="00CF5B00" w:rsidRPr="001E20D9">
        <w:t>2</w:t>
      </w:r>
      <w:r w:rsidR="00C5549D" w:rsidRPr="001E20D9">
        <w:t>1</w:t>
      </w:r>
      <w:r w:rsidR="007D50A2" w:rsidRPr="001E20D9">
        <w:t xml:space="preserve"> г.</w:t>
      </w:r>
    </w:p>
    <w:p w:rsidR="007D50A2" w:rsidRPr="001E20D9" w:rsidRDefault="007D50A2" w:rsidP="007D50A2">
      <w:r w:rsidRPr="001E20D9">
        <w:t xml:space="preserve">Дата окончания антикоррупционной </w:t>
      </w:r>
    </w:p>
    <w:p w:rsidR="007D50A2" w:rsidRPr="00CF5B00" w:rsidRDefault="00C65F2B" w:rsidP="007D50A2">
      <w:r w:rsidRPr="001E20D9">
        <w:t xml:space="preserve">зкспертизы </w:t>
      </w:r>
      <w:bookmarkStart w:id="0" w:name="_GoBack"/>
      <w:bookmarkEnd w:id="0"/>
      <w:r w:rsidR="00CF5B00" w:rsidRPr="001E20D9">
        <w:t>2</w:t>
      </w:r>
      <w:r w:rsidR="001E20D9" w:rsidRPr="001E20D9">
        <w:t>7</w:t>
      </w:r>
      <w:r w:rsidR="007D50A2" w:rsidRPr="001E20D9">
        <w:t>.</w:t>
      </w:r>
      <w:r w:rsidR="00FE3AD3" w:rsidRPr="001E20D9">
        <w:t>12</w:t>
      </w:r>
      <w:r w:rsidR="007D50A2" w:rsidRPr="001E20D9">
        <w:t>.20</w:t>
      </w:r>
      <w:r w:rsidR="00CF5B00" w:rsidRPr="001E20D9">
        <w:t>2</w:t>
      </w:r>
      <w:r w:rsidR="00C5549D" w:rsidRPr="001E20D9">
        <w:t>1</w:t>
      </w:r>
      <w:r w:rsidR="007D50A2" w:rsidRPr="00CF5B00">
        <w:t xml:space="preserve"> г.</w:t>
      </w:r>
    </w:p>
    <w:p w:rsidR="00013BB4" w:rsidRPr="00BE67E7" w:rsidRDefault="00013BB4" w:rsidP="007D50A2">
      <w:r w:rsidRPr="00BE67E7">
        <w:t xml:space="preserve">Разработчик </w:t>
      </w:r>
      <w:r w:rsidR="00C5549D">
        <w:t>Силантьев</w:t>
      </w:r>
      <w:r w:rsidR="00CF5B00" w:rsidRPr="00BE67E7">
        <w:t xml:space="preserve"> </w:t>
      </w:r>
      <w:r w:rsidR="00C5549D">
        <w:t>Сергей</w:t>
      </w:r>
      <w:r w:rsidR="00CF5B00" w:rsidRPr="00BE67E7">
        <w:t xml:space="preserve"> </w:t>
      </w:r>
      <w:r w:rsidR="00C5549D">
        <w:t>Владимирович</w:t>
      </w:r>
    </w:p>
    <w:p w:rsidR="0022086C" w:rsidRDefault="00CF5B00" w:rsidP="0022086C">
      <w:r w:rsidRPr="00BE67E7">
        <w:t>ведущий специалист</w:t>
      </w:r>
      <w:r w:rsidR="0022086C" w:rsidRPr="00BE67E7">
        <w:t xml:space="preserve"> отдела</w:t>
      </w:r>
      <w:r w:rsidR="0022086C">
        <w:t xml:space="preserve"> реализации полномочий </w:t>
      </w:r>
    </w:p>
    <w:p w:rsidR="0022086C" w:rsidRDefault="0022086C" w:rsidP="0022086C">
      <w:pPr>
        <w:rPr>
          <w:rFonts w:eastAsia="Calibri"/>
          <w:lang w:eastAsia="en-US"/>
        </w:rPr>
      </w:pPr>
      <w:r>
        <w:t xml:space="preserve">в области гражданской обороны министерства, </w:t>
      </w:r>
    </w:p>
    <w:p w:rsidR="0022086C" w:rsidRDefault="0022086C" w:rsidP="0022086C">
      <w:pPr>
        <w:rPr>
          <w:u w:val="single"/>
        </w:rPr>
      </w:pPr>
      <w:r>
        <w:t>Тел. 22</w:t>
      </w:r>
      <w:r w:rsidR="00DC08D5">
        <w:t>1617</w:t>
      </w:r>
      <w:r w:rsidR="000E46EB">
        <w:t>0</w:t>
      </w:r>
      <w:r>
        <w:t xml:space="preserve">, </w:t>
      </w:r>
      <w:hyperlink r:id="rId7" w:history="1">
        <w:r w:rsidR="00C5549D" w:rsidRPr="00350555">
          <w:rPr>
            <w:rStyle w:val="a5"/>
            <w:lang w:val="en-US"/>
          </w:rPr>
          <w:t>Sergey</w:t>
        </w:r>
        <w:r w:rsidR="00C5549D" w:rsidRPr="00350555">
          <w:rPr>
            <w:rStyle w:val="a5"/>
          </w:rPr>
          <w:t>.</w:t>
        </w:r>
        <w:r w:rsidR="00C5549D" w:rsidRPr="00350555">
          <w:rPr>
            <w:rStyle w:val="a5"/>
            <w:lang w:val="en-US"/>
          </w:rPr>
          <w:t>Silantev</w:t>
        </w:r>
        <w:r w:rsidR="00C5549D" w:rsidRPr="00350555">
          <w:rPr>
            <w:rStyle w:val="a5"/>
          </w:rPr>
          <w:t>@</w:t>
        </w:r>
        <w:r w:rsidR="00C5549D" w:rsidRPr="00350555">
          <w:rPr>
            <w:rStyle w:val="a5"/>
            <w:lang w:val="en-US"/>
          </w:rPr>
          <w:t>tatar</w:t>
        </w:r>
        <w:r w:rsidR="00C5549D" w:rsidRPr="00350555">
          <w:rPr>
            <w:rStyle w:val="a5"/>
          </w:rPr>
          <w:t>.</w:t>
        </w:r>
        <w:r w:rsidR="00C5549D" w:rsidRPr="00350555">
          <w:rPr>
            <w:rStyle w:val="a5"/>
            <w:lang w:val="en-US"/>
          </w:rPr>
          <w:t>ru</w:t>
        </w:r>
      </w:hyperlink>
    </w:p>
    <w:p w:rsidR="007D50A2" w:rsidRPr="007D50A2" w:rsidRDefault="007D50A2" w:rsidP="007D50A2">
      <w:r w:rsidRPr="007D50A2">
        <w:t xml:space="preserve">Ответственное лицо по принятию </w:t>
      </w:r>
    </w:p>
    <w:p w:rsidR="007D50A2" w:rsidRPr="007D50A2" w:rsidRDefault="007D50A2" w:rsidP="007D50A2">
      <w:r w:rsidRPr="007D50A2">
        <w:t xml:space="preserve">экспертных заключений, начальник </w:t>
      </w:r>
    </w:p>
    <w:p w:rsidR="007D50A2" w:rsidRPr="007D50A2" w:rsidRDefault="007D50A2" w:rsidP="007D50A2">
      <w:r w:rsidRPr="007D50A2">
        <w:t xml:space="preserve">отдела правового обеспечения МЧС </w:t>
      </w:r>
    </w:p>
    <w:p w:rsidR="007D50A2" w:rsidRPr="007D50A2" w:rsidRDefault="007D50A2" w:rsidP="007D50A2">
      <w:r w:rsidRPr="007D50A2">
        <w:t xml:space="preserve">Республики Татарстан </w:t>
      </w:r>
      <w:r w:rsidR="000E46EB">
        <w:t>А</w:t>
      </w:r>
      <w:r w:rsidRPr="007D50A2">
        <w:t>.</w:t>
      </w:r>
      <w:r w:rsidR="000E46EB">
        <w:t>А</w:t>
      </w:r>
      <w:r w:rsidRPr="007D50A2">
        <w:t>.</w:t>
      </w:r>
      <w:r w:rsidR="000E46EB">
        <w:t>Павлов</w:t>
      </w:r>
    </w:p>
    <w:p w:rsidR="00647948" w:rsidRPr="000E46EB" w:rsidRDefault="00432786" w:rsidP="007D50A2">
      <w:hyperlink r:id="rId8" w:history="1">
        <w:r w:rsidR="000E46EB" w:rsidRPr="00CB03DB">
          <w:rPr>
            <w:rStyle w:val="a5"/>
            <w:shd w:val="clear" w:color="auto" w:fill="FFFFFF"/>
          </w:rPr>
          <w:t>Andrey.Pavlov@tatar.ru</w:t>
        </w:r>
      </w:hyperlink>
    </w:p>
    <w:p w:rsidR="007D50A2" w:rsidRPr="000E46EB" w:rsidRDefault="007D50A2" w:rsidP="007D50A2">
      <w:r w:rsidRPr="000E46EB">
        <w:t>Тел. 221-62-</w:t>
      </w:r>
      <w:r w:rsidR="000E46EB" w:rsidRPr="000E46EB">
        <w:t>71</w:t>
      </w:r>
      <w:r w:rsidRPr="000E46EB">
        <w:t>.</w:t>
      </w:r>
    </w:p>
    <w:p w:rsidR="00647948" w:rsidRDefault="00647948" w:rsidP="007D50A2"/>
    <w:p w:rsidR="00E0249F" w:rsidRDefault="00E0249F" w:rsidP="007D50A2"/>
    <w:p w:rsidR="00E0249F" w:rsidRPr="007D50A2" w:rsidRDefault="00E0249F" w:rsidP="007D50A2"/>
    <w:tbl>
      <w:tblPr>
        <w:tblpPr w:leftFromText="180" w:rightFromText="180" w:vertAnchor="text" w:horzAnchor="margin" w:tblpXSpec="center" w:tblpY="-427"/>
        <w:tblW w:w="10031" w:type="dxa"/>
        <w:tblLook w:val="04A0"/>
      </w:tblPr>
      <w:tblGrid>
        <w:gridCol w:w="3794"/>
        <w:gridCol w:w="1984"/>
        <w:gridCol w:w="4253"/>
      </w:tblGrid>
      <w:tr w:rsidR="006C6C3F" w:rsidTr="003F0D4B">
        <w:trPr>
          <w:trHeight w:val="1151"/>
        </w:trPr>
        <w:tc>
          <w:tcPr>
            <w:tcW w:w="3794" w:type="dxa"/>
            <w:vAlign w:val="center"/>
          </w:tcPr>
          <w:p w:rsidR="006C6C3F" w:rsidRDefault="006C6C3F" w:rsidP="003F0D4B">
            <w:pPr>
              <w:pStyle w:val="1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 xml:space="preserve">                                                       </w:t>
            </w:r>
          </w:p>
          <w:p w:rsidR="006C6C3F" w:rsidRDefault="006C6C3F" w:rsidP="003F0D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                                                             </w:t>
            </w:r>
          </w:p>
          <w:p w:rsidR="006C6C3F" w:rsidRDefault="006C6C3F" w:rsidP="003F0D4B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</w:rPr>
              <w:t xml:space="preserve"> </w:t>
            </w:r>
            <w:r w:rsidRPr="00795BAC">
              <w:rPr>
                <w:color w:val="000000"/>
              </w:rPr>
              <w:t>КАБИНЕТ    МИНИСТРОВ</w:t>
            </w:r>
            <w:r>
              <w:rPr>
                <w:bCs/>
                <w:color w:val="000000"/>
              </w:rPr>
              <w:t xml:space="preserve">           РЕСПУБЛИКИ ТАТАРСТАН</w:t>
            </w:r>
          </w:p>
          <w:p w:rsidR="006C6C3F" w:rsidRDefault="006C6C3F" w:rsidP="003F0D4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C6C3F" w:rsidRDefault="006C6C3F" w:rsidP="003F0D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  <w:hideMark/>
          </w:tcPr>
          <w:p w:rsidR="006C6C3F" w:rsidRDefault="006C6C3F" w:rsidP="003F0D4B">
            <w:pPr>
              <w:ind w:left="-249" w:right="-108"/>
              <w:jc w:val="center"/>
              <w:rPr>
                <w:color w:val="000000"/>
                <w:sz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0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57785</wp:posOffset>
                  </wp:positionV>
                  <wp:extent cx="762000" cy="750570"/>
                  <wp:effectExtent l="1905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50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  <w:vAlign w:val="center"/>
          </w:tcPr>
          <w:p w:rsidR="006C6C3F" w:rsidRPr="00544650" w:rsidRDefault="006C6C3F" w:rsidP="003F0D4B">
            <w:pPr>
              <w:ind w:right="-108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 xml:space="preserve">                                         </w:t>
            </w:r>
            <w:r w:rsidRPr="00544650">
              <w:rPr>
                <w:color w:val="000000"/>
                <w:lang w:val="tt-RU"/>
              </w:rPr>
              <w:t xml:space="preserve">                                                                          </w:t>
            </w:r>
          </w:p>
          <w:p w:rsidR="006C6C3F" w:rsidRDefault="006C6C3F" w:rsidP="003F0D4B">
            <w:pPr>
              <w:ind w:right="-108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ТАТАРСТАН РЕСПУБЛИКАСЫ</w:t>
            </w:r>
          </w:p>
          <w:p w:rsidR="006C6C3F" w:rsidRDefault="006C6C3F" w:rsidP="003F0D4B">
            <w:pPr>
              <w:ind w:right="-108"/>
              <w:jc w:val="center"/>
              <w:rPr>
                <w:color w:val="000000"/>
                <w:sz w:val="20"/>
                <w:szCs w:val="20"/>
                <w:lang w:val="tt-RU"/>
              </w:rPr>
            </w:pPr>
            <w:r>
              <w:rPr>
                <w:color w:val="000000"/>
                <w:lang w:val="tt-RU"/>
              </w:rPr>
              <w:t xml:space="preserve">МИНИСТРЛАР КАБИНЕТЫ                                               </w:t>
            </w:r>
          </w:p>
          <w:p w:rsidR="006C6C3F" w:rsidRDefault="006C6C3F" w:rsidP="003F0D4B">
            <w:pPr>
              <w:ind w:right="-108"/>
              <w:jc w:val="center"/>
              <w:rPr>
                <w:color w:val="000000"/>
                <w:sz w:val="20"/>
                <w:szCs w:val="20"/>
                <w:lang w:val="tt-RU"/>
              </w:rPr>
            </w:pPr>
          </w:p>
          <w:p w:rsidR="006C6C3F" w:rsidRDefault="006C6C3F" w:rsidP="003F0D4B">
            <w:pPr>
              <w:ind w:right="-108"/>
              <w:jc w:val="center"/>
              <w:rPr>
                <w:color w:val="000000"/>
                <w:sz w:val="16"/>
                <w:lang w:val="tt-RU"/>
              </w:rPr>
            </w:pPr>
          </w:p>
        </w:tc>
      </w:tr>
    </w:tbl>
    <w:p w:rsidR="006C6C3F" w:rsidRPr="000274CD" w:rsidRDefault="006C6C3F" w:rsidP="00BE67E7">
      <w:pPr>
        <w:pBdr>
          <w:bottom w:val="single" w:sz="12" w:space="0" w:color="auto"/>
        </w:pBdr>
        <w:rPr>
          <w:color w:val="FF0000"/>
        </w:rPr>
      </w:pPr>
    </w:p>
    <w:p w:rsidR="006C6C3F" w:rsidRPr="00A47F51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 w:rsidRPr="00A47F51">
        <w:rPr>
          <w:sz w:val="28"/>
          <w:szCs w:val="28"/>
        </w:rPr>
        <w:t>проект</w:t>
      </w:r>
    </w:p>
    <w:p w:rsidR="006C6C3F" w:rsidRPr="00340A19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center"/>
        <w:rPr>
          <w:b/>
          <w:sz w:val="16"/>
          <w:szCs w:val="16"/>
        </w:rPr>
      </w:pPr>
    </w:p>
    <w:p w:rsidR="006C6C3F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center"/>
        <w:rPr>
          <w:b/>
          <w:sz w:val="24"/>
          <w:szCs w:val="24"/>
        </w:rPr>
      </w:pPr>
    </w:p>
    <w:p w:rsidR="006C6C3F" w:rsidRPr="00814BEB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center"/>
        <w:rPr>
          <w:b/>
          <w:sz w:val="24"/>
          <w:szCs w:val="24"/>
        </w:rPr>
      </w:pPr>
      <w:r w:rsidRPr="00814BEB">
        <w:rPr>
          <w:b/>
          <w:sz w:val="24"/>
          <w:szCs w:val="24"/>
        </w:rPr>
        <w:t>ПОСТАНОВЛЕНИЕ</w:t>
      </w:r>
      <w:r w:rsidRPr="00814BEB">
        <w:rPr>
          <w:b/>
          <w:sz w:val="24"/>
          <w:szCs w:val="24"/>
        </w:rPr>
        <w:tab/>
        <w:t>КАРАР</w:t>
      </w:r>
    </w:p>
    <w:p w:rsidR="006C6C3F" w:rsidRPr="00BE67E7" w:rsidRDefault="006C6C3F" w:rsidP="006C6C3F">
      <w:pPr>
        <w:pStyle w:val="24"/>
        <w:shd w:val="clear" w:color="auto" w:fill="auto"/>
        <w:tabs>
          <w:tab w:val="left" w:leader="underscore" w:pos="3002"/>
          <w:tab w:val="left" w:pos="4303"/>
          <w:tab w:val="left" w:pos="6474"/>
          <w:tab w:val="left" w:leader="underscore" w:pos="8001"/>
        </w:tabs>
        <w:spacing w:before="0" w:after="426" w:line="240" w:lineRule="exact"/>
        <w:ind w:left="1080"/>
        <w:rPr>
          <w:color w:val="FF0000"/>
          <w:sz w:val="28"/>
          <w:szCs w:val="28"/>
        </w:rPr>
      </w:pPr>
    </w:p>
    <w:p w:rsidR="006C6C3F" w:rsidRPr="00BE67E7" w:rsidRDefault="006C6C3F" w:rsidP="006C6C3F">
      <w:pPr>
        <w:pStyle w:val="24"/>
        <w:shd w:val="clear" w:color="auto" w:fill="auto"/>
        <w:tabs>
          <w:tab w:val="left" w:leader="underscore" w:pos="3002"/>
          <w:tab w:val="left" w:pos="4303"/>
          <w:tab w:val="left" w:pos="6474"/>
          <w:tab w:val="left" w:leader="underscore" w:pos="9639"/>
        </w:tabs>
        <w:spacing w:before="0" w:after="426" w:line="240" w:lineRule="exact"/>
        <w:ind w:left="1080"/>
        <w:rPr>
          <w:rStyle w:val="9pt"/>
          <w:sz w:val="28"/>
          <w:szCs w:val="28"/>
        </w:rPr>
      </w:pPr>
      <w:r w:rsidRPr="00BE67E7">
        <w:rPr>
          <w:sz w:val="28"/>
          <w:szCs w:val="28"/>
        </w:rPr>
        <w:t xml:space="preserve">                                                </w:t>
      </w:r>
      <w:r w:rsidRPr="00BE67E7">
        <w:rPr>
          <w:rStyle w:val="9pt"/>
          <w:sz w:val="28"/>
          <w:szCs w:val="28"/>
        </w:rPr>
        <w:t>г. Казань</w:t>
      </w:r>
    </w:p>
    <w:p w:rsidR="00C5549D" w:rsidRPr="00C5549D" w:rsidRDefault="00C5549D" w:rsidP="00C5549D">
      <w:pPr>
        <w:pStyle w:val="a3"/>
        <w:tabs>
          <w:tab w:val="left" w:pos="5245"/>
        </w:tabs>
        <w:autoSpaceDE w:val="0"/>
        <w:autoSpaceDN w:val="0"/>
        <w:ind w:right="4960"/>
        <w:jc w:val="both"/>
        <w:rPr>
          <w:b w:val="0"/>
          <w:sz w:val="28"/>
          <w:szCs w:val="28"/>
        </w:rPr>
      </w:pPr>
      <w:r w:rsidRPr="00C5549D">
        <w:rPr>
          <w:b w:val="0"/>
          <w:sz w:val="28"/>
          <w:szCs w:val="28"/>
        </w:rPr>
        <w:t>О внесении изменений в состав Эвакуационной комиссии Республики Татарстан, утвержденный постановлением</w:t>
      </w:r>
    </w:p>
    <w:p w:rsidR="00C5549D" w:rsidRPr="00C5549D" w:rsidRDefault="00C5549D" w:rsidP="00C5549D">
      <w:pPr>
        <w:pStyle w:val="a3"/>
        <w:tabs>
          <w:tab w:val="left" w:pos="5245"/>
        </w:tabs>
        <w:autoSpaceDE w:val="0"/>
        <w:autoSpaceDN w:val="0"/>
        <w:ind w:right="4960"/>
        <w:jc w:val="both"/>
        <w:rPr>
          <w:b w:val="0"/>
          <w:sz w:val="28"/>
          <w:szCs w:val="28"/>
        </w:rPr>
      </w:pPr>
      <w:r w:rsidRPr="00C5549D">
        <w:rPr>
          <w:b w:val="0"/>
          <w:sz w:val="28"/>
          <w:szCs w:val="28"/>
        </w:rPr>
        <w:t xml:space="preserve">Кабинета     Министров      Республики </w:t>
      </w:r>
    </w:p>
    <w:p w:rsidR="00C5549D" w:rsidRPr="00C5549D" w:rsidRDefault="00C5549D" w:rsidP="00C5549D">
      <w:pPr>
        <w:pStyle w:val="a3"/>
        <w:tabs>
          <w:tab w:val="left" w:pos="5245"/>
        </w:tabs>
        <w:autoSpaceDE w:val="0"/>
        <w:autoSpaceDN w:val="0"/>
        <w:ind w:right="4960"/>
        <w:jc w:val="both"/>
        <w:rPr>
          <w:b w:val="0"/>
          <w:sz w:val="28"/>
          <w:szCs w:val="28"/>
        </w:rPr>
      </w:pPr>
      <w:r w:rsidRPr="00C5549D">
        <w:rPr>
          <w:b w:val="0"/>
          <w:sz w:val="28"/>
          <w:szCs w:val="28"/>
        </w:rPr>
        <w:t>Татарстан  от  24.07.2020  № 620         «О создании Эвакуационной комиссии Республики Татарстан»</w:t>
      </w:r>
    </w:p>
    <w:p w:rsidR="006C6C3F" w:rsidRPr="00BE67E7" w:rsidRDefault="006C6C3F" w:rsidP="006C6C3F">
      <w:pPr>
        <w:pStyle w:val="a3"/>
        <w:rPr>
          <w:b w:val="0"/>
          <w:bCs w:val="0"/>
          <w:sz w:val="28"/>
          <w:szCs w:val="28"/>
        </w:rPr>
      </w:pPr>
    </w:p>
    <w:p w:rsidR="006C6C3F" w:rsidRPr="00BE67E7" w:rsidRDefault="006C6C3F" w:rsidP="006C6C3F">
      <w:pPr>
        <w:adjustRightInd w:val="0"/>
        <w:ind w:firstLine="708"/>
        <w:jc w:val="both"/>
        <w:rPr>
          <w:color w:val="000000"/>
          <w:sz w:val="28"/>
          <w:szCs w:val="28"/>
        </w:rPr>
      </w:pPr>
    </w:p>
    <w:p w:rsidR="006C6C3F" w:rsidRPr="00BE67E7" w:rsidRDefault="006C6C3F" w:rsidP="006C6C3F">
      <w:pPr>
        <w:adjustRightInd w:val="0"/>
        <w:ind w:firstLine="708"/>
        <w:jc w:val="both"/>
        <w:rPr>
          <w:color w:val="000000"/>
          <w:sz w:val="28"/>
          <w:szCs w:val="28"/>
        </w:rPr>
      </w:pPr>
      <w:r w:rsidRPr="00BE67E7">
        <w:rPr>
          <w:color w:val="000000"/>
          <w:sz w:val="28"/>
          <w:szCs w:val="28"/>
        </w:rPr>
        <w:t>Кабинет Министров Республики Татарстан ПОСТАНОВЛЯЕТ:</w:t>
      </w:r>
    </w:p>
    <w:p w:rsidR="006C6C3F" w:rsidRPr="00BE67E7" w:rsidRDefault="006C6C3F" w:rsidP="006C6C3F">
      <w:pPr>
        <w:adjustRightInd w:val="0"/>
        <w:ind w:firstLine="708"/>
        <w:jc w:val="both"/>
        <w:rPr>
          <w:color w:val="000000"/>
          <w:sz w:val="28"/>
          <w:szCs w:val="28"/>
        </w:rPr>
      </w:pPr>
    </w:p>
    <w:p w:rsidR="00DA6D86" w:rsidRDefault="00DA6D86" w:rsidP="006C6C3F">
      <w:pPr>
        <w:ind w:firstLine="708"/>
        <w:jc w:val="center"/>
        <w:rPr>
          <w:sz w:val="28"/>
          <w:szCs w:val="28"/>
        </w:rPr>
      </w:pPr>
    </w:p>
    <w:p w:rsidR="00C5549D" w:rsidRPr="00C5549D" w:rsidRDefault="00C5549D" w:rsidP="00C5549D">
      <w:pPr>
        <w:adjustRightInd w:val="0"/>
        <w:ind w:firstLine="708"/>
        <w:jc w:val="both"/>
        <w:rPr>
          <w:color w:val="000000"/>
          <w:sz w:val="28"/>
          <w:szCs w:val="28"/>
        </w:rPr>
      </w:pPr>
      <w:r w:rsidRPr="00C5549D">
        <w:rPr>
          <w:color w:val="000000"/>
          <w:sz w:val="28"/>
          <w:szCs w:val="28"/>
        </w:rPr>
        <w:t>Внести в состав Эвакуационной комиссии Республики Татарстан, утвержденный постановлением Кабинета Министров Республики Татарстан от 24.07.2020  № 620 «О создании Эвакуационной комиссии Республики Татарстан»</w:t>
      </w:r>
      <w:r w:rsidR="000E46EB" w:rsidRPr="000E46EB">
        <w:rPr>
          <w:bCs/>
        </w:rPr>
        <w:t xml:space="preserve"> </w:t>
      </w:r>
      <w:r w:rsidR="000E46EB" w:rsidRPr="000E46EB">
        <w:rPr>
          <w:color w:val="000000"/>
          <w:sz w:val="28"/>
          <w:szCs w:val="28"/>
        </w:rPr>
        <w:t xml:space="preserve">(в </w:t>
      </w:r>
      <w:r w:rsidR="000E46EB" w:rsidRPr="000E46EB">
        <w:rPr>
          <w:color w:val="000000"/>
          <w:sz w:val="28"/>
          <w:szCs w:val="28"/>
        </w:rPr>
        <w:lastRenderedPageBreak/>
        <w:t>редакции постановления Кабинета Министров Республики Татарстан от 04.02.2021 № 55)</w:t>
      </w:r>
      <w:r w:rsidRPr="00C5549D">
        <w:rPr>
          <w:color w:val="000000"/>
          <w:sz w:val="28"/>
          <w:szCs w:val="28"/>
        </w:rPr>
        <w:t>, следующие изменения:</w:t>
      </w:r>
    </w:p>
    <w:p w:rsidR="000E46EB" w:rsidRPr="000E46EB" w:rsidRDefault="00C5549D" w:rsidP="000E46EB">
      <w:pPr>
        <w:pStyle w:val="a6"/>
        <w:jc w:val="both"/>
        <w:rPr>
          <w:color w:val="000000"/>
          <w:sz w:val="28"/>
          <w:szCs w:val="28"/>
        </w:rPr>
      </w:pPr>
      <w:r w:rsidRPr="00C5549D">
        <w:rPr>
          <w:color w:val="000000"/>
          <w:sz w:val="28"/>
          <w:szCs w:val="28"/>
        </w:rPr>
        <w:t>вывести из состава комиссии</w:t>
      </w:r>
      <w:r w:rsidR="000E46EB">
        <w:rPr>
          <w:color w:val="000000"/>
          <w:sz w:val="28"/>
          <w:szCs w:val="28"/>
        </w:rPr>
        <w:t>:</w:t>
      </w:r>
      <w:r w:rsidRPr="00C5549D">
        <w:rPr>
          <w:color w:val="000000"/>
          <w:sz w:val="28"/>
          <w:szCs w:val="28"/>
        </w:rPr>
        <w:t xml:space="preserve"> </w:t>
      </w:r>
      <w:r w:rsidR="000E46EB" w:rsidRPr="000E46EB">
        <w:rPr>
          <w:color w:val="000000"/>
          <w:sz w:val="28"/>
          <w:szCs w:val="28"/>
        </w:rPr>
        <w:t>А.Ю.Авандеева, Э.Л.Бурганова, Р.Т.Гатауллину, А.А.Сурдакова, Г.Т.Хисамутдинову;</w:t>
      </w:r>
    </w:p>
    <w:p w:rsidR="00C5549D" w:rsidRPr="00C5549D" w:rsidRDefault="00C5549D" w:rsidP="00C5549D">
      <w:pPr>
        <w:pStyle w:val="a6"/>
        <w:jc w:val="both"/>
        <w:rPr>
          <w:color w:val="000000"/>
          <w:sz w:val="28"/>
          <w:szCs w:val="28"/>
        </w:rPr>
      </w:pPr>
    </w:p>
    <w:p w:rsidR="00C5549D" w:rsidRPr="00C5549D" w:rsidRDefault="00C5549D" w:rsidP="00C5549D">
      <w:pPr>
        <w:pStyle w:val="24"/>
        <w:shd w:val="clear" w:color="auto" w:fill="auto"/>
        <w:tabs>
          <w:tab w:val="left" w:pos="978"/>
        </w:tabs>
        <w:spacing w:before="0" w:after="0" w:line="308" w:lineRule="exact"/>
        <w:ind w:right="20" w:firstLine="709"/>
        <w:jc w:val="both"/>
        <w:rPr>
          <w:color w:val="000000"/>
          <w:sz w:val="28"/>
          <w:szCs w:val="28"/>
          <w:lang w:eastAsia="ru-RU"/>
        </w:rPr>
      </w:pPr>
      <w:r w:rsidRPr="00C5549D">
        <w:rPr>
          <w:color w:val="000000"/>
          <w:sz w:val="28"/>
          <w:szCs w:val="28"/>
          <w:lang w:eastAsia="ru-RU"/>
        </w:rPr>
        <w:t>ввести в состав комиссии:</w:t>
      </w:r>
    </w:p>
    <w:p w:rsidR="00DA6D86" w:rsidRDefault="00DA6D86" w:rsidP="006C6C3F">
      <w:pPr>
        <w:ind w:firstLine="708"/>
        <w:jc w:val="center"/>
        <w:rPr>
          <w:sz w:val="28"/>
          <w:szCs w:val="28"/>
        </w:rPr>
      </w:pPr>
    </w:p>
    <w:tbl>
      <w:tblPr>
        <w:tblW w:w="10383" w:type="dxa"/>
        <w:tblLook w:val="04A0"/>
      </w:tblPr>
      <w:tblGrid>
        <w:gridCol w:w="3085"/>
        <w:gridCol w:w="7298"/>
      </w:tblGrid>
      <w:tr w:rsidR="000E46EB" w:rsidRPr="00F32B7C" w:rsidTr="003A5088">
        <w:tc>
          <w:tcPr>
            <w:tcW w:w="3085" w:type="dxa"/>
          </w:tcPr>
          <w:p w:rsidR="000E46EB" w:rsidRPr="000E46EB" w:rsidRDefault="000E46EB" w:rsidP="00F67A21">
            <w:pPr>
              <w:rPr>
                <w:sz w:val="28"/>
                <w:szCs w:val="28"/>
                <w:lang w:eastAsia="en-US"/>
              </w:rPr>
            </w:pPr>
            <w:r w:rsidRPr="000E46EB">
              <w:rPr>
                <w:sz w:val="28"/>
                <w:szCs w:val="28"/>
                <w:lang w:eastAsia="en-US"/>
              </w:rPr>
              <w:t>Аскарова Булата</w:t>
            </w:r>
          </w:p>
          <w:p w:rsidR="000E46EB" w:rsidRPr="00751FA6" w:rsidRDefault="000E46EB" w:rsidP="00F67A21">
            <w:pPr>
              <w:pStyle w:val="24"/>
              <w:shd w:val="clear" w:color="auto" w:fill="auto"/>
              <w:tabs>
                <w:tab w:val="left" w:pos="978"/>
              </w:tabs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751FA6">
              <w:rPr>
                <w:sz w:val="28"/>
                <w:szCs w:val="28"/>
              </w:rPr>
              <w:t>Фердинандович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7298" w:type="dxa"/>
          </w:tcPr>
          <w:p w:rsidR="000E46EB" w:rsidRPr="000E46EB" w:rsidRDefault="000E46EB" w:rsidP="00F67A21">
            <w:pPr>
              <w:jc w:val="both"/>
              <w:rPr>
                <w:sz w:val="28"/>
                <w:szCs w:val="28"/>
                <w:lang w:eastAsia="en-US"/>
              </w:rPr>
            </w:pPr>
            <w:r w:rsidRPr="000E46EB">
              <w:rPr>
                <w:sz w:val="28"/>
                <w:szCs w:val="28"/>
                <w:lang w:eastAsia="en-US"/>
              </w:rPr>
              <w:t>начальника отдела организационной работы Министерства сельского хозяйства и продовольствия Республики Татарстан – начальника группы организации размещения эвакуируемого населения</w:t>
            </w:r>
          </w:p>
          <w:p w:rsidR="000E46EB" w:rsidRPr="00751FA6" w:rsidRDefault="000E46EB" w:rsidP="00F67A21">
            <w:pPr>
              <w:pStyle w:val="24"/>
              <w:shd w:val="clear" w:color="auto" w:fill="auto"/>
              <w:tabs>
                <w:tab w:val="left" w:pos="978"/>
              </w:tabs>
              <w:spacing w:before="0"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0E46EB" w:rsidRPr="00F32B7C" w:rsidTr="003A5088">
        <w:tc>
          <w:tcPr>
            <w:tcW w:w="3085" w:type="dxa"/>
          </w:tcPr>
          <w:p w:rsidR="000E46EB" w:rsidRPr="000E46EB" w:rsidRDefault="000E46EB" w:rsidP="00F67A21">
            <w:pPr>
              <w:rPr>
                <w:sz w:val="28"/>
                <w:szCs w:val="28"/>
                <w:lang w:eastAsia="en-US"/>
              </w:rPr>
            </w:pPr>
            <w:r w:rsidRPr="000E46EB">
              <w:rPr>
                <w:sz w:val="28"/>
                <w:szCs w:val="28"/>
                <w:lang w:eastAsia="en-US"/>
              </w:rPr>
              <w:t>Будкина Дмитрия</w:t>
            </w:r>
          </w:p>
          <w:p w:rsidR="000E46EB" w:rsidRPr="00751FA6" w:rsidRDefault="000E46EB" w:rsidP="00F67A21">
            <w:pPr>
              <w:pStyle w:val="24"/>
              <w:shd w:val="clear" w:color="auto" w:fill="auto"/>
              <w:tabs>
                <w:tab w:val="left" w:pos="978"/>
              </w:tabs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751FA6">
              <w:rPr>
                <w:sz w:val="28"/>
                <w:szCs w:val="28"/>
              </w:rPr>
              <w:t>Евгеньевича</w:t>
            </w:r>
          </w:p>
        </w:tc>
        <w:tc>
          <w:tcPr>
            <w:tcW w:w="7298" w:type="dxa"/>
          </w:tcPr>
          <w:p w:rsidR="000E46EB" w:rsidRPr="000E46EB" w:rsidRDefault="000E46EB" w:rsidP="00F67A21">
            <w:pPr>
              <w:ind w:right="-108"/>
              <w:jc w:val="both"/>
              <w:rPr>
                <w:sz w:val="28"/>
                <w:szCs w:val="28"/>
                <w:lang w:eastAsia="en-US"/>
              </w:rPr>
            </w:pPr>
            <w:r w:rsidRPr="000E46EB">
              <w:rPr>
                <w:sz w:val="28"/>
                <w:szCs w:val="28"/>
                <w:lang w:eastAsia="en-US"/>
              </w:rPr>
              <w:t xml:space="preserve">начальника отдела развития межрегиональных связей Министерства промышленности и торговли Республики Татарстан – начальника группы учета эвакуации материальных ценностей </w:t>
            </w:r>
          </w:p>
          <w:p w:rsidR="000E46EB" w:rsidRPr="000E46EB" w:rsidRDefault="000E46EB" w:rsidP="00F67A21">
            <w:pPr>
              <w:ind w:right="-10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46EB" w:rsidRPr="00F32B7C" w:rsidTr="003A5088">
        <w:tc>
          <w:tcPr>
            <w:tcW w:w="3085" w:type="dxa"/>
          </w:tcPr>
          <w:p w:rsidR="000E46EB" w:rsidRPr="000E46EB" w:rsidRDefault="000E46EB" w:rsidP="00F67A21">
            <w:pPr>
              <w:rPr>
                <w:sz w:val="28"/>
                <w:szCs w:val="28"/>
                <w:lang w:eastAsia="en-US"/>
              </w:rPr>
            </w:pPr>
            <w:r w:rsidRPr="000E46EB">
              <w:rPr>
                <w:sz w:val="28"/>
                <w:szCs w:val="28"/>
                <w:lang w:eastAsia="en-US"/>
              </w:rPr>
              <w:t>Макарова Андрея</w:t>
            </w:r>
          </w:p>
          <w:p w:rsidR="000E46EB" w:rsidRPr="000E46EB" w:rsidRDefault="000E46EB" w:rsidP="00F67A21">
            <w:pPr>
              <w:rPr>
                <w:sz w:val="28"/>
                <w:szCs w:val="28"/>
                <w:lang w:eastAsia="en-US"/>
              </w:rPr>
            </w:pPr>
            <w:r w:rsidRPr="000E46EB">
              <w:rPr>
                <w:sz w:val="28"/>
                <w:szCs w:val="28"/>
                <w:lang w:eastAsia="en-US"/>
              </w:rPr>
              <w:t>Николаевича</w:t>
            </w:r>
          </w:p>
        </w:tc>
        <w:tc>
          <w:tcPr>
            <w:tcW w:w="7298" w:type="dxa"/>
          </w:tcPr>
          <w:p w:rsidR="000E46EB" w:rsidRPr="000E46EB" w:rsidRDefault="000E46EB" w:rsidP="00F67A21">
            <w:pPr>
              <w:ind w:right="-108"/>
              <w:jc w:val="both"/>
              <w:rPr>
                <w:sz w:val="28"/>
                <w:szCs w:val="28"/>
                <w:lang w:eastAsia="en-US"/>
              </w:rPr>
            </w:pPr>
            <w:r w:rsidRPr="000E46EB">
              <w:rPr>
                <w:sz w:val="28"/>
                <w:szCs w:val="28"/>
                <w:lang w:eastAsia="en-US"/>
              </w:rPr>
              <w:t>старшего специалиста 1 разряда отдела развития услуг связи Министерства цифрового развития государственного управления, информационных технологий и связи Республики Татарстан – начальника  группы оповещения и связи</w:t>
            </w:r>
          </w:p>
          <w:p w:rsidR="000E46EB" w:rsidRPr="000E46EB" w:rsidRDefault="000E46EB" w:rsidP="00F67A21">
            <w:pPr>
              <w:ind w:right="-10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46EB" w:rsidRPr="00F32B7C" w:rsidTr="003A5088">
        <w:tc>
          <w:tcPr>
            <w:tcW w:w="3085" w:type="dxa"/>
          </w:tcPr>
          <w:p w:rsidR="000E46EB" w:rsidRPr="000E46EB" w:rsidRDefault="000E46EB" w:rsidP="00F67A21">
            <w:pPr>
              <w:rPr>
                <w:sz w:val="28"/>
                <w:szCs w:val="28"/>
                <w:lang w:eastAsia="en-US"/>
              </w:rPr>
            </w:pPr>
            <w:r w:rsidRPr="000E46EB">
              <w:rPr>
                <w:sz w:val="28"/>
                <w:szCs w:val="28"/>
                <w:lang w:eastAsia="en-US"/>
              </w:rPr>
              <w:t>Рюхова Андрея</w:t>
            </w:r>
          </w:p>
          <w:p w:rsidR="000E46EB" w:rsidRPr="000E46EB" w:rsidRDefault="000E46EB" w:rsidP="00F67A21">
            <w:pPr>
              <w:rPr>
                <w:sz w:val="28"/>
                <w:szCs w:val="28"/>
                <w:lang w:eastAsia="en-US"/>
              </w:rPr>
            </w:pPr>
            <w:r w:rsidRPr="000E46EB">
              <w:rPr>
                <w:sz w:val="28"/>
                <w:szCs w:val="28"/>
                <w:lang w:eastAsia="en-US"/>
              </w:rPr>
              <w:t>Ивановича</w:t>
            </w:r>
          </w:p>
        </w:tc>
        <w:tc>
          <w:tcPr>
            <w:tcW w:w="7298" w:type="dxa"/>
          </w:tcPr>
          <w:p w:rsidR="000E46EB" w:rsidRPr="000E46EB" w:rsidRDefault="000E46EB" w:rsidP="00F67A21">
            <w:pPr>
              <w:ind w:right="-108"/>
              <w:jc w:val="both"/>
              <w:rPr>
                <w:sz w:val="28"/>
                <w:szCs w:val="28"/>
                <w:lang w:eastAsia="en-US"/>
              </w:rPr>
            </w:pPr>
            <w:r w:rsidRPr="000E46EB">
              <w:rPr>
                <w:sz w:val="28"/>
                <w:szCs w:val="28"/>
                <w:lang w:eastAsia="en-US"/>
              </w:rPr>
              <w:t>управляющего делами Министерства образования и науки Республики Татарстан – члена комиссии</w:t>
            </w:r>
          </w:p>
          <w:p w:rsidR="000E46EB" w:rsidRPr="000E46EB" w:rsidRDefault="000E46EB" w:rsidP="00F67A21">
            <w:pPr>
              <w:ind w:right="-10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153A1" w:rsidRPr="00F32B7C" w:rsidTr="003A5088">
        <w:tc>
          <w:tcPr>
            <w:tcW w:w="3085" w:type="dxa"/>
          </w:tcPr>
          <w:p w:rsidR="007153A1" w:rsidRPr="007153A1" w:rsidRDefault="007153A1" w:rsidP="00F67A21">
            <w:pPr>
              <w:rPr>
                <w:sz w:val="28"/>
                <w:szCs w:val="28"/>
                <w:lang w:eastAsia="en-US"/>
              </w:rPr>
            </w:pPr>
            <w:r w:rsidRPr="007153A1">
              <w:rPr>
                <w:sz w:val="28"/>
                <w:szCs w:val="28"/>
                <w:lang w:eastAsia="en-US"/>
              </w:rPr>
              <w:t>Самсонову Викторию</w:t>
            </w:r>
          </w:p>
          <w:p w:rsidR="007153A1" w:rsidRPr="007153A1" w:rsidRDefault="007153A1" w:rsidP="00F67A21">
            <w:pPr>
              <w:rPr>
                <w:sz w:val="28"/>
                <w:szCs w:val="28"/>
                <w:lang w:eastAsia="en-US"/>
              </w:rPr>
            </w:pPr>
            <w:r w:rsidRPr="007153A1">
              <w:rPr>
                <w:sz w:val="28"/>
                <w:szCs w:val="28"/>
                <w:lang w:eastAsia="en-US"/>
              </w:rPr>
              <w:t xml:space="preserve">Владимировну </w:t>
            </w:r>
          </w:p>
          <w:p w:rsidR="007153A1" w:rsidRPr="007153A1" w:rsidRDefault="007153A1" w:rsidP="00F67A2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98" w:type="dxa"/>
          </w:tcPr>
          <w:p w:rsidR="007153A1" w:rsidRPr="007153A1" w:rsidRDefault="007153A1" w:rsidP="00F67A21">
            <w:pPr>
              <w:ind w:right="-108"/>
              <w:jc w:val="both"/>
              <w:rPr>
                <w:sz w:val="28"/>
                <w:szCs w:val="28"/>
                <w:lang w:eastAsia="en-US"/>
              </w:rPr>
            </w:pPr>
            <w:r w:rsidRPr="007153A1">
              <w:rPr>
                <w:sz w:val="28"/>
                <w:szCs w:val="28"/>
                <w:lang w:eastAsia="en-US"/>
              </w:rPr>
              <w:t>начальника отдела инфраструктурного обеспечения и творческих индустрий Министерства культуры Республики Татарстан – начальника группы эвакуации культурных ценностей</w:t>
            </w:r>
          </w:p>
        </w:tc>
      </w:tr>
    </w:tbl>
    <w:p w:rsidR="00DA6D86" w:rsidRDefault="00DA6D86" w:rsidP="006C6C3F">
      <w:pPr>
        <w:ind w:firstLine="708"/>
        <w:jc w:val="center"/>
        <w:rPr>
          <w:sz w:val="28"/>
          <w:szCs w:val="28"/>
        </w:rPr>
      </w:pPr>
    </w:p>
    <w:p w:rsidR="00DA6D86" w:rsidRDefault="00DA6D86" w:rsidP="006C6C3F">
      <w:pPr>
        <w:ind w:firstLine="708"/>
        <w:jc w:val="center"/>
        <w:rPr>
          <w:sz w:val="28"/>
          <w:szCs w:val="28"/>
        </w:rPr>
      </w:pPr>
    </w:p>
    <w:p w:rsidR="00DA6D86" w:rsidRDefault="00DA6D86" w:rsidP="006C6C3F">
      <w:pPr>
        <w:ind w:firstLine="708"/>
        <w:jc w:val="center"/>
        <w:rPr>
          <w:sz w:val="28"/>
          <w:szCs w:val="28"/>
        </w:rPr>
      </w:pPr>
    </w:p>
    <w:p w:rsidR="00DA6D86" w:rsidRDefault="00DA6D86" w:rsidP="006C6C3F">
      <w:pPr>
        <w:ind w:firstLine="708"/>
        <w:jc w:val="center"/>
        <w:rPr>
          <w:sz w:val="28"/>
          <w:szCs w:val="28"/>
        </w:rPr>
      </w:pPr>
    </w:p>
    <w:p w:rsidR="00DA6D86" w:rsidRDefault="00DA6D86" w:rsidP="006C6C3F">
      <w:pPr>
        <w:ind w:firstLine="708"/>
        <w:jc w:val="center"/>
        <w:rPr>
          <w:sz w:val="28"/>
          <w:szCs w:val="28"/>
        </w:rPr>
      </w:pPr>
    </w:p>
    <w:p w:rsidR="00DA6D86" w:rsidRDefault="00DA6D86" w:rsidP="006C6C3F">
      <w:pPr>
        <w:ind w:firstLine="708"/>
        <w:jc w:val="center"/>
        <w:rPr>
          <w:sz w:val="28"/>
          <w:szCs w:val="28"/>
        </w:rPr>
      </w:pPr>
    </w:p>
    <w:sectPr w:rsidR="00DA6D86" w:rsidSect="00C5549D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796" w:rsidRDefault="00FB3796" w:rsidP="0004360D">
      <w:r>
        <w:separator/>
      </w:r>
    </w:p>
  </w:endnote>
  <w:endnote w:type="continuationSeparator" w:id="1">
    <w:p w:rsidR="00FB3796" w:rsidRDefault="00FB3796" w:rsidP="00043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796" w:rsidRDefault="00FB3796" w:rsidP="0004360D">
      <w:r>
        <w:separator/>
      </w:r>
    </w:p>
  </w:footnote>
  <w:footnote w:type="continuationSeparator" w:id="1">
    <w:p w:rsidR="00FB3796" w:rsidRDefault="00FB3796" w:rsidP="000436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BB2" w:rsidRPr="00DE63FA" w:rsidRDefault="00432786">
    <w:pPr>
      <w:pStyle w:val="ab"/>
      <w:jc w:val="center"/>
    </w:pPr>
    <w:r w:rsidRPr="00DE63FA">
      <w:fldChar w:fldCharType="begin"/>
    </w:r>
    <w:r w:rsidR="00F54A36" w:rsidRPr="00DE63FA">
      <w:instrText xml:space="preserve"> PAGE   \* MERGEFORMAT </w:instrText>
    </w:r>
    <w:r w:rsidRPr="00DE63FA">
      <w:fldChar w:fldCharType="separate"/>
    </w:r>
    <w:r w:rsidR="001E20D9">
      <w:rPr>
        <w:noProof/>
      </w:rPr>
      <w:t>1</w:t>
    </w:r>
    <w:r w:rsidRPr="00DE63FA">
      <w:fldChar w:fldCharType="end"/>
    </w:r>
  </w:p>
  <w:p w:rsidR="00F15BB2" w:rsidRDefault="00FB379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70DDC"/>
    <w:multiLevelType w:val="hybridMultilevel"/>
    <w:tmpl w:val="260E5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11D1C"/>
    <w:multiLevelType w:val="hybridMultilevel"/>
    <w:tmpl w:val="FD88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1372F"/>
    <w:multiLevelType w:val="hybridMultilevel"/>
    <w:tmpl w:val="4DB693BC"/>
    <w:lvl w:ilvl="0" w:tplc="7206BF1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964B3E"/>
    <w:multiLevelType w:val="hybridMultilevel"/>
    <w:tmpl w:val="148E0906"/>
    <w:lvl w:ilvl="0" w:tplc="89448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86031C">
      <w:numFmt w:val="none"/>
      <w:lvlText w:val=""/>
      <w:lvlJc w:val="left"/>
      <w:pPr>
        <w:tabs>
          <w:tab w:val="num" w:pos="360"/>
        </w:tabs>
      </w:pPr>
    </w:lvl>
    <w:lvl w:ilvl="2" w:tplc="B5CE240C">
      <w:numFmt w:val="none"/>
      <w:lvlText w:val=""/>
      <w:lvlJc w:val="left"/>
      <w:pPr>
        <w:tabs>
          <w:tab w:val="num" w:pos="360"/>
        </w:tabs>
      </w:pPr>
    </w:lvl>
    <w:lvl w:ilvl="3" w:tplc="229E514A">
      <w:numFmt w:val="none"/>
      <w:lvlText w:val=""/>
      <w:lvlJc w:val="left"/>
      <w:pPr>
        <w:tabs>
          <w:tab w:val="num" w:pos="360"/>
        </w:tabs>
      </w:pPr>
    </w:lvl>
    <w:lvl w:ilvl="4" w:tplc="FE8E4048">
      <w:numFmt w:val="none"/>
      <w:lvlText w:val=""/>
      <w:lvlJc w:val="left"/>
      <w:pPr>
        <w:tabs>
          <w:tab w:val="num" w:pos="360"/>
        </w:tabs>
      </w:pPr>
    </w:lvl>
    <w:lvl w:ilvl="5" w:tplc="835024CA">
      <w:numFmt w:val="none"/>
      <w:lvlText w:val=""/>
      <w:lvlJc w:val="left"/>
      <w:pPr>
        <w:tabs>
          <w:tab w:val="num" w:pos="360"/>
        </w:tabs>
      </w:pPr>
    </w:lvl>
    <w:lvl w:ilvl="6" w:tplc="E45AFC64">
      <w:numFmt w:val="none"/>
      <w:lvlText w:val=""/>
      <w:lvlJc w:val="left"/>
      <w:pPr>
        <w:tabs>
          <w:tab w:val="num" w:pos="360"/>
        </w:tabs>
      </w:pPr>
    </w:lvl>
    <w:lvl w:ilvl="7" w:tplc="565A21D8">
      <w:numFmt w:val="none"/>
      <w:lvlText w:val=""/>
      <w:lvlJc w:val="left"/>
      <w:pPr>
        <w:tabs>
          <w:tab w:val="num" w:pos="360"/>
        </w:tabs>
      </w:pPr>
    </w:lvl>
    <w:lvl w:ilvl="8" w:tplc="CF50AD2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7310DB7"/>
    <w:multiLevelType w:val="hybridMultilevel"/>
    <w:tmpl w:val="0840F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82D37"/>
    <w:multiLevelType w:val="hybridMultilevel"/>
    <w:tmpl w:val="BA46C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50A2"/>
    <w:rsid w:val="00013BB4"/>
    <w:rsid w:val="0004360D"/>
    <w:rsid w:val="000E46EB"/>
    <w:rsid w:val="00173BD7"/>
    <w:rsid w:val="00190E2E"/>
    <w:rsid w:val="001E20D9"/>
    <w:rsid w:val="0022086C"/>
    <w:rsid w:val="002F4927"/>
    <w:rsid w:val="00432786"/>
    <w:rsid w:val="004F0B97"/>
    <w:rsid w:val="00510060"/>
    <w:rsid w:val="00531277"/>
    <w:rsid w:val="00604E90"/>
    <w:rsid w:val="00647948"/>
    <w:rsid w:val="006C6C3F"/>
    <w:rsid w:val="007153A1"/>
    <w:rsid w:val="007D50A2"/>
    <w:rsid w:val="007F0D89"/>
    <w:rsid w:val="008112B5"/>
    <w:rsid w:val="00935AAF"/>
    <w:rsid w:val="009A31B5"/>
    <w:rsid w:val="009E3FD9"/>
    <w:rsid w:val="00AB156B"/>
    <w:rsid w:val="00BD1DD0"/>
    <w:rsid w:val="00BE67E7"/>
    <w:rsid w:val="00C2353A"/>
    <w:rsid w:val="00C5549D"/>
    <w:rsid w:val="00C65F2B"/>
    <w:rsid w:val="00C76756"/>
    <w:rsid w:val="00CF5B00"/>
    <w:rsid w:val="00D434E9"/>
    <w:rsid w:val="00DA6D86"/>
    <w:rsid w:val="00DC08D5"/>
    <w:rsid w:val="00E0249F"/>
    <w:rsid w:val="00F26645"/>
    <w:rsid w:val="00F54A36"/>
    <w:rsid w:val="00FB3796"/>
    <w:rsid w:val="00FE3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50A2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7D50A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F0B97"/>
    <w:pPr>
      <w:keepNext/>
      <w:jc w:val="center"/>
      <w:outlineLvl w:val="2"/>
    </w:pPr>
    <w:rPr>
      <w:rFonts w:eastAsia="Arial Unicode MS"/>
      <w:b/>
      <w:sz w:val="18"/>
      <w:szCs w:val="20"/>
    </w:rPr>
  </w:style>
  <w:style w:type="paragraph" w:styleId="6">
    <w:name w:val="heading 6"/>
    <w:basedOn w:val="a"/>
    <w:next w:val="a"/>
    <w:link w:val="60"/>
    <w:qFormat/>
    <w:rsid w:val="004F0B97"/>
    <w:pPr>
      <w:keepNext/>
      <w:spacing w:line="360" w:lineRule="auto"/>
      <w:jc w:val="both"/>
      <w:outlineLvl w:val="5"/>
    </w:pPr>
    <w:rPr>
      <w:rFonts w:eastAsia="Arial Unicode MS"/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0A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D50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7D50A2"/>
    <w:pPr>
      <w:jc w:val="center"/>
    </w:pPr>
    <w:rPr>
      <w:b/>
      <w:bCs/>
      <w:sz w:val="20"/>
    </w:rPr>
  </w:style>
  <w:style w:type="character" w:customStyle="1" w:styleId="a4">
    <w:name w:val="Основной текст Знак"/>
    <w:basedOn w:val="a0"/>
    <w:link w:val="a3"/>
    <w:semiHidden/>
    <w:rsid w:val="007D50A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5">
    <w:name w:val="Hyperlink"/>
    <w:basedOn w:val="a0"/>
    <w:unhideWhenUsed/>
    <w:rsid w:val="0064794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F0B97"/>
    <w:rPr>
      <w:rFonts w:ascii="Times New Roman" w:eastAsia="Arial Unicode MS" w:hAnsi="Times New Roman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F0B97"/>
    <w:rPr>
      <w:rFonts w:ascii="Times New Roman" w:eastAsia="Arial Unicode MS" w:hAnsi="Times New Roman" w:cs="Times New Roman"/>
      <w:b/>
      <w:bCs/>
      <w:sz w:val="30"/>
      <w:szCs w:val="24"/>
    </w:rPr>
  </w:style>
  <w:style w:type="numbering" w:customStyle="1" w:styleId="11">
    <w:name w:val="Нет списка1"/>
    <w:next w:val="a2"/>
    <w:semiHidden/>
    <w:rsid w:val="004F0B97"/>
  </w:style>
  <w:style w:type="paragraph" w:styleId="a6">
    <w:name w:val="Body Text Indent"/>
    <w:basedOn w:val="a"/>
    <w:link w:val="a7"/>
    <w:rsid w:val="004F0B97"/>
    <w:pPr>
      <w:widowControl w:val="0"/>
      <w:snapToGrid w:val="0"/>
      <w:ind w:firstLine="709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4F0B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4F0B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4F0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4F0B97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0B97"/>
    <w:rPr>
      <w:rFonts w:ascii="Tahoma" w:eastAsia="Times New Roman" w:hAnsi="Tahoma" w:cs="Times New Roman"/>
      <w:sz w:val="16"/>
      <w:szCs w:val="16"/>
    </w:rPr>
  </w:style>
  <w:style w:type="paragraph" w:customStyle="1" w:styleId="21">
    <w:name w:val="Знак2 Знак Знак 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"/>
    <w:link w:val="ac"/>
    <w:uiPriority w:val="99"/>
    <w:rsid w:val="004F0B9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0B97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rsid w:val="004F0B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0B97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FollowedHyperlink"/>
    <w:rsid w:val="004F0B97"/>
    <w:rPr>
      <w:color w:val="800080"/>
      <w:u w:val="single"/>
    </w:rPr>
  </w:style>
  <w:style w:type="paragraph" w:customStyle="1" w:styleId="af0">
    <w:name w:val="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аголовок 1"/>
    <w:basedOn w:val="a"/>
    <w:next w:val="a"/>
    <w:rsid w:val="004F0B97"/>
    <w:pPr>
      <w:keepNext/>
      <w:jc w:val="center"/>
      <w:outlineLvl w:val="0"/>
    </w:pPr>
    <w:rPr>
      <w:b/>
      <w:sz w:val="28"/>
      <w:szCs w:val="20"/>
    </w:rPr>
  </w:style>
  <w:style w:type="paragraph" w:styleId="22">
    <w:name w:val="Body Text 2"/>
    <w:basedOn w:val="a"/>
    <w:link w:val="23"/>
    <w:rsid w:val="004F0B9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4F0B9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0B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">
    <w:name w:val="hl"/>
    <w:rsid w:val="004F0B97"/>
    <w:rPr>
      <w:b/>
      <w:bCs/>
      <w:color w:val="000080"/>
    </w:rPr>
  </w:style>
  <w:style w:type="paragraph" w:customStyle="1" w:styleId="ConsPlusTitle">
    <w:name w:val="ConsPlusTitle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4F0B9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F0B97"/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">
    <w:name w:val="Heading"/>
    <w:rsid w:val="004F0B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f1">
    <w:name w:val="Основной текст_"/>
    <w:link w:val="14"/>
    <w:rsid w:val="004F0B9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1"/>
    <w:rsid w:val="004F0B97"/>
    <w:pPr>
      <w:widowControl w:val="0"/>
      <w:shd w:val="clear" w:color="auto" w:fill="FFFFFF"/>
      <w:spacing w:before="420" w:after="108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2">
    <w:name w:val="List Paragraph"/>
    <w:basedOn w:val="a"/>
    <w:uiPriority w:val="34"/>
    <w:qFormat/>
    <w:rsid w:val="004F0B9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F0B9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5">
    <w:name w:val="Заголовок №1_"/>
    <w:basedOn w:val="a0"/>
    <w:link w:val="16"/>
    <w:rsid w:val="006C6C3F"/>
    <w:rPr>
      <w:rFonts w:ascii="Times New Roman" w:eastAsia="Times New Roman" w:hAnsi="Times New Roman" w:cs="Times New Roman"/>
      <w:spacing w:val="10"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rsid w:val="006C6C3F"/>
    <w:pPr>
      <w:widowControl w:val="0"/>
      <w:shd w:val="clear" w:color="auto" w:fill="FFFFFF"/>
      <w:spacing w:before="960" w:after="360" w:line="0" w:lineRule="atLeast"/>
      <w:ind w:firstLine="660"/>
      <w:jc w:val="both"/>
      <w:outlineLvl w:val="0"/>
    </w:pPr>
    <w:rPr>
      <w:spacing w:val="10"/>
      <w:sz w:val="27"/>
      <w:szCs w:val="27"/>
      <w:lang w:eastAsia="en-US"/>
    </w:rPr>
  </w:style>
  <w:style w:type="character" w:customStyle="1" w:styleId="9pt">
    <w:name w:val="Основной текст + 9 pt"/>
    <w:basedOn w:val="af1"/>
    <w:rsid w:val="006C6C3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ru-RU"/>
    </w:rPr>
  </w:style>
  <w:style w:type="paragraph" w:customStyle="1" w:styleId="24">
    <w:name w:val="Основной текст2"/>
    <w:basedOn w:val="a"/>
    <w:rsid w:val="006C6C3F"/>
    <w:pPr>
      <w:widowControl w:val="0"/>
      <w:shd w:val="clear" w:color="auto" w:fill="FFFFFF"/>
      <w:spacing w:before="360" w:after="540" w:line="0" w:lineRule="atLeast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y.Pavlov@tata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gey.Silantev@tata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Тимохин Вадим Александрович</dc:creator>
  <cp:lastModifiedBy>GO-Ved.SpecGO2</cp:lastModifiedBy>
  <cp:revision>15</cp:revision>
  <dcterms:created xsi:type="dcterms:W3CDTF">2020-06-17T09:31:00Z</dcterms:created>
  <dcterms:modified xsi:type="dcterms:W3CDTF">2021-12-21T13:04:00Z</dcterms:modified>
</cp:coreProperties>
</file>