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2DF04857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6DE2B96C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02CE268C" w:rsidR="009E5990" w:rsidRDefault="009E5990" w:rsidP="005C59A5">
      <w:pPr>
        <w:ind w:right="5979"/>
        <w:jc w:val="both"/>
        <w:rPr>
          <w:sz w:val="28"/>
          <w:szCs w:val="28"/>
        </w:rPr>
      </w:pPr>
    </w:p>
    <w:p w14:paraId="39A97B23" w14:textId="77777777" w:rsidR="00E71D55" w:rsidRPr="002E5ECF" w:rsidRDefault="00E71D55" w:rsidP="00E71D55">
      <w:pPr>
        <w:tabs>
          <w:tab w:val="left" w:pos="709"/>
        </w:tabs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4DA352E" w14:textId="172DD6CA" w:rsidR="00CA7512" w:rsidRDefault="00CA7512" w:rsidP="00CA75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01.04.2013 № 181 «Об утверждении Административного регламента предоставления государственной услуги по назначению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инвалидности)»;</w:t>
      </w:r>
    </w:p>
    <w:p w14:paraId="234CC0C1" w14:textId="602527E4" w:rsidR="00E71D55" w:rsidRDefault="00E71D55" w:rsidP="00E71D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25.02.2015 № 103</w:t>
      </w:r>
      <w:r w:rsidR="00C35929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Приказ Министерства труда, занятости и социальной защиты Республики Татарстан </w:t>
      </w:r>
      <w:r w:rsidR="00C35929">
        <w:rPr>
          <w:rFonts w:eastAsiaTheme="minorHAnsi"/>
          <w:sz w:val="28"/>
          <w:szCs w:val="28"/>
          <w:lang w:eastAsia="en-US"/>
        </w:rPr>
        <w:t>от 01.04.2013 № 181 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</w:t>
      </w:r>
      <w:r w:rsidR="00C35929">
        <w:rPr>
          <w:rFonts w:eastAsiaTheme="minorHAnsi"/>
          <w:sz w:val="28"/>
          <w:szCs w:val="28"/>
          <w:lang w:eastAsia="en-US"/>
        </w:rPr>
        <w:t>(без установления инвалидности)»;</w:t>
      </w:r>
    </w:p>
    <w:p w14:paraId="0E0FEB9E" w14:textId="784FF39B" w:rsidR="00C35929" w:rsidRDefault="00C35929" w:rsidP="00C359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 05.10.2015 № 702 «О внесении изменений в Административный регламент предоставления государственной услуги по назначению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инвалидности), утвержденный Приказом Министерства труда, занятости и социальной защиты Республики Татарстан от 01.04.2013 № 181»</w:t>
      </w:r>
    </w:p>
    <w:p w14:paraId="0C784720" w14:textId="057039C8" w:rsidR="00C35929" w:rsidRDefault="00C35929" w:rsidP="00E71D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51930B3" w14:textId="77777777" w:rsidR="00C35929" w:rsidRDefault="00C35929" w:rsidP="00E71D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252747D" w14:textId="144D63CB" w:rsidR="00CA7512" w:rsidRDefault="00C35929" w:rsidP="00CA75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="00CA7512">
        <w:rPr>
          <w:rFonts w:eastAsiaTheme="minorHAnsi"/>
          <w:sz w:val="28"/>
          <w:szCs w:val="28"/>
          <w:lang w:eastAsia="en-US"/>
        </w:rPr>
        <w:t>пункт 13 изменений,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="00F95877">
        <w:rPr>
          <w:rFonts w:eastAsiaTheme="minorHAnsi"/>
          <w:sz w:val="28"/>
          <w:szCs w:val="28"/>
          <w:lang w:eastAsia="en-US"/>
        </w:rPr>
        <w:t>,</w:t>
      </w:r>
      <w:r w:rsidR="006176B8">
        <w:rPr>
          <w:rFonts w:eastAsiaTheme="minorHAnsi"/>
          <w:sz w:val="28"/>
          <w:szCs w:val="28"/>
          <w:lang w:eastAsia="en-US"/>
        </w:rPr>
        <w:t xml:space="preserve"> </w:t>
      </w:r>
      <w:r w:rsidR="00F95877">
        <w:rPr>
          <w:rFonts w:eastAsiaTheme="minorHAnsi"/>
          <w:sz w:val="28"/>
          <w:szCs w:val="28"/>
          <w:lang w:eastAsia="en-US"/>
        </w:rPr>
        <w:t>утвержденных приказом</w:t>
      </w:r>
      <w:r w:rsidR="00CA7512">
        <w:rPr>
          <w:rFonts w:eastAsiaTheme="minorHAnsi"/>
          <w:sz w:val="28"/>
          <w:szCs w:val="28"/>
          <w:lang w:eastAsia="en-US"/>
        </w:rPr>
        <w:t xml:space="preserve"> </w:t>
      </w:r>
      <w:r w:rsidR="00F95877">
        <w:rPr>
          <w:rFonts w:eastAsiaTheme="minorHAnsi"/>
          <w:sz w:val="28"/>
          <w:szCs w:val="28"/>
          <w:lang w:eastAsia="en-US"/>
        </w:rPr>
        <w:t>Министерства</w:t>
      </w:r>
      <w:r w:rsidR="00CA7512">
        <w:rPr>
          <w:rFonts w:eastAsiaTheme="minorHAnsi"/>
          <w:sz w:val="28"/>
          <w:szCs w:val="28"/>
          <w:lang w:eastAsia="en-US"/>
        </w:rPr>
        <w:t xml:space="preserve">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    </w:t>
      </w:r>
    </w:p>
    <w:p w14:paraId="42B0E0C5" w14:textId="57A00547" w:rsidR="00CA7512" w:rsidRDefault="00CA7512" w:rsidP="00CA75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абзац третий пункта 1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08.06.2017 № 351 «О внесении изменений в отдельные административные регламенты предоставления государственных услуг»;</w:t>
      </w:r>
    </w:p>
    <w:p w14:paraId="1BDACC92" w14:textId="3AA2D116" w:rsidR="006176B8" w:rsidRDefault="006176B8" w:rsidP="006176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</w:t>
      </w:r>
      <w:r w:rsidR="00E71D55">
        <w:rPr>
          <w:rFonts w:eastAsiaTheme="minorHAnsi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</w:t>
      </w:r>
      <w:r>
        <w:rPr>
          <w:rFonts w:eastAsiaTheme="minorHAnsi"/>
          <w:sz w:val="28"/>
          <w:szCs w:val="28"/>
          <w:lang w:eastAsia="en-US"/>
        </w:rPr>
        <w:t>от 30.11.2017 № 840 «О внесении изменений в Приказ Министерства труда, занятости и социальной защиты Республики Татарстан от 01.04.2013 № 181 «Об утверждении Административного регламента предоставления государственной услуги по назначению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инвалидности)»;</w:t>
      </w:r>
    </w:p>
    <w:p w14:paraId="1113AFD1" w14:textId="25C68359" w:rsidR="00B76BFB" w:rsidRDefault="00E71D55" w:rsidP="00B76B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tab/>
      </w:r>
      <w:hyperlink r:id="rId10" w:history="1">
        <w:r w:rsidR="006176B8">
          <w:rPr>
            <w:rFonts w:eastAsiaTheme="minorHAnsi"/>
            <w:sz w:val="28"/>
            <w:szCs w:val="28"/>
            <w:lang w:eastAsia="en-US"/>
          </w:rPr>
          <w:t>абзац четвертый</w:t>
        </w:r>
        <w:r w:rsidR="006176B8"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="006176B8"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</w:t>
      </w:r>
      <w:r w:rsidR="00B76BFB">
        <w:rPr>
          <w:rFonts w:eastAsiaTheme="minorHAnsi"/>
          <w:sz w:val="28"/>
          <w:szCs w:val="28"/>
          <w:lang w:eastAsia="en-US"/>
        </w:rPr>
        <w:t>15.05.2018 № 368 «О внесении изменений в отдельные административные регламенты предоставления государственных услуг»;</w:t>
      </w:r>
    </w:p>
    <w:p w14:paraId="483BEC98" w14:textId="68F88633" w:rsidR="00B76BFB" w:rsidRDefault="00B76BFB" w:rsidP="00B76B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71D55">
        <w:rPr>
          <w:rFonts w:eastAsiaTheme="minorHAnsi"/>
          <w:sz w:val="28"/>
          <w:szCs w:val="28"/>
          <w:lang w:eastAsia="en-US"/>
        </w:rPr>
        <w:tab/>
        <w:t xml:space="preserve">пункт 5 </w:t>
      </w:r>
      <w:hyperlink r:id="rId11" w:history="1">
        <w:r w:rsidRPr="00E71D55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883 «О внесении изменений в отдельные административные регламенты предоставления государственных услуг»;</w:t>
      </w:r>
    </w:p>
    <w:p w14:paraId="6D1A89D7" w14:textId="5140878C" w:rsidR="00B76BFB" w:rsidRDefault="00B76BFB" w:rsidP="00B76B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20.06.2019 № 486 «О внесении изменений в отдельные административные регламенты предоставления государственных услуг в сфере социальной поддержки населения»:</w:t>
      </w:r>
    </w:p>
    <w:p w14:paraId="0F8655ED" w14:textId="3C95893A" w:rsidR="00B76BFB" w:rsidRDefault="00B76BFB" w:rsidP="00B76B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03.09.2019 № 664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04AADFC" w14:textId="0F117078" w:rsidR="00B76BFB" w:rsidRDefault="00B76BFB" w:rsidP="00B76B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</w:t>
      </w:r>
      <w:r>
        <w:rPr>
          <w:rFonts w:eastAsiaTheme="minorHAnsi"/>
          <w:sz w:val="28"/>
          <w:szCs w:val="28"/>
          <w:lang w:eastAsia="en-US"/>
        </w:rPr>
        <w:lastRenderedPageBreak/>
        <w:t>защиты Республики Татарстан от 12.11.2019 № 983 «О внесении изменений в отдельные административные регламенты предоставления государственных услуг в сфере социальной поддержки населения»:</w:t>
      </w:r>
    </w:p>
    <w:p w14:paraId="562D1AAC" w14:textId="73E5A2F0" w:rsidR="00B76BFB" w:rsidRDefault="00B76BFB" w:rsidP="00B76B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</w:t>
      </w:r>
      <w:r w:rsidR="00E71D55">
        <w:rPr>
          <w:rFonts w:eastAsiaTheme="minorHAnsi"/>
          <w:sz w:val="28"/>
          <w:szCs w:val="28"/>
          <w:lang w:eastAsia="en-US"/>
        </w:rPr>
        <w:t>13.07.2020 №</w:t>
      </w:r>
      <w:r>
        <w:rPr>
          <w:rFonts w:eastAsiaTheme="minorHAnsi"/>
          <w:sz w:val="28"/>
          <w:szCs w:val="28"/>
          <w:lang w:eastAsia="en-US"/>
        </w:rPr>
        <w:t xml:space="preserve"> 500 «О внесении изменений в отдельные административные регламенты предоставления государственных услуг в сфере социальной поддержки населения»:</w:t>
      </w:r>
    </w:p>
    <w:p w14:paraId="04D4BE03" w14:textId="076FA87D" w:rsidR="00B76BFB" w:rsidRDefault="00B76BFB" w:rsidP="00B76B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</w:t>
      </w:r>
      <w:r w:rsidR="00E71D55">
        <w:rPr>
          <w:rFonts w:eastAsiaTheme="minorHAnsi"/>
          <w:sz w:val="28"/>
          <w:szCs w:val="28"/>
          <w:lang w:eastAsia="en-US"/>
        </w:rPr>
        <w:t>.10.2020 №</w:t>
      </w:r>
      <w:r>
        <w:rPr>
          <w:rFonts w:eastAsiaTheme="minorHAnsi"/>
          <w:sz w:val="28"/>
          <w:szCs w:val="28"/>
          <w:lang w:eastAsia="en-US"/>
        </w:rPr>
        <w:t xml:space="preserve"> 720 </w:t>
      </w:r>
      <w:r w:rsidR="00E71D55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E71D55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096F290D" w14:textId="791AC430" w:rsidR="00E71D55" w:rsidRDefault="00E71D55" w:rsidP="00E71D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24.06.2021 № 449 «О внесении изменений в Административный регламент предоставления государственной услуги по назначению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инвалидности), утвержденный приказом Министерства труда, занятости и социальной защиты Республики Татарстан от 01.04.2013 № 181».</w:t>
      </w:r>
    </w:p>
    <w:p w14:paraId="7EBECA30" w14:textId="7401C4D6" w:rsidR="00CA7512" w:rsidRDefault="00CA7512" w:rsidP="009304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43B4FBA8" w:rsidR="00D7452B" w:rsidRPr="002E5ECF" w:rsidRDefault="00D7452B" w:rsidP="005C59A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7"/>
      <w:headerReference w:type="first" r:id="rId18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25F9" w14:textId="77777777" w:rsidR="00124758" w:rsidRDefault="00124758" w:rsidP="003A7C00">
      <w:r>
        <w:separator/>
      </w:r>
    </w:p>
  </w:endnote>
  <w:endnote w:type="continuationSeparator" w:id="0">
    <w:p w14:paraId="7A4E4A3A" w14:textId="77777777" w:rsidR="00124758" w:rsidRDefault="00124758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83F48" w14:textId="77777777" w:rsidR="00124758" w:rsidRDefault="00124758" w:rsidP="003A7C00">
      <w:r>
        <w:separator/>
      </w:r>
    </w:p>
  </w:footnote>
  <w:footnote w:type="continuationSeparator" w:id="0">
    <w:p w14:paraId="5A6F16B2" w14:textId="77777777" w:rsidR="00124758" w:rsidRDefault="00124758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18D91656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B24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75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6B8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065B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6BFB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929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A7512"/>
    <w:rsid w:val="00CB0087"/>
    <w:rsid w:val="00CB140A"/>
    <w:rsid w:val="00CB29BD"/>
    <w:rsid w:val="00CB31E8"/>
    <w:rsid w:val="00CB39A9"/>
    <w:rsid w:val="00CB3B24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1D55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3BF8"/>
    <w:rsid w:val="00F943C9"/>
    <w:rsid w:val="00F944B9"/>
    <w:rsid w:val="00F9516D"/>
    <w:rsid w:val="00F95877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5923-6E89-4211-A9BF-F7CE7FEF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2021-12-22T14:56:00Z</cp:lastPrinted>
  <dcterms:created xsi:type="dcterms:W3CDTF">2021-12-27T14:16:00Z</dcterms:created>
  <dcterms:modified xsi:type="dcterms:W3CDTF">2021-12-27T14:16:00Z</dcterms:modified>
</cp:coreProperties>
</file>