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FB958CE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44909AF2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C8AD02D" w14:textId="731B3338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</w:t>
      </w:r>
      <w:r>
        <w:rPr>
          <w:rFonts w:eastAsiaTheme="minorHAnsi"/>
          <w:sz w:val="28"/>
          <w:szCs w:val="28"/>
          <w:lang w:eastAsia="en-US"/>
        </w:rPr>
        <w:t xml:space="preserve"> защиты Республики Татарстан от 20.07.2012 № 585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катастрофы»;</w:t>
      </w:r>
    </w:p>
    <w:p w14:paraId="71D110EE" w14:textId="1E439153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20.07.2015 № 475 «О внесении изменений в Приказ Министерства труда, занятости и социальной защиты Республики Татарстан от 20.07.2012 № 585 «Об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катастрофы»;</w:t>
      </w:r>
    </w:p>
    <w:p w14:paraId="434701DE" w14:textId="524D60E7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10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</w:t>
      </w:r>
      <w:r w:rsidR="007E30F6">
        <w:rPr>
          <w:rFonts w:eastAsiaTheme="minorHAnsi"/>
          <w:sz w:val="28"/>
          <w:szCs w:val="28"/>
          <w:lang w:eastAsia="en-US"/>
        </w:rPr>
        <w:t>07.06.2016 №</w:t>
      </w:r>
      <w:r>
        <w:rPr>
          <w:rFonts w:eastAsiaTheme="minorHAnsi"/>
          <w:sz w:val="28"/>
          <w:szCs w:val="28"/>
          <w:lang w:eastAsia="en-US"/>
        </w:rPr>
        <w:t xml:space="preserve"> 317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7E30F6">
        <w:rPr>
          <w:rFonts w:eastAsiaTheme="minorHAnsi"/>
          <w:sz w:val="28"/>
          <w:szCs w:val="28"/>
          <w:lang w:eastAsia="en-US"/>
        </w:rPr>
        <w:t>ставления государственных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7621DEBC" w14:textId="0B990F81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0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защиты Республики Татарстан </w:t>
      </w:r>
      <w:r w:rsidR="007E30F6">
        <w:rPr>
          <w:rFonts w:eastAsiaTheme="minorHAnsi"/>
          <w:sz w:val="28"/>
          <w:szCs w:val="28"/>
          <w:lang w:eastAsia="en-US"/>
        </w:rPr>
        <w:t>от 08.06.2017 №</w:t>
      </w:r>
      <w:r>
        <w:rPr>
          <w:rFonts w:eastAsiaTheme="minorHAnsi"/>
          <w:sz w:val="28"/>
          <w:szCs w:val="28"/>
          <w:lang w:eastAsia="en-US"/>
        </w:rPr>
        <w:t xml:space="preserve"> 351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7E30F6">
        <w:rPr>
          <w:rFonts w:eastAsiaTheme="minorHAnsi"/>
          <w:sz w:val="28"/>
          <w:szCs w:val="28"/>
          <w:lang w:eastAsia="en-US"/>
        </w:rPr>
        <w:t>ставления государственных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B3D398D" w14:textId="01658E0E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7E30F6">
        <w:rPr>
          <w:rFonts w:eastAsiaTheme="minorHAnsi"/>
          <w:sz w:val="28"/>
          <w:szCs w:val="28"/>
          <w:lang w:eastAsia="en-US"/>
        </w:rPr>
        <w:t>от 27.11.2017 №</w:t>
      </w:r>
      <w:r>
        <w:rPr>
          <w:rFonts w:eastAsiaTheme="minorHAnsi"/>
          <w:sz w:val="28"/>
          <w:szCs w:val="28"/>
          <w:lang w:eastAsia="en-US"/>
        </w:rPr>
        <w:t xml:space="preserve"> 835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труда, занятости и социальной защиты Респ</w:t>
      </w:r>
      <w:r w:rsidR="007E30F6">
        <w:rPr>
          <w:rFonts w:eastAsiaTheme="minorHAnsi"/>
          <w:sz w:val="28"/>
          <w:szCs w:val="28"/>
          <w:lang w:eastAsia="en-US"/>
        </w:rPr>
        <w:t>ублики Татарстан от 20.07.2012 № 585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</w:t>
      </w:r>
      <w:r w:rsidR="007E30F6">
        <w:rPr>
          <w:rFonts w:eastAsiaTheme="minorHAnsi"/>
          <w:sz w:val="28"/>
          <w:szCs w:val="28"/>
          <w:lang w:eastAsia="en-US"/>
        </w:rPr>
        <w:t>дствие чернобыльской катастрофы»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BDBF8B2" w14:textId="0CE76E51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>абзац третий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</w:t>
      </w:r>
      <w:r w:rsidR="007E30F6">
        <w:rPr>
          <w:rFonts w:eastAsiaTheme="minorHAnsi"/>
          <w:sz w:val="28"/>
          <w:szCs w:val="28"/>
          <w:lang w:eastAsia="en-US"/>
        </w:rPr>
        <w:t>от 15.05.2018 №</w:t>
      </w:r>
      <w:r>
        <w:rPr>
          <w:rFonts w:eastAsiaTheme="minorHAnsi"/>
          <w:sz w:val="28"/>
          <w:szCs w:val="28"/>
          <w:lang w:eastAsia="en-US"/>
        </w:rPr>
        <w:t xml:space="preserve"> 368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7E30F6">
        <w:rPr>
          <w:rFonts w:eastAsiaTheme="minorHAnsi"/>
          <w:sz w:val="28"/>
          <w:szCs w:val="28"/>
          <w:lang w:eastAsia="en-US"/>
        </w:rPr>
        <w:t>ставления государственных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1AF7747" w14:textId="627AA7A7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10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7E30F6">
        <w:rPr>
          <w:rFonts w:eastAsiaTheme="minorHAnsi"/>
          <w:sz w:val="28"/>
          <w:szCs w:val="28"/>
          <w:lang w:eastAsia="en-US"/>
        </w:rPr>
        <w:t>от 18.09.2018 №</w:t>
      </w:r>
      <w:r>
        <w:rPr>
          <w:rFonts w:eastAsiaTheme="minorHAnsi"/>
          <w:sz w:val="28"/>
          <w:szCs w:val="28"/>
          <w:lang w:eastAsia="en-US"/>
        </w:rPr>
        <w:t xml:space="preserve"> 883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7E30F6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8310A30" w14:textId="50EF1B57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7E30F6">
        <w:rPr>
          <w:rFonts w:eastAsiaTheme="minorHAnsi"/>
          <w:sz w:val="28"/>
          <w:szCs w:val="28"/>
          <w:lang w:eastAsia="en-US"/>
        </w:rPr>
        <w:t>от 17.01.2019 №</w:t>
      </w:r>
      <w:r>
        <w:rPr>
          <w:rFonts w:eastAsiaTheme="minorHAnsi"/>
          <w:sz w:val="28"/>
          <w:szCs w:val="28"/>
          <w:lang w:eastAsia="en-US"/>
        </w:rPr>
        <w:t xml:space="preserve"> 31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Административный регламент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утвержденный приказом Министерства труда, занятости и социальной защиты Респ</w:t>
      </w:r>
      <w:r w:rsidR="007E30F6">
        <w:rPr>
          <w:rFonts w:eastAsiaTheme="minorHAnsi"/>
          <w:sz w:val="28"/>
          <w:szCs w:val="28"/>
          <w:lang w:eastAsia="en-US"/>
        </w:rPr>
        <w:t>ублики Татарстан от 20.07.2012 № 585»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22AFF7B" w14:textId="1DFC6218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E30F6">
        <w:rPr>
          <w:rFonts w:eastAsiaTheme="minorHAnsi"/>
          <w:sz w:val="28"/>
          <w:szCs w:val="28"/>
          <w:lang w:eastAsia="en-US"/>
        </w:rPr>
        <w:t>пункт 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 </w:t>
      </w:r>
      <w:r w:rsidR="007E30F6">
        <w:rPr>
          <w:rFonts w:eastAsiaTheme="minorHAnsi"/>
          <w:sz w:val="28"/>
          <w:szCs w:val="28"/>
          <w:lang w:eastAsia="en-US"/>
        </w:rPr>
        <w:t>от 16.04.2019 №</w:t>
      </w:r>
      <w:r>
        <w:rPr>
          <w:rFonts w:eastAsiaTheme="minorHAnsi"/>
          <w:sz w:val="28"/>
          <w:szCs w:val="28"/>
          <w:lang w:eastAsia="en-US"/>
        </w:rPr>
        <w:t xml:space="preserve"> 276 </w:t>
      </w:r>
      <w:r w:rsidR="007E30F6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7E30F6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8AA6EFA" w14:textId="0B12E8AA" w:rsidR="006F075A" w:rsidRDefault="006F075A" w:rsidP="006F075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7E30F6">
        <w:rPr>
          <w:rFonts w:eastAsiaTheme="minorHAnsi"/>
          <w:sz w:val="28"/>
          <w:szCs w:val="28"/>
          <w:lang w:eastAsia="en-US"/>
        </w:rPr>
        <w:t xml:space="preserve">пункт 3 </w:t>
      </w:r>
      <w:hyperlink r:id="rId14" w:history="1">
        <w:r w:rsidR="007E30F6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7E30F6"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27.08.2019 № 652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7E30F6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4F0A4231" w14:textId="5820ED16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 xml:space="preserve">пункт 3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984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22D6B12" w14:textId="09EDA117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06.07.2020 № 488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7A4A9976" w14:textId="15D1FDB0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08.10.2020 № 711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64258A5C" w14:textId="0D021BAD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приказ Министерства труда, занятости и социальной защиты Республики Татарстан от 29.04.2021 № 269 «О внесении изменений в Административный регламент предоставления государственной услуги по назначению пособия на погребение членам семей или лицам, взявшим на себя организацию похорон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граждан из числа инвалидов вследствие чернобыльской катастрофы, утвержденный приказом Министерства труда, занятости и социальной защиты Республики Татарстан от 20.07.2012 № 585».</w:t>
      </w:r>
    </w:p>
    <w:p w14:paraId="3D3C3D4E" w14:textId="2058CEF1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A76CFDD" w14:textId="07B74CDB" w:rsidR="007E30F6" w:rsidRDefault="007E30F6" w:rsidP="007E30F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2D732CE4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05A6" w14:textId="77777777" w:rsidR="003A045D" w:rsidRDefault="003A045D" w:rsidP="003A7C00">
      <w:r>
        <w:separator/>
      </w:r>
    </w:p>
  </w:endnote>
  <w:endnote w:type="continuationSeparator" w:id="0">
    <w:p w14:paraId="54FAA107" w14:textId="77777777" w:rsidR="003A045D" w:rsidRDefault="003A045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45B53" w14:textId="77777777" w:rsidR="003A045D" w:rsidRDefault="003A045D" w:rsidP="003A7C00">
      <w:r>
        <w:separator/>
      </w:r>
    </w:p>
  </w:footnote>
  <w:footnote w:type="continuationSeparator" w:id="0">
    <w:p w14:paraId="29CE44A0" w14:textId="77777777" w:rsidR="003A045D" w:rsidRDefault="003A045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2BEC5690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CAA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CAA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45D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75A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0F6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279A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91CC5-0C9D-417E-8CCA-A1CE94F4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2021-12-27T14:17:00Z</dcterms:created>
  <dcterms:modified xsi:type="dcterms:W3CDTF">2021-12-27T14:17:00Z</dcterms:modified>
</cp:coreProperties>
</file>