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1A4B2B" w:rsidRPr="00873B13" w:rsidTr="00433969">
        <w:trPr>
          <w:trHeight w:val="1839"/>
        </w:trPr>
        <w:tc>
          <w:tcPr>
            <w:tcW w:w="4678" w:type="dxa"/>
          </w:tcPr>
          <w:p w:rsidR="001A4B2B" w:rsidRPr="002B0B8E" w:rsidRDefault="001A4B2B" w:rsidP="00CF0F8E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4"/>
                <w:szCs w:val="24"/>
              </w:rPr>
            </w:pPr>
          </w:p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1A4B2B" w:rsidRPr="002B0B8E" w:rsidRDefault="001A4B2B" w:rsidP="00CF0F8E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1A4B2B" w:rsidRPr="002B0B8E" w:rsidRDefault="001A4B2B" w:rsidP="00CF0F8E">
            <w:pPr>
              <w:pStyle w:val="5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1A4B2B" w:rsidRPr="002B0B8E" w:rsidRDefault="001A4B2B" w:rsidP="00CF0F8E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4"/>
                <w:szCs w:val="24"/>
              </w:rPr>
            </w:pPr>
          </w:p>
          <w:p w:rsidR="001A4B2B" w:rsidRPr="002B0B8E" w:rsidRDefault="001A4B2B" w:rsidP="00CF0F8E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2B0B8E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2B0B8E">
              <w:rPr>
                <w:b/>
                <w:color w:val="auto"/>
                <w:sz w:val="24"/>
                <w:szCs w:val="24"/>
              </w:rPr>
              <w:t>республика</w:t>
            </w:r>
            <w:r w:rsidRPr="002B0B8E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1A4B2B" w:rsidRPr="002B0B8E" w:rsidRDefault="001A4B2B" w:rsidP="00CF0F8E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2B0B8E">
              <w:rPr>
                <w:b/>
                <w:color w:val="auto"/>
                <w:sz w:val="24"/>
                <w:szCs w:val="24"/>
              </w:rPr>
              <w:t>спас</w:t>
            </w:r>
          </w:p>
          <w:p w:rsidR="001A4B2B" w:rsidRPr="002B0B8E" w:rsidRDefault="001A4B2B" w:rsidP="00CF0F8E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2B0B8E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1A4B2B" w:rsidRPr="002B0B8E" w:rsidRDefault="001A4B2B" w:rsidP="00CF0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1A4B2B" w:rsidRPr="00873B13" w:rsidTr="00433969">
        <w:tc>
          <w:tcPr>
            <w:tcW w:w="11198" w:type="dxa"/>
            <w:gridSpan w:val="3"/>
          </w:tcPr>
          <w:p w:rsidR="001A4B2B" w:rsidRPr="002B0B8E" w:rsidRDefault="001A4B2B" w:rsidP="00CF0F8E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</w:t>
            </w:r>
          </w:p>
          <w:p w:rsidR="001A4B2B" w:rsidRDefault="001A4B2B" w:rsidP="00CF0F8E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 w:rsidRPr="002B0B8E">
              <w:rPr>
                <w:b/>
                <w:sz w:val="24"/>
                <w:szCs w:val="24"/>
              </w:rPr>
              <w:t xml:space="preserve">             ПОСТАНОВЛЕНИЕ                                                                 КАРАР</w:t>
            </w:r>
          </w:p>
          <w:p w:rsidR="001A4B2B" w:rsidRDefault="001A4B2B" w:rsidP="00CF0F8E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:rsidR="001A4B2B" w:rsidRPr="002B0B8E" w:rsidRDefault="001840E6" w:rsidP="00CF0F8E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    ____________ 202</w:t>
            </w:r>
            <w:r w:rsidR="00C142EA">
              <w:rPr>
                <w:b/>
                <w:caps/>
                <w:noProof/>
                <w:sz w:val="24"/>
                <w:szCs w:val="24"/>
              </w:rPr>
              <w:t>2</w:t>
            </w:r>
            <w:r w:rsidR="00490B68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CF0F8E" w:rsidRPr="002B0B8E">
              <w:rPr>
                <w:b/>
                <w:noProof/>
                <w:sz w:val="24"/>
                <w:szCs w:val="24"/>
              </w:rPr>
              <w:t xml:space="preserve">год </w:t>
            </w:r>
            <w:r w:rsidR="001A4B2B" w:rsidRPr="002B0B8E"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1A4B2B" w:rsidRPr="002B0B8E">
              <w:rPr>
                <w:noProof/>
                <w:color w:val="000000"/>
                <w:sz w:val="24"/>
                <w:szCs w:val="24"/>
              </w:rPr>
              <w:t>г. Болгар</w:t>
            </w:r>
            <w:r w:rsidR="001A4B2B" w:rsidRPr="002B0B8E"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1A4B2B" w:rsidRPr="002B0B8E" w:rsidRDefault="001A4B2B" w:rsidP="00CF0F8E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3D1C69" w:rsidRDefault="00DF068B" w:rsidP="00CF0F8E">
      <w:pPr>
        <w:pStyle w:val="a3"/>
        <w:spacing w:after="0" w:line="240" w:lineRule="auto"/>
        <w:ind w:left="0"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F068B">
        <w:rPr>
          <w:rFonts w:ascii="Times New Roman" w:hAnsi="Times New Roman" w:cs="Times New Roman"/>
          <w:b/>
          <w:sz w:val="28"/>
          <w:szCs w:val="28"/>
          <w:lang w:eastAsia="en-US"/>
        </w:rPr>
        <w:t>Проект</w:t>
      </w:r>
    </w:p>
    <w:p w:rsidR="00C142EA" w:rsidRPr="00F21D43" w:rsidRDefault="00C142EA" w:rsidP="00CF0F8E">
      <w:pPr>
        <w:pStyle w:val="a3"/>
        <w:spacing w:after="0" w:line="240" w:lineRule="auto"/>
        <w:ind w:left="0" w:right="439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районной программы «Сельская молодёжь Спасского муниципального района Республи</w:t>
      </w:r>
      <w:r w:rsidR="00CF0F8E">
        <w:rPr>
          <w:rFonts w:ascii="Times New Roman" w:hAnsi="Times New Roman" w:cs="Times New Roman"/>
          <w:sz w:val="28"/>
          <w:szCs w:val="28"/>
          <w:lang w:eastAsia="en-US"/>
        </w:rPr>
        <w:t>ки Татарстан на 2022-2023 годы»</w:t>
      </w:r>
    </w:p>
    <w:p w:rsidR="00C142EA" w:rsidRPr="007B6FE8" w:rsidRDefault="00C142EA" w:rsidP="00CF0F8E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142EA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</w:t>
      </w:r>
      <w:r w:rsidRPr="00901882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2014-2020 годы»</w:t>
      </w:r>
      <w:r w:rsidR="00CF0F8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сполнительный комитет Спасского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0711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774C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F0F8E" w:rsidRDefault="00CF0F8E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42EA" w:rsidRPr="009774C2" w:rsidRDefault="00CF0F8E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774C2"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ОСТАНОВЛЯЕТ</w:t>
      </w:r>
      <w:r w:rsidRPr="009774C2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C142EA" w:rsidRDefault="00C142EA" w:rsidP="00CF0F8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11E">
        <w:rPr>
          <w:rFonts w:ascii="Times New Roman" w:hAnsi="Times New Roman" w:cs="Times New Roman"/>
          <w:sz w:val="28"/>
          <w:szCs w:val="28"/>
        </w:rPr>
        <w:t xml:space="preserve">Утвердить прилагаемую районную программу </w:t>
      </w:r>
      <w:r>
        <w:rPr>
          <w:rFonts w:ascii="Times New Roman" w:hAnsi="Times New Roman" w:cs="Times New Roman"/>
          <w:sz w:val="28"/>
          <w:szCs w:val="28"/>
          <w:lang w:eastAsia="en-US"/>
        </w:rPr>
        <w:t>«Сельская молодёжь Спасского муниципального района Республики Татарстан на 2022-2023 годы»</w:t>
      </w:r>
      <w:r w:rsidRPr="00207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  <w:r w:rsidRPr="0020711E">
        <w:rPr>
          <w:rFonts w:ascii="Times New Roman" w:hAnsi="Times New Roman" w:cs="Times New Roman"/>
          <w:sz w:val="28"/>
          <w:szCs w:val="28"/>
        </w:rPr>
        <w:t>.</w:t>
      </w:r>
    </w:p>
    <w:p w:rsidR="00C142EA" w:rsidRPr="00632300" w:rsidRDefault="00C142EA" w:rsidP="00CF0F8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EC0"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Спасского муниципального района </w:t>
      </w:r>
      <w:hyperlink r:id="rId7" w:history="1"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tt-RU"/>
          </w:rPr>
          <w:t>:</w:t>
        </w:r>
        <w:r w:rsidRPr="009774C2">
          <w:rPr>
            <w:rStyle w:val="af1"/>
            <w:rFonts w:ascii="Times New Roman" w:hAnsi="Times New Roman" w:cs="Times New Roman"/>
            <w:sz w:val="28"/>
            <w:szCs w:val="28"/>
          </w:rPr>
          <w:t>//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774C2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Pr="009774C2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9774C2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774C2">
        <w:rPr>
          <w:rFonts w:ascii="Times New Roman" w:hAnsi="Times New Roman" w:cs="Times New Roman"/>
          <w:sz w:val="28"/>
          <w:szCs w:val="28"/>
        </w:rPr>
        <w:t xml:space="preserve"> </w:t>
      </w:r>
      <w:r w:rsidRPr="00EC7EC0">
        <w:rPr>
          <w:rFonts w:ascii="Times New Roman" w:hAnsi="Times New Roman" w:cs="Times New Roman"/>
          <w:sz w:val="28"/>
          <w:szCs w:val="28"/>
        </w:rPr>
        <w:t xml:space="preserve"> и на официальном сайте правовой информации </w:t>
      </w:r>
      <w:hyperlink r:id="rId8" w:history="1">
        <w:r w:rsidRPr="00EC7EC0">
          <w:rPr>
            <w:rStyle w:val="af1"/>
            <w:rFonts w:ascii="Times New Roman" w:hAnsi="Times New Roman" w:cs="Times New Roman"/>
            <w:sz w:val="28"/>
            <w:szCs w:val="28"/>
          </w:rPr>
          <w:t>http://www.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9774C2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9774C2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C7EC0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C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42EA" w:rsidRPr="009774C2" w:rsidRDefault="00C142EA" w:rsidP="00CF0F8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11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</w:t>
      </w:r>
      <w:r w:rsidR="00CF0F8E">
        <w:rPr>
          <w:rFonts w:ascii="Times New Roman" w:hAnsi="Times New Roman" w:cs="Times New Roman"/>
          <w:sz w:val="28"/>
          <w:szCs w:val="28"/>
        </w:rPr>
        <w:t xml:space="preserve"> района по социальным вопросам</w:t>
      </w:r>
      <w:r w:rsidRPr="0020711E">
        <w:rPr>
          <w:rFonts w:ascii="Times New Roman" w:hAnsi="Times New Roman" w:cs="Times New Roman"/>
          <w:sz w:val="28"/>
          <w:szCs w:val="28"/>
        </w:rPr>
        <w:t>.</w:t>
      </w:r>
    </w:p>
    <w:p w:rsidR="00C142EA" w:rsidRDefault="00C142EA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42EA" w:rsidRPr="00F21D43" w:rsidRDefault="00C142EA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1D43">
        <w:rPr>
          <w:rFonts w:ascii="Times New Roman" w:hAnsi="Times New Roman" w:cs="Times New Roman"/>
          <w:sz w:val="28"/>
          <w:szCs w:val="28"/>
          <w:lang w:eastAsia="en-US"/>
        </w:rPr>
        <w:t>Руководитель исполнительного комитета</w:t>
      </w:r>
    </w:p>
    <w:p w:rsidR="003D1C69" w:rsidRDefault="00C142EA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1D43">
        <w:rPr>
          <w:rFonts w:ascii="Times New Roman" w:hAnsi="Times New Roman" w:cs="Times New Roman"/>
          <w:sz w:val="28"/>
          <w:szCs w:val="28"/>
          <w:lang w:eastAsia="en-US"/>
        </w:rPr>
        <w:t xml:space="preserve">Спасского муниципального </w:t>
      </w:r>
      <w:proofErr w:type="gramStart"/>
      <w:r w:rsidRPr="00F21D43">
        <w:rPr>
          <w:rFonts w:ascii="Times New Roman" w:hAnsi="Times New Roman" w:cs="Times New Roman"/>
          <w:sz w:val="28"/>
          <w:szCs w:val="28"/>
          <w:lang w:eastAsia="en-US"/>
        </w:rPr>
        <w:t>района  РТ</w:t>
      </w:r>
      <w:proofErr w:type="gramEnd"/>
      <w:r w:rsidRPr="00F21D4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В.А. Осокин</w:t>
      </w: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0F8E" w:rsidRDefault="00CF0F8E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CF0F8E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0661D9" w:rsidRDefault="000661D9" w:rsidP="00CF0F8E">
      <w:pPr>
        <w:pStyle w:val="1"/>
        <w:ind w:left="5103"/>
        <w:jc w:val="right"/>
        <w:rPr>
          <w:b/>
          <w:color w:val="000000" w:themeColor="text1"/>
          <w:sz w:val="28"/>
          <w:szCs w:val="28"/>
        </w:rPr>
      </w:pPr>
      <w:bookmarkStart w:id="0" w:name="sub_100"/>
      <w:r w:rsidRPr="000661D9">
        <w:rPr>
          <w:color w:val="000000" w:themeColor="text1"/>
          <w:sz w:val="28"/>
          <w:szCs w:val="28"/>
        </w:rPr>
        <w:t>Приложение 1</w:t>
      </w:r>
    </w:p>
    <w:p w:rsidR="000661D9" w:rsidRPr="000661D9" w:rsidRDefault="000661D9" w:rsidP="00CF0F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1D9" w:rsidRPr="000661D9" w:rsidRDefault="000661D9" w:rsidP="00CF0F8E">
      <w:pPr>
        <w:pStyle w:val="1"/>
        <w:rPr>
          <w:color w:val="000000" w:themeColor="text1"/>
          <w:sz w:val="28"/>
          <w:szCs w:val="28"/>
        </w:rPr>
      </w:pPr>
      <w:r w:rsidRPr="000661D9">
        <w:rPr>
          <w:color w:val="000000" w:themeColor="text1"/>
          <w:sz w:val="28"/>
          <w:szCs w:val="28"/>
        </w:rPr>
        <w:t>Районная программа</w:t>
      </w:r>
      <w:r w:rsidRPr="000661D9">
        <w:rPr>
          <w:color w:val="000000" w:themeColor="text1"/>
          <w:sz w:val="28"/>
          <w:szCs w:val="28"/>
        </w:rPr>
        <w:br/>
        <w:t>"Сельская молодежь Спасского муниципального района Республики Татарстан на 202</w:t>
      </w:r>
      <w:r w:rsidR="00A71D9A">
        <w:rPr>
          <w:color w:val="000000" w:themeColor="text1"/>
          <w:sz w:val="28"/>
          <w:szCs w:val="28"/>
        </w:rPr>
        <w:t>2</w:t>
      </w:r>
      <w:r w:rsidRPr="000661D9">
        <w:rPr>
          <w:color w:val="000000" w:themeColor="text1"/>
          <w:sz w:val="28"/>
          <w:szCs w:val="28"/>
        </w:rPr>
        <w:t>-202</w:t>
      </w:r>
      <w:r w:rsidR="00A71D9A">
        <w:rPr>
          <w:color w:val="000000" w:themeColor="text1"/>
          <w:sz w:val="28"/>
          <w:szCs w:val="28"/>
        </w:rPr>
        <w:t>3</w:t>
      </w:r>
      <w:r w:rsidRPr="000661D9">
        <w:rPr>
          <w:color w:val="000000" w:themeColor="text1"/>
          <w:sz w:val="28"/>
          <w:szCs w:val="28"/>
        </w:rPr>
        <w:t> годы"</w:t>
      </w:r>
    </w:p>
    <w:p w:rsidR="000661D9" w:rsidRPr="000661D9" w:rsidRDefault="000661D9" w:rsidP="00CF0F8E">
      <w:pPr>
        <w:pStyle w:val="1"/>
        <w:rPr>
          <w:color w:val="000000" w:themeColor="text1"/>
          <w:sz w:val="28"/>
          <w:szCs w:val="28"/>
        </w:rPr>
      </w:pPr>
      <w:bookmarkStart w:id="1" w:name="sub_10"/>
      <w:bookmarkEnd w:id="0"/>
      <w:r w:rsidRPr="000661D9">
        <w:rPr>
          <w:color w:val="000000" w:themeColor="text1"/>
          <w:sz w:val="28"/>
          <w:szCs w:val="28"/>
        </w:rPr>
        <w:t>Паспорт Программы</w:t>
      </w:r>
    </w:p>
    <w:bookmarkEnd w:id="1"/>
    <w:p w:rsidR="000661D9" w:rsidRPr="000661D9" w:rsidRDefault="000661D9" w:rsidP="00CF0F8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7229"/>
      </w:tblGrid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Районная программа "Сельская молодежь Спасского муниципального района на 202</w:t>
            </w:r>
            <w:r w:rsidR="00A71D9A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D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 годы" 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спорту и туризму исполнительного комитета Спасского муниципального района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социальной и экономической активности сельской молодежи в Спасском  муниципальном  районе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1. Создание системы информационного обеспечения сельской молодежи.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повышения социальной активности сельской молодежи.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повышения экономической активности сельской молодежи.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4. Содействие духовному, физическому и творческому развитию сельской молодежи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D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71D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1. Экономическая активность сельской молодежи. 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 2. Социальная активность сельской молодежи.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3. Информационное обеспечение сельской молодежи</w:t>
            </w:r>
          </w:p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4. Духовное, физическое и творческое развитие сельской молодежи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будет осуществляться за счет средств 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>местного бюджета направленные на реализацию мероприятий государственной молодёжной политики,</w:t>
            </w:r>
            <w:r w:rsidR="00760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 xml:space="preserve">грантовые </w:t>
            </w:r>
            <w:r w:rsidR="00760069">
              <w:rPr>
                <w:rFonts w:ascii="Times New Roman" w:hAnsi="Times New Roman" w:cs="Times New Roman"/>
                <w:sz w:val="28"/>
                <w:szCs w:val="28"/>
              </w:rPr>
              <w:t xml:space="preserve">и спонсорские 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>средства.</w:t>
            </w:r>
          </w:p>
          <w:p w:rsidR="00606FC0" w:rsidRPr="00606FC0" w:rsidRDefault="00606FC0" w:rsidP="00CF0F8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606F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D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FC0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0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6FC0" w:rsidRPr="00606FC0" w:rsidRDefault="00606FC0" w:rsidP="00CF0F8E">
            <w:pPr>
              <w:pStyle w:val="a7"/>
              <w:tabs>
                <w:tab w:val="center" w:pos="3506"/>
              </w:tabs>
            </w:pPr>
            <w:r w:rsidRPr="00606F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D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FC0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8E30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0F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CF0F8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Программы (индикаторы оценки 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результатов) по годам и показатели бюджетной эффективности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роли молодежи в социально-экономических преобразованиях на селе.</w:t>
            </w:r>
          </w:p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интеллектуального, нравственного и творческого потенциала, развитие национального 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самосознания, гражданственности и патриотизма молодежи.</w:t>
            </w:r>
          </w:p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молодежи.</w:t>
            </w:r>
          </w:p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Улучшение здоровья молодого поколения.</w:t>
            </w:r>
          </w:p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Снижение уровня преступности, алкоголизма и наркомании на селе.</w:t>
            </w:r>
          </w:p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информационных услуг молодым гражданам.</w:t>
            </w:r>
          </w:p>
          <w:p w:rsidR="000661D9" w:rsidRPr="000661D9" w:rsidRDefault="000661D9" w:rsidP="00CF0F8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Улучшение жилищно-бытовых условий молодежи на селе.</w:t>
            </w:r>
          </w:p>
          <w:p w:rsidR="000661D9" w:rsidRPr="000661D9" w:rsidRDefault="000661D9" w:rsidP="00CF0F8E">
            <w:pPr>
              <w:pStyle w:val="a7"/>
              <w:jc w:val="both"/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Рост деловой активности и предприимчивости сельской молодежи.</w:t>
            </w:r>
          </w:p>
        </w:tc>
      </w:tr>
    </w:tbl>
    <w:p w:rsidR="000661D9" w:rsidRPr="000661D9" w:rsidRDefault="000661D9" w:rsidP="00CF0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CF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0661D9" w:rsidRPr="000661D9" w:rsidRDefault="000661D9" w:rsidP="00CF0F8E">
      <w:pPr>
        <w:pStyle w:val="1"/>
        <w:rPr>
          <w:color w:val="000000" w:themeColor="text1"/>
          <w:sz w:val="28"/>
          <w:szCs w:val="28"/>
        </w:rPr>
      </w:pPr>
      <w:bookmarkStart w:id="3" w:name="sub_101"/>
      <w:r w:rsidRPr="000661D9">
        <w:rPr>
          <w:color w:val="000000" w:themeColor="text1"/>
          <w:sz w:val="28"/>
          <w:szCs w:val="28"/>
        </w:rPr>
        <w:t>I. Характеристика проблемы, на решение которой направлена Программа</w:t>
      </w:r>
    </w:p>
    <w:bookmarkEnd w:id="3"/>
    <w:p w:rsidR="000661D9" w:rsidRPr="000661D9" w:rsidRDefault="000661D9" w:rsidP="00CF0F8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76EB" w:rsidRDefault="003376EB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любое время и в любом общесте молодёжь находится в центре внимания. По ней оценивают нравственную температуру общества. По молодым сверяют взгляды, перенимают новое, прогрессивное. </w:t>
      </w:r>
    </w:p>
    <w:p w:rsidR="003376EB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 xml:space="preserve">Сельская молодежь, как социальная группа, образует возрастную группу населения, отражающую уровень развития современного молодого поколения со всеми его проблемами. В селе они более ярко выражены. </w:t>
      </w:r>
      <w:r w:rsidR="003376EB">
        <w:rPr>
          <w:rFonts w:ascii="Times New Roman" w:hAnsi="Times New Roman" w:cs="Times New Roman"/>
          <w:sz w:val="28"/>
          <w:szCs w:val="28"/>
        </w:rPr>
        <w:t>Когда большое количество большое количество молодых людей, живущих в деревнях,</w:t>
      </w:r>
      <w:r w:rsidR="00662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6EB">
        <w:rPr>
          <w:rFonts w:ascii="Times New Roman" w:hAnsi="Times New Roman" w:cs="Times New Roman"/>
          <w:sz w:val="28"/>
          <w:szCs w:val="28"/>
        </w:rPr>
        <w:t>селах,районных</w:t>
      </w:r>
      <w:proofErr w:type="gramEnd"/>
      <w:r w:rsidR="003376EB">
        <w:rPr>
          <w:rFonts w:ascii="Times New Roman" w:hAnsi="Times New Roman" w:cs="Times New Roman"/>
          <w:sz w:val="28"/>
          <w:szCs w:val="28"/>
        </w:rPr>
        <w:t xml:space="preserve"> центрах,не могут найти достойное место работы,не читают, не посещают учреждений культуры - это тревожный сигнал,оповещающий,что происходит серьезная растрата кадров. И самая серьезная, самая разрушительная потеря-потеря молодёжи.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Активность сельской молодежи в мире информации и коммуникаций за последние 15 лет очень сильно изменилась. Практически не используются в</w:t>
      </w:r>
      <w:r w:rsidR="00AB5576">
        <w:rPr>
          <w:rFonts w:ascii="Times New Roman" w:hAnsi="Times New Roman" w:cs="Times New Roman"/>
          <w:sz w:val="28"/>
          <w:szCs w:val="28"/>
        </w:rPr>
        <w:t xml:space="preserve"> поле активного молодежного об</w:t>
      </w:r>
      <w:r w:rsidRPr="000661D9">
        <w:rPr>
          <w:rFonts w:ascii="Times New Roman" w:hAnsi="Times New Roman" w:cs="Times New Roman"/>
          <w:sz w:val="28"/>
          <w:szCs w:val="28"/>
        </w:rPr>
        <w:t>щения такие информационные каналы, как книги, радио и газеты.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Вместе с тем информационное поле выпо</w:t>
      </w:r>
      <w:r w:rsidR="00263634">
        <w:rPr>
          <w:rFonts w:ascii="Times New Roman" w:hAnsi="Times New Roman" w:cs="Times New Roman"/>
          <w:sz w:val="28"/>
          <w:szCs w:val="28"/>
        </w:rPr>
        <w:t xml:space="preserve">лняет в сельском социуме особые </w:t>
      </w:r>
      <w:r w:rsidRPr="000661D9">
        <w:rPr>
          <w:rFonts w:ascii="Times New Roman" w:hAnsi="Times New Roman" w:cs="Times New Roman"/>
          <w:sz w:val="28"/>
          <w:szCs w:val="28"/>
        </w:rPr>
        <w:t>социальные функции: психологические, культурологические, познавательные, образовательные, развлекательно-досуговые, идеологические (мировоззренческие). Главная задача в развитии информационной активности сельской молодежи состоит в оказании ей информационно-разъяснительной поддержки.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Безусловно, сеть Интернет -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Не менее важной задачей является сегодня развитие проектной деятельности и развитие предпринимательства среди сельской молодежи. А это невозможно без обучения ее социальному проектированию, бизнес-</w:t>
      </w:r>
      <w:r w:rsidRPr="000661D9">
        <w:rPr>
          <w:rFonts w:ascii="Times New Roman" w:hAnsi="Times New Roman" w:cs="Times New Roman"/>
          <w:sz w:val="28"/>
          <w:szCs w:val="28"/>
        </w:rPr>
        <w:lastRenderedPageBreak/>
        <w:t>планированию. Сейчас это можно сделать благодаря сети Интернет, используя дистанционное обучение и программы вебинаров.</w:t>
      </w:r>
    </w:p>
    <w:p w:rsidR="00866D46" w:rsidRDefault="000661D9" w:rsidP="00CF0F8E">
      <w:pPr>
        <w:pStyle w:val="a7"/>
        <w:ind w:firstLine="567"/>
        <w:jc w:val="both"/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  <w:r w:rsidR="00866D46" w:rsidRPr="00866D46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D46" w:rsidRPr="00263634" w:rsidRDefault="00866D46" w:rsidP="00CF0F8E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634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>Сельская молодежь такая же сильная, а может быть даже намного сильнее, чем та молодежь, которая живет в городе, и задача государства – это создание условий, чтобы молодежь могла как-то развиваться, раскрывать свой потенциал.</w:t>
      </w:r>
      <w:r w:rsidR="00732C12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634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>Какую базу мы заложим в нашей молодежи, такой импульс для развития и получит весь агропромышленный комплекс.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Малый и средний бизнес должен сформировать средний класс района - надежную опору инновационных преобразований в экономике и социальной сфере. Для этого первоначально требуется обучение элементарным навыкам бизнес-планирования с целью решения вопросов самозанятости и развития малого и среднего предпринимательства на селе.</w:t>
      </w:r>
    </w:p>
    <w:p w:rsid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527894" w:rsidRPr="000661D9" w:rsidRDefault="00527894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BD4">
        <w:rPr>
          <w:rFonts w:ascii="Times New Roman" w:hAnsi="Times New Roman" w:cs="Times New Roman"/>
          <w:sz w:val="28"/>
          <w:szCs w:val="28"/>
        </w:rPr>
        <w:t>В Спасском муниципальном районе 16 сельских поселений. По статистическим данным на 01.01.20</w:t>
      </w:r>
      <w:r w:rsidR="00B67C38" w:rsidRPr="007A2BD4">
        <w:rPr>
          <w:rFonts w:ascii="Times New Roman" w:hAnsi="Times New Roman" w:cs="Times New Roman"/>
          <w:sz w:val="28"/>
          <w:szCs w:val="28"/>
        </w:rPr>
        <w:t>21</w:t>
      </w:r>
      <w:r w:rsidRPr="007A2BD4">
        <w:rPr>
          <w:rFonts w:ascii="Times New Roman" w:hAnsi="Times New Roman" w:cs="Times New Roman"/>
          <w:sz w:val="28"/>
          <w:szCs w:val="28"/>
        </w:rPr>
        <w:t xml:space="preserve"> года численность населения по сельским поселениям составляет 10</w:t>
      </w:r>
      <w:r w:rsidR="007A2BD4">
        <w:rPr>
          <w:rFonts w:ascii="Times New Roman" w:hAnsi="Times New Roman" w:cs="Times New Roman"/>
          <w:sz w:val="28"/>
          <w:szCs w:val="28"/>
        </w:rPr>
        <w:t>232</w:t>
      </w:r>
      <w:r w:rsidRPr="007A2BD4">
        <w:rPr>
          <w:rFonts w:ascii="Times New Roman" w:hAnsi="Times New Roman" w:cs="Times New Roman"/>
          <w:sz w:val="28"/>
          <w:szCs w:val="28"/>
        </w:rPr>
        <w:t xml:space="preserve"> человек, из </w:t>
      </w:r>
      <w:proofErr w:type="gramStart"/>
      <w:r w:rsidRPr="007A2BD4">
        <w:rPr>
          <w:rFonts w:ascii="Times New Roman" w:hAnsi="Times New Roman" w:cs="Times New Roman"/>
          <w:sz w:val="28"/>
          <w:szCs w:val="28"/>
        </w:rPr>
        <w:t>них  в</w:t>
      </w:r>
      <w:proofErr w:type="gramEnd"/>
      <w:r w:rsidRPr="007A2BD4">
        <w:rPr>
          <w:rFonts w:ascii="Times New Roman" w:hAnsi="Times New Roman" w:cs="Times New Roman"/>
          <w:sz w:val="28"/>
          <w:szCs w:val="28"/>
        </w:rPr>
        <w:t xml:space="preserve"> возрасте 14-3</w:t>
      </w:r>
      <w:r w:rsidR="007A2BD4">
        <w:rPr>
          <w:rFonts w:ascii="Times New Roman" w:hAnsi="Times New Roman" w:cs="Times New Roman"/>
          <w:sz w:val="28"/>
          <w:szCs w:val="28"/>
        </w:rPr>
        <w:t>5</w:t>
      </w:r>
      <w:r w:rsidRPr="007A2BD4">
        <w:rPr>
          <w:rFonts w:ascii="Times New Roman" w:hAnsi="Times New Roman" w:cs="Times New Roman"/>
          <w:sz w:val="28"/>
          <w:szCs w:val="28"/>
        </w:rPr>
        <w:t xml:space="preserve"> лет </w:t>
      </w:r>
      <w:r w:rsidR="007A2BD4">
        <w:rPr>
          <w:rFonts w:ascii="Times New Roman" w:hAnsi="Times New Roman" w:cs="Times New Roman"/>
          <w:sz w:val="28"/>
          <w:szCs w:val="28"/>
        </w:rPr>
        <w:t>4948</w:t>
      </w:r>
      <w:r w:rsidR="00AB0578" w:rsidRPr="007A2BD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661D9" w:rsidRPr="000661D9" w:rsidRDefault="000661D9" w:rsidP="00CF0F8E">
      <w:pPr>
        <w:pStyle w:val="1"/>
        <w:jc w:val="left"/>
        <w:rPr>
          <w:sz w:val="28"/>
          <w:szCs w:val="28"/>
        </w:rPr>
      </w:pPr>
      <w:bookmarkStart w:id="4" w:name="sub_1032"/>
    </w:p>
    <w:p w:rsidR="000661D9" w:rsidRPr="000661D9" w:rsidRDefault="000661D9" w:rsidP="00CF0F8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1D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661D9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 ПРОГРАММЫ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b/>
          <w:sz w:val="28"/>
          <w:szCs w:val="28"/>
        </w:rPr>
        <w:t xml:space="preserve">Целью Программы </w:t>
      </w:r>
      <w:r w:rsidRPr="000661D9">
        <w:rPr>
          <w:rFonts w:ascii="Times New Roman" w:hAnsi="Times New Roman" w:cs="Times New Roman"/>
          <w:sz w:val="28"/>
          <w:szCs w:val="28"/>
        </w:rPr>
        <w:t>является создание условий для повышения социальной и экономической активности сельской молодежи Спасского муниципального района Республики Татарстан.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Для достижения указанной цели должны быть решены следующие задачи:</w:t>
      </w:r>
    </w:p>
    <w:p w:rsidR="000661D9" w:rsidRPr="000661D9" w:rsidRDefault="00EC1E9D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1D9" w:rsidRPr="00EC1E9D">
        <w:rPr>
          <w:rFonts w:ascii="Times New Roman" w:hAnsi="Times New Roman" w:cs="Times New Roman"/>
          <w:sz w:val="28"/>
          <w:szCs w:val="28"/>
        </w:rPr>
        <w:t>Создание системы информационного обеспечения сельской молодежи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="000661D9" w:rsidRPr="000661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661D9" w:rsidRPr="000661D9">
        <w:rPr>
          <w:rFonts w:ascii="Times New Roman" w:hAnsi="Times New Roman" w:cs="Times New Roman"/>
          <w:sz w:val="28"/>
          <w:szCs w:val="28"/>
        </w:rPr>
        <w:t>-технологий.</w:t>
      </w:r>
    </w:p>
    <w:p w:rsidR="000661D9" w:rsidRPr="000661D9" w:rsidRDefault="00EC1E9D" w:rsidP="00CF0F8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661D9" w:rsidRPr="00EC1E9D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социальной активности сельской молодежи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t xml:space="preserve"> предполагает создание молодежных организаций, занимающихся вопросами сельской молодежи, повышение общественно-политической 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lastRenderedPageBreak/>
        <w:t>активности сельской молодежи, обучение сельской молодежи социальному проектированию и вовлечение молодежи в реализацию</w:t>
      </w:r>
      <w:r w:rsidR="000661D9" w:rsidRPr="000661D9">
        <w:rPr>
          <w:rFonts w:ascii="Times New Roman" w:hAnsi="Times New Roman" w:cs="Times New Roman"/>
          <w:sz w:val="28"/>
          <w:szCs w:val="28"/>
          <w:lang w:val="tt-RU"/>
        </w:rPr>
        <w:t xml:space="preserve"> программ социального развития села.</w:t>
      </w:r>
    </w:p>
    <w:p w:rsidR="000661D9" w:rsidRPr="000661D9" w:rsidRDefault="00EC1E9D" w:rsidP="00CF0F8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661D9" w:rsidRPr="00EC1E9D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экономической активности сельской молодежи</w:t>
      </w:r>
      <w:r w:rsidR="000661D9" w:rsidRPr="00066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t xml:space="preserve">включает в себя обучение сельской молодежи основам бизнес-планирования, содействие занятости молодежи в сельской местности </w:t>
      </w:r>
      <w:r w:rsidR="000661D9" w:rsidRPr="000661D9">
        <w:rPr>
          <w:rFonts w:ascii="Times New Roman" w:hAnsi="Times New Roman" w:cs="Times New Roman"/>
          <w:sz w:val="28"/>
          <w:szCs w:val="28"/>
        </w:rPr>
        <w:t>и в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t>овлечение молодежи в реализацию</w:t>
      </w:r>
      <w:r w:rsidR="000661D9" w:rsidRPr="000661D9">
        <w:rPr>
          <w:rFonts w:ascii="Times New Roman" w:hAnsi="Times New Roman" w:cs="Times New Roman"/>
          <w:sz w:val="28"/>
          <w:szCs w:val="28"/>
          <w:lang w:val="tt-RU"/>
        </w:rPr>
        <w:t xml:space="preserve"> программ экономического развития села.</w:t>
      </w:r>
    </w:p>
    <w:p w:rsidR="000661D9" w:rsidRPr="000661D9" w:rsidRDefault="00EC1E9D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1D9" w:rsidRPr="00EC1E9D">
        <w:rPr>
          <w:rFonts w:ascii="Times New Roman" w:hAnsi="Times New Roman" w:cs="Times New Roman"/>
          <w:sz w:val="28"/>
          <w:szCs w:val="28"/>
        </w:rPr>
        <w:t>Содействие духовному, физическому и творческому развитию сельской молодежи</w:t>
      </w:r>
      <w:r w:rsidR="000661D9" w:rsidRPr="00066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1D9" w:rsidRPr="000661D9">
        <w:rPr>
          <w:rFonts w:ascii="Times New Roman" w:hAnsi="Times New Roman" w:cs="Times New Roman"/>
          <w:sz w:val="28"/>
          <w:szCs w:val="28"/>
        </w:rPr>
        <w:t>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молодежи.</w:t>
      </w:r>
    </w:p>
    <w:bookmarkEnd w:id="4"/>
    <w:p w:rsidR="000661D9" w:rsidRPr="000661D9" w:rsidRDefault="000661D9" w:rsidP="00CF0F8E">
      <w:pPr>
        <w:pStyle w:val="ae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0661D9" w:rsidRPr="000661D9" w:rsidRDefault="000661D9" w:rsidP="00CF0F8E">
      <w:pPr>
        <w:pStyle w:val="1"/>
        <w:rPr>
          <w:color w:val="000000" w:themeColor="text1"/>
          <w:sz w:val="28"/>
          <w:szCs w:val="28"/>
        </w:rPr>
      </w:pPr>
      <w:bookmarkStart w:id="5" w:name="sub_104"/>
      <w:r w:rsidRPr="000661D9">
        <w:rPr>
          <w:color w:val="000000" w:themeColor="text1"/>
          <w:sz w:val="28"/>
          <w:szCs w:val="28"/>
          <w:lang w:val="en-US"/>
        </w:rPr>
        <w:t>IV</w:t>
      </w:r>
      <w:r w:rsidRPr="000661D9">
        <w:rPr>
          <w:color w:val="000000" w:themeColor="text1"/>
          <w:sz w:val="28"/>
          <w:szCs w:val="28"/>
        </w:rPr>
        <w:t>. Обоснование ресурсного обеспечения Программы</w:t>
      </w:r>
      <w:bookmarkEnd w:id="5"/>
    </w:p>
    <w:p w:rsidR="00F21BC7" w:rsidRDefault="00F21BC7" w:rsidP="00CF0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F21BC7" w:rsidP="00CF0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будет оществляться </w:t>
      </w:r>
      <w:r w:rsidRPr="000661D9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 направленные на реализацию мероприятий государственной молодёжной политики, грантовые и спонсорские средства.</w:t>
      </w:r>
    </w:p>
    <w:p w:rsidR="00AB0578" w:rsidRPr="000661D9" w:rsidRDefault="00AB0578" w:rsidP="00CF0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CF0F8E">
      <w:pPr>
        <w:pStyle w:val="1"/>
        <w:jc w:val="left"/>
        <w:rPr>
          <w:color w:val="000000" w:themeColor="text1"/>
          <w:sz w:val="28"/>
          <w:szCs w:val="28"/>
        </w:rPr>
      </w:pPr>
      <w:bookmarkStart w:id="6" w:name="sub_106"/>
      <w:r w:rsidRPr="000661D9">
        <w:rPr>
          <w:color w:val="000000" w:themeColor="text1"/>
          <w:sz w:val="28"/>
          <w:szCs w:val="28"/>
          <w:lang w:val="en-US"/>
        </w:rPr>
        <w:t>V</w:t>
      </w:r>
      <w:r w:rsidRPr="000661D9">
        <w:rPr>
          <w:color w:val="000000" w:themeColor="text1"/>
          <w:sz w:val="28"/>
          <w:szCs w:val="28"/>
        </w:rPr>
        <w:t xml:space="preserve">. Оценка экономической и социальной эффективности </w:t>
      </w:r>
    </w:p>
    <w:p w:rsidR="000661D9" w:rsidRDefault="000661D9" w:rsidP="00CF0F8E">
      <w:pPr>
        <w:pStyle w:val="1"/>
        <w:rPr>
          <w:color w:val="000000" w:themeColor="text1"/>
          <w:sz w:val="28"/>
          <w:szCs w:val="28"/>
        </w:rPr>
      </w:pPr>
      <w:r w:rsidRPr="000661D9">
        <w:rPr>
          <w:color w:val="000000" w:themeColor="text1"/>
          <w:sz w:val="28"/>
          <w:szCs w:val="28"/>
        </w:rPr>
        <w:t>Программы</w:t>
      </w:r>
    </w:p>
    <w:p w:rsidR="003A3904" w:rsidRPr="003A3904" w:rsidRDefault="003A3904" w:rsidP="00CF0F8E">
      <w:pPr>
        <w:spacing w:after="0" w:line="240" w:lineRule="auto"/>
      </w:pPr>
    </w:p>
    <w:bookmarkEnd w:id="6"/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Эффективность реализации Программы и использо</w:t>
      </w:r>
      <w:r w:rsidR="003A3904">
        <w:rPr>
          <w:rFonts w:ascii="Times New Roman" w:hAnsi="Times New Roman" w:cs="Times New Roman"/>
          <w:sz w:val="28"/>
          <w:szCs w:val="28"/>
        </w:rPr>
        <w:t xml:space="preserve">вания выделенных </w:t>
      </w:r>
      <w:r w:rsidR="00C45B90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3A3904">
        <w:rPr>
          <w:rFonts w:ascii="Times New Roman" w:hAnsi="Times New Roman" w:cs="Times New Roman"/>
          <w:sz w:val="28"/>
          <w:szCs w:val="28"/>
        </w:rPr>
        <w:t>средств</w:t>
      </w:r>
      <w:r w:rsidR="00C45B90">
        <w:rPr>
          <w:rFonts w:ascii="Times New Roman" w:hAnsi="Times New Roman" w:cs="Times New Roman"/>
          <w:sz w:val="28"/>
          <w:szCs w:val="28"/>
        </w:rPr>
        <w:t xml:space="preserve"> </w:t>
      </w:r>
      <w:r w:rsidRPr="000661D9">
        <w:rPr>
          <w:rFonts w:ascii="Times New Roman" w:hAnsi="Times New Roman" w:cs="Times New Roman"/>
          <w:sz w:val="28"/>
          <w:szCs w:val="28"/>
        </w:rPr>
        <w:t>будет обеспечена за счет: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"прозрачности" использования бюджетных средств;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адресного предоставления бюджетных средств.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долю сельской молодежи, состоящей в молодежных общественных организациях;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долю представителей сельской молодежи в органах местного самоуправления;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число сельской молодежи, участвующей в реализации программ социального и экономического развития села;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число сельской молодежи, получившей высшее профессиональное образование;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организовать интеллектуально-творческие мероприятия для сельской молодежи;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организовать физкультурно-оздоровительные мероприятия для сельской молодежи;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количество сельской молодежи, участвующей в программах формирования здорового образа жизни.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Обучение социальному проектированию, бизнес-планированию даст возможность сельской молодежи участвовать в конкурсах на грантовой основе, начать свое дело, внедрять малозатратные и эффективные программы и проекты.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командной работы, социального проектирования, бизнес-планирования,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0661D9" w:rsidRPr="000661D9" w:rsidRDefault="000661D9" w:rsidP="00CF0F8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Успешное выполнение мероприятий Программы позволит обеспечить: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заинтересованность сельской молодежи в социально-экономическом развитии района  и ее готовность участвовать в этом процессе;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развитие и закрепление положительных демографических тенденций в сельской местности;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снижение уровня социальной напряженности в сельской местности;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снижение миграционного потока молодежи из села в город;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повышение уровня доверия населения государственным структурам;</w:t>
      </w:r>
    </w:p>
    <w:p w:rsidR="000661D9" w:rsidRPr="000661D9" w:rsidRDefault="000661D9" w:rsidP="00CF0F8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улучшение качества жизни сельской молодежи.</w:t>
      </w:r>
    </w:p>
    <w:p w:rsidR="006D08EA" w:rsidRDefault="006D08EA" w:rsidP="00CF0F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6D08EA" w:rsidSect="004339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61D9" w:rsidRPr="006D08EA" w:rsidRDefault="000661D9" w:rsidP="00CF0F8E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08EA" w:rsidRPr="006D08EA" w:rsidRDefault="006D08EA" w:rsidP="00CF0F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D08EA">
        <w:rPr>
          <w:rFonts w:ascii="Times New Roman" w:hAnsi="Times New Roman" w:cs="Times New Roman"/>
          <w:b/>
          <w:sz w:val="28"/>
          <w:szCs w:val="28"/>
        </w:rPr>
        <w:t>. ПЕРЕЧЕНЬ ПРОГРАММНЫХ МЕРОПРИЯТИЙ, А ТАКЖЕ ИНДИКАТОРОВ</w:t>
      </w:r>
    </w:p>
    <w:p w:rsidR="006D08EA" w:rsidRPr="006D08EA" w:rsidRDefault="006D08EA" w:rsidP="00CF0F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EA">
        <w:rPr>
          <w:rFonts w:ascii="Times New Roman" w:hAnsi="Times New Roman" w:cs="Times New Roman"/>
          <w:b/>
          <w:sz w:val="28"/>
          <w:szCs w:val="28"/>
        </w:rPr>
        <w:t>ОЦЕНКИ РЕЗУЛЬТАТОВ ОСНОВНЫХ МЕРОПРИЯТИЙ</w:t>
      </w:r>
    </w:p>
    <w:p w:rsidR="006D08EA" w:rsidRPr="006D08EA" w:rsidRDefault="006D08EA" w:rsidP="00CF0F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EA" w:rsidRDefault="006D08EA" w:rsidP="00CF0F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D08EA">
        <w:rPr>
          <w:rFonts w:ascii="Times New Roman" w:hAnsi="Times New Roman" w:cs="Times New Roman"/>
          <w:b/>
          <w:sz w:val="28"/>
          <w:szCs w:val="28"/>
        </w:rPr>
        <w:t>.</w:t>
      </w:r>
      <w:r w:rsidRPr="006D08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08EA">
        <w:rPr>
          <w:rFonts w:ascii="Times New Roman" w:hAnsi="Times New Roman" w:cs="Times New Roman"/>
          <w:b/>
          <w:sz w:val="28"/>
          <w:szCs w:val="28"/>
        </w:rPr>
        <w:t>. ЦЕЛИ, ЗАДАЧИ, ИНДИКАТОРЫ ОЦЕНКИ РЕЗУЛЬТАТОВ ПРОГРАММЫ</w:t>
      </w:r>
    </w:p>
    <w:p w:rsidR="006D08EA" w:rsidRPr="006D08EA" w:rsidRDefault="006D08EA" w:rsidP="00CF0F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4"/>
        <w:gridCol w:w="4111"/>
        <w:gridCol w:w="1276"/>
        <w:gridCol w:w="1134"/>
        <w:gridCol w:w="1984"/>
      </w:tblGrid>
      <w:tr w:rsidR="00AF703A" w:rsidRPr="006D08EA" w:rsidTr="0087337C">
        <w:tc>
          <w:tcPr>
            <w:tcW w:w="1702" w:type="dxa"/>
            <w:vMerge w:val="restart"/>
          </w:tcPr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цели</w:t>
            </w:r>
          </w:p>
        </w:tc>
        <w:tc>
          <w:tcPr>
            <w:tcW w:w="2410" w:type="dxa"/>
            <w:vMerge w:val="restart"/>
          </w:tcPr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</w:t>
            </w:r>
          </w:p>
        </w:tc>
        <w:tc>
          <w:tcPr>
            <w:tcW w:w="2834" w:type="dxa"/>
            <w:vMerge w:val="restart"/>
          </w:tcPr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раздела подпрограммы в разделе 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«Перечень программных мероприятий»</w:t>
            </w:r>
          </w:p>
        </w:tc>
        <w:tc>
          <w:tcPr>
            <w:tcW w:w="4111" w:type="dxa"/>
            <w:vMerge w:val="restart"/>
          </w:tcPr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4394" w:type="dxa"/>
            <w:gridSpan w:val="3"/>
          </w:tcPr>
          <w:p w:rsidR="00AF703A" w:rsidRPr="006D08EA" w:rsidRDefault="00AF703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Значения индикаторов</w:t>
            </w:r>
          </w:p>
        </w:tc>
      </w:tr>
      <w:tr w:rsidR="0087337C" w:rsidRPr="006D08EA" w:rsidTr="0087337C">
        <w:tc>
          <w:tcPr>
            <w:tcW w:w="1702" w:type="dxa"/>
            <w:vMerge/>
          </w:tcPr>
          <w:p w:rsidR="0087337C" w:rsidRPr="006D08EA" w:rsidRDefault="0087337C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87337C" w:rsidRPr="006D08EA" w:rsidRDefault="0087337C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</w:tcPr>
          <w:p w:rsidR="0087337C" w:rsidRPr="006D08EA" w:rsidRDefault="0087337C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87337C" w:rsidRPr="006D08EA" w:rsidRDefault="0087337C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Базовый</w:t>
            </w:r>
          </w:p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(20</w:t>
            </w:r>
            <w:r w:rsidR="00B67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21 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год)</w:t>
            </w:r>
          </w:p>
        </w:tc>
        <w:tc>
          <w:tcPr>
            <w:tcW w:w="1134" w:type="dxa"/>
          </w:tcPr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="00B67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="00B67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87337C" w:rsidRPr="006D08EA" w:rsidRDefault="0087337C" w:rsidP="00CF0F8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</w:tc>
      </w:tr>
    </w:tbl>
    <w:p w:rsidR="006D08EA" w:rsidRPr="006D08EA" w:rsidRDefault="006D08EA" w:rsidP="00CF0F8E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4"/>
        <w:gridCol w:w="4111"/>
        <w:gridCol w:w="1134"/>
        <w:gridCol w:w="1276"/>
        <w:gridCol w:w="1984"/>
      </w:tblGrid>
      <w:tr w:rsidR="006D08EA" w:rsidRPr="006D08EA" w:rsidTr="00520B6C">
        <w:trPr>
          <w:trHeight w:val="375"/>
        </w:trPr>
        <w:tc>
          <w:tcPr>
            <w:tcW w:w="1702" w:type="dxa"/>
            <w:vMerge w:val="restart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социальной и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экономичес- кой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сельской молодежи района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Создание системы информационного обеспечения сельской молодежи</w:t>
            </w:r>
          </w:p>
        </w:tc>
        <w:tc>
          <w:tcPr>
            <w:tcW w:w="11339" w:type="dxa"/>
            <w:gridSpan w:val="5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 Подпрограмма «Информационное обеспечение сельской молодежи»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получившей различные виды консультаций (индивидуальной, электронной, телефонной),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68,3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2. Подпрограмма «Социальная активность сельской молодежи»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 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Молодежные организации, занимающиеся вопросами сельской молодежи</w:t>
            </w:r>
          </w:p>
        </w:tc>
        <w:tc>
          <w:tcPr>
            <w:tcW w:w="4111" w:type="dxa"/>
            <w:vAlign w:val="center"/>
          </w:tcPr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молодежи в возрасте от 14 до 3</w:t>
            </w:r>
            <w:r w:rsidR="00B67C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лет, вовлеченной в деятельность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отделения Общественной организации </w:t>
            </w: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«Аграрное молодежное объединение 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Спасского  муниципального района»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7,3</w:t>
            </w:r>
          </w:p>
        </w:tc>
      </w:tr>
      <w:tr w:rsidR="006D08EA" w:rsidRPr="006D08EA" w:rsidTr="00B67C38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6D08EA" w:rsidRDefault="006D08EA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2.2.</w:t>
            </w: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 w:eastAsia="en-US"/>
              </w:rPr>
              <w:t> 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Общественно-поли-тическая активность сельской молодежи</w:t>
            </w:r>
          </w:p>
          <w:p w:rsidR="00520B6C" w:rsidRPr="006D08EA" w:rsidRDefault="00520B6C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сельской молодежи в представительных органах муниципальных образований,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6D08EA" w:rsidRPr="006D08EA" w:rsidTr="00B67C38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B67C38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67C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2.3.</w:t>
            </w:r>
            <w:r w:rsidRPr="00B67C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t-RU"/>
              </w:rPr>
              <w:t> </w:t>
            </w:r>
            <w:r w:rsidRPr="00B67C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08EA" w:rsidRPr="00B67C38" w:rsidRDefault="006D08EA" w:rsidP="00CF0F8E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7C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Удельный вес сельской молодежи, обучившейся социальному проектированию, в общем   количестве сельской  молодежи,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08EA" w:rsidRPr="00B67C38" w:rsidRDefault="006D08EA" w:rsidP="00CF0F8E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C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08EA" w:rsidRPr="00B67C38" w:rsidRDefault="006D08EA" w:rsidP="00CF0F8E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C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EA" w:rsidRPr="00B67C38" w:rsidRDefault="006D08EA" w:rsidP="00CF0F8E">
            <w:pPr>
              <w:pStyle w:val="a7"/>
              <w:rPr>
                <w:rFonts w:ascii="Times New Roman" w:eastAsia="Calibri" w:hAnsi="Times New Roman" w:cs="Times New Roman"/>
                <w:color w:val="F2F2F2" w:themeColor="background1" w:themeShade="F2"/>
                <w:sz w:val="24"/>
                <w:szCs w:val="24"/>
                <w:lang w:eastAsia="en-US"/>
              </w:rPr>
            </w:pPr>
            <w:r w:rsidRPr="00B67C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3,7</w:t>
            </w:r>
          </w:p>
        </w:tc>
      </w:tr>
      <w:tr w:rsidR="006D08EA" w:rsidRPr="006D08EA" w:rsidTr="00B67C38">
        <w:trPr>
          <w:trHeight w:val="1008"/>
        </w:trPr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 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 социального развития села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реализации программ социального развития села, в общем   количестве сельской  молодежи, 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55,6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</w:tc>
        <w:tc>
          <w:tcPr>
            <w:tcW w:w="11339" w:type="dxa"/>
            <w:gridSpan w:val="5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Подпрограмма «Экономическая активность сельской молодежи»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бизнес-пла-нирования</w:t>
            </w: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обучившейся основам бизнес-планирования,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21,9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3.2. Занятость молодежи в сельской местности</w:t>
            </w: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доли безработных граждан в возрасте 1</w:t>
            </w:r>
            <w:r w:rsidR="00B67C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67C3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лет, проживающих в сельской местности, в числе зарегистрированных в качестве безработных граждан в центрах занятости населения,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3.3. 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экономического развития села</w:t>
            </w:r>
          </w:p>
          <w:p w:rsidR="006D08EA" w:rsidRPr="006D08EA" w:rsidRDefault="006D08EA" w:rsidP="00CF0F8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реализации программ экономического развития села,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1,9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Содействие духовному, физическому и творческому развитию сельской молодежи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4. Подпрограмма «Духовное, физическое и творческое развитие сельской молодежи» 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 Интеллектуально-творческие мероприятия</w:t>
            </w: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вовлеченной в интеллектуально-творческие мероприятии,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51,7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 Физкультурно-оздо-ровительные мероприятия</w:t>
            </w: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сельской молодежи, вовлеченной в физкультурно-оздоровительные мероприятия, в 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74,5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75,8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</w:tr>
      <w:tr w:rsidR="006D08EA" w:rsidRPr="006D08EA" w:rsidTr="00520B6C">
        <w:trPr>
          <w:trHeight w:val="280"/>
        </w:trPr>
        <w:tc>
          <w:tcPr>
            <w:tcW w:w="1702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 Ф</w:t>
            </w:r>
            <w:r w:rsidRPr="006D08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ормирование здо-рового образа жизни </w:t>
            </w:r>
          </w:p>
        </w:tc>
        <w:tc>
          <w:tcPr>
            <w:tcW w:w="4111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программах формирования здорового образа жизни, в общем   количестве сельской молодежи, %</w:t>
            </w:r>
          </w:p>
        </w:tc>
        <w:tc>
          <w:tcPr>
            <w:tcW w:w="113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1276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984" w:type="dxa"/>
          </w:tcPr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75,3</w:t>
            </w: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CF0F8E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D08EA" w:rsidRPr="006D08EA" w:rsidRDefault="006D08EA" w:rsidP="00CF0F8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EA" w:rsidRPr="006D08EA" w:rsidRDefault="006D08EA" w:rsidP="00CF0F8E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D0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D08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D08EA">
        <w:rPr>
          <w:rFonts w:ascii="Times New Roman" w:hAnsi="Times New Roman" w:cs="Times New Roman"/>
          <w:b/>
          <w:bCs/>
          <w:sz w:val="24"/>
          <w:szCs w:val="24"/>
        </w:rPr>
        <w:t>. ПЕРЕЧЕНЬ ПРОГРАММНЫХ МЕРОПРИЯТИЙ</w:t>
      </w:r>
    </w:p>
    <w:p w:rsidR="006D08EA" w:rsidRPr="006D08EA" w:rsidRDefault="006D08EA" w:rsidP="00CF0F8E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2"/>
        <w:gridCol w:w="7654"/>
        <w:gridCol w:w="2977"/>
        <w:gridCol w:w="2410"/>
        <w:gridCol w:w="979"/>
        <w:gridCol w:w="13"/>
        <w:gridCol w:w="6"/>
        <w:gridCol w:w="20"/>
        <w:gridCol w:w="19"/>
        <w:gridCol w:w="19"/>
        <w:gridCol w:w="19"/>
        <w:gridCol w:w="19"/>
        <w:gridCol w:w="890"/>
      </w:tblGrid>
      <w:tr w:rsidR="008E300C" w:rsidRPr="006D08EA" w:rsidTr="008E300C">
        <w:trPr>
          <w:trHeight w:val="276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E300C" w:rsidRPr="006D08EA" w:rsidTr="00433969">
        <w:trPr>
          <w:trHeight w:val="27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945F91">
        <w:trPr>
          <w:trHeight w:val="276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300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300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45F91" w:rsidRPr="006D08EA" w:rsidRDefault="00945F91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E300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45F91" w:rsidRDefault="00945F91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945F91" w:rsidRPr="006D08EA" w:rsidRDefault="00945F91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1. Подпрограмма "Информационное обеспечение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Распространение практики справочного консультирования сельской молодежи, предоставления информационных и консалтинговых услуг, издания информационных продуктов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E8595E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ОДМСТ , АМО  С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социальных аккаунтов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="00B67C38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 , АМО </w:t>
            </w:r>
            <w:r w:rsidR="00E8595E">
              <w:rPr>
                <w:rFonts w:ascii="Times New Roman" w:hAnsi="Times New Roman" w:cs="Times New Roman"/>
                <w:sz w:val="24"/>
                <w:szCs w:val="24"/>
              </w:rPr>
              <w:t xml:space="preserve">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B67C38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B67C38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Освещение проблематики развития сельских поселений в районных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ОДМСТ , АМО</w:t>
            </w:r>
            <w:r w:rsidR="00E8595E">
              <w:rPr>
                <w:rFonts w:ascii="Times New Roman" w:hAnsi="Times New Roman" w:cs="Times New Roman"/>
                <w:sz w:val="24"/>
                <w:szCs w:val="24"/>
              </w:rPr>
              <w:t xml:space="preserve"> СМР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 Подпрограмма "Социальная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2.1. Раздел "Молодежные организации, занимающиеся вопросами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Оказание в установленном порядке различных видов поддержки общественным организациям, занимающимся вопросами сельской молодежи в Спасском муниципальном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2.2. Раздел "Общественно-политическая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Обучение сельской молодежи технологиям работы по развитию общественно-политической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6D08EA" w:rsidRDefault="00B572E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  </w:t>
            </w:r>
            <w:r w:rsidRPr="00DC64D9">
              <w:rPr>
                <w:rFonts w:ascii="Times New Roman" w:hAnsi="Times New Roman" w:cs="Times New Roman"/>
                <w:sz w:val="24"/>
                <w:szCs w:val="24"/>
              </w:rPr>
              <w:t>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67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проведение </w:t>
            </w:r>
            <w:r w:rsidR="00710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районного</w:t>
            </w: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Форума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0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0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Подготовка кандидатов в депутаты представительных органов Спасского муниципального района  из числа сельской молодежи (тренинги, семинары, курсы, школа молодого политика, информирование, навыки)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СМР , </w:t>
            </w:r>
            <w:r w:rsidR="00B572E5">
              <w:rPr>
                <w:rFonts w:ascii="Times New Roman" w:hAnsi="Times New Roman" w:cs="Times New Roman"/>
                <w:sz w:val="24"/>
                <w:szCs w:val="24"/>
              </w:rPr>
              <w:t xml:space="preserve">СМО 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Подготовка кандидатов в члены участковых избирательных комиссий из числа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2.3. Раздел "Социальное проектирование"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и проведения конкурса среди сельской молодежи "Социальное проектирование на селе"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 гг.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nil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2.4. Раздел "Реализация программ социального развития села"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nil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реализации социальных программ: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тренингов по </w:t>
            </w:r>
            <w:proofErr w:type="spell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"Сельский лидер".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39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39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Внедрение социальных программ: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339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339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Обеспечение внедрения социальной программы организации молодежных вечерних лагерей "Сельские вечера - Авыл кичлэре"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 Подпрограмма "Экономическая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3.1. Раздел "Основы бизнес-планирования"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Внедрение программ подготовки молодых предпринимателей, осуществляющих деятельность в сельской местности (проведение обучающих семинаров)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B572E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r w:rsidR="00E8595E">
              <w:rPr>
                <w:rFonts w:ascii="Times New Roman" w:hAnsi="Times New Roman" w:cs="Times New Roman"/>
                <w:sz w:val="24"/>
                <w:szCs w:val="24"/>
              </w:rPr>
              <w:t>П СМР, отдел территори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ального развития исполкома СМР, ОДМСТ, </w:t>
            </w:r>
            <w:r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по охране труда 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B572E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  <w:r w:rsidR="001057DB">
              <w:rPr>
                <w:rFonts w:ascii="Times New Roman" w:hAnsi="Times New Roman" w:cs="Times New Roman"/>
                <w:sz w:val="24"/>
                <w:szCs w:val="24"/>
              </w:rPr>
              <w:t xml:space="preserve"> П СМР, отдел территори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исполкома СМР,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ОДМСТ,</w:t>
            </w:r>
            <w:r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культуры»  исполкома СМР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0032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Раздел "Занятость молодежи в сельской местности"</w:t>
            </w:r>
            <w:bookmarkEnd w:id="7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 сельской молодежи, желающей получить высшее образование, и формирование списков для целевого набора в высшие учебные заведения по заочной и очной формам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32" w:history="1">
              <w:r w:rsidRPr="00520B6C">
                <w:rPr>
                  <w:rStyle w:val="af"/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разделу 3.2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содействию гражданам в трудоустройстве путем организации ярмарок вакансий и учебных рабочих мест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1B5">
              <w:rPr>
                <w:rFonts w:ascii="Times New Roman" w:hAnsi="Times New Roman" w:cs="Times New Roman"/>
                <w:sz w:val="24"/>
                <w:szCs w:val="24"/>
              </w:rPr>
              <w:t>ГБУ «Центр заня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тости населения» СМР, 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финансирования, в том числе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901B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B572E5">
              <w:rPr>
                <w:rFonts w:ascii="Times New Roman" w:hAnsi="Times New Roman" w:cs="Times New Roman"/>
                <w:sz w:val="24"/>
                <w:szCs w:val="24"/>
              </w:rPr>
              <w:t xml:space="preserve">тости населения» СМР, 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безработных граждан в возрасте от 1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лет профессиям и специальностям, актуальным на рынке труда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901B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тости населения» СМР, ОДМСТ,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культуры»  исполкома СМР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сельских граждан в возрасте 16-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Default="008901B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B572E5">
              <w:rPr>
                <w:rFonts w:ascii="Times New Roman" w:hAnsi="Times New Roman" w:cs="Times New Roman"/>
                <w:sz w:val="24"/>
                <w:szCs w:val="24"/>
              </w:rPr>
              <w:t xml:space="preserve">тости населения» СМР, 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МУ «Отдел культуры»  исполкома СМР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  <w:p w:rsidR="003D1C69" w:rsidRPr="006D08EA" w:rsidRDefault="003D1C69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0033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3.3. Раздел "Реализация программ экономического развития села"</w:t>
            </w:r>
            <w:bookmarkEnd w:id="8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 среди сельской молодежи "Бизнес-планирование на селе"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П СМР, отдел территориального развития исполкома СМР,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B572E5">
              <w:rPr>
                <w:rFonts w:ascii="Times New Roman" w:hAnsi="Times New Roman" w:cs="Times New Roman"/>
                <w:sz w:val="24"/>
                <w:szCs w:val="24"/>
              </w:rPr>
              <w:t xml:space="preserve">«Отдел культуры»  исполкома СМР,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710406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организационно-обеспечивающего характера к</w:t>
            </w:r>
            <w:r w:rsidRPr="0071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w:anchor="sub_10033" w:history="1">
              <w:r w:rsidRPr="00710406">
                <w:rPr>
                  <w:rStyle w:val="af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разделу 3.3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710406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04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проектов по развитию деревенского туризма в сельских поселениях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710406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0406">
              <w:rPr>
                <w:rFonts w:ascii="Times New Roman" w:hAnsi="Times New Roman" w:cs="Times New Roman"/>
                <w:sz w:val="24"/>
                <w:szCs w:val="24"/>
              </w:rPr>
              <w:t>УСХ П СМР, отдел территориального развития исполкома СМР,ОДМСТ,</w:t>
            </w:r>
            <w:r w:rsidR="00B572E5" w:rsidRPr="00710406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культуры»  исполкома СМР, </w:t>
            </w:r>
            <w:r w:rsidRPr="00710406">
              <w:rPr>
                <w:rFonts w:ascii="Times New Roman" w:hAnsi="Times New Roman" w:cs="Times New Roman"/>
                <w:sz w:val="24"/>
                <w:szCs w:val="24"/>
              </w:rPr>
              <w:t xml:space="preserve">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Реализация лучших проектов конкурса "Деревенский туризм" (создание гостевых домов сельского типа, реализация специальных программ, связанных с ознакомлением с жизнью, бытом, традициями сельских жителей)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УСХ П СМР, отдел территориального</w:t>
            </w:r>
            <w:r w:rsidR="00B572E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исполкома СМР, ОДМСТ,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 Подпрограмма "Духовное, физическое и творческое развитие"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0041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4.1. Раздел "Интеллектуально-творческие мероприятия"</w:t>
            </w:r>
            <w:bookmarkEnd w:id="9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конкурсов проектов молодежных сельских творческих коллективов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</w:t>
            </w:r>
            <w:r w:rsidR="00B57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 МУ «Отдел культуры»  исполкома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"Нэуруз гузэле" среди жительниц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ОДМСТ, </w:t>
            </w:r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МУ «Отдел </w:t>
            </w:r>
            <w:proofErr w:type="gramStart"/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>культуры»  исполкома</w:t>
            </w:r>
            <w:proofErr w:type="gramEnd"/>
            <w:r w:rsidR="00B572E5"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 СМР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  <w:p w:rsidR="00710406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41" w:history="1">
              <w:r w:rsidRPr="00520B6C">
                <w:rPr>
                  <w:rStyle w:val="af"/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разделу 4.1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интеллектуальной игры "Брейн-ринг"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Default="00B572E5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ОДМСТ, </w:t>
            </w:r>
            <w:r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МУ «Отдел </w:t>
            </w:r>
            <w:proofErr w:type="gramStart"/>
            <w:r w:rsidRPr="00DC64D9">
              <w:rPr>
                <w:rFonts w:ascii="Times New Roman" w:hAnsi="Times New Roman" w:cs="Times New Roman"/>
                <w:sz w:val="24"/>
                <w:szCs w:val="24"/>
              </w:rPr>
              <w:t>культуры»  исполкома</w:t>
            </w:r>
            <w:proofErr w:type="gramEnd"/>
            <w:r w:rsidRPr="00DC64D9">
              <w:rPr>
                <w:rFonts w:ascii="Times New Roman" w:hAnsi="Times New Roman" w:cs="Times New Roman"/>
                <w:sz w:val="24"/>
                <w:szCs w:val="24"/>
              </w:rPr>
              <w:t xml:space="preserve"> СМР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, АМО СМР</w:t>
            </w:r>
          </w:p>
          <w:p w:rsidR="00710406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Спартакиад жителей сельских поселий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7104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2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Раздел "Физкультурно-оздоровительные мероприятия"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Содействие в установленном порядке приобретению спортивного оборудования и инвентаря для развития досугово-оздоровительных площадок сельских поселений по следующим видам спорта: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дворовый хоккей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армрестлинг</w:t>
            </w:r>
          </w:p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4.3. Раздел "Формирование здорового образа жизни"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CF0F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акций против курения, алкоголизма,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общероссийского антиалкогольного проекта "Общее дело"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1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206" w:rsidRPr="006D08EA" w:rsidTr="001057DB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206" w:rsidRPr="006D08EA" w:rsidRDefault="00490206" w:rsidP="00CF0F8E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5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Default="00490206" w:rsidP="00CF0F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</w:tbl>
    <w:p w:rsidR="006D08EA" w:rsidRPr="001443FE" w:rsidRDefault="006D08EA" w:rsidP="00CF0F8E">
      <w:pPr>
        <w:spacing w:after="0" w:line="240" w:lineRule="auto"/>
      </w:pPr>
    </w:p>
    <w:p w:rsidR="006D08EA" w:rsidRPr="001057DB" w:rsidRDefault="001057DB" w:rsidP="00CF0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DB">
        <w:rPr>
          <w:rFonts w:ascii="Times New Roman" w:hAnsi="Times New Roman" w:cs="Times New Roman"/>
          <w:sz w:val="24"/>
          <w:szCs w:val="24"/>
        </w:rPr>
        <w:t>Примечание:</w:t>
      </w:r>
    </w:p>
    <w:p w:rsidR="001057DB" w:rsidRPr="00DC64D9" w:rsidRDefault="001057DB" w:rsidP="00CF0F8E">
      <w:pPr>
        <w:pStyle w:val="a7"/>
        <w:rPr>
          <w:rFonts w:ascii="Times New Roman" w:hAnsi="Times New Roman" w:cs="Times New Roman"/>
          <w:sz w:val="24"/>
          <w:szCs w:val="24"/>
        </w:rPr>
      </w:pPr>
      <w:r w:rsidRPr="00DC64D9">
        <w:rPr>
          <w:rFonts w:ascii="Times New Roman" w:hAnsi="Times New Roman" w:cs="Times New Roman"/>
          <w:sz w:val="24"/>
          <w:szCs w:val="24"/>
        </w:rPr>
        <w:t xml:space="preserve">ОДМСТ- Отдел по делам </w:t>
      </w:r>
      <w:proofErr w:type="gramStart"/>
      <w:r w:rsidRPr="00DC64D9">
        <w:rPr>
          <w:rFonts w:ascii="Times New Roman" w:hAnsi="Times New Roman" w:cs="Times New Roman"/>
          <w:sz w:val="24"/>
          <w:szCs w:val="24"/>
        </w:rPr>
        <w:t>молодёжи,спорту</w:t>
      </w:r>
      <w:proofErr w:type="gramEnd"/>
      <w:r w:rsidRPr="00DC64D9">
        <w:rPr>
          <w:rFonts w:ascii="Times New Roman" w:hAnsi="Times New Roman" w:cs="Times New Roman"/>
          <w:sz w:val="24"/>
          <w:szCs w:val="24"/>
        </w:rPr>
        <w:t xml:space="preserve"> и труризму исполнительного комитета Спасского муниципального района</w:t>
      </w:r>
      <w:r w:rsidR="00DC64D9">
        <w:rPr>
          <w:rFonts w:ascii="Times New Roman" w:hAnsi="Times New Roman" w:cs="Times New Roman"/>
          <w:sz w:val="24"/>
          <w:szCs w:val="24"/>
        </w:rPr>
        <w:t>;</w:t>
      </w:r>
    </w:p>
    <w:p w:rsidR="001057DB" w:rsidRPr="00DC64D9" w:rsidRDefault="001057DB" w:rsidP="00CF0F8E">
      <w:pPr>
        <w:pStyle w:val="a7"/>
        <w:rPr>
          <w:rFonts w:ascii="Times New Roman" w:hAnsi="Times New Roman" w:cs="Times New Roman"/>
          <w:sz w:val="24"/>
          <w:szCs w:val="24"/>
        </w:rPr>
      </w:pPr>
      <w:r w:rsidRPr="00DC64D9">
        <w:rPr>
          <w:rFonts w:ascii="Times New Roman" w:hAnsi="Times New Roman" w:cs="Times New Roman"/>
          <w:sz w:val="24"/>
          <w:szCs w:val="24"/>
        </w:rPr>
        <w:t xml:space="preserve"> АМО СМР – Аграрное молодёжное объединение Спасского муниципального района</w:t>
      </w:r>
      <w:r w:rsidR="00DC64D9">
        <w:rPr>
          <w:rFonts w:ascii="Times New Roman" w:hAnsi="Times New Roman" w:cs="Times New Roman"/>
          <w:sz w:val="24"/>
          <w:szCs w:val="24"/>
        </w:rPr>
        <w:t>;</w:t>
      </w:r>
    </w:p>
    <w:p w:rsidR="000661D9" w:rsidRPr="00DC64D9" w:rsidRDefault="001057DB" w:rsidP="00CF0F8E">
      <w:pPr>
        <w:pStyle w:val="a7"/>
        <w:rPr>
          <w:rFonts w:ascii="Times New Roman" w:hAnsi="Times New Roman" w:cs="Times New Roman"/>
          <w:sz w:val="24"/>
          <w:szCs w:val="24"/>
        </w:rPr>
      </w:pPr>
      <w:r w:rsidRPr="00DC64D9">
        <w:rPr>
          <w:rFonts w:ascii="Times New Roman" w:hAnsi="Times New Roman" w:cs="Times New Roman"/>
          <w:sz w:val="24"/>
          <w:szCs w:val="24"/>
        </w:rPr>
        <w:t xml:space="preserve">МУ «Отдел </w:t>
      </w:r>
      <w:proofErr w:type="gramStart"/>
      <w:r w:rsidRPr="00DC64D9">
        <w:rPr>
          <w:rFonts w:ascii="Times New Roman" w:hAnsi="Times New Roman" w:cs="Times New Roman"/>
          <w:sz w:val="24"/>
          <w:szCs w:val="24"/>
        </w:rPr>
        <w:t>культуры»  исполкома</w:t>
      </w:r>
      <w:proofErr w:type="gramEnd"/>
      <w:r w:rsidRPr="00DC64D9">
        <w:rPr>
          <w:rFonts w:ascii="Times New Roman" w:hAnsi="Times New Roman" w:cs="Times New Roman"/>
          <w:sz w:val="24"/>
          <w:szCs w:val="24"/>
        </w:rPr>
        <w:t xml:space="preserve"> СМР – </w:t>
      </w:r>
      <w:r w:rsidRPr="00DC64D9">
        <w:rPr>
          <w:rFonts w:ascii="Times New Roman" w:hAnsi="Times New Roman" w:cs="Times New Roman"/>
          <w:color w:val="000000"/>
          <w:sz w:val="24"/>
          <w:szCs w:val="24"/>
        </w:rPr>
        <w:t>Муниципальное Учеждение «Отдел культуры исполнительного комитета Спасского муниципального района РТ»;</w:t>
      </w:r>
    </w:p>
    <w:p w:rsidR="00DC64D9" w:rsidRDefault="001057DB" w:rsidP="00CF0F8E">
      <w:pPr>
        <w:pStyle w:val="a7"/>
        <w:rPr>
          <w:rFonts w:ascii="Times New Roman" w:hAnsi="Times New Roman" w:cs="Times New Roman"/>
          <w:sz w:val="24"/>
          <w:szCs w:val="24"/>
        </w:rPr>
      </w:pPr>
      <w:r w:rsidRPr="00DC64D9">
        <w:rPr>
          <w:rFonts w:ascii="Times New Roman" w:hAnsi="Times New Roman" w:cs="Times New Roman"/>
          <w:sz w:val="24"/>
          <w:szCs w:val="24"/>
        </w:rPr>
        <w:t>УСХ П СМР</w:t>
      </w:r>
      <w:r w:rsidR="00DC64D9">
        <w:rPr>
          <w:rFonts w:ascii="Times New Roman" w:hAnsi="Times New Roman" w:cs="Times New Roman"/>
          <w:sz w:val="24"/>
          <w:szCs w:val="24"/>
        </w:rPr>
        <w:t xml:space="preserve">- </w:t>
      </w:r>
      <w:r w:rsidR="00B572E5" w:rsidRPr="00B572E5">
        <w:rPr>
          <w:rFonts w:ascii="Times New Roman" w:hAnsi="Times New Roman" w:cs="Times New Roman"/>
          <w:sz w:val="24"/>
          <w:szCs w:val="24"/>
        </w:rPr>
        <w:t>Управление сельского хозяйства и продовольствия в Спасском муниципальном районе Республики Татарстан</w:t>
      </w:r>
      <w:r w:rsidR="00B572E5">
        <w:rPr>
          <w:rFonts w:ascii="Times New Roman" w:hAnsi="Times New Roman" w:cs="Times New Roman"/>
          <w:sz w:val="24"/>
          <w:szCs w:val="24"/>
        </w:rPr>
        <w:t>;</w:t>
      </w:r>
    </w:p>
    <w:p w:rsidR="000661D9" w:rsidRPr="00DC64D9" w:rsidRDefault="00DC64D9" w:rsidP="00CF0F8E">
      <w:pPr>
        <w:pStyle w:val="a7"/>
        <w:rPr>
          <w:rFonts w:ascii="Times New Roman" w:hAnsi="Times New Roman" w:cs="Times New Roman"/>
          <w:sz w:val="24"/>
          <w:szCs w:val="24"/>
          <w:lang w:eastAsia="en-US"/>
        </w:rPr>
      </w:pPr>
      <w:r w:rsidRPr="00DC64D9">
        <w:rPr>
          <w:rFonts w:ascii="Times New Roman" w:hAnsi="Times New Roman" w:cs="Times New Roman"/>
          <w:sz w:val="24"/>
          <w:szCs w:val="24"/>
        </w:rPr>
        <w:t xml:space="preserve">ГБУ </w:t>
      </w:r>
      <w:r w:rsidR="001057DB" w:rsidRPr="00DC64D9">
        <w:rPr>
          <w:rFonts w:ascii="Times New Roman" w:hAnsi="Times New Roman" w:cs="Times New Roman"/>
          <w:sz w:val="24"/>
          <w:szCs w:val="24"/>
        </w:rPr>
        <w:t xml:space="preserve">«Центр занятости населения» СМР - </w:t>
      </w:r>
      <w:r w:rsidRPr="00DC64D9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«Центр занятости населения Спасского муниципального района</w:t>
      </w:r>
    </w:p>
    <w:p w:rsidR="000661D9" w:rsidRPr="00DC64D9" w:rsidRDefault="00B572E5" w:rsidP="00CF0F8E">
      <w:pPr>
        <w:pStyle w:val="a7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СМО  </w:t>
      </w:r>
      <w:r w:rsidR="001057DB" w:rsidRPr="00DC64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057DB" w:rsidRPr="00DC64D9">
        <w:rPr>
          <w:rFonts w:ascii="Times New Roman" w:hAnsi="Times New Roman" w:cs="Times New Roman"/>
          <w:sz w:val="24"/>
          <w:szCs w:val="24"/>
        </w:rPr>
        <w:t xml:space="preserve"> «Единая Россия» - </w:t>
      </w:r>
      <w:r w:rsidRPr="00B572E5">
        <w:rPr>
          <w:rFonts w:ascii="Times New Roman" w:hAnsi="Times New Roman" w:cs="Times New Roman"/>
          <w:sz w:val="24"/>
          <w:szCs w:val="24"/>
        </w:rPr>
        <w:t>Спасское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2E5">
        <w:rPr>
          <w:rFonts w:ascii="Times New Roman" w:hAnsi="Times New Roman" w:cs="Times New Roman"/>
          <w:sz w:val="24"/>
          <w:szCs w:val="24"/>
        </w:rPr>
        <w:t xml:space="preserve"> местное отделение Партии «ЕДИНАЯ РОССИЯ»</w:t>
      </w:r>
    </w:p>
    <w:sectPr w:rsidR="000661D9" w:rsidRPr="00DC64D9" w:rsidSect="006D08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F6CF6"/>
    <w:multiLevelType w:val="hybridMultilevel"/>
    <w:tmpl w:val="F7760E86"/>
    <w:lvl w:ilvl="0" w:tplc="FACAA6E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B"/>
    <w:rsid w:val="000661D9"/>
    <w:rsid w:val="00081A27"/>
    <w:rsid w:val="000B7122"/>
    <w:rsid w:val="000C39FF"/>
    <w:rsid w:val="000C7245"/>
    <w:rsid w:val="00101A5F"/>
    <w:rsid w:val="001057DB"/>
    <w:rsid w:val="0017454A"/>
    <w:rsid w:val="001840E6"/>
    <w:rsid w:val="001A4B2B"/>
    <w:rsid w:val="00243D72"/>
    <w:rsid w:val="00251ECF"/>
    <w:rsid w:val="00263634"/>
    <w:rsid w:val="00285289"/>
    <w:rsid w:val="00285844"/>
    <w:rsid w:val="002B1D39"/>
    <w:rsid w:val="002B3179"/>
    <w:rsid w:val="003376EB"/>
    <w:rsid w:val="00365936"/>
    <w:rsid w:val="003A3904"/>
    <w:rsid w:val="003D1C69"/>
    <w:rsid w:val="00412FEF"/>
    <w:rsid w:val="00416004"/>
    <w:rsid w:val="00433969"/>
    <w:rsid w:val="00456E28"/>
    <w:rsid w:val="00490206"/>
    <w:rsid w:val="00490B68"/>
    <w:rsid w:val="004F4FA1"/>
    <w:rsid w:val="00520B6C"/>
    <w:rsid w:val="00527894"/>
    <w:rsid w:val="00556004"/>
    <w:rsid w:val="00561175"/>
    <w:rsid w:val="005C3F0F"/>
    <w:rsid w:val="005C5979"/>
    <w:rsid w:val="005C762D"/>
    <w:rsid w:val="005C792F"/>
    <w:rsid w:val="00606FC0"/>
    <w:rsid w:val="00615685"/>
    <w:rsid w:val="00662242"/>
    <w:rsid w:val="006D08EA"/>
    <w:rsid w:val="00710406"/>
    <w:rsid w:val="00732C12"/>
    <w:rsid w:val="00753DBB"/>
    <w:rsid w:val="00760069"/>
    <w:rsid w:val="007A2BD4"/>
    <w:rsid w:val="007A6892"/>
    <w:rsid w:val="007B6FE8"/>
    <w:rsid w:val="007E5234"/>
    <w:rsid w:val="008320B7"/>
    <w:rsid w:val="0083290A"/>
    <w:rsid w:val="00837D7A"/>
    <w:rsid w:val="008603B9"/>
    <w:rsid w:val="00866D46"/>
    <w:rsid w:val="0087337C"/>
    <w:rsid w:val="008901B5"/>
    <w:rsid w:val="008A79BC"/>
    <w:rsid w:val="008E300C"/>
    <w:rsid w:val="0094249D"/>
    <w:rsid w:val="00945F91"/>
    <w:rsid w:val="009E433C"/>
    <w:rsid w:val="00A144D1"/>
    <w:rsid w:val="00A71D9A"/>
    <w:rsid w:val="00AB0578"/>
    <w:rsid w:val="00AB5576"/>
    <w:rsid w:val="00AD3995"/>
    <w:rsid w:val="00AE2D8C"/>
    <w:rsid w:val="00AF703A"/>
    <w:rsid w:val="00B572E5"/>
    <w:rsid w:val="00B67C38"/>
    <w:rsid w:val="00B730D3"/>
    <w:rsid w:val="00B835D1"/>
    <w:rsid w:val="00B86A61"/>
    <w:rsid w:val="00BB1660"/>
    <w:rsid w:val="00C142EA"/>
    <w:rsid w:val="00C3313F"/>
    <w:rsid w:val="00C45B90"/>
    <w:rsid w:val="00C670ED"/>
    <w:rsid w:val="00CF0F8E"/>
    <w:rsid w:val="00D94019"/>
    <w:rsid w:val="00DC64D9"/>
    <w:rsid w:val="00DE2443"/>
    <w:rsid w:val="00DF068B"/>
    <w:rsid w:val="00E20A58"/>
    <w:rsid w:val="00E344A4"/>
    <w:rsid w:val="00E55097"/>
    <w:rsid w:val="00E8595E"/>
    <w:rsid w:val="00EC1E9D"/>
    <w:rsid w:val="00F21BC7"/>
    <w:rsid w:val="00F21D43"/>
    <w:rsid w:val="00F31A3C"/>
    <w:rsid w:val="00FB232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8F4F4-E00D-48EE-842F-516B8F01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F21D43"/>
    <w:pPr>
      <w:spacing w:after="0" w:line="240" w:lineRule="auto"/>
    </w:pPr>
  </w:style>
  <w:style w:type="paragraph" w:styleId="a9">
    <w:name w:val="Title"/>
    <w:basedOn w:val="a"/>
    <w:link w:val="aa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paragraph" w:styleId="ab">
    <w:name w:val="Body Text Indent"/>
    <w:basedOn w:val="a"/>
    <w:link w:val="ac"/>
    <w:uiPriority w:val="99"/>
    <w:semiHidden/>
    <w:unhideWhenUsed/>
    <w:rsid w:val="00066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61D9"/>
  </w:style>
  <w:style w:type="paragraph" w:customStyle="1" w:styleId="ad">
    <w:name w:val="Прижатый влево"/>
    <w:basedOn w:val="a"/>
    <w:next w:val="a"/>
    <w:uiPriority w:val="99"/>
    <w:rsid w:val="0006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ews1">
    <w:name w:val="news1"/>
    <w:rsid w:val="000661D9"/>
    <w:rPr>
      <w:rFonts w:ascii="Tahoma" w:hAnsi="Tahoma" w:cs="Tahoma" w:hint="default"/>
      <w:color w:val="555555"/>
      <w:sz w:val="17"/>
      <w:szCs w:val="17"/>
    </w:rPr>
  </w:style>
  <w:style w:type="paragraph" w:styleId="ae">
    <w:name w:val="Normal (Web)"/>
    <w:basedOn w:val="a"/>
    <w:rsid w:val="000661D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">
    <w:name w:val="Гипертекстовая ссылка"/>
    <w:uiPriority w:val="99"/>
    <w:rsid w:val="006D08EA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6D08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1">
    <w:name w:val="Hyperlink"/>
    <w:uiPriority w:val="99"/>
    <w:unhideWhenUsed/>
    <w:rsid w:val="00C142EA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C1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5256-B696-4145-B136-01919798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</cp:revision>
  <cp:lastPrinted>2020-04-17T11:37:00Z</cp:lastPrinted>
  <dcterms:created xsi:type="dcterms:W3CDTF">2022-01-13T11:50:00Z</dcterms:created>
  <dcterms:modified xsi:type="dcterms:W3CDTF">2022-01-13T11:50:00Z</dcterms:modified>
</cp:coreProperties>
</file>