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24C" w:rsidRDefault="00C4424C" w:rsidP="004B6E7A">
      <w:pPr>
        <w:spacing w:after="0" w:line="240" w:lineRule="auto"/>
        <w:rPr>
          <w:rFonts w:ascii="Times New Roman" w:hAnsi="Times New Roman" w:cs="Times New Roman"/>
          <w:bCs/>
          <w:sz w:val="28"/>
          <w:szCs w:val="28"/>
        </w:rPr>
      </w:pPr>
    </w:p>
    <w:p w:rsidR="00C4424C" w:rsidRDefault="00473D85" w:rsidP="00473D85">
      <w:pPr>
        <w:spacing w:after="0" w:line="240" w:lineRule="auto"/>
        <w:ind w:left="5664" w:firstLine="708"/>
        <w:jc w:val="center"/>
        <w:rPr>
          <w:rFonts w:ascii="Times New Roman" w:hAnsi="Times New Roman" w:cs="Times New Roman"/>
          <w:bCs/>
          <w:sz w:val="28"/>
          <w:szCs w:val="28"/>
        </w:rPr>
      </w:pPr>
      <w:r>
        <w:rPr>
          <w:rFonts w:ascii="Times New Roman" w:hAnsi="Times New Roman" w:cs="Times New Roman"/>
          <w:bCs/>
          <w:sz w:val="28"/>
          <w:szCs w:val="28"/>
        </w:rPr>
        <w:t>проект</w:t>
      </w:r>
    </w:p>
    <w:p w:rsidR="00C4424C" w:rsidRDefault="00C4424C" w:rsidP="00FE0A97">
      <w:pPr>
        <w:spacing w:after="0" w:line="240" w:lineRule="auto"/>
        <w:jc w:val="center"/>
        <w:rPr>
          <w:rFonts w:ascii="Times New Roman" w:hAnsi="Times New Roman" w:cs="Times New Roman"/>
          <w:bCs/>
          <w:sz w:val="28"/>
          <w:szCs w:val="28"/>
        </w:rPr>
      </w:pPr>
    </w:p>
    <w:p w:rsidR="00473D85" w:rsidRDefault="00473D85" w:rsidP="00FE0A97">
      <w:pPr>
        <w:spacing w:after="0" w:line="240" w:lineRule="auto"/>
        <w:jc w:val="center"/>
        <w:rPr>
          <w:rFonts w:ascii="Times New Roman" w:hAnsi="Times New Roman" w:cs="Times New Roman"/>
          <w:bCs/>
          <w:sz w:val="28"/>
          <w:szCs w:val="28"/>
        </w:rPr>
      </w:pPr>
    </w:p>
    <w:p w:rsidR="00473D85" w:rsidRDefault="00473D85" w:rsidP="00FE0A97">
      <w:pPr>
        <w:spacing w:after="0" w:line="240" w:lineRule="auto"/>
        <w:jc w:val="center"/>
        <w:rPr>
          <w:rFonts w:ascii="Times New Roman" w:hAnsi="Times New Roman" w:cs="Times New Roman"/>
          <w:bCs/>
          <w:sz w:val="28"/>
          <w:szCs w:val="28"/>
        </w:rPr>
      </w:pPr>
    </w:p>
    <w:p w:rsidR="00473D85" w:rsidRDefault="00473D85" w:rsidP="00FE0A97">
      <w:pPr>
        <w:spacing w:after="0" w:line="240" w:lineRule="auto"/>
        <w:jc w:val="center"/>
        <w:rPr>
          <w:rFonts w:ascii="Times New Roman" w:hAnsi="Times New Roman" w:cs="Times New Roman"/>
          <w:bCs/>
          <w:sz w:val="28"/>
          <w:szCs w:val="28"/>
        </w:rPr>
      </w:pPr>
    </w:p>
    <w:p w:rsidR="00FE0A97" w:rsidRPr="00FE0A97" w:rsidRDefault="00FE0A97" w:rsidP="00473D85">
      <w:pPr>
        <w:spacing w:after="0" w:line="240" w:lineRule="auto"/>
        <w:jc w:val="center"/>
        <w:rPr>
          <w:rFonts w:ascii="Times New Roman" w:hAnsi="Times New Roman" w:cs="Times New Roman"/>
          <w:bCs/>
          <w:sz w:val="28"/>
          <w:szCs w:val="28"/>
        </w:rPr>
      </w:pPr>
      <w:r w:rsidRPr="00FE0A97">
        <w:rPr>
          <w:rFonts w:ascii="Times New Roman" w:hAnsi="Times New Roman" w:cs="Times New Roman"/>
          <w:bCs/>
          <w:sz w:val="28"/>
          <w:szCs w:val="28"/>
        </w:rPr>
        <w:t>Совета муниципального образования</w:t>
      </w:r>
    </w:p>
    <w:p w:rsidR="00FE0A97" w:rsidRPr="00FE0A97" w:rsidRDefault="00FE0A97" w:rsidP="00473D85">
      <w:pPr>
        <w:spacing w:after="0" w:line="240" w:lineRule="auto"/>
        <w:jc w:val="center"/>
        <w:rPr>
          <w:rFonts w:ascii="Times New Roman" w:hAnsi="Times New Roman" w:cs="Times New Roman"/>
          <w:bCs/>
          <w:sz w:val="28"/>
          <w:szCs w:val="28"/>
        </w:rPr>
      </w:pPr>
      <w:r w:rsidRPr="00FE0A97">
        <w:rPr>
          <w:rFonts w:ascii="Times New Roman" w:hAnsi="Times New Roman" w:cs="Times New Roman"/>
          <w:bCs/>
          <w:sz w:val="28"/>
          <w:szCs w:val="28"/>
        </w:rPr>
        <w:t>«поселок городского типа Камские Поляны»</w:t>
      </w:r>
    </w:p>
    <w:p w:rsidR="00FE0A97" w:rsidRPr="00FE0A97" w:rsidRDefault="00FE0A97" w:rsidP="00473D85">
      <w:pPr>
        <w:spacing w:after="0" w:line="240" w:lineRule="auto"/>
        <w:jc w:val="center"/>
        <w:rPr>
          <w:rFonts w:ascii="Times New Roman" w:hAnsi="Times New Roman" w:cs="Times New Roman"/>
          <w:bCs/>
          <w:sz w:val="28"/>
          <w:szCs w:val="28"/>
        </w:rPr>
      </w:pPr>
      <w:r w:rsidRPr="00FE0A97">
        <w:rPr>
          <w:rFonts w:ascii="Times New Roman" w:hAnsi="Times New Roman" w:cs="Times New Roman"/>
          <w:bCs/>
          <w:sz w:val="28"/>
          <w:szCs w:val="28"/>
        </w:rPr>
        <w:t>Нижнекамского муниципального района Республики Татарстан</w:t>
      </w:r>
    </w:p>
    <w:p w:rsidR="00FE0A97" w:rsidRPr="00FE0A97" w:rsidRDefault="00FE0A97" w:rsidP="00473D85">
      <w:pPr>
        <w:spacing w:after="0" w:line="240" w:lineRule="auto"/>
        <w:jc w:val="center"/>
        <w:rPr>
          <w:rFonts w:ascii="Times New Roman" w:hAnsi="Times New Roman" w:cs="Times New Roman"/>
          <w:bCs/>
          <w:sz w:val="28"/>
          <w:szCs w:val="28"/>
        </w:rPr>
      </w:pPr>
    </w:p>
    <w:p w:rsidR="00473D85" w:rsidRDefault="00473D85" w:rsidP="00473D85">
      <w:pPr>
        <w:pStyle w:val="af3"/>
        <w:widowControl w:val="0"/>
        <w:jc w:val="center"/>
        <w:rPr>
          <w:rFonts w:ascii="Times New Roman" w:hAnsi="Times New Roman"/>
          <w:color w:val="000000"/>
          <w:sz w:val="28"/>
          <w:szCs w:val="28"/>
        </w:rPr>
      </w:pPr>
      <w:r>
        <w:rPr>
          <w:rFonts w:ascii="Times New Roman" w:hAnsi="Times New Roman"/>
          <w:color w:val="000000"/>
          <w:sz w:val="28"/>
          <w:szCs w:val="28"/>
        </w:rPr>
        <w:t>«</w:t>
      </w:r>
      <w:r w:rsidRPr="000E139B">
        <w:rPr>
          <w:rFonts w:ascii="Times New Roman" w:hAnsi="Times New Roman"/>
          <w:color w:val="000000"/>
          <w:sz w:val="28"/>
          <w:szCs w:val="28"/>
        </w:rPr>
        <w:t xml:space="preserve">Об утверждении Положения об осуществлении </w:t>
      </w:r>
    </w:p>
    <w:p w:rsidR="00473D85" w:rsidRPr="000E139B" w:rsidRDefault="00473D85" w:rsidP="00473D85">
      <w:pPr>
        <w:pStyle w:val="af3"/>
        <w:widowControl w:val="0"/>
        <w:jc w:val="center"/>
        <w:rPr>
          <w:rFonts w:ascii="Times New Roman" w:hAnsi="Times New Roman"/>
          <w:color w:val="000000"/>
          <w:sz w:val="28"/>
          <w:szCs w:val="28"/>
        </w:rPr>
      </w:pPr>
      <w:r w:rsidRPr="000E139B">
        <w:rPr>
          <w:rFonts w:ascii="Times New Roman" w:hAnsi="Times New Roman"/>
          <w:color w:val="000000"/>
          <w:sz w:val="28"/>
          <w:szCs w:val="28"/>
        </w:rPr>
        <w:t>муниципального контроля в сфере благоустройства</w:t>
      </w:r>
      <w:r>
        <w:rPr>
          <w:rFonts w:ascii="Times New Roman" w:hAnsi="Times New Roman"/>
          <w:color w:val="000000"/>
          <w:sz w:val="28"/>
          <w:szCs w:val="28"/>
        </w:rPr>
        <w:t>»</w:t>
      </w:r>
    </w:p>
    <w:p w:rsidR="00473D85" w:rsidRPr="000E139B" w:rsidRDefault="00473D85" w:rsidP="00473D85">
      <w:pPr>
        <w:autoSpaceDE w:val="0"/>
        <w:autoSpaceDN w:val="0"/>
        <w:adjustRightInd w:val="0"/>
        <w:spacing w:after="0"/>
        <w:ind w:firstLine="708"/>
        <w:rPr>
          <w:rFonts w:eastAsia="Calibri"/>
          <w:color w:val="000000"/>
          <w:sz w:val="28"/>
          <w:szCs w:val="28"/>
          <w:lang w:eastAsia="en-US"/>
        </w:rPr>
      </w:pPr>
    </w:p>
    <w:p w:rsidR="00473D85" w:rsidRPr="00473D85" w:rsidRDefault="00473D85" w:rsidP="00473D85">
      <w:pPr>
        <w:spacing w:after="0"/>
        <w:ind w:firstLine="708"/>
        <w:jc w:val="both"/>
        <w:rPr>
          <w:rFonts w:ascii="Times New Roman" w:hAnsi="Times New Roman" w:cs="Times New Roman"/>
          <w:sz w:val="28"/>
          <w:szCs w:val="28"/>
        </w:rPr>
      </w:pPr>
      <w:r w:rsidRPr="00473D85">
        <w:rPr>
          <w:rFonts w:ascii="Times New Roman" w:hAnsi="Times New Roman" w:cs="Times New Roman"/>
          <w:sz w:val="28"/>
          <w:szCs w:val="28"/>
        </w:rPr>
        <w:t xml:space="preserve">В соответствии с Федеральными </w:t>
      </w:r>
      <w:hyperlink r:id="rId8" w:history="1">
        <w:r w:rsidRPr="00473D85">
          <w:rPr>
            <w:rFonts w:ascii="Times New Roman" w:hAnsi="Times New Roman" w:cs="Times New Roman"/>
            <w:sz w:val="28"/>
            <w:szCs w:val="28"/>
          </w:rPr>
          <w:t>закон</w:t>
        </w:r>
      </w:hyperlink>
      <w:r w:rsidRPr="00473D85">
        <w:rPr>
          <w:rFonts w:ascii="Times New Roman" w:hAnsi="Times New Roman" w:cs="Times New Roman"/>
          <w:sz w:val="28"/>
          <w:szCs w:val="28"/>
        </w:rPr>
        <w:t>ами от 6 октября 2003 года № 131-ФЗ «Об общих принципах организации местного самоуправлении в Российской Федерации», от 31 июля 2020 года 248-ФЗ «О государственном контроле (надзоре) и муниципальном контроле в Российской Федерации», Совет муниципального образования «поселок городского типа Камские Поляны» Нижнекамского муниципального района Республики Татарстан</w:t>
      </w:r>
    </w:p>
    <w:p w:rsidR="00473D85" w:rsidRPr="00473D85" w:rsidRDefault="00473D85" w:rsidP="00473D85">
      <w:pPr>
        <w:spacing w:after="0"/>
        <w:ind w:firstLine="708"/>
        <w:jc w:val="both"/>
        <w:rPr>
          <w:rFonts w:ascii="Times New Roman" w:hAnsi="Times New Roman" w:cs="Times New Roman"/>
          <w:sz w:val="28"/>
          <w:szCs w:val="28"/>
        </w:rPr>
      </w:pPr>
    </w:p>
    <w:p w:rsidR="00473D85" w:rsidRDefault="00473D85" w:rsidP="00473D85">
      <w:pPr>
        <w:spacing w:after="0"/>
        <w:ind w:firstLine="709"/>
        <w:rPr>
          <w:rFonts w:ascii="Times New Roman" w:hAnsi="Times New Roman" w:cs="Times New Roman"/>
          <w:bCs/>
          <w:color w:val="000000"/>
          <w:sz w:val="28"/>
          <w:szCs w:val="28"/>
        </w:rPr>
      </w:pPr>
      <w:r w:rsidRPr="00473D85">
        <w:rPr>
          <w:rFonts w:ascii="Times New Roman" w:hAnsi="Times New Roman" w:cs="Times New Roman"/>
          <w:bCs/>
          <w:color w:val="000000"/>
          <w:sz w:val="28"/>
          <w:szCs w:val="28"/>
        </w:rPr>
        <w:t>РЕШАЕТ:</w:t>
      </w:r>
    </w:p>
    <w:p w:rsidR="00C72A06" w:rsidRDefault="00C72A06" w:rsidP="00473D85">
      <w:pPr>
        <w:spacing w:after="0"/>
        <w:ind w:firstLine="709"/>
        <w:rPr>
          <w:rFonts w:ascii="Times New Roman" w:hAnsi="Times New Roman" w:cs="Times New Roman"/>
          <w:bCs/>
          <w:color w:val="000000"/>
          <w:sz w:val="28"/>
          <w:szCs w:val="28"/>
        </w:rPr>
      </w:pPr>
    </w:p>
    <w:p w:rsidR="00C72A06" w:rsidRDefault="00C72A06" w:rsidP="00C72A06">
      <w:pPr>
        <w:spacing w:after="0"/>
        <w:ind w:firstLine="708"/>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1. </w:t>
      </w:r>
      <w:r w:rsidRPr="00C72A06">
        <w:rPr>
          <w:rFonts w:ascii="Times New Roman" w:hAnsi="Times New Roman" w:cs="Times New Roman"/>
          <w:sz w:val="28"/>
          <w:szCs w:val="28"/>
        </w:rPr>
        <w:t>Утвердить Положение об осуществлении муниципального контроля в сфере благоустройства (приложение).</w:t>
      </w:r>
    </w:p>
    <w:p w:rsidR="00C72A06" w:rsidRPr="00C72A06" w:rsidRDefault="00E724C2" w:rsidP="00C72A06">
      <w:pPr>
        <w:spacing w:after="0"/>
        <w:ind w:firstLine="708"/>
        <w:jc w:val="both"/>
        <w:rPr>
          <w:rFonts w:ascii="Times New Roman" w:hAnsi="Times New Roman" w:cs="Times New Roman"/>
          <w:sz w:val="28"/>
          <w:szCs w:val="28"/>
        </w:rPr>
      </w:pPr>
      <w:r>
        <w:rPr>
          <w:rFonts w:ascii="Times New Roman" w:hAnsi="Times New Roman" w:cs="Times New Roman"/>
          <w:sz w:val="28"/>
          <w:szCs w:val="28"/>
        </w:rPr>
        <w:t>2</w:t>
      </w:r>
      <w:r w:rsidR="00C72A06">
        <w:rPr>
          <w:rFonts w:ascii="Times New Roman" w:hAnsi="Times New Roman" w:cs="Times New Roman"/>
          <w:sz w:val="28"/>
          <w:szCs w:val="28"/>
        </w:rPr>
        <w:t xml:space="preserve">. </w:t>
      </w:r>
      <w:r w:rsidR="00C72A06" w:rsidRPr="00473D85">
        <w:rPr>
          <w:rFonts w:ascii="Times New Roman" w:hAnsi="Times New Roman" w:cs="Times New Roman"/>
          <w:sz w:val="28"/>
          <w:szCs w:val="28"/>
        </w:rPr>
        <w:t xml:space="preserve">Опубликовать настоящее решение на официальном сайте муниципального образования «поселок городского типа Камские Поляны» Нижнекамского муниципального района Республики Татарстан </w:t>
      </w:r>
      <w:hyperlink r:id="rId9" w:history="1">
        <w:r w:rsidR="00C72A06" w:rsidRPr="00473D85">
          <w:rPr>
            <w:rStyle w:val="afc"/>
            <w:rFonts w:ascii="Times New Roman" w:hAnsi="Times New Roman" w:cs="Times New Roman"/>
            <w:sz w:val="28"/>
            <w:szCs w:val="28"/>
            <w:lang w:val="en-US"/>
          </w:rPr>
          <w:t>http</w:t>
        </w:r>
        <w:r w:rsidR="00C72A06" w:rsidRPr="00473D85">
          <w:rPr>
            <w:rStyle w:val="afc"/>
            <w:rFonts w:ascii="Times New Roman" w:hAnsi="Times New Roman" w:cs="Times New Roman"/>
            <w:sz w:val="28"/>
            <w:szCs w:val="28"/>
          </w:rPr>
          <w:t>://</w:t>
        </w:r>
        <w:r w:rsidR="00C72A06" w:rsidRPr="00473D85">
          <w:rPr>
            <w:rStyle w:val="afc"/>
            <w:rFonts w:ascii="Times New Roman" w:hAnsi="Times New Roman" w:cs="Times New Roman"/>
            <w:sz w:val="28"/>
            <w:szCs w:val="28"/>
            <w:lang w:val="en-US"/>
          </w:rPr>
          <w:t>kamalan</w:t>
        </w:r>
        <w:r w:rsidR="00C72A06" w:rsidRPr="00473D85">
          <w:rPr>
            <w:rStyle w:val="afc"/>
            <w:rFonts w:ascii="Times New Roman" w:hAnsi="Times New Roman" w:cs="Times New Roman"/>
            <w:sz w:val="28"/>
            <w:szCs w:val="28"/>
          </w:rPr>
          <w:t>.</w:t>
        </w:r>
        <w:r w:rsidR="00C72A06" w:rsidRPr="00473D85">
          <w:rPr>
            <w:rStyle w:val="afc"/>
            <w:rFonts w:ascii="Times New Roman" w:hAnsi="Times New Roman" w:cs="Times New Roman"/>
            <w:sz w:val="28"/>
            <w:szCs w:val="28"/>
            <w:lang w:val="en-US"/>
          </w:rPr>
          <w:t>ru</w:t>
        </w:r>
      </w:hyperlink>
      <w:r w:rsidR="00C72A06" w:rsidRPr="00473D85">
        <w:rPr>
          <w:rFonts w:ascii="Times New Roman" w:hAnsi="Times New Roman" w:cs="Times New Roman"/>
          <w:sz w:val="28"/>
          <w:szCs w:val="28"/>
        </w:rPr>
        <w:t>.</w:t>
      </w:r>
    </w:p>
    <w:p w:rsidR="00473D85" w:rsidRPr="00473D85" w:rsidRDefault="00E724C2" w:rsidP="00C72A06">
      <w:pPr>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00473D85" w:rsidRPr="00473D85">
        <w:rPr>
          <w:rFonts w:ascii="Times New Roman" w:hAnsi="Times New Roman" w:cs="Times New Roman"/>
          <w:sz w:val="28"/>
          <w:szCs w:val="28"/>
        </w:rPr>
        <w:t>. Контроль за исполнением настоящего решения оставляю за собой.</w:t>
      </w:r>
    </w:p>
    <w:p w:rsidR="00473D85" w:rsidRPr="00473D85" w:rsidRDefault="00473D85" w:rsidP="00473D85">
      <w:pPr>
        <w:pStyle w:val="ConsPlusNormal"/>
        <w:spacing w:after="0"/>
        <w:ind w:firstLine="5670"/>
        <w:contextualSpacing/>
        <w:jc w:val="both"/>
        <w:outlineLvl w:val="0"/>
        <w:rPr>
          <w:rFonts w:ascii="Times New Roman" w:hAnsi="Times New Roman" w:cs="Times New Roman"/>
          <w:sz w:val="28"/>
          <w:szCs w:val="28"/>
        </w:rPr>
      </w:pPr>
    </w:p>
    <w:p w:rsidR="00473D85" w:rsidRPr="00473D85" w:rsidRDefault="00473D85" w:rsidP="00473D85">
      <w:pPr>
        <w:pStyle w:val="ConsPlusNormal"/>
        <w:spacing w:after="0"/>
        <w:ind w:firstLine="5670"/>
        <w:contextualSpacing/>
        <w:jc w:val="both"/>
        <w:outlineLvl w:val="0"/>
        <w:rPr>
          <w:rFonts w:ascii="Times New Roman" w:hAnsi="Times New Roman" w:cs="Times New Roman"/>
          <w:sz w:val="28"/>
          <w:szCs w:val="28"/>
        </w:rPr>
      </w:pPr>
    </w:p>
    <w:p w:rsidR="00473D85" w:rsidRPr="00473D85" w:rsidRDefault="00473D85" w:rsidP="00473D85">
      <w:pPr>
        <w:pStyle w:val="ConsPlusNormal"/>
        <w:spacing w:after="0"/>
        <w:ind w:firstLine="5670"/>
        <w:contextualSpacing/>
        <w:jc w:val="both"/>
        <w:outlineLvl w:val="0"/>
        <w:rPr>
          <w:rFonts w:ascii="Times New Roman" w:hAnsi="Times New Roman" w:cs="Times New Roman"/>
          <w:sz w:val="28"/>
          <w:szCs w:val="28"/>
        </w:rPr>
      </w:pPr>
    </w:p>
    <w:p w:rsidR="00473D85" w:rsidRPr="00473D85" w:rsidRDefault="00473D85" w:rsidP="00473D85">
      <w:pPr>
        <w:autoSpaceDE w:val="0"/>
        <w:autoSpaceDN w:val="0"/>
        <w:adjustRightInd w:val="0"/>
        <w:spacing w:after="0"/>
        <w:ind w:firstLine="708"/>
        <w:jc w:val="both"/>
        <w:rPr>
          <w:rFonts w:ascii="Times New Roman" w:hAnsi="Times New Roman" w:cs="Times New Roman"/>
          <w:color w:val="000000"/>
          <w:sz w:val="28"/>
          <w:szCs w:val="28"/>
        </w:rPr>
      </w:pPr>
    </w:p>
    <w:p w:rsidR="00473D85" w:rsidRPr="000E139B" w:rsidRDefault="00473D85" w:rsidP="00473D85">
      <w:pPr>
        <w:autoSpaceDE w:val="0"/>
        <w:autoSpaceDN w:val="0"/>
        <w:adjustRightInd w:val="0"/>
        <w:spacing w:after="0"/>
        <w:ind w:firstLine="708"/>
        <w:jc w:val="both"/>
        <w:rPr>
          <w:color w:val="000000"/>
          <w:sz w:val="28"/>
          <w:szCs w:val="28"/>
        </w:rPr>
      </w:pPr>
      <w:r w:rsidRPr="00473D85">
        <w:rPr>
          <w:rFonts w:ascii="Times New Roman" w:hAnsi="Times New Roman" w:cs="Times New Roman"/>
          <w:color w:val="000000"/>
          <w:sz w:val="28"/>
          <w:szCs w:val="28"/>
        </w:rPr>
        <w:t xml:space="preserve">Глава </w:t>
      </w:r>
      <w:r w:rsidRPr="00473D85">
        <w:rPr>
          <w:rFonts w:ascii="Times New Roman" w:hAnsi="Times New Roman" w:cs="Times New Roman"/>
          <w:color w:val="000000"/>
          <w:sz w:val="28"/>
          <w:szCs w:val="28"/>
        </w:rPr>
        <w:tab/>
      </w:r>
      <w:r w:rsidRPr="00473D85">
        <w:rPr>
          <w:rFonts w:ascii="Times New Roman" w:hAnsi="Times New Roman" w:cs="Times New Roman"/>
          <w:color w:val="000000"/>
          <w:sz w:val="28"/>
          <w:szCs w:val="28"/>
        </w:rPr>
        <w:tab/>
      </w:r>
      <w:r w:rsidRPr="00473D85">
        <w:rPr>
          <w:rFonts w:ascii="Times New Roman" w:hAnsi="Times New Roman" w:cs="Times New Roman"/>
          <w:color w:val="000000"/>
          <w:sz w:val="28"/>
          <w:szCs w:val="28"/>
        </w:rPr>
        <w:tab/>
      </w:r>
      <w:r w:rsidRPr="00473D85">
        <w:rPr>
          <w:rFonts w:ascii="Times New Roman" w:hAnsi="Times New Roman" w:cs="Times New Roman"/>
          <w:color w:val="000000"/>
          <w:sz w:val="28"/>
          <w:szCs w:val="28"/>
        </w:rPr>
        <w:tab/>
      </w:r>
      <w:r w:rsidRPr="00473D85">
        <w:rPr>
          <w:rFonts w:ascii="Times New Roman" w:hAnsi="Times New Roman" w:cs="Times New Roman"/>
          <w:color w:val="000000"/>
          <w:sz w:val="28"/>
          <w:szCs w:val="28"/>
        </w:rPr>
        <w:tab/>
      </w:r>
      <w:r w:rsidRPr="00473D85">
        <w:rPr>
          <w:rFonts w:ascii="Times New Roman" w:hAnsi="Times New Roman" w:cs="Times New Roman"/>
          <w:color w:val="000000"/>
          <w:sz w:val="28"/>
          <w:szCs w:val="28"/>
        </w:rPr>
        <w:tab/>
      </w:r>
      <w:r w:rsidRPr="00473D85">
        <w:rPr>
          <w:rFonts w:ascii="Times New Roman" w:hAnsi="Times New Roman" w:cs="Times New Roman"/>
          <w:color w:val="000000"/>
          <w:sz w:val="28"/>
          <w:szCs w:val="28"/>
        </w:rPr>
        <w:tab/>
      </w:r>
      <w:r w:rsidRPr="00473D85">
        <w:rPr>
          <w:rFonts w:ascii="Times New Roman" w:hAnsi="Times New Roman" w:cs="Times New Roman"/>
          <w:color w:val="000000"/>
          <w:sz w:val="28"/>
          <w:szCs w:val="28"/>
        </w:rPr>
        <w:tab/>
        <w:t>Р.Р. Салахутдинов</w:t>
      </w:r>
    </w:p>
    <w:p w:rsidR="00473D85" w:rsidRPr="000E139B" w:rsidRDefault="00473D85" w:rsidP="00473D85">
      <w:pPr>
        <w:pStyle w:val="ConsPlusNormal"/>
        <w:ind w:firstLine="5670"/>
        <w:contextualSpacing/>
        <w:jc w:val="both"/>
        <w:outlineLvl w:val="0"/>
        <w:rPr>
          <w:rFonts w:ascii="Times New Roman" w:hAnsi="Times New Roman"/>
          <w:sz w:val="28"/>
          <w:szCs w:val="28"/>
        </w:rPr>
      </w:pPr>
    </w:p>
    <w:p w:rsidR="00473D85" w:rsidRDefault="00473D85" w:rsidP="00473D85">
      <w:pPr>
        <w:pStyle w:val="ConsPlusNormal"/>
        <w:ind w:firstLine="5670"/>
        <w:contextualSpacing/>
        <w:jc w:val="both"/>
        <w:outlineLvl w:val="0"/>
        <w:rPr>
          <w:rFonts w:ascii="Times New Roman" w:hAnsi="Times New Roman"/>
          <w:sz w:val="28"/>
          <w:szCs w:val="28"/>
        </w:rPr>
      </w:pPr>
    </w:p>
    <w:p w:rsidR="00473D85" w:rsidRDefault="00473D85" w:rsidP="00473D85">
      <w:pPr>
        <w:pStyle w:val="ConsPlusNormal"/>
        <w:ind w:firstLine="5670"/>
        <w:contextualSpacing/>
        <w:jc w:val="both"/>
        <w:outlineLvl w:val="0"/>
        <w:rPr>
          <w:rFonts w:ascii="Times New Roman" w:hAnsi="Times New Roman"/>
          <w:sz w:val="28"/>
          <w:szCs w:val="28"/>
        </w:rPr>
      </w:pPr>
    </w:p>
    <w:p w:rsidR="00473D85" w:rsidRDefault="00473D85" w:rsidP="00473D85">
      <w:pPr>
        <w:spacing w:after="0"/>
        <w:ind w:firstLine="6096"/>
        <w:jc w:val="both"/>
        <w:rPr>
          <w:rFonts w:ascii="Times New Roman" w:hAnsi="Times New Roman" w:cs="Times New Roman"/>
        </w:rPr>
      </w:pPr>
    </w:p>
    <w:p w:rsidR="00473D85" w:rsidRDefault="00473D85" w:rsidP="00473D85">
      <w:pPr>
        <w:spacing w:after="0"/>
        <w:ind w:firstLine="6096"/>
        <w:jc w:val="both"/>
        <w:rPr>
          <w:rFonts w:ascii="Times New Roman" w:hAnsi="Times New Roman" w:cs="Times New Roman"/>
        </w:rPr>
      </w:pPr>
    </w:p>
    <w:p w:rsidR="00473D85" w:rsidRDefault="00473D85" w:rsidP="00473D85">
      <w:pPr>
        <w:spacing w:after="0"/>
        <w:ind w:firstLine="6096"/>
        <w:jc w:val="both"/>
        <w:rPr>
          <w:rFonts w:ascii="Times New Roman" w:hAnsi="Times New Roman" w:cs="Times New Roman"/>
        </w:rPr>
      </w:pPr>
    </w:p>
    <w:p w:rsidR="00473D85" w:rsidRDefault="00473D85" w:rsidP="00473D85">
      <w:pPr>
        <w:spacing w:after="0"/>
        <w:ind w:firstLine="6096"/>
        <w:jc w:val="both"/>
        <w:rPr>
          <w:rFonts w:ascii="Times New Roman" w:hAnsi="Times New Roman" w:cs="Times New Roman"/>
        </w:rPr>
      </w:pPr>
    </w:p>
    <w:p w:rsidR="00E724C2" w:rsidRDefault="00E724C2" w:rsidP="00473D85">
      <w:pPr>
        <w:spacing w:after="0"/>
        <w:ind w:firstLine="6096"/>
        <w:jc w:val="both"/>
        <w:rPr>
          <w:rFonts w:ascii="Times New Roman" w:hAnsi="Times New Roman" w:cs="Times New Roman"/>
        </w:rPr>
      </w:pPr>
    </w:p>
    <w:p w:rsidR="00E724C2" w:rsidRDefault="00E724C2" w:rsidP="00473D85">
      <w:pPr>
        <w:spacing w:after="0"/>
        <w:ind w:firstLine="6096"/>
        <w:jc w:val="both"/>
        <w:rPr>
          <w:rFonts w:ascii="Times New Roman" w:hAnsi="Times New Roman" w:cs="Times New Roman"/>
        </w:rPr>
      </w:pPr>
    </w:p>
    <w:p w:rsidR="00E724C2" w:rsidRDefault="00E724C2" w:rsidP="00473D85">
      <w:pPr>
        <w:spacing w:after="0"/>
        <w:ind w:firstLine="6096"/>
        <w:jc w:val="both"/>
        <w:rPr>
          <w:rFonts w:ascii="Times New Roman" w:hAnsi="Times New Roman" w:cs="Times New Roman"/>
        </w:rPr>
      </w:pPr>
    </w:p>
    <w:p w:rsidR="00E724C2" w:rsidRDefault="00E724C2" w:rsidP="00473D85">
      <w:pPr>
        <w:spacing w:after="0"/>
        <w:ind w:firstLine="6096"/>
        <w:jc w:val="both"/>
        <w:rPr>
          <w:rFonts w:ascii="Times New Roman" w:hAnsi="Times New Roman" w:cs="Times New Roman"/>
        </w:rPr>
      </w:pPr>
    </w:p>
    <w:p w:rsidR="00473D85" w:rsidRPr="00473D85" w:rsidRDefault="00473D85" w:rsidP="00473D85">
      <w:pPr>
        <w:spacing w:after="0"/>
        <w:ind w:firstLine="6096"/>
        <w:jc w:val="both"/>
        <w:rPr>
          <w:rFonts w:ascii="Times New Roman" w:hAnsi="Times New Roman" w:cs="Times New Roman"/>
        </w:rPr>
      </w:pPr>
      <w:r w:rsidRPr="00473D85">
        <w:rPr>
          <w:rFonts w:ascii="Times New Roman" w:hAnsi="Times New Roman" w:cs="Times New Roman"/>
        </w:rPr>
        <w:lastRenderedPageBreak/>
        <w:t xml:space="preserve">Приложение </w:t>
      </w:r>
    </w:p>
    <w:p w:rsidR="00473D85" w:rsidRPr="00473D85" w:rsidRDefault="00473D85" w:rsidP="00473D85">
      <w:pPr>
        <w:spacing w:after="0"/>
        <w:ind w:left="2124" w:firstLine="3972"/>
        <w:jc w:val="both"/>
        <w:rPr>
          <w:rFonts w:ascii="Times New Roman" w:hAnsi="Times New Roman" w:cs="Times New Roman"/>
        </w:rPr>
      </w:pPr>
      <w:r w:rsidRPr="00473D85">
        <w:rPr>
          <w:rFonts w:ascii="Times New Roman" w:hAnsi="Times New Roman" w:cs="Times New Roman"/>
        </w:rPr>
        <w:t xml:space="preserve">к решению Совета МО </w:t>
      </w:r>
    </w:p>
    <w:p w:rsidR="00473D85" w:rsidRPr="00473D85" w:rsidRDefault="00473D85" w:rsidP="00473D85">
      <w:pPr>
        <w:spacing w:after="0"/>
        <w:ind w:left="2124" w:firstLine="3972"/>
        <w:jc w:val="both"/>
        <w:rPr>
          <w:rFonts w:ascii="Times New Roman" w:hAnsi="Times New Roman" w:cs="Times New Roman"/>
        </w:rPr>
      </w:pPr>
      <w:r w:rsidRPr="00473D85">
        <w:rPr>
          <w:rFonts w:ascii="Times New Roman" w:hAnsi="Times New Roman" w:cs="Times New Roman"/>
        </w:rPr>
        <w:t>«пгт Камские Поляны» НМР РТ</w:t>
      </w:r>
    </w:p>
    <w:p w:rsidR="00473D85" w:rsidRPr="00473D85" w:rsidRDefault="00473D85" w:rsidP="00473D85">
      <w:pPr>
        <w:spacing w:after="0"/>
        <w:ind w:firstLine="6096"/>
        <w:jc w:val="both"/>
        <w:rPr>
          <w:rFonts w:ascii="Times New Roman" w:hAnsi="Times New Roman" w:cs="Times New Roman"/>
        </w:rPr>
      </w:pPr>
      <w:r w:rsidRPr="00473D85">
        <w:rPr>
          <w:rFonts w:ascii="Times New Roman" w:hAnsi="Times New Roman" w:cs="Times New Roman"/>
        </w:rPr>
        <w:t>от «__» ________ 202_ года № __</w:t>
      </w:r>
    </w:p>
    <w:p w:rsidR="00473D85" w:rsidRPr="00473D85" w:rsidRDefault="00473D85" w:rsidP="00473D85">
      <w:pPr>
        <w:shd w:val="clear" w:color="auto" w:fill="FFFFFF"/>
        <w:jc w:val="center"/>
        <w:outlineLvl w:val="2"/>
        <w:rPr>
          <w:rFonts w:ascii="Times New Roman" w:hAnsi="Times New Roman" w:cs="Times New Roman"/>
          <w:b/>
          <w:bCs/>
          <w:sz w:val="28"/>
          <w:szCs w:val="28"/>
        </w:rPr>
      </w:pPr>
    </w:p>
    <w:p w:rsidR="00473D85" w:rsidRPr="00473D85" w:rsidRDefault="00473D85" w:rsidP="00473D85">
      <w:pPr>
        <w:shd w:val="clear" w:color="auto" w:fill="FFFFFF"/>
        <w:jc w:val="center"/>
        <w:outlineLvl w:val="2"/>
        <w:rPr>
          <w:rFonts w:ascii="Times New Roman" w:hAnsi="Times New Roman" w:cs="Times New Roman"/>
          <w:b/>
          <w:bCs/>
          <w:sz w:val="28"/>
          <w:szCs w:val="28"/>
        </w:rPr>
      </w:pPr>
    </w:p>
    <w:p w:rsidR="00473D85" w:rsidRPr="00473D85" w:rsidRDefault="00473D85" w:rsidP="00473D85">
      <w:pPr>
        <w:shd w:val="clear" w:color="auto" w:fill="FFFFFF"/>
        <w:jc w:val="center"/>
        <w:outlineLvl w:val="2"/>
        <w:rPr>
          <w:rFonts w:ascii="Times New Roman" w:hAnsi="Times New Roman" w:cs="Times New Roman"/>
          <w:b/>
          <w:bCs/>
          <w:sz w:val="28"/>
          <w:szCs w:val="28"/>
        </w:rPr>
      </w:pPr>
    </w:p>
    <w:p w:rsidR="00473D85" w:rsidRPr="00473D85" w:rsidRDefault="00473D85" w:rsidP="00473D85">
      <w:pPr>
        <w:shd w:val="clear" w:color="auto" w:fill="FFFFFF"/>
        <w:spacing w:after="0"/>
        <w:jc w:val="center"/>
        <w:outlineLvl w:val="2"/>
        <w:rPr>
          <w:rFonts w:ascii="Times New Roman" w:hAnsi="Times New Roman" w:cs="Times New Roman"/>
          <w:bCs/>
          <w:sz w:val="28"/>
          <w:szCs w:val="28"/>
        </w:rPr>
      </w:pPr>
      <w:r w:rsidRPr="00473D85">
        <w:rPr>
          <w:rFonts w:ascii="Times New Roman" w:hAnsi="Times New Roman" w:cs="Times New Roman"/>
          <w:bCs/>
          <w:sz w:val="28"/>
          <w:szCs w:val="28"/>
        </w:rPr>
        <w:t>ПОЛОЖЕНИЕ</w:t>
      </w:r>
    </w:p>
    <w:p w:rsidR="00473D85" w:rsidRPr="00473D85" w:rsidRDefault="00473D85" w:rsidP="00473D85">
      <w:pPr>
        <w:shd w:val="clear" w:color="auto" w:fill="FFFFFF"/>
        <w:spacing w:after="0"/>
        <w:jc w:val="center"/>
        <w:outlineLvl w:val="2"/>
        <w:rPr>
          <w:rFonts w:ascii="Times New Roman" w:hAnsi="Times New Roman" w:cs="Times New Roman"/>
          <w:bCs/>
          <w:sz w:val="28"/>
          <w:szCs w:val="28"/>
        </w:rPr>
      </w:pPr>
      <w:r w:rsidRPr="00473D85">
        <w:rPr>
          <w:rFonts w:ascii="Times New Roman" w:hAnsi="Times New Roman" w:cs="Times New Roman"/>
          <w:bCs/>
          <w:sz w:val="28"/>
          <w:szCs w:val="28"/>
        </w:rPr>
        <w:t>об осуществлении муниципального контроля в сфере благоустройства</w:t>
      </w:r>
    </w:p>
    <w:p w:rsidR="00473D85" w:rsidRPr="00473D85" w:rsidRDefault="00473D85" w:rsidP="00473D85">
      <w:pPr>
        <w:shd w:val="clear" w:color="auto" w:fill="FFFFFF"/>
        <w:spacing w:after="0"/>
        <w:jc w:val="center"/>
        <w:outlineLvl w:val="2"/>
        <w:rPr>
          <w:rFonts w:ascii="Times New Roman" w:hAnsi="Times New Roman" w:cs="Times New Roman"/>
          <w:bCs/>
          <w:sz w:val="28"/>
          <w:szCs w:val="28"/>
        </w:rPr>
      </w:pPr>
    </w:p>
    <w:p w:rsidR="00473D85" w:rsidRPr="00473D85" w:rsidRDefault="00473D85" w:rsidP="00473D85">
      <w:pPr>
        <w:numPr>
          <w:ilvl w:val="0"/>
          <w:numId w:val="15"/>
        </w:numPr>
        <w:shd w:val="clear" w:color="auto" w:fill="FFFFFF"/>
        <w:spacing w:after="0" w:line="240" w:lineRule="auto"/>
        <w:jc w:val="center"/>
        <w:outlineLvl w:val="2"/>
        <w:rPr>
          <w:rFonts w:ascii="Times New Roman" w:hAnsi="Times New Roman" w:cs="Times New Roman"/>
          <w:bCs/>
          <w:sz w:val="28"/>
          <w:szCs w:val="28"/>
        </w:rPr>
      </w:pPr>
      <w:r w:rsidRPr="00473D85">
        <w:rPr>
          <w:rFonts w:ascii="Times New Roman" w:hAnsi="Times New Roman" w:cs="Times New Roman"/>
          <w:bCs/>
          <w:sz w:val="28"/>
          <w:szCs w:val="28"/>
        </w:rPr>
        <w:t>Общие положения</w:t>
      </w:r>
    </w:p>
    <w:p w:rsidR="00473D85" w:rsidRPr="00473D85" w:rsidRDefault="00473D85" w:rsidP="00473D85">
      <w:pPr>
        <w:shd w:val="clear" w:color="auto" w:fill="FFFFFF"/>
        <w:spacing w:after="0"/>
        <w:outlineLvl w:val="2"/>
        <w:rPr>
          <w:rFonts w:ascii="Times New Roman" w:hAnsi="Times New Roman" w:cs="Times New Roman"/>
          <w:bCs/>
          <w:sz w:val="28"/>
          <w:szCs w:val="28"/>
        </w:rPr>
      </w:pP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1.1. Положение о муниципальном контроле в сфере благоустройства (далее - Положение) определяет правила организации и осуществления деятельности уполномоченного органа за соблюдением юридическими лицами, индивидуальными предпринимателями, гражданами требований Правил благоустройства территории муниципального образования «поселок городского типа Камские Поляны» Нижнекамского муниципального района Республики Татарстан (далее - Правила благоустройства), за нарушение которых законодательством предусмотрена административная и иные виды ответственности (далее - муниципальный контроль).</w:t>
      </w:r>
    </w:p>
    <w:p w:rsidR="00473D85" w:rsidRPr="00473D85" w:rsidRDefault="00473D85" w:rsidP="00473D85">
      <w:pPr>
        <w:spacing w:after="0"/>
        <w:ind w:right="60" w:firstLine="709"/>
        <w:jc w:val="both"/>
        <w:rPr>
          <w:rFonts w:ascii="Times New Roman" w:hAnsi="Times New Roman" w:cs="Times New Roman"/>
          <w:sz w:val="28"/>
          <w:szCs w:val="28"/>
        </w:rPr>
      </w:pPr>
      <w:r w:rsidRPr="00473D85">
        <w:rPr>
          <w:rFonts w:ascii="Times New Roman" w:hAnsi="Times New Roman" w:cs="Times New Roman"/>
          <w:sz w:val="28"/>
          <w:szCs w:val="28"/>
        </w:rPr>
        <w:t>1.2. Предметом муниципального контроля является соблюдение юридическими лицами, индивидуальными предпринимателями, гражданами  обязательных требований, установленных Правилами благоустройства, в том числе требований к обеспечению доступности для инвалидов объектов социальной, инженерной и транспортной инфраструктур.</w:t>
      </w:r>
    </w:p>
    <w:p w:rsidR="00473D85" w:rsidRPr="00473D85" w:rsidRDefault="00473D85" w:rsidP="00473D85">
      <w:pPr>
        <w:shd w:val="clear" w:color="auto" w:fill="FFFFFF"/>
        <w:spacing w:after="0"/>
        <w:jc w:val="both"/>
        <w:rPr>
          <w:rFonts w:ascii="Times New Roman" w:hAnsi="Times New Roman" w:cs="Times New Roman"/>
          <w:sz w:val="28"/>
          <w:szCs w:val="28"/>
        </w:rPr>
      </w:pPr>
      <w:r w:rsidRPr="00473D85">
        <w:rPr>
          <w:rFonts w:ascii="Times New Roman" w:hAnsi="Times New Roman" w:cs="Times New Roman"/>
          <w:sz w:val="28"/>
          <w:szCs w:val="28"/>
        </w:rPr>
        <w:tab/>
        <w:t xml:space="preserve">1.3. Муниципальный контроль осуществляется МКУ «Исполнительный комитет муниципального образования «поселок городского типа Камские Поляны» Нижнекамского муниципального района Республики Татарстан» (далее - Уполномоченный орган). </w:t>
      </w:r>
    </w:p>
    <w:p w:rsidR="00473D85" w:rsidRPr="00473D85" w:rsidRDefault="00473D85" w:rsidP="00473D85">
      <w:pPr>
        <w:pStyle w:val="a3"/>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1.4. Руководство деятельностью по осуществлению муниципального контроля осуществляет Руководитель Исполнительного комитета муниципального образования «поселок городского типа Камские Поляны» Нижнекамского муниципального района Республики Татарстан</w:t>
      </w:r>
      <w:r w:rsidRPr="00473D85">
        <w:rPr>
          <w:rFonts w:ascii="Times New Roman" w:hAnsi="Times New Roman" w:cs="Times New Roman"/>
          <w:iCs/>
          <w:sz w:val="28"/>
          <w:szCs w:val="28"/>
        </w:rPr>
        <w:t>.</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1.5. Перечень должностных лиц, непосредственно осуществляющих муниципальный контроль (далее-испекторы), определяется распорядительным актом Уполномоченного органа.</w:t>
      </w:r>
    </w:p>
    <w:p w:rsidR="00473D85" w:rsidRPr="00473D85" w:rsidRDefault="00473D85" w:rsidP="00473D85">
      <w:pPr>
        <w:shd w:val="clear" w:color="auto" w:fill="FFFFFF"/>
        <w:ind w:firstLine="709"/>
        <w:jc w:val="both"/>
        <w:rPr>
          <w:rFonts w:ascii="Times New Roman" w:hAnsi="Times New Roman" w:cs="Times New Roman"/>
          <w:sz w:val="28"/>
          <w:szCs w:val="28"/>
        </w:rPr>
      </w:pPr>
      <w:r w:rsidRPr="00473D85">
        <w:rPr>
          <w:rFonts w:ascii="Times New Roman" w:hAnsi="Times New Roman" w:cs="Times New Roman"/>
          <w:sz w:val="28"/>
          <w:szCs w:val="28"/>
        </w:rPr>
        <w:t>1.6. Запрещается проведение контрольного (надзорного) мероприятия в отношении объектов контроля должностными лицами, которые проводили профилактические мероприятия в отношении тех же объектов контроля.</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 xml:space="preserve">1.7. Права и обязанности инспекторов регламентируются статьей 29 Федерального закона от 31 июля 2020 года 248-ФЗ «О государственном </w:t>
      </w:r>
      <w:r w:rsidRPr="00473D85">
        <w:rPr>
          <w:rFonts w:ascii="Times New Roman" w:hAnsi="Times New Roman" w:cs="Times New Roman"/>
          <w:sz w:val="28"/>
          <w:szCs w:val="28"/>
        </w:rPr>
        <w:lastRenderedPageBreak/>
        <w:t>контроле (надзоре) и муниципальном контроле в Российской Федерации» (далее-Федеральный закон №248-ФЗ). В целях осуществления муниципального контроля должностным лицам выдаются служебные удостоверения.</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1.8. В целях, связанных с осуществлением муниципального контроля, уполномоченный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Федеральным законом N 248-ФЗ, осуществляются с учетом требований законодательства Российской Федерации о государственной и иной охраняемой законом тайне.</w:t>
      </w:r>
    </w:p>
    <w:p w:rsidR="00473D85" w:rsidRPr="00473D85" w:rsidRDefault="00473D85" w:rsidP="00473D85">
      <w:pPr>
        <w:shd w:val="clear" w:color="auto" w:fill="FFFFFF"/>
        <w:spacing w:after="0"/>
        <w:ind w:firstLine="709"/>
        <w:jc w:val="both"/>
        <w:rPr>
          <w:rFonts w:ascii="Times New Roman" w:hAnsi="Times New Roman" w:cs="Times New Roman"/>
          <w:sz w:val="28"/>
          <w:szCs w:val="28"/>
          <w:shd w:val="clear" w:color="auto" w:fill="FFFFFF"/>
        </w:rPr>
      </w:pPr>
      <w:r w:rsidRPr="00473D85">
        <w:rPr>
          <w:rFonts w:ascii="Times New Roman" w:hAnsi="Times New Roman" w:cs="Times New Roman"/>
          <w:sz w:val="28"/>
          <w:szCs w:val="28"/>
        </w:rPr>
        <w:t>1.9. Объектами муниципального контроля являются:</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 деятельность, действия (бездействие) контролируемых лиц, в рамках которых должны соблюдаться обязательные требования в сфере благоустройства, в том числе предъявляемые к контролируемым лицам, осуществляющим деятельность, действия (бездействие);</w:t>
      </w:r>
      <w:bookmarkStart w:id="0" w:name="sub_160102"/>
      <w:bookmarkEnd w:id="0"/>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контролируемые лица владеют и (или) пользуются и к которым предъявляются обязательные требования в сфере благоустройства (далее - производственные объекты).</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p>
    <w:p w:rsidR="00473D85" w:rsidRPr="00473D85" w:rsidRDefault="00473D85" w:rsidP="00473D85">
      <w:pPr>
        <w:numPr>
          <w:ilvl w:val="0"/>
          <w:numId w:val="15"/>
        </w:numPr>
        <w:shd w:val="clear" w:color="auto" w:fill="FFFFFF"/>
        <w:spacing w:after="0" w:line="240" w:lineRule="auto"/>
        <w:jc w:val="center"/>
        <w:outlineLvl w:val="2"/>
        <w:rPr>
          <w:rFonts w:ascii="Times New Roman" w:hAnsi="Times New Roman" w:cs="Times New Roman"/>
          <w:bCs/>
          <w:sz w:val="28"/>
          <w:szCs w:val="28"/>
        </w:rPr>
      </w:pPr>
      <w:r w:rsidRPr="00473D85">
        <w:rPr>
          <w:rFonts w:ascii="Times New Roman" w:hAnsi="Times New Roman" w:cs="Times New Roman"/>
          <w:bCs/>
          <w:sz w:val="28"/>
          <w:szCs w:val="28"/>
        </w:rPr>
        <w:t>Категории риска причинения вреда (ущерба)</w:t>
      </w:r>
    </w:p>
    <w:p w:rsidR="00473D85" w:rsidRPr="00473D85" w:rsidRDefault="00473D85" w:rsidP="00473D85">
      <w:pPr>
        <w:shd w:val="clear" w:color="auto" w:fill="FFFFFF"/>
        <w:spacing w:after="0"/>
        <w:ind w:firstLine="709"/>
        <w:jc w:val="center"/>
        <w:outlineLvl w:val="2"/>
        <w:rPr>
          <w:rFonts w:ascii="Times New Roman" w:hAnsi="Times New Roman" w:cs="Times New Roman"/>
          <w:bCs/>
          <w:sz w:val="28"/>
          <w:szCs w:val="28"/>
        </w:rPr>
      </w:pP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473D85" w:rsidRPr="00473D85" w:rsidRDefault="00473D85" w:rsidP="00473D85">
      <w:pPr>
        <w:spacing w:after="0"/>
        <w:ind w:firstLine="709"/>
        <w:contextualSpacing/>
        <w:jc w:val="both"/>
        <w:rPr>
          <w:rFonts w:ascii="Times New Roman" w:hAnsi="Times New Roman" w:cs="Times New Roman"/>
          <w:sz w:val="28"/>
          <w:szCs w:val="28"/>
        </w:rPr>
      </w:pPr>
      <w:r w:rsidRPr="00473D85">
        <w:rPr>
          <w:rFonts w:ascii="Times New Roman" w:hAnsi="Times New Roman" w:cs="Times New Roman"/>
          <w:sz w:val="28"/>
          <w:szCs w:val="28"/>
        </w:rPr>
        <w:t>значительный риск;</w:t>
      </w:r>
    </w:p>
    <w:p w:rsidR="00473D85" w:rsidRPr="00473D85" w:rsidRDefault="00473D85" w:rsidP="00473D85">
      <w:pPr>
        <w:spacing w:after="0"/>
        <w:ind w:firstLine="709"/>
        <w:contextualSpacing/>
        <w:jc w:val="both"/>
        <w:rPr>
          <w:rFonts w:ascii="Times New Roman" w:hAnsi="Times New Roman" w:cs="Times New Roman"/>
          <w:sz w:val="28"/>
          <w:szCs w:val="28"/>
        </w:rPr>
      </w:pPr>
      <w:r w:rsidRPr="00473D85">
        <w:rPr>
          <w:rFonts w:ascii="Times New Roman" w:hAnsi="Times New Roman" w:cs="Times New Roman"/>
          <w:sz w:val="28"/>
          <w:szCs w:val="28"/>
        </w:rPr>
        <w:t>средний риск;</w:t>
      </w:r>
    </w:p>
    <w:p w:rsidR="00473D85" w:rsidRPr="00473D85" w:rsidRDefault="00473D85" w:rsidP="00473D85">
      <w:pPr>
        <w:spacing w:after="0"/>
        <w:ind w:firstLine="709"/>
        <w:contextualSpacing/>
        <w:jc w:val="both"/>
        <w:rPr>
          <w:rFonts w:ascii="Times New Roman" w:hAnsi="Times New Roman" w:cs="Times New Roman"/>
          <w:sz w:val="28"/>
          <w:szCs w:val="28"/>
        </w:rPr>
      </w:pPr>
      <w:r w:rsidRPr="00473D85">
        <w:rPr>
          <w:rFonts w:ascii="Times New Roman" w:hAnsi="Times New Roman" w:cs="Times New Roman"/>
          <w:sz w:val="28"/>
          <w:szCs w:val="28"/>
        </w:rPr>
        <w:lastRenderedPageBreak/>
        <w:t>умеренный риск;</w:t>
      </w:r>
    </w:p>
    <w:p w:rsidR="00473D85" w:rsidRPr="00473D85" w:rsidRDefault="00473D85" w:rsidP="00473D85">
      <w:pPr>
        <w:spacing w:after="0"/>
        <w:ind w:firstLine="709"/>
        <w:contextualSpacing/>
        <w:jc w:val="both"/>
        <w:rPr>
          <w:rFonts w:ascii="Times New Roman" w:hAnsi="Times New Roman" w:cs="Times New Roman"/>
          <w:sz w:val="28"/>
          <w:szCs w:val="28"/>
        </w:rPr>
      </w:pPr>
      <w:r w:rsidRPr="00473D85">
        <w:rPr>
          <w:rFonts w:ascii="Times New Roman" w:hAnsi="Times New Roman" w:cs="Times New Roman"/>
          <w:sz w:val="28"/>
          <w:szCs w:val="28"/>
        </w:rPr>
        <w:t>низкий риск.</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2.3. Критерии отнесения объектов контроля к категориям риска в рамках осуществления муниципального контроля установлены приложением № 1 к настоящему Положению.</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2.4. Отнесение объекта контроля к одной из категорий риска осуществляется Уполномоченным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 xml:space="preserve">2.5. Перечень индикаторов риска нарушения обязательных требований, проверяемых в рамках осуществления муниципального контроля установлен приложением № 2 к настоящему Положению. </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2.6. В случае если объект контроля не отнесен к определенной категории риска, он считается отнесенным к категории низкого риска.</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2.7. Уполномоченный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p>
    <w:p w:rsidR="00473D85" w:rsidRPr="00473D85" w:rsidRDefault="00473D85" w:rsidP="00473D85">
      <w:pPr>
        <w:numPr>
          <w:ilvl w:val="0"/>
          <w:numId w:val="16"/>
        </w:numPr>
        <w:shd w:val="clear" w:color="auto" w:fill="FFFFFF"/>
        <w:spacing w:after="0" w:line="240" w:lineRule="auto"/>
        <w:ind w:left="0" w:firstLine="0"/>
        <w:jc w:val="center"/>
        <w:outlineLvl w:val="2"/>
        <w:rPr>
          <w:rFonts w:ascii="Times New Roman" w:hAnsi="Times New Roman" w:cs="Times New Roman"/>
          <w:bCs/>
          <w:sz w:val="28"/>
          <w:szCs w:val="28"/>
        </w:rPr>
      </w:pPr>
      <w:r w:rsidRPr="00473D85">
        <w:rPr>
          <w:rFonts w:ascii="Times New Roman" w:hAnsi="Times New Roman" w:cs="Times New Roman"/>
          <w:bCs/>
          <w:sz w:val="28"/>
          <w:szCs w:val="28"/>
        </w:rPr>
        <w:t xml:space="preserve">Профилактика рисков причинения вреда (ущерба) </w:t>
      </w:r>
    </w:p>
    <w:p w:rsidR="00473D85" w:rsidRPr="00473D85" w:rsidRDefault="00473D85" w:rsidP="00473D85">
      <w:pPr>
        <w:shd w:val="clear" w:color="auto" w:fill="FFFFFF"/>
        <w:spacing w:after="0"/>
        <w:jc w:val="center"/>
        <w:outlineLvl w:val="2"/>
        <w:rPr>
          <w:rFonts w:ascii="Times New Roman" w:hAnsi="Times New Roman" w:cs="Times New Roman"/>
          <w:bCs/>
          <w:sz w:val="28"/>
          <w:szCs w:val="28"/>
        </w:rPr>
      </w:pPr>
      <w:r w:rsidRPr="00473D85">
        <w:rPr>
          <w:rFonts w:ascii="Times New Roman" w:hAnsi="Times New Roman" w:cs="Times New Roman"/>
          <w:bCs/>
          <w:sz w:val="28"/>
          <w:szCs w:val="28"/>
        </w:rPr>
        <w:t>охраняемым законом ценностям</w:t>
      </w:r>
    </w:p>
    <w:p w:rsidR="00473D85" w:rsidRPr="00473D85" w:rsidRDefault="00473D85" w:rsidP="00473D85">
      <w:pPr>
        <w:shd w:val="clear" w:color="auto" w:fill="FFFFFF"/>
        <w:spacing w:after="0"/>
        <w:outlineLvl w:val="2"/>
        <w:rPr>
          <w:rFonts w:ascii="Times New Roman" w:hAnsi="Times New Roman" w:cs="Times New Roman"/>
          <w:b/>
          <w:bCs/>
          <w:sz w:val="28"/>
          <w:szCs w:val="28"/>
        </w:rPr>
      </w:pP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При осуществлении муниципального контроля Уполномоченный орган проводит следующие виды профилактических мероприятий:</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1) информирование;</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2) обобщение правоприменительной практики;</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3) объявление предостережения;</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4) консультирование;</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5) профилактический визит.</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 xml:space="preserve">3.1.1. Уполномоченный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муниципального образования «поселок городского типа Камские Поляны» </w:t>
      </w:r>
      <w:r w:rsidRPr="00473D85">
        <w:rPr>
          <w:rFonts w:ascii="Times New Roman" w:hAnsi="Times New Roman" w:cs="Times New Roman"/>
          <w:sz w:val="28"/>
          <w:szCs w:val="28"/>
        </w:rPr>
        <w:lastRenderedPageBreak/>
        <w:t xml:space="preserve">Нижнекамского муниципального района Республики Татарстан </w:t>
      </w:r>
      <w:hyperlink r:id="rId10" w:history="1">
        <w:r w:rsidRPr="00473D85">
          <w:rPr>
            <w:rStyle w:val="afc"/>
            <w:rFonts w:ascii="Times New Roman" w:hAnsi="Times New Roman" w:cs="Times New Roman"/>
            <w:sz w:val="28"/>
            <w:szCs w:val="28"/>
            <w:lang w:val="en-US"/>
          </w:rPr>
          <w:t>http</w:t>
        </w:r>
        <w:r w:rsidRPr="00473D85">
          <w:rPr>
            <w:rStyle w:val="afc"/>
            <w:rFonts w:ascii="Times New Roman" w:hAnsi="Times New Roman" w:cs="Times New Roman"/>
            <w:sz w:val="28"/>
            <w:szCs w:val="28"/>
          </w:rPr>
          <w:t>://</w:t>
        </w:r>
        <w:r w:rsidRPr="00473D85">
          <w:rPr>
            <w:rStyle w:val="afc"/>
            <w:rFonts w:ascii="Times New Roman" w:hAnsi="Times New Roman" w:cs="Times New Roman"/>
            <w:sz w:val="28"/>
            <w:szCs w:val="28"/>
            <w:lang w:val="en-US"/>
          </w:rPr>
          <w:t>kamalan</w:t>
        </w:r>
        <w:r w:rsidRPr="00473D85">
          <w:rPr>
            <w:rStyle w:val="afc"/>
            <w:rFonts w:ascii="Times New Roman" w:hAnsi="Times New Roman" w:cs="Times New Roman"/>
            <w:sz w:val="28"/>
            <w:szCs w:val="28"/>
          </w:rPr>
          <w:t>.</w:t>
        </w:r>
        <w:r w:rsidRPr="00473D85">
          <w:rPr>
            <w:rStyle w:val="afc"/>
            <w:rFonts w:ascii="Times New Roman" w:hAnsi="Times New Roman" w:cs="Times New Roman"/>
            <w:sz w:val="28"/>
            <w:szCs w:val="28"/>
            <w:lang w:val="en-US"/>
          </w:rPr>
          <w:t>ru</w:t>
        </w:r>
      </w:hyperlink>
      <w:r w:rsidRPr="00473D85">
        <w:rPr>
          <w:rFonts w:ascii="Times New Roman" w:hAnsi="Times New Roman" w:cs="Times New Roman"/>
          <w:sz w:val="28"/>
          <w:szCs w:val="28"/>
        </w:rPr>
        <w:t xml:space="preserve">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3.1.2 Обобщение правоприменительной практики организации и проведения муниципального контроля осуществляется ежегодно.</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 xml:space="preserve">Контрольный орган обеспечивает публичное обсуждение проекта доклада. </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 xml:space="preserve">Доклад утверждается руководителем Контрорльного органа и размещается на официальном сайте муниципального образования «поселок городского типа Камские Поляны» Нижнекамского муниципального района Республики Татарстан ежегодно не позднее 30 января года, следующего за годом обобщения правоприменительной практики. </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3.2. Объявление предостережения о недопустимости нарушения обязательных требований.</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3.2.1. Контрольный орган объявляет контролируемому лицу предостережение о недопустимости нарушения обязательных требований (далее – предостережение) в случае наличия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3.2.2. Предостережение составляется по форме, утвержденной приказом Минэкономразвития России от 31.03.2021г. № 151 «О типовых формах документов, используемых контрольным (надзорным) органом».</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3.2.3. Контролируемое лицо в течение 10 (десяти) рабочих дней со дня получения предостережения вправе подать в Контрольный орган возражение в отношении предостережения.</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3.2.4. Возражение должно содержать:</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1) наименование Уполномоченного органа, в который направляется возражение;</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 xml:space="preserve">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w:t>
      </w:r>
      <w:r w:rsidRPr="00473D85">
        <w:rPr>
          <w:rFonts w:ascii="Times New Roman" w:hAnsi="Times New Roman" w:cs="Times New Roman"/>
          <w:sz w:val="28"/>
          <w:szCs w:val="28"/>
        </w:rPr>
        <w:lastRenderedPageBreak/>
        <w:t>электронной почты (при наличии) и почтовый адрес, по которым должен быть направлен ответ контролируемому лицу;</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3) дату и номер предостережения;</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4) доводы, на основании которых контролируемое лицо не согласно с объявленным предостережением;</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5) дату получения предостережения контролируемым лицом;</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6) личную подпись и дату.</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3.2.6. Уполномоченный орган рассматривает возражение в отношении предостережения в течение пятнадцати рабочих дней со дня его получения.</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3.2.7. По результатам рассмотрения возражения Контрольный орган принимает одно из следующих решений:</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1) удовлетворяет возражение в форме отмены предостережения;</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2) отказывает в удовлетворении возражения с указанием причины отказа.</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3.2.8. Уполномоченный орган информирует контролируемое лицо о результатах рассмотрения возражения не позднее 5 (пяти) рабочих дней со дня рассмотрения возражения в отношении предостережения.</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3.2.9. Повторное направление возражения по тем же основаниям не допускается.</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3.2.10. Уполномоченный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3.3. Консультирование</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1) порядка проведения контрольных мероприятий;</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2) периодичности проведения контрольных мероприятий;</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3) порядка принятия решений по итогам контрольных мероприятий;</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4) порядка обжалования решений Контрольного органа.</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3.3.2. Инспекторы осуществляют консультирование контролируемых лиц и их представителей:</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 xml:space="preserve">2) посредством размещения на официальном сайте письменного разъяснения по однотипным обращениям (более 10 однотипных обращений) </w:t>
      </w:r>
      <w:r w:rsidRPr="00473D85">
        <w:rPr>
          <w:rFonts w:ascii="Times New Roman" w:hAnsi="Times New Roman" w:cs="Times New Roman"/>
          <w:sz w:val="28"/>
          <w:szCs w:val="28"/>
        </w:rPr>
        <w:lastRenderedPageBreak/>
        <w:t>контролируемых лиц и их представителей, подписанного уполномоченным должностным лицом Контрольного органа.</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3.3.3. Индивидуальное консультирование на личном приеме каждого заявителя инспекторами не может превышать 10 минут.</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Время разговора по телефону не должно превышать 10 минут.</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3.3.4. Уполномоченный орган не предоставляет контролируемым лицам и их представителям в письменной форме информацию по вопросам устного консультирования.</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3.3.5. Письменное консультирование контролируемых лиц и их представителей осуществляется по следующим вопросам:</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1) порядок обжалования решений Уполномоченного органа;</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 xml:space="preserve">3.3.6. Контролируемое лицо вправе направить запрос о предоставлении письменного ответа в сроки, установленные Федеральным </w:t>
      </w:r>
      <w:hyperlink r:id="rId11" w:history="1">
        <w:r w:rsidRPr="00473D85">
          <w:rPr>
            <w:rFonts w:ascii="Times New Roman" w:hAnsi="Times New Roman" w:cs="Times New Roman"/>
            <w:sz w:val="28"/>
            <w:szCs w:val="28"/>
          </w:rPr>
          <w:t>законом</w:t>
        </w:r>
      </w:hyperlink>
      <w:r w:rsidRPr="00473D85">
        <w:rPr>
          <w:rFonts w:ascii="Times New Roman" w:hAnsi="Times New Roman" w:cs="Times New Roman"/>
          <w:sz w:val="28"/>
          <w:szCs w:val="28"/>
        </w:rPr>
        <w:t xml:space="preserve"> от 02.05.2006г. № 59-ФЗ «О порядке рассмотрения обращений граждан Российской Федерации».</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3.3.7. Уполномоченный орган осуществляет учет проведенных консультирований.</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3.4. Профилактический визит</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3.4.1.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 xml:space="preserve">Продолжительность профилактического визита составляет не более двух часов в течение рабочего дня. </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3.4.2. Инспектор проводит обязательный профилактический визит в отношении:</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1) контролируемых лиц, приступающих к осуществлению деятельности в сфере благоустройства, не позднее чем в течение одного года с момента начала такой деятельности (при наличии сведений о начале деятельности);</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3.4.3. Уполномоченный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Контролируемое лицо вправе отказаться от проведения профилактического визита (включая обязательный профилактический визит), уведомив об этом Уполномоченный орган не позднее, чем за три рабочих дня до даты его проведения.</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3.4.4. По итогам профилактического визита инспектор составляет акт о проведении профилактического визита, по форме согласно приложению № 3 к настоящему Положению.</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lastRenderedPageBreak/>
        <w:t>3.4.5. Контрольный орган осуществляет учет проведенных профилактических визитов.</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p>
    <w:p w:rsidR="00473D85" w:rsidRPr="00473D85" w:rsidRDefault="00473D85" w:rsidP="00473D85">
      <w:pPr>
        <w:pStyle w:val="ConsPlusNormal"/>
        <w:spacing w:after="0" w:line="360" w:lineRule="auto"/>
        <w:jc w:val="center"/>
        <w:rPr>
          <w:rFonts w:ascii="Times New Roman" w:hAnsi="Times New Roman" w:cs="Times New Roman"/>
          <w:b/>
          <w:bCs/>
          <w:color w:val="000000"/>
          <w:sz w:val="28"/>
          <w:szCs w:val="28"/>
        </w:rPr>
      </w:pPr>
      <w:r w:rsidRPr="00473D85">
        <w:rPr>
          <w:rFonts w:ascii="Times New Roman" w:hAnsi="Times New Roman" w:cs="Times New Roman"/>
          <w:b/>
          <w:bCs/>
          <w:color w:val="000000"/>
          <w:sz w:val="28"/>
          <w:szCs w:val="28"/>
        </w:rPr>
        <w:t>4</w:t>
      </w:r>
      <w:r w:rsidRPr="00473D85">
        <w:rPr>
          <w:rFonts w:ascii="Times New Roman" w:hAnsi="Times New Roman" w:cs="Times New Roman"/>
          <w:bCs/>
          <w:color w:val="000000"/>
          <w:sz w:val="28"/>
          <w:szCs w:val="28"/>
        </w:rPr>
        <w:t>. Осуществление контрольных мероприятий и контрольных действий</w:t>
      </w:r>
    </w:p>
    <w:p w:rsidR="00473D85" w:rsidRPr="00473D85" w:rsidRDefault="00473D85" w:rsidP="00473D85">
      <w:pPr>
        <w:tabs>
          <w:tab w:val="left" w:pos="1134"/>
        </w:tabs>
        <w:spacing w:after="0"/>
        <w:jc w:val="center"/>
        <w:rPr>
          <w:rFonts w:ascii="Times New Roman" w:hAnsi="Times New Roman" w:cs="Times New Roman"/>
          <w:sz w:val="28"/>
          <w:szCs w:val="28"/>
        </w:rPr>
      </w:pPr>
      <w:r w:rsidRPr="00473D85">
        <w:rPr>
          <w:rFonts w:ascii="Times New Roman" w:hAnsi="Times New Roman" w:cs="Times New Roman"/>
          <w:sz w:val="28"/>
          <w:szCs w:val="28"/>
        </w:rPr>
        <w:t>4.1. Контрольные мероприятия. Общие вопросы</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4.1.1. Муниципальный контроль осуществляется Уполномоченным органом посредством организации проведения следующих плановых и внеплановых контрольных мероприятий:</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инспекционный визит, рейдовый осмотр, документарная проверка, выездная проверка – при взаимодействии с контролируемыми лицами;</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наблюдение за соблюдением обязательных требований, выездное обследование – без взаимодействия с контролируемыми лицами.</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 xml:space="preserve">4.1.2. При осуществлении муниципального контроля со взаимодействием с контролируемыми лицами контрольными мероприятиями являются: </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 xml:space="preserve">запрос документов, иных материалов; </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4.1.3. Контрольные мероприятия, осуществляемые со взаимодействием с контролируемым лицом, проводятся Уполномоченным органом по следующим основаниям:</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1) наличие у Уполномоченного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2) наступление сроков проведения контрольных мероприятий, включенных в план проведения контрольных мероприятий;</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 xml:space="preserve">5) истечение срока исполнения решения Уполномоченного органа об устранении выявленного нарушения обязательных требований – в случаях, установленных </w:t>
      </w:r>
      <w:hyperlink r:id="rId12" w:history="1">
        <w:r w:rsidRPr="00473D85">
          <w:rPr>
            <w:rFonts w:ascii="Times New Roman" w:hAnsi="Times New Roman" w:cs="Times New Roman"/>
            <w:sz w:val="28"/>
            <w:szCs w:val="28"/>
          </w:rPr>
          <w:t>частью 1 статьи 95</w:t>
        </w:r>
      </w:hyperlink>
      <w:r w:rsidRPr="00473D85">
        <w:rPr>
          <w:rFonts w:ascii="Times New Roman" w:hAnsi="Times New Roman" w:cs="Times New Roman"/>
          <w:sz w:val="28"/>
          <w:szCs w:val="28"/>
        </w:rPr>
        <w:t xml:space="preserve"> Федерального закона № 248-ФЗ.</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lastRenderedPageBreak/>
        <w:t>Контрольные мероприятия без взаимодействия проводятся инспекторами на основании заданий уполномоченных должностных лиц Уполномоченного органа, включая задания, содержащиеся в планах работы Уполномоченного органа, в том числе в случаях, установленных Федеральным законом.</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осмотр;</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опрос;</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получение письменных объяснений;</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истребование документов;</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экспертиза.</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Уполномоченного органа, подписанное уполномоченным лицом Уполномоченного органа, в котором указываются сведения, предусмотренные частью 1 статьи 64 Федерального закона № 248-ФЗ. </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В случае проведения в ходе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настоящим пунктом.</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Формы решений о проведении Уполномоченным органом контрольных (надзорных) мероприятий утверждены приказом Министерства экономического развития России от 31.03.2021г. №151 «О типовых формах документов, используемых контрольным (надзорным) органом»</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4.1.6. Контрольные мероприятия проводятся инспекторами, указанными в решении Контрольного органа о проведении контрольного мероприятия.</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При необходимости Уполномоченный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 марта 2021г. № 151 «О типовых формах документов, используемых контрольным (надзорным) органом». </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w:t>
      </w:r>
      <w:r w:rsidRPr="00473D85">
        <w:rPr>
          <w:rFonts w:ascii="Times New Roman" w:hAnsi="Times New Roman" w:cs="Times New Roman"/>
          <w:sz w:val="28"/>
          <w:szCs w:val="28"/>
        </w:rPr>
        <w:lastRenderedPageBreak/>
        <w:t xml:space="preserve">обязательное требование нарушено, каким нормативным правовым актом и его структурной единицей оно установлено. </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4.1.8. Документы, иные материалы, являющиеся доказательствами нарушения обязательных требований, приобщаются к акту.</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 xml:space="preserve">Заполненные при проведении контрольного мероприятия проверочные листы должны быть приобщены к акту. </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4.1.11. В случае несогласия с фактами и выводами, изложенными в акте контрольного (надзорного) мероприятия, контролируемое лицо вправе обжаловать акт в порядке, предусмотренном разделом 5 настоящего Положения.</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4.2. Меры, принимаемые Уполномоченным органом по результатам контрольных мероприятий</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4.2.1. Уполномоченный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w:t>
      </w:r>
      <w:r w:rsidRPr="00473D85">
        <w:rPr>
          <w:rFonts w:ascii="Times New Roman" w:hAnsi="Times New Roman" w:cs="Times New Roman"/>
          <w:sz w:val="28"/>
          <w:szCs w:val="28"/>
        </w:rPr>
        <w:lastRenderedPageBreak/>
        <w:t>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проверки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4.2.2. Предписание оформляется по форме согласно приложению № 4 к настоящему Положению.</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 xml:space="preserve">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lastRenderedPageBreak/>
        <w:t>4.2.5. В случае исполнения контролируемым лицом предписания Уполномоченный орган направляет контролируемому лицу уведомление об исполнении предписания.</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4.2.6.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Уполномоченный орган оценивает исполнение указанного решения путем проведения инспекционного визита, рейдового осмотра или документарной проверки.</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 xml:space="preserve">4.2.7. В случае, если по итогам проведения контрольного мероприятия, предусмотренного пунктом 4.2.6 настоящего Положения, Уполномоченный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При неисполнении предписания в установленные сроки Уполномоченный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4.3. Плановые контрольные мероприятия</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Уполномоченным органом (далее – ежегодный план мероприятий) и подлежащего согласованию с органами прокуратуры. </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4.3.3. Уполномоченный орган может проводить следующие виды плановых контрольных мероприятий:</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инспекционный визит;</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рейдовый осмотр;</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документарная проверка;</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выездная проверка.</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lastRenderedPageBreak/>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Плановые контрольные мероприятия в отношении объекта контроля, отнесенного к категории низкого риска, не проводятся.</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4.4. Внеплановые контрольные мероприятия</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4.4.2. Решение о проведении внепланового контрольного мероприятия принимается с учетом индикаторов риска нарушения обязательных требований.</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4.5. Документарная проверка</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4.5.1. Под документарной проверкой понимается контрольное мероприятие, которое проводится по месту нахождения Уполномоченного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 xml:space="preserve">4.5.2. 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lastRenderedPageBreak/>
        <w:t xml:space="preserve">4.5.3. Срок проведения документарной проверки не может превышать десять рабочих дней. </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В указанный срок не включается период с момента:</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1)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2) период с момента направления контролируемому лицу информации Уполномоченного органа:</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о выявлении ошибок и (или) противоречий в представленных контролируемым лицом документах;</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о несоответствии сведений, содержащихся в представленных документах, сведениям, содержащимся в имеющихся у Уполномоченного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Уполномоченный орган.</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4.5.4. Перечень допустимых контрольных действий, совершаемых в ходе документарной проверки:</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bookmarkStart w:id="1" w:name="_Hlk73716001"/>
      <w:r w:rsidRPr="00473D85">
        <w:rPr>
          <w:rFonts w:ascii="Times New Roman" w:hAnsi="Times New Roman" w:cs="Times New Roman"/>
          <w:sz w:val="28"/>
          <w:szCs w:val="28"/>
        </w:rPr>
        <w:t>1) получение письменных объяснений;</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2) истребование документов;</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3) экспертиза.</w:t>
      </w:r>
      <w:bookmarkEnd w:id="1"/>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4.5.5. Письменные объяснения могут быть запрошены инспектором от контролируемого лица или его представителя, свидетелей.</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4.5.6.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 xml:space="preserve">Контролируемое лицо в течение 10 рабочих дней со дня получения данного требования направляет истребуемые документы в Уполномоченный орган либо незамедлительно ходатайством в письменной форме уведомляет </w:t>
      </w:r>
      <w:r w:rsidRPr="00473D85">
        <w:rPr>
          <w:rFonts w:ascii="Times New Roman" w:hAnsi="Times New Roman" w:cs="Times New Roman"/>
          <w:sz w:val="28"/>
          <w:szCs w:val="28"/>
        </w:rPr>
        <w:lastRenderedPageBreak/>
        <w:t>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4.5.7. Экспертиза осуществляется экспертом или экспертной организацией по поручению Уполномоченного органа.</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Уполномоченным органом и экспертом или экспертной организацией.</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Результаты экспертизы оформляются экспертным заключением по форме, утвержденной Контрольным органом.</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 xml:space="preserve">4.5.8. Оформление акта документарной проверки производится по месту нахождения Уполномоченного органа в день окончания проведения документарной проверки. Форма акта документарной проверки утверждена приказом Минэкономразвития России от 31 марта 2021 г. № 151. </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4.5.9. Акт направляется Уполномоченным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4.5.10. Внеплановая документарная проверка проводится без согласования с органами прокуратуры.</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4.6. Выездная проверка</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4.6.1.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4.6.2.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lastRenderedPageBreak/>
        <w:t>Выездная проверка может проводиться с использованием средств дистанционного взаимодействия, в том числе посредством аудио- или видеосвязи.</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4.6.3. Выездная проверка проводится в случае, если не представляется возможным:</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Уполномоченного органа или в запрашиваемых им документах и объяснениях контролируемого лица;</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абзаце первом пункта 4.6.2 настоящего Положения место и совершение необходимых контрольных действий, предусмотренных в рамках иного вида контрольных мероприятий.</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4.6.4.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4.6.5. Уполномоченный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4.6.6.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4.6.7. Срок проведения выездной проверки составляет не более десяти рабочих дней.</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4.6.8. Перечень допустимых контрольных действий в ходе выездной проверки:</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bookmarkStart w:id="2" w:name="_Hlk73715973"/>
      <w:r w:rsidRPr="00473D85">
        <w:rPr>
          <w:rFonts w:ascii="Times New Roman" w:hAnsi="Times New Roman" w:cs="Times New Roman"/>
          <w:sz w:val="28"/>
          <w:szCs w:val="28"/>
        </w:rPr>
        <w:t>1) осмотр;</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2) опрос;</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3) получение письменных объяснений;</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 истребование документов;</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5) экспертиза.</w:t>
      </w:r>
      <w:bookmarkEnd w:id="2"/>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 xml:space="preserve">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w:t>
      </w:r>
      <w:r w:rsidRPr="00473D85">
        <w:rPr>
          <w:rFonts w:ascii="Times New Roman" w:hAnsi="Times New Roman" w:cs="Times New Roman"/>
          <w:sz w:val="28"/>
          <w:szCs w:val="28"/>
        </w:rPr>
        <w:lastRenderedPageBreak/>
        <w:t>требований, от контролируемого лица или его представителя и иных лиц, располагающих такой информацией.</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 xml:space="preserve">4.6.12. По окончании проведения выездной проверки инспектор составляет акт выездной проверки по форме, установленной приказом Минэкономразвития России от 31 марта 2021 г. № 151. </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Информация о проведении фотосъемки, аудио- и видеозаписи отражается в акте проверки.</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3" w:tooltip="Федеральный закон от 31.07.2020 N 248-ФЗ" w:history="1">
        <w:r w:rsidRPr="00473D85">
          <w:rPr>
            <w:rFonts w:ascii="Times New Roman" w:hAnsi="Times New Roman" w:cs="Times New Roman"/>
            <w:sz w:val="28"/>
            <w:szCs w:val="28"/>
          </w:rPr>
          <w:t>частями 4</w:t>
        </w:r>
      </w:hyperlink>
      <w:r w:rsidRPr="00473D85">
        <w:rPr>
          <w:rFonts w:ascii="Times New Roman" w:hAnsi="Times New Roman" w:cs="Times New Roman"/>
          <w:sz w:val="28"/>
          <w:szCs w:val="28"/>
        </w:rPr>
        <w:t xml:space="preserve"> и </w:t>
      </w:r>
      <w:hyperlink r:id="rId14" w:tooltip="Федеральный закон от 31.07.2020 N 248-ФЗ" w:history="1">
        <w:r w:rsidRPr="00473D85">
          <w:rPr>
            <w:rFonts w:ascii="Times New Roman" w:hAnsi="Times New Roman" w:cs="Times New Roman"/>
            <w:sz w:val="28"/>
            <w:szCs w:val="28"/>
          </w:rPr>
          <w:t>5 статьи 21</w:t>
        </w:r>
      </w:hyperlink>
      <w:r w:rsidRPr="00473D85">
        <w:rPr>
          <w:rFonts w:ascii="Times New Roman" w:hAnsi="Times New Roman" w:cs="Times New Roman"/>
          <w:sz w:val="28"/>
          <w:szCs w:val="28"/>
        </w:rPr>
        <w:t xml:space="preserve"> Федеральным законом № 248-ФЗ. </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 xml:space="preserve">4.6.14. Индивидуальный предприниматель, юридическое лицо, являющиеся контролируемыми лицами, вправе представить в </w:t>
      </w:r>
      <w:r w:rsidRPr="00473D85">
        <w:rPr>
          <w:rFonts w:ascii="Times New Roman" w:hAnsi="Times New Roman" w:cs="Times New Roman"/>
          <w:sz w:val="28"/>
          <w:szCs w:val="28"/>
        </w:rPr>
        <w:lastRenderedPageBreak/>
        <w:t>Уполномоченный орган информацию о невозможности присутствия при проведении контрольных мероприятий в случаях:</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1) временной нетрудоспособности;</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2) необходимости явки в указанное в решении время о проведении проверки по вызову (извещениям, повесткам) судов, правоохранительных органов, военных комиссариатов;</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3) избрания в соответствии с Уголовно-процессуальным кодексом Российской Федерации в отношении них меры пресечения, исключающей возможность присутствия при проведении контрольных мероприятий;</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 нахождения в служебной командировке.</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При поступлении вышеуказанной информации проведение контрольных мероприятий переносится Уполномоченным органом на срок, необходимый для устранения обстоятельств, послуживших поводом для переноса проверки.</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4.7. Инспекционный визит, рейдовый осмотр</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4.7.1. 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4.7.2.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собственников объектов, указанных в пункте 1.9 настоящего Положения.</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Срок проведения инспекционного визита в одном месте осуществления деятельности не может превышать один рабочий день.</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4.7.3. Перечень допустимых контрольных действий в ходе инспекционного визита:</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bookmarkStart w:id="3" w:name="_Hlk73715943"/>
      <w:r w:rsidRPr="00473D85">
        <w:rPr>
          <w:rFonts w:ascii="Times New Roman" w:hAnsi="Times New Roman" w:cs="Times New Roman"/>
          <w:sz w:val="28"/>
          <w:szCs w:val="28"/>
        </w:rPr>
        <w:t>а) осмотр;</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б) опрос;</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в) получение письменных объяснений;</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г) истребование документов</w:t>
      </w:r>
      <w:bookmarkEnd w:id="3"/>
      <w:r w:rsidRPr="00473D85">
        <w:rPr>
          <w:rFonts w:ascii="Times New Roman" w:hAnsi="Times New Roman" w:cs="Times New Roman"/>
          <w:sz w:val="28"/>
          <w:szCs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lastRenderedPageBreak/>
        <w:t>4.7.4.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4.7.5 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4.7.6. Рейдовый осмотр проводится в отношении любого числа контролируемых лиц, осуществляющих владение, пользование или управление объектами, указанными в пункте 1.9 настоящего Положения.</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Срок взаимодействия с одним контролируемым лицом в период проведения рейдового осмотра не может превышать один рабочий день.</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4.7.7. Перечень допустимых контрольных действий в ходе рейдового осмотра:</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bookmarkStart w:id="4" w:name="_Hlk73715920"/>
      <w:r w:rsidRPr="00473D85">
        <w:rPr>
          <w:rFonts w:ascii="Times New Roman" w:hAnsi="Times New Roman" w:cs="Times New Roman"/>
          <w:sz w:val="28"/>
          <w:szCs w:val="28"/>
        </w:rPr>
        <w:t>а) осмотр;</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б) опрос;</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в) получение письменных объяснений;</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г) истребование документов;</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д) экспертиза</w:t>
      </w:r>
      <w:bookmarkEnd w:id="4"/>
      <w:r w:rsidRPr="00473D85">
        <w:rPr>
          <w:rFonts w:ascii="Times New Roman" w:hAnsi="Times New Roman" w:cs="Times New Roman"/>
          <w:sz w:val="28"/>
          <w:szCs w:val="28"/>
        </w:rPr>
        <w:t>.</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4.7.8. Контролируемые лица, которые владеют, пользуются или управляют объектами, указанными в пункте 1.9 настоящего Положения, обязаны обеспечить в ходе рейдового осмотра беспрепятственный доступ инспекторам к объектам, указанным в решении о проведении рейдового осмотра, а также во все помещения (за исключением жилых помещений).</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4.7.9.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4.7.10.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4.7.11. Контрольные действия, предусмотренные пунктами 4.7.3 и 4.7.7 настоящего Положения, осуществляются в соответствии с пунктами 4.5.5 - 4.5.7, 4.6.9 - 4.6.11 настоящего Положения.</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4.8. Наблюдение за соблюдением обязательных требований (мониторинг безопасности)</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lastRenderedPageBreak/>
        <w:t>4.8.1. 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4.8.2.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Уполномоченного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4.8.3.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Уполномоченным органом могут быть приняты следующие решения:</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2) решение об объявлении предостережения;</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 решение, закрепленное в федеральном законе о виде контроля, законе Республики Татарстан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Республики Татарстан о виде контроля.</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lastRenderedPageBreak/>
        <w:t>4.9. Выездное обследование</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 xml:space="preserve">4.9.1. 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 </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4.9.2. Выездное обследование проводится в целях оценки соблюдения контролируемыми лицами обязательных требований.</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 xml:space="preserve">4.9.3.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объектах, указанных в пункте 1.9 настоящего Положения, может осуществляться осмотр.</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 xml:space="preserve">4.9.4. Выездное обследование проводится без информирования контролируемого лица. </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 xml:space="preserve">4.9.5. По результатам проведения выездного обследования не могут быть приняты решения, предусмотренные подпунктами 1 и 2 пункта 4.2.1 настоящего Положения. </w:t>
      </w:r>
    </w:p>
    <w:p w:rsidR="00473D85" w:rsidRPr="00473D85" w:rsidRDefault="00473D85" w:rsidP="00473D85">
      <w:pPr>
        <w:pStyle w:val="a3"/>
        <w:tabs>
          <w:tab w:val="left" w:pos="1134"/>
        </w:tabs>
        <w:spacing w:after="0"/>
        <w:ind w:left="0" w:firstLine="709"/>
        <w:jc w:val="both"/>
        <w:rPr>
          <w:rFonts w:ascii="Times New Roman" w:hAnsi="Times New Roman" w:cs="Times New Roman"/>
          <w:sz w:val="28"/>
          <w:szCs w:val="28"/>
        </w:rPr>
      </w:pPr>
      <w:r w:rsidRPr="00473D85">
        <w:rPr>
          <w:rFonts w:ascii="Times New Roman" w:hAnsi="Times New Roman" w:cs="Times New Roman"/>
          <w:sz w:val="28"/>
          <w:szCs w:val="28"/>
        </w:rPr>
        <w:t xml:space="preserve">4.9.6. По результатам выездного обследования составляется протокол. Протокол, утвержденный инспектором составляется в 2 экземплярах, один из которых вручается контролирующему лицу, а второй остается у инспектора, осуществляющего выездную проверку. </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p>
    <w:p w:rsidR="00473D85" w:rsidRPr="00473D85" w:rsidRDefault="00473D85" w:rsidP="00473D85">
      <w:pPr>
        <w:shd w:val="clear" w:color="auto" w:fill="FFFFFF"/>
        <w:spacing w:after="0"/>
        <w:ind w:firstLine="709"/>
        <w:jc w:val="center"/>
        <w:rPr>
          <w:rFonts w:ascii="Times New Roman" w:hAnsi="Times New Roman" w:cs="Times New Roman"/>
          <w:bCs/>
          <w:sz w:val="28"/>
          <w:szCs w:val="28"/>
        </w:rPr>
      </w:pPr>
      <w:r w:rsidRPr="00473D85">
        <w:rPr>
          <w:rFonts w:ascii="Times New Roman" w:hAnsi="Times New Roman" w:cs="Times New Roman"/>
          <w:b/>
          <w:bCs/>
          <w:sz w:val="28"/>
          <w:szCs w:val="28"/>
        </w:rPr>
        <w:t xml:space="preserve">5. </w:t>
      </w:r>
      <w:r w:rsidRPr="00473D85">
        <w:rPr>
          <w:rFonts w:ascii="Times New Roman" w:hAnsi="Times New Roman" w:cs="Times New Roman"/>
          <w:bCs/>
          <w:sz w:val="28"/>
          <w:szCs w:val="28"/>
        </w:rPr>
        <w:t>Обжалование решений уполномоченного органа, действий (бездействия) должностных лиц уполномоченного органа</w:t>
      </w:r>
    </w:p>
    <w:p w:rsidR="00473D85" w:rsidRPr="00473D85" w:rsidRDefault="00473D85" w:rsidP="00473D85">
      <w:pPr>
        <w:shd w:val="clear" w:color="auto" w:fill="FFFFFF"/>
        <w:spacing w:after="0"/>
        <w:ind w:firstLine="709"/>
        <w:jc w:val="both"/>
        <w:rPr>
          <w:rFonts w:ascii="Times New Roman" w:hAnsi="Times New Roman" w:cs="Times New Roman"/>
          <w:bCs/>
          <w:sz w:val="28"/>
          <w:szCs w:val="28"/>
        </w:rPr>
      </w:pP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5.1. Правом на обжалование решений уполномоченного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повлекшие за собой нарушение прав контролируемых лиц при осуществлении муниципального контроля.</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 xml:space="preserve"> 5.2. </w:t>
      </w:r>
      <w:r w:rsidRPr="00473D85">
        <w:rPr>
          <w:rFonts w:ascii="Times New Roman" w:eastAsia="Calibri" w:hAnsi="Times New Roman" w:cs="Times New Roman"/>
          <w:sz w:val="28"/>
          <w:szCs w:val="28"/>
          <w:lang w:eastAsia="en-US"/>
        </w:rPr>
        <w:t>Действия (бездействие) должностных лиц Контрольного органа, решения Контрольного органа, повлекшие за собой нарушение прав контролируемых лиц при осуществлении муниципального контроля, могут быть обжалованы контролируемым лицом в судебном порядке в соответствии с законодательством Российской Федерации.</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p>
    <w:p w:rsidR="00473D85" w:rsidRPr="00473D85" w:rsidRDefault="00473D85" w:rsidP="00473D85">
      <w:pPr>
        <w:shd w:val="clear" w:color="auto" w:fill="FFFFFF"/>
        <w:spacing w:after="0"/>
        <w:ind w:firstLine="709"/>
        <w:jc w:val="center"/>
        <w:rPr>
          <w:rFonts w:ascii="Times New Roman" w:hAnsi="Times New Roman" w:cs="Times New Roman"/>
          <w:bCs/>
          <w:sz w:val="28"/>
          <w:szCs w:val="28"/>
        </w:rPr>
      </w:pPr>
      <w:r w:rsidRPr="00473D85">
        <w:rPr>
          <w:rFonts w:ascii="Times New Roman" w:hAnsi="Times New Roman" w:cs="Times New Roman"/>
          <w:bCs/>
          <w:sz w:val="28"/>
          <w:szCs w:val="28"/>
        </w:rPr>
        <w:lastRenderedPageBreak/>
        <w:t xml:space="preserve">6. Ключевые показатели муниципального контроля </w:t>
      </w:r>
    </w:p>
    <w:p w:rsidR="00473D85" w:rsidRPr="00473D85" w:rsidRDefault="00473D85" w:rsidP="00473D85">
      <w:pPr>
        <w:shd w:val="clear" w:color="auto" w:fill="FFFFFF"/>
        <w:spacing w:after="0"/>
        <w:ind w:firstLine="709"/>
        <w:jc w:val="center"/>
        <w:rPr>
          <w:rFonts w:ascii="Times New Roman" w:hAnsi="Times New Roman" w:cs="Times New Roman"/>
          <w:bCs/>
          <w:sz w:val="28"/>
          <w:szCs w:val="28"/>
        </w:rPr>
      </w:pPr>
      <w:r w:rsidRPr="00473D85">
        <w:rPr>
          <w:rFonts w:ascii="Times New Roman" w:hAnsi="Times New Roman" w:cs="Times New Roman"/>
          <w:bCs/>
          <w:sz w:val="28"/>
          <w:szCs w:val="28"/>
        </w:rPr>
        <w:t>и их целевые значения</w:t>
      </w:r>
    </w:p>
    <w:p w:rsidR="00473D85" w:rsidRPr="00473D85" w:rsidRDefault="00473D85" w:rsidP="00473D85">
      <w:pPr>
        <w:shd w:val="clear" w:color="auto" w:fill="FFFFFF"/>
        <w:spacing w:after="0"/>
        <w:ind w:firstLine="709"/>
        <w:jc w:val="both"/>
        <w:rPr>
          <w:rFonts w:ascii="Times New Roman" w:hAnsi="Times New Roman" w:cs="Times New Roman"/>
          <w:b/>
          <w:bCs/>
          <w:sz w:val="28"/>
          <w:szCs w:val="28"/>
        </w:rPr>
      </w:pP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6.1. Оценка результативности и эффективности деятельности уполномоченного органа в части осуществления муниципального контроля осуществляется на основе системы показателей результативности и эффективности.</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В систему показателей результативности и эффективности деятельности уполномоченного органа входят:</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6.1.1. 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уполномоченный орган.</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6.1.2. Индикативные показатели видов контроля, применяемые в указанной сфере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473D85" w:rsidRPr="00473D85" w:rsidRDefault="00473D85" w:rsidP="00473D85">
      <w:pPr>
        <w:pStyle w:val="ConsPlusNormal"/>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6.2. Ключевые показатели и их целевые значения:</w:t>
      </w:r>
    </w:p>
    <w:p w:rsidR="00473D85" w:rsidRPr="00473D85" w:rsidRDefault="00473D85" w:rsidP="00473D85">
      <w:pPr>
        <w:pStyle w:val="ConsPlusNormal"/>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 доля устраненных нарушений из числа выявленных нарушений обязательных требований - 50%;</w:t>
      </w:r>
    </w:p>
    <w:p w:rsidR="00473D85" w:rsidRPr="00473D85" w:rsidRDefault="00473D85" w:rsidP="00473D85">
      <w:pPr>
        <w:pStyle w:val="ConsPlusNormal"/>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 доля выполнения плана проведения плановых контрольных мероприятий на очередной календарный год - 100%;</w:t>
      </w:r>
    </w:p>
    <w:p w:rsidR="00473D85" w:rsidRPr="00473D85" w:rsidRDefault="00473D85" w:rsidP="00473D85">
      <w:pPr>
        <w:pStyle w:val="ConsPlusNormal"/>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 доля обоснованных жалоб на действия (бездействие) контрольного органа и (или) его должностного лица при проведении контрольных мероприятий - 10%;</w:t>
      </w:r>
    </w:p>
    <w:p w:rsidR="00473D85" w:rsidRPr="00473D85" w:rsidRDefault="00473D85" w:rsidP="00473D85">
      <w:pPr>
        <w:pStyle w:val="ConsPlusNormal"/>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 доля отмененных результатов контрольных мероприятий - 10%;</w:t>
      </w:r>
    </w:p>
    <w:p w:rsidR="00473D85" w:rsidRPr="00473D85" w:rsidRDefault="00473D85" w:rsidP="00473D85">
      <w:pPr>
        <w:pStyle w:val="ConsPlusNormal"/>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473D85" w:rsidRPr="00473D85" w:rsidRDefault="00473D85" w:rsidP="00473D85">
      <w:pPr>
        <w:pStyle w:val="ConsPlusNormal"/>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 доля вынесенных судебных решений о назначении административного наказания по материалам контрольного органа - 75%;</w:t>
      </w:r>
    </w:p>
    <w:p w:rsidR="00473D85" w:rsidRPr="00473D85" w:rsidRDefault="00473D85" w:rsidP="00473D85">
      <w:pPr>
        <w:pStyle w:val="ConsPlusNormal"/>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 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- 5%.</w:t>
      </w:r>
    </w:p>
    <w:p w:rsidR="00473D85" w:rsidRPr="00473D85" w:rsidRDefault="00473D85" w:rsidP="00473D85">
      <w:pPr>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6.3. Индикативные показатели:</w:t>
      </w:r>
    </w:p>
    <w:p w:rsidR="00E03FFD" w:rsidRPr="00EF22E5" w:rsidRDefault="00E03FFD" w:rsidP="00E03FFD">
      <w:pPr>
        <w:pStyle w:val="Default"/>
        <w:numPr>
          <w:ilvl w:val="0"/>
          <w:numId w:val="17"/>
        </w:numPr>
        <w:tabs>
          <w:tab w:val="left" w:pos="1134"/>
        </w:tabs>
        <w:ind w:left="0" w:firstLine="708"/>
        <w:contextualSpacing/>
        <w:jc w:val="both"/>
        <w:rPr>
          <w:sz w:val="28"/>
          <w:szCs w:val="28"/>
        </w:rPr>
      </w:pPr>
      <w:r w:rsidRPr="00EF22E5">
        <w:rPr>
          <w:sz w:val="28"/>
          <w:szCs w:val="28"/>
        </w:rPr>
        <w:t>количество плановых контрольных мероприятий, проведенных за отчетный период;</w:t>
      </w:r>
    </w:p>
    <w:p w:rsidR="00E03FFD" w:rsidRPr="00EF22E5" w:rsidRDefault="00E03FFD" w:rsidP="00E03FFD">
      <w:pPr>
        <w:pStyle w:val="Default"/>
        <w:numPr>
          <w:ilvl w:val="0"/>
          <w:numId w:val="17"/>
        </w:numPr>
        <w:tabs>
          <w:tab w:val="left" w:pos="1134"/>
        </w:tabs>
        <w:ind w:left="0" w:firstLine="708"/>
        <w:contextualSpacing/>
        <w:jc w:val="both"/>
        <w:rPr>
          <w:sz w:val="28"/>
          <w:szCs w:val="28"/>
        </w:rPr>
      </w:pPr>
      <w:r w:rsidRPr="00EF22E5">
        <w:rPr>
          <w:sz w:val="28"/>
          <w:szCs w:val="28"/>
        </w:rPr>
        <w:lastRenderedPageBreak/>
        <w:t>количество внеплановых контрольных мероприятий, проведенных за отчетный период;</w:t>
      </w:r>
    </w:p>
    <w:p w:rsidR="00E03FFD" w:rsidRPr="00EF22E5" w:rsidRDefault="00E03FFD" w:rsidP="00E03FFD">
      <w:pPr>
        <w:pStyle w:val="a3"/>
        <w:numPr>
          <w:ilvl w:val="0"/>
          <w:numId w:val="17"/>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sidRPr="00EF22E5">
        <w:rPr>
          <w:rFonts w:ascii="Times New Roman" w:hAnsi="Times New Roman" w:cs="Times New Roman"/>
          <w:sz w:val="28"/>
          <w:szCs w:val="28"/>
        </w:rPr>
        <w:t>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E03FFD" w:rsidRPr="00EF22E5" w:rsidRDefault="00E03FFD" w:rsidP="00E03FFD">
      <w:pPr>
        <w:pStyle w:val="Default"/>
        <w:numPr>
          <w:ilvl w:val="0"/>
          <w:numId w:val="17"/>
        </w:numPr>
        <w:tabs>
          <w:tab w:val="left" w:pos="1134"/>
        </w:tabs>
        <w:ind w:left="0" w:firstLine="708"/>
        <w:contextualSpacing/>
        <w:jc w:val="both"/>
        <w:rPr>
          <w:sz w:val="28"/>
          <w:szCs w:val="28"/>
        </w:rPr>
      </w:pPr>
      <w:r w:rsidRPr="00EF22E5">
        <w:rPr>
          <w:sz w:val="28"/>
          <w:szCs w:val="28"/>
        </w:rPr>
        <w:t xml:space="preserve">общее количество контрольных мероприятий </w:t>
      </w:r>
      <w:r w:rsidRPr="00EF22E5">
        <w:rPr>
          <w:sz w:val="28"/>
          <w:szCs w:val="28"/>
        </w:rPr>
        <w:br/>
        <w:t>с взаимодействием, проведенных за отчетный период;</w:t>
      </w:r>
    </w:p>
    <w:p w:rsidR="00E03FFD" w:rsidRPr="00EF22E5" w:rsidRDefault="00E03FFD" w:rsidP="00E03FFD">
      <w:pPr>
        <w:pStyle w:val="Default"/>
        <w:numPr>
          <w:ilvl w:val="0"/>
          <w:numId w:val="17"/>
        </w:numPr>
        <w:tabs>
          <w:tab w:val="left" w:pos="1134"/>
        </w:tabs>
        <w:ind w:left="0" w:firstLine="708"/>
        <w:contextualSpacing/>
        <w:jc w:val="both"/>
        <w:rPr>
          <w:sz w:val="28"/>
          <w:szCs w:val="28"/>
        </w:rPr>
      </w:pPr>
      <w:r w:rsidRPr="00EF22E5">
        <w:rPr>
          <w:sz w:val="28"/>
          <w:szCs w:val="28"/>
        </w:rPr>
        <w:t xml:space="preserve">количество контрольных мероприятий с взаимодействием </w:t>
      </w:r>
      <w:r w:rsidRPr="00EF22E5">
        <w:rPr>
          <w:sz w:val="28"/>
          <w:szCs w:val="28"/>
        </w:rPr>
        <w:br/>
        <w:t>по каждому виду КНМ, проведенных за отчетный период;</w:t>
      </w:r>
    </w:p>
    <w:p w:rsidR="00E03FFD" w:rsidRPr="00EF22E5" w:rsidRDefault="00E03FFD" w:rsidP="00E03FFD">
      <w:pPr>
        <w:pStyle w:val="Default"/>
        <w:numPr>
          <w:ilvl w:val="0"/>
          <w:numId w:val="17"/>
        </w:numPr>
        <w:tabs>
          <w:tab w:val="left" w:pos="1134"/>
        </w:tabs>
        <w:ind w:left="0" w:firstLine="708"/>
        <w:contextualSpacing/>
        <w:jc w:val="both"/>
        <w:rPr>
          <w:sz w:val="28"/>
          <w:szCs w:val="28"/>
        </w:rPr>
      </w:pPr>
      <w:r w:rsidRPr="00EF22E5">
        <w:rPr>
          <w:sz w:val="28"/>
          <w:szCs w:val="28"/>
        </w:rPr>
        <w:t xml:space="preserve">количество контрольных мероприятий, проведенных </w:t>
      </w:r>
      <w:r w:rsidRPr="00EF22E5">
        <w:rPr>
          <w:sz w:val="28"/>
          <w:szCs w:val="28"/>
        </w:rPr>
        <w:br/>
        <w:t>с использованием средств дистанционного взаимодействия, за отчетный период;</w:t>
      </w:r>
    </w:p>
    <w:p w:rsidR="00E03FFD" w:rsidRPr="00EF22E5" w:rsidRDefault="00E03FFD" w:rsidP="00E03FFD">
      <w:pPr>
        <w:pStyle w:val="Default"/>
        <w:numPr>
          <w:ilvl w:val="0"/>
          <w:numId w:val="17"/>
        </w:numPr>
        <w:tabs>
          <w:tab w:val="left" w:pos="1134"/>
        </w:tabs>
        <w:ind w:left="0" w:firstLine="708"/>
        <w:contextualSpacing/>
        <w:jc w:val="both"/>
        <w:rPr>
          <w:sz w:val="28"/>
          <w:szCs w:val="28"/>
        </w:rPr>
      </w:pPr>
      <w:r w:rsidRPr="00EF22E5">
        <w:rPr>
          <w:sz w:val="28"/>
          <w:szCs w:val="28"/>
        </w:rPr>
        <w:t xml:space="preserve">количество обязательных профилактических визитов, проведенных </w:t>
      </w:r>
      <w:r w:rsidRPr="00EF22E5">
        <w:rPr>
          <w:sz w:val="28"/>
          <w:szCs w:val="28"/>
        </w:rPr>
        <w:br/>
        <w:t>за отчетный период;</w:t>
      </w:r>
    </w:p>
    <w:p w:rsidR="00E03FFD" w:rsidRPr="00EF22E5" w:rsidRDefault="00E03FFD" w:rsidP="00E03FFD">
      <w:pPr>
        <w:pStyle w:val="Default"/>
        <w:numPr>
          <w:ilvl w:val="0"/>
          <w:numId w:val="17"/>
        </w:numPr>
        <w:tabs>
          <w:tab w:val="left" w:pos="1134"/>
        </w:tabs>
        <w:ind w:left="0" w:firstLine="708"/>
        <w:contextualSpacing/>
        <w:jc w:val="both"/>
        <w:rPr>
          <w:sz w:val="28"/>
          <w:szCs w:val="28"/>
        </w:rPr>
      </w:pPr>
      <w:r w:rsidRPr="00EF22E5">
        <w:rPr>
          <w:sz w:val="28"/>
          <w:szCs w:val="28"/>
        </w:rPr>
        <w:t>количество предостережений о недопустимости нарушения обязательных требований, объявленных за отчетный период;</w:t>
      </w:r>
    </w:p>
    <w:p w:rsidR="00E03FFD" w:rsidRPr="00EF22E5" w:rsidRDefault="00E03FFD" w:rsidP="00E03FFD">
      <w:pPr>
        <w:pStyle w:val="Default"/>
        <w:numPr>
          <w:ilvl w:val="0"/>
          <w:numId w:val="17"/>
        </w:numPr>
        <w:tabs>
          <w:tab w:val="left" w:pos="1134"/>
        </w:tabs>
        <w:ind w:left="0" w:firstLine="708"/>
        <w:contextualSpacing/>
        <w:jc w:val="both"/>
        <w:rPr>
          <w:sz w:val="28"/>
          <w:szCs w:val="28"/>
        </w:rPr>
      </w:pPr>
      <w:r w:rsidRPr="00EF22E5">
        <w:rPr>
          <w:sz w:val="28"/>
          <w:szCs w:val="28"/>
        </w:rPr>
        <w:t xml:space="preserve">количество контрольных мероприятий, по результатам которых выявлены нарушения обязательных требований, за отчетный период; </w:t>
      </w:r>
    </w:p>
    <w:p w:rsidR="00E03FFD" w:rsidRPr="00EF22E5" w:rsidRDefault="00E03FFD" w:rsidP="00E03FFD">
      <w:pPr>
        <w:pStyle w:val="Default"/>
        <w:numPr>
          <w:ilvl w:val="0"/>
          <w:numId w:val="17"/>
        </w:numPr>
        <w:tabs>
          <w:tab w:val="left" w:pos="1134"/>
        </w:tabs>
        <w:ind w:left="0" w:firstLine="708"/>
        <w:contextualSpacing/>
        <w:jc w:val="both"/>
        <w:rPr>
          <w:sz w:val="28"/>
          <w:szCs w:val="28"/>
        </w:rPr>
      </w:pPr>
      <w:r w:rsidRPr="00EF22E5">
        <w:rPr>
          <w:sz w:val="28"/>
          <w:szCs w:val="28"/>
        </w:rPr>
        <w:t xml:space="preserve">количество контрольных мероприятий, по итогам которых возбуждены дела об административных правонарушениях, за отчетный период; </w:t>
      </w:r>
    </w:p>
    <w:p w:rsidR="00E03FFD" w:rsidRPr="00EF22E5" w:rsidRDefault="00E03FFD" w:rsidP="00E03FFD">
      <w:pPr>
        <w:pStyle w:val="Default"/>
        <w:numPr>
          <w:ilvl w:val="0"/>
          <w:numId w:val="17"/>
        </w:numPr>
        <w:tabs>
          <w:tab w:val="left" w:pos="1134"/>
        </w:tabs>
        <w:ind w:left="0" w:firstLine="708"/>
        <w:contextualSpacing/>
        <w:jc w:val="both"/>
        <w:rPr>
          <w:sz w:val="28"/>
          <w:szCs w:val="28"/>
        </w:rPr>
      </w:pPr>
      <w:r w:rsidRPr="00EF22E5">
        <w:rPr>
          <w:sz w:val="28"/>
          <w:szCs w:val="28"/>
        </w:rPr>
        <w:t xml:space="preserve">сумма административных штрафов, наложенных по результатам контрольных мероприятий, за отчетный период; </w:t>
      </w:r>
    </w:p>
    <w:p w:rsidR="00E03FFD" w:rsidRPr="00EF22E5" w:rsidRDefault="00E03FFD" w:rsidP="00E03FFD">
      <w:pPr>
        <w:pStyle w:val="Default"/>
        <w:numPr>
          <w:ilvl w:val="0"/>
          <w:numId w:val="17"/>
        </w:numPr>
        <w:tabs>
          <w:tab w:val="left" w:pos="1134"/>
        </w:tabs>
        <w:ind w:left="0" w:firstLine="708"/>
        <w:contextualSpacing/>
        <w:jc w:val="both"/>
        <w:rPr>
          <w:sz w:val="28"/>
          <w:szCs w:val="28"/>
        </w:rPr>
      </w:pPr>
      <w:r w:rsidRPr="00EF22E5">
        <w:rPr>
          <w:sz w:val="28"/>
          <w:szCs w:val="28"/>
        </w:rPr>
        <w:t xml:space="preserve">количество направленных в органы прокуратуры заявлений о согласовании проведения контрольных мероприятий, за отчетный период; </w:t>
      </w:r>
    </w:p>
    <w:p w:rsidR="00E03FFD" w:rsidRPr="00EF22E5" w:rsidRDefault="00E03FFD" w:rsidP="00E03FFD">
      <w:pPr>
        <w:pStyle w:val="Default"/>
        <w:numPr>
          <w:ilvl w:val="0"/>
          <w:numId w:val="17"/>
        </w:numPr>
        <w:tabs>
          <w:tab w:val="left" w:pos="1134"/>
        </w:tabs>
        <w:ind w:left="0" w:firstLine="708"/>
        <w:contextualSpacing/>
        <w:jc w:val="both"/>
        <w:rPr>
          <w:sz w:val="28"/>
          <w:szCs w:val="28"/>
        </w:rPr>
      </w:pPr>
      <w:r w:rsidRPr="00EF22E5">
        <w:rPr>
          <w:sz w:val="28"/>
          <w:szCs w:val="28"/>
        </w:rPr>
        <w:t xml:space="preserve">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rsidR="00E03FFD" w:rsidRPr="00EF22E5" w:rsidRDefault="00E03FFD" w:rsidP="00E03FFD">
      <w:pPr>
        <w:pStyle w:val="Default"/>
        <w:numPr>
          <w:ilvl w:val="0"/>
          <w:numId w:val="17"/>
        </w:numPr>
        <w:tabs>
          <w:tab w:val="left" w:pos="1134"/>
        </w:tabs>
        <w:ind w:left="0" w:firstLine="708"/>
        <w:contextualSpacing/>
        <w:jc w:val="both"/>
        <w:rPr>
          <w:sz w:val="28"/>
          <w:szCs w:val="28"/>
        </w:rPr>
      </w:pPr>
      <w:r w:rsidRPr="00EF22E5">
        <w:rPr>
          <w:sz w:val="28"/>
          <w:szCs w:val="28"/>
        </w:rPr>
        <w:t>общее количество учтенных объектов контроля на конец отчетного периода;</w:t>
      </w:r>
    </w:p>
    <w:p w:rsidR="00E03FFD" w:rsidRPr="00EF22E5" w:rsidRDefault="00E03FFD" w:rsidP="00E03FFD">
      <w:pPr>
        <w:pStyle w:val="Default"/>
        <w:numPr>
          <w:ilvl w:val="0"/>
          <w:numId w:val="17"/>
        </w:numPr>
        <w:tabs>
          <w:tab w:val="left" w:pos="1134"/>
        </w:tabs>
        <w:ind w:left="0" w:firstLine="708"/>
        <w:contextualSpacing/>
        <w:jc w:val="both"/>
        <w:rPr>
          <w:sz w:val="28"/>
          <w:szCs w:val="28"/>
        </w:rPr>
      </w:pPr>
      <w:r w:rsidRPr="00EF22E5">
        <w:rPr>
          <w:sz w:val="28"/>
          <w:szCs w:val="28"/>
        </w:rPr>
        <w:t xml:space="preserve">количество учтенных объектов контроля, отнесенных к категориям риска, по каждой из категорий риска, на конец отчетного периода; </w:t>
      </w:r>
    </w:p>
    <w:p w:rsidR="00E03FFD" w:rsidRPr="00EF22E5" w:rsidRDefault="00E03FFD" w:rsidP="00E03FFD">
      <w:pPr>
        <w:pStyle w:val="Default"/>
        <w:numPr>
          <w:ilvl w:val="0"/>
          <w:numId w:val="17"/>
        </w:numPr>
        <w:tabs>
          <w:tab w:val="left" w:pos="1134"/>
        </w:tabs>
        <w:ind w:left="0" w:firstLine="708"/>
        <w:contextualSpacing/>
        <w:jc w:val="both"/>
        <w:rPr>
          <w:sz w:val="28"/>
          <w:szCs w:val="28"/>
        </w:rPr>
      </w:pPr>
      <w:r w:rsidRPr="00EF22E5">
        <w:rPr>
          <w:sz w:val="28"/>
          <w:szCs w:val="28"/>
        </w:rPr>
        <w:t>количество учтенных контролируемых лиц на конец отчетного периода;</w:t>
      </w:r>
    </w:p>
    <w:p w:rsidR="00E03FFD" w:rsidRPr="00EF22E5" w:rsidRDefault="00E03FFD" w:rsidP="00E03FFD">
      <w:pPr>
        <w:pStyle w:val="Default"/>
        <w:numPr>
          <w:ilvl w:val="0"/>
          <w:numId w:val="17"/>
        </w:numPr>
        <w:tabs>
          <w:tab w:val="left" w:pos="1134"/>
        </w:tabs>
        <w:ind w:left="0" w:firstLine="708"/>
        <w:contextualSpacing/>
        <w:jc w:val="both"/>
        <w:rPr>
          <w:sz w:val="28"/>
          <w:szCs w:val="28"/>
        </w:rPr>
      </w:pPr>
      <w:r w:rsidRPr="00EF22E5">
        <w:rPr>
          <w:sz w:val="28"/>
          <w:szCs w:val="28"/>
        </w:rPr>
        <w:t xml:space="preserve">количество учтенных контролируемых лиц, в отношении которых проведены контрольные мероприятия, за отчетный период; </w:t>
      </w:r>
    </w:p>
    <w:p w:rsidR="00E03FFD" w:rsidRPr="00EF22E5" w:rsidRDefault="00E03FFD" w:rsidP="00E03FFD">
      <w:pPr>
        <w:pStyle w:val="a3"/>
        <w:numPr>
          <w:ilvl w:val="0"/>
          <w:numId w:val="17"/>
        </w:numPr>
        <w:tabs>
          <w:tab w:val="left" w:pos="1134"/>
        </w:tabs>
        <w:spacing w:after="0" w:line="240" w:lineRule="auto"/>
        <w:ind w:left="0" w:firstLine="708"/>
        <w:jc w:val="both"/>
        <w:rPr>
          <w:rFonts w:ascii="Times New Roman" w:hAnsi="Times New Roman" w:cs="Times New Roman"/>
          <w:sz w:val="28"/>
          <w:szCs w:val="28"/>
        </w:rPr>
      </w:pPr>
      <w:r w:rsidRPr="00EF22E5">
        <w:rPr>
          <w:rFonts w:ascii="Times New Roman" w:hAnsi="Times New Roman" w:cs="Times New Roman"/>
          <w:sz w:val="28"/>
          <w:szCs w:val="28"/>
        </w:rPr>
        <w:t>количество жалоб, в отношении которых контрольным органом был нарушен срок рассмотрения, за отчетный период;</w:t>
      </w:r>
    </w:p>
    <w:p w:rsidR="00E03FFD" w:rsidRPr="00EF22E5" w:rsidRDefault="00E03FFD" w:rsidP="00E03FFD">
      <w:pPr>
        <w:pStyle w:val="a3"/>
        <w:numPr>
          <w:ilvl w:val="0"/>
          <w:numId w:val="17"/>
        </w:numPr>
        <w:tabs>
          <w:tab w:val="left" w:pos="1134"/>
        </w:tabs>
        <w:spacing w:after="0" w:line="240" w:lineRule="auto"/>
        <w:ind w:left="0" w:firstLine="708"/>
        <w:jc w:val="both"/>
        <w:rPr>
          <w:sz w:val="28"/>
          <w:szCs w:val="28"/>
        </w:rPr>
      </w:pPr>
      <w:r w:rsidRPr="00EF22E5">
        <w:rPr>
          <w:rFonts w:ascii="Times New Roman" w:hAnsi="Times New Roman" w:cs="Times New Roman"/>
          <w:sz w:val="28"/>
          <w:szCs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E03FFD" w:rsidRPr="00EF22E5" w:rsidRDefault="00E03FFD" w:rsidP="00E03FFD">
      <w:pPr>
        <w:pStyle w:val="a3"/>
        <w:numPr>
          <w:ilvl w:val="0"/>
          <w:numId w:val="17"/>
        </w:numPr>
        <w:tabs>
          <w:tab w:val="left" w:pos="1134"/>
        </w:tabs>
        <w:spacing w:after="0" w:line="240" w:lineRule="auto"/>
        <w:ind w:left="0" w:firstLine="708"/>
        <w:jc w:val="both"/>
        <w:rPr>
          <w:sz w:val="28"/>
          <w:szCs w:val="28"/>
        </w:rPr>
      </w:pPr>
      <w:r w:rsidRPr="00EF22E5">
        <w:rPr>
          <w:rFonts w:ascii="Times New Roman" w:hAnsi="Times New Roman" w:cs="Times New Roman"/>
          <w:sz w:val="28"/>
          <w:szCs w:val="28"/>
        </w:rPr>
        <w:t xml:space="preserve">количество исковых заявлений об оспаривании решений, действий (бездействий) должностных лиц контрольных органов, направленных </w:t>
      </w:r>
      <w:r w:rsidRPr="00EF22E5">
        <w:rPr>
          <w:rFonts w:ascii="Times New Roman" w:hAnsi="Times New Roman" w:cs="Times New Roman"/>
          <w:sz w:val="28"/>
          <w:szCs w:val="28"/>
        </w:rPr>
        <w:lastRenderedPageBreak/>
        <w:t xml:space="preserve">контролируемыми лицами в судебном порядке, по которым принято решение </w:t>
      </w:r>
      <w:r w:rsidRPr="00EF22E5">
        <w:rPr>
          <w:rFonts w:ascii="Times New Roman" w:hAnsi="Times New Roman" w:cs="Times New Roman"/>
          <w:sz w:val="28"/>
          <w:szCs w:val="28"/>
        </w:rPr>
        <w:br/>
        <w:t>об удовлетворении заявленных требований, за отчетный период;</w:t>
      </w:r>
    </w:p>
    <w:p w:rsidR="00473D85" w:rsidRPr="00473D85" w:rsidRDefault="001E76D3" w:rsidP="00E03FF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bookmarkStart w:id="5" w:name="_GoBack"/>
      <w:bookmarkEnd w:id="5"/>
      <w:r w:rsidR="00E03FFD" w:rsidRPr="00EF22E5">
        <w:rPr>
          <w:rFonts w:ascii="Times New Roman" w:hAnsi="Times New Roman" w:cs="Times New Roman"/>
          <w:sz w:val="28"/>
          <w:szCs w:val="28"/>
        </w:rPr>
        <w:t>количество контрольных мероприятий, проведенных с грубым нарушением требований к организации и осуществлению муниципального</w:t>
      </w:r>
      <w:r w:rsidR="00E03FFD" w:rsidRPr="00EF22E5">
        <w:rPr>
          <w:rFonts w:ascii="Times New Roman" w:hAnsi="Times New Roman" w:cs="Times New Roman"/>
          <w:color w:val="FF0000"/>
          <w:sz w:val="28"/>
          <w:szCs w:val="28"/>
        </w:rPr>
        <w:t xml:space="preserve"> </w:t>
      </w:r>
      <w:r w:rsidR="00E03FFD" w:rsidRPr="00EF22E5">
        <w:rPr>
          <w:rFonts w:ascii="Times New Roman" w:hAnsi="Times New Roman" w:cs="Times New Roman"/>
          <w:sz w:val="28"/>
          <w:szCs w:val="28"/>
        </w:rPr>
        <w:t>контроля (надзора) и результаты которых б</w:t>
      </w:r>
      <w:r w:rsidR="00F351A0">
        <w:rPr>
          <w:rFonts w:ascii="Times New Roman" w:hAnsi="Times New Roman" w:cs="Times New Roman"/>
          <w:sz w:val="28"/>
          <w:szCs w:val="28"/>
        </w:rPr>
        <w:t xml:space="preserve">ыли признаны недействительными </w:t>
      </w:r>
      <w:r w:rsidR="00E03FFD" w:rsidRPr="00EF22E5">
        <w:rPr>
          <w:rFonts w:ascii="Times New Roman" w:hAnsi="Times New Roman" w:cs="Times New Roman"/>
          <w:sz w:val="28"/>
          <w:szCs w:val="28"/>
        </w:rPr>
        <w:t>и (или) отменены, за отчетный период.</w:t>
      </w:r>
    </w:p>
    <w:p w:rsidR="00473D85" w:rsidRPr="00473D85" w:rsidRDefault="00473D85" w:rsidP="00473D85">
      <w:pPr>
        <w:shd w:val="clear" w:color="auto" w:fill="FFFFFF"/>
        <w:spacing w:after="0"/>
        <w:ind w:firstLine="709"/>
        <w:jc w:val="both"/>
        <w:rPr>
          <w:rFonts w:ascii="Times New Roman" w:hAnsi="Times New Roman" w:cs="Times New Roman"/>
          <w:sz w:val="28"/>
          <w:szCs w:val="28"/>
        </w:rPr>
      </w:pPr>
      <w:r w:rsidRPr="00473D85">
        <w:rPr>
          <w:rFonts w:ascii="Times New Roman" w:hAnsi="Times New Roman" w:cs="Times New Roman"/>
          <w:sz w:val="28"/>
          <w:szCs w:val="28"/>
        </w:rPr>
        <w:t>6.4. Уполномоченный орган ежегодно осуществляют подготовку доклада о муниципальном контроле (далее – годовой доклад) с указанием сведений о достижении ключевых показателей и сведений об индикативных показателях вида контроля, в том числе о влиянии профилактических мероприятий и контрольных (надзорных) мероприятий на достижение ключевых показателей.</w:t>
      </w:r>
    </w:p>
    <w:p w:rsidR="00473D85" w:rsidRDefault="00473D85" w:rsidP="00473D85">
      <w:pPr>
        <w:shd w:val="clear" w:color="auto" w:fill="FFFFFF"/>
        <w:spacing w:after="0"/>
        <w:ind w:firstLine="709"/>
        <w:jc w:val="both"/>
        <w:rPr>
          <w:sz w:val="28"/>
          <w:szCs w:val="28"/>
        </w:rPr>
      </w:pPr>
      <w:r w:rsidRPr="00473D85">
        <w:rPr>
          <w:rFonts w:ascii="Times New Roman" w:hAnsi="Times New Roman" w:cs="Times New Roman"/>
          <w:sz w:val="28"/>
          <w:szCs w:val="28"/>
        </w:rPr>
        <w:t>Годовой доклад уполномоченного органа, в соответствии с частью 10 статьи 30 Федерального закона N 248-ФЗ, должен отвечать требованиям, установленным Правительством Российской Федерации, и размещается ежегодно не позднее 1 февраля на официальном сайте муниципального образования «поселок городского типа Камские Поляны» Нижнекамского муниципального района Республики Татарстан.</w:t>
      </w:r>
      <w:bookmarkStart w:id="6" w:name="P34"/>
      <w:bookmarkEnd w:id="6"/>
    </w:p>
    <w:p w:rsidR="00473D85" w:rsidRDefault="00473D85" w:rsidP="00473D85">
      <w:pPr>
        <w:shd w:val="clear" w:color="auto" w:fill="FFFFFF"/>
        <w:ind w:firstLine="709"/>
        <w:jc w:val="both"/>
        <w:rPr>
          <w:sz w:val="28"/>
          <w:szCs w:val="28"/>
        </w:rPr>
      </w:pPr>
    </w:p>
    <w:p w:rsidR="00473D85" w:rsidRDefault="00473D85" w:rsidP="00473D85">
      <w:pPr>
        <w:shd w:val="clear" w:color="auto" w:fill="FFFFFF"/>
        <w:ind w:firstLine="709"/>
        <w:jc w:val="both"/>
        <w:rPr>
          <w:sz w:val="28"/>
          <w:szCs w:val="28"/>
        </w:rPr>
      </w:pPr>
    </w:p>
    <w:p w:rsidR="00473D85" w:rsidRDefault="00473D85" w:rsidP="00473D85">
      <w:pPr>
        <w:shd w:val="clear" w:color="auto" w:fill="FFFFFF"/>
        <w:ind w:firstLine="709"/>
        <w:jc w:val="both"/>
        <w:rPr>
          <w:sz w:val="28"/>
          <w:szCs w:val="28"/>
        </w:rPr>
      </w:pPr>
    </w:p>
    <w:p w:rsidR="00473D85" w:rsidRDefault="00473D85" w:rsidP="00473D85">
      <w:pPr>
        <w:shd w:val="clear" w:color="auto" w:fill="FFFFFF"/>
        <w:ind w:firstLine="709"/>
        <w:jc w:val="both"/>
        <w:rPr>
          <w:sz w:val="28"/>
          <w:szCs w:val="28"/>
        </w:rPr>
      </w:pPr>
    </w:p>
    <w:p w:rsidR="00473D85" w:rsidRDefault="00473D85" w:rsidP="00473D85">
      <w:pPr>
        <w:shd w:val="clear" w:color="auto" w:fill="FFFFFF"/>
        <w:ind w:firstLine="709"/>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473D85" w:rsidRDefault="00473D85" w:rsidP="00473D85">
      <w:pPr>
        <w:shd w:val="clear" w:color="auto" w:fill="FFFFFF"/>
        <w:ind w:firstLine="709"/>
        <w:jc w:val="both"/>
        <w:rPr>
          <w:sz w:val="28"/>
          <w:szCs w:val="28"/>
        </w:rPr>
      </w:pPr>
    </w:p>
    <w:p w:rsidR="00473D85" w:rsidRDefault="00473D85" w:rsidP="00473D85">
      <w:pPr>
        <w:shd w:val="clear" w:color="auto" w:fill="FFFFFF"/>
        <w:ind w:firstLine="709"/>
        <w:jc w:val="both"/>
        <w:rPr>
          <w:sz w:val="28"/>
          <w:szCs w:val="28"/>
        </w:rPr>
      </w:pPr>
    </w:p>
    <w:p w:rsidR="00473D85" w:rsidRDefault="00473D85" w:rsidP="00473D85">
      <w:pPr>
        <w:shd w:val="clear" w:color="auto" w:fill="FFFFFF"/>
        <w:ind w:firstLine="709"/>
        <w:jc w:val="both"/>
        <w:rPr>
          <w:sz w:val="28"/>
          <w:szCs w:val="28"/>
        </w:rPr>
      </w:pPr>
    </w:p>
    <w:p w:rsidR="00473D85" w:rsidRDefault="00473D85" w:rsidP="00473D85">
      <w:pPr>
        <w:shd w:val="clear" w:color="auto" w:fill="FFFFFF"/>
        <w:ind w:firstLine="709"/>
        <w:jc w:val="both"/>
        <w:rPr>
          <w:sz w:val="28"/>
          <w:szCs w:val="28"/>
        </w:rPr>
      </w:pPr>
    </w:p>
    <w:p w:rsidR="00473D85" w:rsidRDefault="00473D85" w:rsidP="00473D85">
      <w:pPr>
        <w:shd w:val="clear" w:color="auto" w:fill="FFFFFF"/>
        <w:ind w:firstLine="709"/>
        <w:jc w:val="both"/>
        <w:rPr>
          <w:sz w:val="28"/>
          <w:szCs w:val="28"/>
        </w:rPr>
      </w:pPr>
    </w:p>
    <w:p w:rsidR="00E724C2" w:rsidRDefault="00E724C2" w:rsidP="00473D85">
      <w:pPr>
        <w:shd w:val="clear" w:color="auto" w:fill="FFFFFF"/>
        <w:spacing w:after="0"/>
        <w:ind w:left="4247" w:firstLine="709"/>
        <w:jc w:val="both"/>
        <w:rPr>
          <w:rFonts w:ascii="Times New Roman" w:hAnsi="Times New Roman" w:cs="Times New Roman"/>
        </w:rPr>
      </w:pPr>
    </w:p>
    <w:p w:rsidR="00E724C2" w:rsidRDefault="00E724C2" w:rsidP="00473D85">
      <w:pPr>
        <w:shd w:val="clear" w:color="auto" w:fill="FFFFFF"/>
        <w:spacing w:after="0"/>
        <w:ind w:left="4247" w:firstLine="709"/>
        <w:jc w:val="both"/>
        <w:rPr>
          <w:rFonts w:ascii="Times New Roman" w:hAnsi="Times New Roman" w:cs="Times New Roman"/>
        </w:rPr>
      </w:pPr>
    </w:p>
    <w:p w:rsidR="00E724C2" w:rsidRDefault="00E724C2" w:rsidP="00473D85">
      <w:pPr>
        <w:shd w:val="clear" w:color="auto" w:fill="FFFFFF"/>
        <w:spacing w:after="0"/>
        <w:ind w:left="4247" w:firstLine="709"/>
        <w:jc w:val="both"/>
        <w:rPr>
          <w:rFonts w:ascii="Times New Roman" w:hAnsi="Times New Roman" w:cs="Times New Roman"/>
        </w:rPr>
      </w:pPr>
    </w:p>
    <w:p w:rsidR="00E724C2" w:rsidRDefault="00E724C2" w:rsidP="00473D85">
      <w:pPr>
        <w:shd w:val="clear" w:color="auto" w:fill="FFFFFF"/>
        <w:spacing w:after="0"/>
        <w:ind w:left="4247" w:firstLine="709"/>
        <w:jc w:val="both"/>
        <w:rPr>
          <w:rFonts w:ascii="Times New Roman" w:hAnsi="Times New Roman" w:cs="Times New Roman"/>
        </w:rPr>
      </w:pPr>
    </w:p>
    <w:p w:rsidR="00473D85" w:rsidRPr="00473D85" w:rsidRDefault="00473D85" w:rsidP="00473D85">
      <w:pPr>
        <w:shd w:val="clear" w:color="auto" w:fill="FFFFFF"/>
        <w:spacing w:after="0"/>
        <w:ind w:left="4247" w:firstLine="709"/>
        <w:jc w:val="both"/>
        <w:rPr>
          <w:rFonts w:ascii="Times New Roman" w:hAnsi="Times New Roman" w:cs="Times New Roman"/>
        </w:rPr>
      </w:pPr>
      <w:r w:rsidRPr="00473D85">
        <w:rPr>
          <w:rFonts w:ascii="Times New Roman" w:hAnsi="Times New Roman" w:cs="Times New Roman"/>
        </w:rPr>
        <w:t>Приложение 1</w:t>
      </w:r>
    </w:p>
    <w:p w:rsidR="00473D85" w:rsidRPr="00473D85" w:rsidRDefault="00473D85" w:rsidP="00473D85">
      <w:pPr>
        <w:spacing w:after="0"/>
        <w:ind w:left="4536"/>
        <w:rPr>
          <w:rFonts w:ascii="Times New Roman" w:hAnsi="Times New Roman" w:cs="Times New Roman"/>
          <w:sz w:val="28"/>
          <w:szCs w:val="28"/>
          <w:vertAlign w:val="superscript"/>
        </w:rPr>
      </w:pPr>
      <w:r w:rsidRPr="00473D85">
        <w:rPr>
          <w:rFonts w:ascii="Times New Roman" w:hAnsi="Times New Roman" w:cs="Times New Roman"/>
        </w:rPr>
        <w:tab/>
        <w:t xml:space="preserve">к Положению об осуществлении </w:t>
      </w:r>
      <w:r w:rsidRPr="00473D85">
        <w:rPr>
          <w:rFonts w:ascii="Times New Roman" w:hAnsi="Times New Roman" w:cs="Times New Roman"/>
        </w:rPr>
        <w:tab/>
        <w:t xml:space="preserve">муниципального контроля в сфере </w:t>
      </w:r>
      <w:r w:rsidRPr="00473D85">
        <w:rPr>
          <w:rFonts w:ascii="Times New Roman" w:hAnsi="Times New Roman" w:cs="Times New Roman"/>
        </w:rPr>
        <w:tab/>
        <w:t>благоустройства</w:t>
      </w:r>
    </w:p>
    <w:p w:rsidR="00473D85" w:rsidRPr="00473D85" w:rsidRDefault="00473D85" w:rsidP="00473D85">
      <w:pPr>
        <w:pStyle w:val="ConsPlusNormal"/>
        <w:spacing w:after="0" w:line="240" w:lineRule="exact"/>
        <w:jc w:val="center"/>
        <w:rPr>
          <w:rFonts w:ascii="Times New Roman" w:hAnsi="Times New Roman" w:cs="Times New Roman"/>
          <w:sz w:val="28"/>
          <w:szCs w:val="28"/>
          <w:shd w:val="clear" w:color="auto" w:fill="F1C100"/>
        </w:rPr>
      </w:pPr>
    </w:p>
    <w:p w:rsidR="00473D85" w:rsidRPr="00473D85" w:rsidRDefault="00473D85" w:rsidP="00473D85">
      <w:pPr>
        <w:pStyle w:val="ConsPlusNormal"/>
        <w:spacing w:after="0" w:line="240" w:lineRule="exact"/>
        <w:jc w:val="center"/>
        <w:rPr>
          <w:rFonts w:ascii="Times New Roman" w:hAnsi="Times New Roman" w:cs="Times New Roman"/>
          <w:sz w:val="28"/>
          <w:szCs w:val="28"/>
          <w:shd w:val="clear" w:color="auto" w:fill="F1C100"/>
        </w:rPr>
      </w:pPr>
    </w:p>
    <w:p w:rsidR="00473D85" w:rsidRPr="00473D85" w:rsidRDefault="00473D85" w:rsidP="00473D85">
      <w:pPr>
        <w:pStyle w:val="ConsPlusNormal"/>
        <w:spacing w:after="0"/>
        <w:jc w:val="center"/>
        <w:rPr>
          <w:rFonts w:ascii="Times New Roman" w:hAnsi="Times New Roman" w:cs="Times New Roman"/>
          <w:sz w:val="28"/>
          <w:szCs w:val="28"/>
        </w:rPr>
      </w:pPr>
    </w:p>
    <w:p w:rsidR="00473D85" w:rsidRPr="00473D85" w:rsidRDefault="00473D85" w:rsidP="00473D85">
      <w:pPr>
        <w:pStyle w:val="ConsPlusNormal"/>
        <w:spacing w:after="0"/>
        <w:jc w:val="center"/>
        <w:rPr>
          <w:rFonts w:ascii="Times New Roman" w:hAnsi="Times New Roman" w:cs="Times New Roman"/>
          <w:sz w:val="28"/>
          <w:szCs w:val="28"/>
        </w:rPr>
      </w:pPr>
    </w:p>
    <w:p w:rsidR="00473D85" w:rsidRDefault="00473D85" w:rsidP="00473D85">
      <w:pPr>
        <w:pStyle w:val="ConsPlusNormal"/>
        <w:spacing w:after="0"/>
        <w:jc w:val="center"/>
        <w:rPr>
          <w:rFonts w:ascii="Times New Roman" w:hAnsi="Times New Roman" w:cs="Times New Roman"/>
          <w:sz w:val="28"/>
          <w:szCs w:val="28"/>
        </w:rPr>
      </w:pPr>
    </w:p>
    <w:p w:rsidR="00473D85" w:rsidRPr="00473D85" w:rsidRDefault="00473D85" w:rsidP="00473D85">
      <w:pPr>
        <w:pStyle w:val="ConsPlusNormal"/>
        <w:spacing w:after="0"/>
        <w:jc w:val="center"/>
        <w:rPr>
          <w:rFonts w:ascii="Times New Roman" w:hAnsi="Times New Roman" w:cs="Times New Roman"/>
          <w:sz w:val="28"/>
          <w:szCs w:val="28"/>
        </w:rPr>
      </w:pPr>
    </w:p>
    <w:p w:rsidR="00473D85" w:rsidRPr="00473D85" w:rsidRDefault="00473D85" w:rsidP="00473D85">
      <w:pPr>
        <w:pStyle w:val="ConsPlusNormal"/>
        <w:spacing w:after="0"/>
        <w:jc w:val="center"/>
        <w:rPr>
          <w:rFonts w:ascii="Times New Roman" w:hAnsi="Times New Roman" w:cs="Times New Roman"/>
          <w:sz w:val="28"/>
          <w:szCs w:val="28"/>
        </w:rPr>
      </w:pPr>
      <w:r w:rsidRPr="00473D85">
        <w:rPr>
          <w:rFonts w:ascii="Times New Roman" w:hAnsi="Times New Roman" w:cs="Times New Roman"/>
          <w:sz w:val="28"/>
          <w:szCs w:val="28"/>
        </w:rPr>
        <w:t>Критерии отнесения объектов контроля к категориям риска в рамках осуществления муниципального контроля в сфере благоустройства</w:t>
      </w:r>
    </w:p>
    <w:p w:rsidR="00473D85" w:rsidRPr="00473D85" w:rsidRDefault="00473D85" w:rsidP="00473D85">
      <w:pPr>
        <w:pStyle w:val="ConsPlusNormal"/>
        <w:spacing w:after="0"/>
        <w:jc w:val="center"/>
        <w:rPr>
          <w:rFonts w:ascii="Times New Roman" w:hAnsi="Times New Roman" w:cs="Times New Roman"/>
          <w:sz w:val="28"/>
          <w:szCs w:val="28"/>
        </w:rPr>
      </w:pPr>
    </w:p>
    <w:p w:rsidR="00473D85" w:rsidRPr="00473D85" w:rsidRDefault="00473D85" w:rsidP="00473D85">
      <w:pPr>
        <w:pStyle w:val="ConsPlusNormal"/>
        <w:spacing w:after="0"/>
        <w:jc w:val="both"/>
        <w:rPr>
          <w:rFonts w:ascii="Times New Roman" w:hAnsi="Times New Roman" w:cs="Times New Roman"/>
          <w:color w:val="000000"/>
          <w:sz w:val="28"/>
          <w:szCs w:val="28"/>
        </w:rPr>
      </w:pPr>
      <w:r w:rsidRPr="00473D85">
        <w:rPr>
          <w:rFonts w:ascii="Times New Roman" w:hAnsi="Times New Roman" w:cs="Times New Roman"/>
          <w:color w:val="000000"/>
          <w:sz w:val="28"/>
          <w:szCs w:val="28"/>
        </w:rPr>
        <w:tab/>
        <w:t xml:space="preserve">1. К категории высокого риска относятся </w:t>
      </w:r>
      <w:r w:rsidRPr="00473D85">
        <w:rPr>
          <w:rFonts w:ascii="Times New Roman" w:hAnsi="Times New Roman" w:cs="Times New Roman"/>
          <w:sz w:val="28"/>
          <w:szCs w:val="28"/>
        </w:rPr>
        <w:t xml:space="preserve">территории, </w:t>
      </w:r>
      <w:r w:rsidRPr="00473D85">
        <w:rPr>
          <w:rFonts w:ascii="Times New Roman" w:hAnsi="Times New Roman" w:cs="Times New Roman"/>
          <w:color w:val="000000"/>
          <w:sz w:val="28"/>
          <w:szCs w:val="28"/>
        </w:rPr>
        <w:t>прилегающие к зданиям, строениям, сооружениям, земельным участкам (прилегающие территории).</w:t>
      </w:r>
    </w:p>
    <w:p w:rsidR="00473D85" w:rsidRPr="00473D85" w:rsidRDefault="00473D85" w:rsidP="00473D85">
      <w:pPr>
        <w:pStyle w:val="ConsPlusNormal"/>
        <w:spacing w:after="0"/>
        <w:ind w:firstLine="709"/>
        <w:jc w:val="both"/>
        <w:rPr>
          <w:rFonts w:ascii="Times New Roman" w:hAnsi="Times New Roman" w:cs="Times New Roman"/>
          <w:color w:val="000000"/>
          <w:sz w:val="28"/>
          <w:szCs w:val="28"/>
        </w:rPr>
      </w:pPr>
      <w:r w:rsidRPr="00473D85">
        <w:rPr>
          <w:rFonts w:ascii="Times New Roman" w:hAnsi="Times New Roman" w:cs="Times New Roman"/>
          <w:color w:val="000000"/>
          <w:sz w:val="28"/>
          <w:szCs w:val="28"/>
        </w:rPr>
        <w:t>2. К категории среднего риска относятся 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
    <w:p w:rsidR="00473D85" w:rsidRPr="000E139B" w:rsidRDefault="00473D85" w:rsidP="00473D85">
      <w:pPr>
        <w:pStyle w:val="ConsPlusNormal"/>
        <w:spacing w:after="0"/>
        <w:ind w:firstLine="709"/>
        <w:jc w:val="both"/>
        <w:rPr>
          <w:rFonts w:ascii="Times New Roman" w:hAnsi="Times New Roman"/>
          <w:color w:val="000000"/>
          <w:sz w:val="28"/>
          <w:szCs w:val="28"/>
        </w:rPr>
      </w:pPr>
      <w:r w:rsidRPr="00473D85">
        <w:rPr>
          <w:rFonts w:ascii="Times New Roman" w:hAnsi="Times New Roman" w:cs="Times New Roman"/>
          <w:color w:val="000000"/>
          <w:sz w:val="28"/>
          <w:szCs w:val="28"/>
        </w:rPr>
        <w:t>3. К категории низкого риска относятся все иные</w:t>
      </w:r>
      <w:r w:rsidRPr="00473D85">
        <w:rPr>
          <w:rFonts w:ascii="Times New Roman" w:hAnsi="Times New Roman" w:cs="Times New Roman"/>
          <w:bCs/>
          <w:color w:val="000000"/>
          <w:sz w:val="28"/>
          <w:szCs w:val="28"/>
        </w:rPr>
        <w:t xml:space="preserve"> объекты </w:t>
      </w:r>
      <w:r w:rsidRPr="00473D85">
        <w:rPr>
          <w:rFonts w:ascii="Times New Roman" w:hAnsi="Times New Roman" w:cs="Times New Roman"/>
          <w:color w:val="000000"/>
          <w:sz w:val="28"/>
          <w:szCs w:val="28"/>
        </w:rPr>
        <w:t>контроля в сфере благоустройства.</w:t>
      </w:r>
    </w:p>
    <w:p w:rsidR="00473D85" w:rsidRPr="00C42859" w:rsidRDefault="00473D85" w:rsidP="00473D85">
      <w:pPr>
        <w:pStyle w:val="ConsPlusNormal"/>
        <w:ind w:firstLine="709"/>
        <w:jc w:val="both"/>
        <w:rPr>
          <w:rFonts w:ascii="Times New Roman" w:hAnsi="Times New Roman"/>
          <w:color w:val="000000"/>
          <w:sz w:val="28"/>
          <w:szCs w:val="28"/>
        </w:rPr>
      </w:pPr>
    </w:p>
    <w:p w:rsidR="00473D85" w:rsidRPr="008E0438" w:rsidRDefault="00473D85" w:rsidP="00473D85">
      <w:pPr>
        <w:pStyle w:val="ConsPlusNormal"/>
        <w:spacing w:line="240" w:lineRule="exact"/>
        <w:jc w:val="center"/>
        <w:rPr>
          <w:color w:val="000000"/>
          <w:sz w:val="27"/>
          <w:szCs w:val="27"/>
          <w:shd w:val="clear" w:color="auto" w:fill="F1C100"/>
        </w:rPr>
      </w:pPr>
    </w:p>
    <w:p w:rsidR="00473D85" w:rsidRPr="008E0438" w:rsidRDefault="00473D85" w:rsidP="00473D85">
      <w:pPr>
        <w:spacing w:after="200" w:line="276" w:lineRule="auto"/>
        <w:rPr>
          <w:sz w:val="27"/>
          <w:szCs w:val="27"/>
          <w:shd w:val="clear" w:color="auto" w:fill="F1C100"/>
        </w:rPr>
      </w:pPr>
    </w:p>
    <w:p w:rsidR="00473D85" w:rsidRDefault="00473D85" w:rsidP="00473D85">
      <w:pPr>
        <w:shd w:val="clear" w:color="auto" w:fill="FFFFFF"/>
        <w:ind w:firstLine="709"/>
        <w:jc w:val="both"/>
        <w:rPr>
          <w:sz w:val="28"/>
          <w:szCs w:val="28"/>
        </w:rPr>
      </w:pPr>
    </w:p>
    <w:p w:rsidR="00473D85" w:rsidRDefault="00473D85" w:rsidP="00473D85">
      <w:pPr>
        <w:shd w:val="clear" w:color="auto" w:fill="FFFFFF"/>
        <w:ind w:firstLine="709"/>
        <w:jc w:val="both"/>
        <w:rPr>
          <w:sz w:val="28"/>
          <w:szCs w:val="28"/>
        </w:rPr>
      </w:pPr>
    </w:p>
    <w:p w:rsidR="00473D85" w:rsidRDefault="00473D85" w:rsidP="00473D85">
      <w:pPr>
        <w:shd w:val="clear" w:color="auto" w:fill="FFFFFF"/>
        <w:ind w:firstLine="709"/>
        <w:jc w:val="both"/>
        <w:rPr>
          <w:sz w:val="28"/>
          <w:szCs w:val="28"/>
        </w:rPr>
      </w:pPr>
    </w:p>
    <w:p w:rsidR="00473D85" w:rsidRDefault="00473D85" w:rsidP="00473D85">
      <w:pPr>
        <w:shd w:val="clear" w:color="auto" w:fill="FFFFFF"/>
        <w:ind w:firstLine="709"/>
        <w:jc w:val="both"/>
        <w:rPr>
          <w:sz w:val="28"/>
          <w:szCs w:val="28"/>
        </w:rPr>
      </w:pPr>
    </w:p>
    <w:p w:rsidR="00473D85" w:rsidRDefault="00473D85" w:rsidP="00473D85">
      <w:pPr>
        <w:shd w:val="clear" w:color="auto" w:fill="FFFFFF"/>
        <w:ind w:firstLine="709"/>
        <w:jc w:val="both"/>
        <w:rPr>
          <w:sz w:val="28"/>
          <w:szCs w:val="28"/>
        </w:rPr>
      </w:pPr>
    </w:p>
    <w:p w:rsidR="00473D85" w:rsidRDefault="00473D85" w:rsidP="00473D85">
      <w:pPr>
        <w:shd w:val="clear" w:color="auto" w:fill="FFFFFF"/>
        <w:ind w:firstLine="709"/>
        <w:jc w:val="both"/>
        <w:rPr>
          <w:sz w:val="28"/>
          <w:szCs w:val="28"/>
        </w:rPr>
      </w:pPr>
    </w:p>
    <w:p w:rsidR="00473D85" w:rsidRDefault="00473D85" w:rsidP="00473D85">
      <w:pPr>
        <w:shd w:val="clear" w:color="auto" w:fill="FFFFFF"/>
        <w:ind w:firstLine="709"/>
        <w:jc w:val="both"/>
        <w:rPr>
          <w:sz w:val="28"/>
          <w:szCs w:val="28"/>
        </w:rPr>
      </w:pPr>
    </w:p>
    <w:p w:rsidR="00473D85" w:rsidRDefault="00473D85" w:rsidP="00473D85">
      <w:pPr>
        <w:shd w:val="clear" w:color="auto" w:fill="FFFFFF"/>
        <w:ind w:firstLine="709"/>
        <w:jc w:val="both"/>
        <w:rPr>
          <w:sz w:val="28"/>
          <w:szCs w:val="28"/>
        </w:rPr>
      </w:pPr>
    </w:p>
    <w:p w:rsidR="00473D85" w:rsidRDefault="00473D85" w:rsidP="00473D85">
      <w:pPr>
        <w:shd w:val="clear" w:color="auto" w:fill="FFFFFF"/>
        <w:ind w:firstLine="709"/>
        <w:jc w:val="both"/>
        <w:rPr>
          <w:sz w:val="28"/>
          <w:szCs w:val="28"/>
        </w:rPr>
      </w:pPr>
    </w:p>
    <w:p w:rsidR="00473D85" w:rsidRDefault="00473D85" w:rsidP="00473D85">
      <w:pPr>
        <w:shd w:val="clear" w:color="auto" w:fill="FFFFFF"/>
        <w:ind w:firstLine="709"/>
        <w:jc w:val="both"/>
        <w:rPr>
          <w:sz w:val="28"/>
          <w:szCs w:val="28"/>
        </w:rPr>
      </w:pPr>
    </w:p>
    <w:p w:rsidR="00E724C2" w:rsidRDefault="00E724C2" w:rsidP="00473D85">
      <w:pPr>
        <w:spacing w:after="0"/>
        <w:ind w:left="4536"/>
        <w:rPr>
          <w:rFonts w:ascii="Times New Roman" w:hAnsi="Times New Roman" w:cs="Times New Roman"/>
        </w:rPr>
      </w:pPr>
    </w:p>
    <w:p w:rsidR="00E724C2" w:rsidRDefault="00E724C2" w:rsidP="00473D85">
      <w:pPr>
        <w:spacing w:after="0"/>
        <w:ind w:left="4536"/>
        <w:rPr>
          <w:rFonts w:ascii="Times New Roman" w:hAnsi="Times New Roman" w:cs="Times New Roman"/>
        </w:rPr>
      </w:pPr>
    </w:p>
    <w:p w:rsidR="00E724C2" w:rsidRDefault="00E724C2" w:rsidP="00473D85">
      <w:pPr>
        <w:spacing w:after="0"/>
        <w:ind w:left="4536"/>
        <w:rPr>
          <w:rFonts w:ascii="Times New Roman" w:hAnsi="Times New Roman" w:cs="Times New Roman"/>
        </w:rPr>
      </w:pPr>
    </w:p>
    <w:p w:rsidR="00E724C2" w:rsidRDefault="00E724C2" w:rsidP="00473D85">
      <w:pPr>
        <w:spacing w:after="0"/>
        <w:ind w:left="4536"/>
        <w:rPr>
          <w:rFonts w:ascii="Times New Roman" w:hAnsi="Times New Roman" w:cs="Times New Roman"/>
        </w:rPr>
      </w:pPr>
    </w:p>
    <w:p w:rsidR="00473D85" w:rsidRPr="00473D85" w:rsidRDefault="00473D85" w:rsidP="00473D85">
      <w:pPr>
        <w:spacing w:after="0"/>
        <w:ind w:left="4536"/>
        <w:rPr>
          <w:rFonts w:ascii="Times New Roman" w:hAnsi="Times New Roman" w:cs="Times New Roman"/>
        </w:rPr>
      </w:pPr>
      <w:r w:rsidRPr="00473D85">
        <w:rPr>
          <w:rFonts w:ascii="Times New Roman" w:hAnsi="Times New Roman" w:cs="Times New Roman"/>
        </w:rPr>
        <w:t>Приложение № 2</w:t>
      </w:r>
    </w:p>
    <w:p w:rsidR="00473D85" w:rsidRPr="00473D85" w:rsidRDefault="00473D85" w:rsidP="00473D85">
      <w:pPr>
        <w:spacing w:after="0"/>
        <w:ind w:left="4536"/>
        <w:rPr>
          <w:rFonts w:ascii="Times New Roman" w:hAnsi="Times New Roman" w:cs="Times New Roman"/>
        </w:rPr>
      </w:pPr>
      <w:r w:rsidRPr="00473D85">
        <w:rPr>
          <w:rFonts w:ascii="Times New Roman" w:hAnsi="Times New Roman" w:cs="Times New Roman"/>
        </w:rPr>
        <w:t xml:space="preserve">к Положению о муниципальном контроле </w:t>
      </w:r>
    </w:p>
    <w:p w:rsidR="00473D85" w:rsidRPr="00C51B28" w:rsidRDefault="00473D85" w:rsidP="00473D85">
      <w:pPr>
        <w:spacing w:after="0"/>
        <w:ind w:left="4536"/>
        <w:rPr>
          <w:sz w:val="27"/>
          <w:szCs w:val="27"/>
        </w:rPr>
      </w:pPr>
      <w:r w:rsidRPr="00473D85">
        <w:rPr>
          <w:rFonts w:ascii="Times New Roman" w:hAnsi="Times New Roman" w:cs="Times New Roman"/>
        </w:rPr>
        <w:t>в сфере благоустройства</w:t>
      </w:r>
    </w:p>
    <w:p w:rsidR="00473D85" w:rsidRDefault="00473D85" w:rsidP="00473D85">
      <w:pPr>
        <w:shd w:val="clear" w:color="auto" w:fill="FFFFFF"/>
        <w:ind w:firstLine="709"/>
        <w:jc w:val="both"/>
        <w:rPr>
          <w:color w:val="000000"/>
        </w:rPr>
      </w:pPr>
    </w:p>
    <w:p w:rsidR="00473D85" w:rsidRDefault="00473D85" w:rsidP="00473D85">
      <w:pPr>
        <w:shd w:val="clear" w:color="auto" w:fill="FFFFFF"/>
        <w:ind w:firstLine="709"/>
        <w:jc w:val="both"/>
        <w:rPr>
          <w:color w:val="000000"/>
        </w:rPr>
      </w:pPr>
    </w:p>
    <w:p w:rsidR="00473D85" w:rsidRPr="000E139B" w:rsidRDefault="00473D85" w:rsidP="00473D85">
      <w:pPr>
        <w:pStyle w:val="ConsPlusNormal"/>
        <w:spacing w:after="0"/>
        <w:jc w:val="center"/>
        <w:rPr>
          <w:rFonts w:ascii="Times New Roman" w:hAnsi="Times New Roman"/>
          <w:sz w:val="28"/>
          <w:szCs w:val="28"/>
        </w:rPr>
      </w:pPr>
      <w:r w:rsidRPr="000E139B">
        <w:rPr>
          <w:rFonts w:ascii="Times New Roman" w:hAnsi="Times New Roman"/>
          <w:sz w:val="28"/>
          <w:szCs w:val="28"/>
        </w:rPr>
        <w:t>Перечень индикаторов риска</w:t>
      </w:r>
    </w:p>
    <w:p w:rsidR="00473D85" w:rsidRPr="000E139B" w:rsidRDefault="00473D85" w:rsidP="00473D85">
      <w:pPr>
        <w:pStyle w:val="ConsPlusNormal"/>
        <w:spacing w:after="0"/>
        <w:jc w:val="center"/>
        <w:rPr>
          <w:rFonts w:ascii="Times New Roman" w:hAnsi="Times New Roman"/>
          <w:sz w:val="28"/>
          <w:szCs w:val="28"/>
        </w:rPr>
      </w:pPr>
      <w:r w:rsidRPr="000E139B">
        <w:rPr>
          <w:rFonts w:ascii="Times New Roman" w:hAnsi="Times New Roman"/>
          <w:sz w:val="28"/>
          <w:szCs w:val="28"/>
        </w:rPr>
        <w:lastRenderedPageBreak/>
        <w:t>нарушения обязательных требований, проверяемых в рамках осуществления муниципального контроля в сфере благоустройства</w:t>
      </w:r>
    </w:p>
    <w:p w:rsidR="00473D85" w:rsidRDefault="00473D85" w:rsidP="00473D85">
      <w:pPr>
        <w:shd w:val="clear" w:color="auto" w:fill="FFFFFF"/>
        <w:spacing w:after="0"/>
        <w:ind w:firstLine="709"/>
        <w:jc w:val="both"/>
        <w:rPr>
          <w:color w:val="000000"/>
        </w:rPr>
      </w:pPr>
    </w:p>
    <w:p w:rsidR="00473D85" w:rsidRDefault="00473D85" w:rsidP="00473D85">
      <w:pPr>
        <w:shd w:val="clear" w:color="auto" w:fill="FFFFFF"/>
        <w:spacing w:after="0"/>
        <w:ind w:firstLine="709"/>
        <w:jc w:val="both"/>
        <w:rPr>
          <w:sz w:val="28"/>
          <w:szCs w:val="28"/>
        </w:rPr>
      </w:pPr>
    </w:p>
    <w:p w:rsidR="00473D85" w:rsidRDefault="00473D85" w:rsidP="00473D85">
      <w:pPr>
        <w:pStyle w:val="ConsPlusNormal"/>
        <w:spacing w:after="0"/>
        <w:jc w:val="both"/>
        <w:rPr>
          <w:rFonts w:ascii="Times New Roman" w:hAnsi="Times New Roman"/>
          <w:color w:val="000000"/>
          <w:sz w:val="28"/>
          <w:szCs w:val="28"/>
        </w:rPr>
      </w:pPr>
      <w:r>
        <w:rPr>
          <w:rFonts w:ascii="Times New Roman" w:hAnsi="Times New Roman"/>
          <w:color w:val="000000"/>
          <w:sz w:val="28"/>
          <w:szCs w:val="28"/>
        </w:rPr>
        <w:tab/>
      </w:r>
      <w:r w:rsidRPr="00505947">
        <w:rPr>
          <w:rFonts w:ascii="Times New Roman" w:hAnsi="Times New Roman"/>
          <w:color w:val="000000"/>
          <w:sz w:val="28"/>
          <w:szCs w:val="28"/>
        </w:rPr>
        <w:t>1. Выявление признаков нарушений Правил благоустройства и с</w:t>
      </w:r>
      <w:r>
        <w:rPr>
          <w:rFonts w:ascii="Times New Roman" w:hAnsi="Times New Roman"/>
          <w:color w:val="000000"/>
          <w:sz w:val="28"/>
          <w:szCs w:val="28"/>
        </w:rPr>
        <w:t>анитарного содержания территорий</w:t>
      </w:r>
      <w:r w:rsidRPr="00505947">
        <w:rPr>
          <w:rFonts w:ascii="Times New Roman" w:hAnsi="Times New Roman"/>
          <w:color w:val="000000"/>
          <w:sz w:val="28"/>
          <w:szCs w:val="28"/>
        </w:rPr>
        <w:t xml:space="preserve"> </w:t>
      </w:r>
      <w:r w:rsidRPr="00286EB2">
        <w:rPr>
          <w:rFonts w:ascii="Times New Roman" w:hAnsi="Times New Roman" w:cs="Times New Roman"/>
          <w:sz w:val="28"/>
          <w:szCs w:val="28"/>
        </w:rPr>
        <w:t>муниципального образования «поселок городского типа Камские Поляны» Нижнекамского муниципального района Республики Татарстан</w:t>
      </w:r>
      <w:r w:rsidRPr="00505947">
        <w:rPr>
          <w:rFonts w:ascii="Times New Roman" w:hAnsi="Times New Roman"/>
          <w:color w:val="000000"/>
          <w:sz w:val="28"/>
          <w:szCs w:val="28"/>
        </w:rPr>
        <w:t xml:space="preserve">, утвержденных представительным органом местного самоуправления. </w:t>
      </w:r>
    </w:p>
    <w:p w:rsidR="00473D85" w:rsidRDefault="00473D85" w:rsidP="00473D85">
      <w:pPr>
        <w:pStyle w:val="ConsPlusNormal"/>
        <w:spacing w:after="0"/>
        <w:jc w:val="both"/>
        <w:rPr>
          <w:rFonts w:ascii="Times New Roman" w:hAnsi="Times New Roman"/>
          <w:color w:val="000000"/>
          <w:sz w:val="28"/>
          <w:szCs w:val="28"/>
        </w:rPr>
      </w:pPr>
      <w:r>
        <w:rPr>
          <w:rFonts w:ascii="Times New Roman" w:hAnsi="Times New Roman"/>
          <w:color w:val="000000"/>
          <w:sz w:val="28"/>
          <w:szCs w:val="28"/>
        </w:rPr>
        <w:tab/>
      </w:r>
      <w:r w:rsidRPr="00505947">
        <w:rPr>
          <w:rFonts w:ascii="Times New Roman" w:hAnsi="Times New Roman"/>
          <w:color w:val="000000"/>
          <w:sz w:val="28"/>
          <w:szCs w:val="28"/>
        </w:rPr>
        <w:t xml:space="preserve">2. Выявление признаков нарушений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изданных в целях обеспечения доступности для инвалидов. </w:t>
      </w:r>
    </w:p>
    <w:p w:rsidR="00473D85" w:rsidRDefault="00473D85" w:rsidP="00473D85">
      <w:pPr>
        <w:pStyle w:val="ConsPlusNormal"/>
        <w:spacing w:after="0"/>
        <w:jc w:val="both"/>
        <w:rPr>
          <w:rFonts w:ascii="Times New Roman" w:hAnsi="Times New Roman"/>
          <w:color w:val="000000"/>
          <w:sz w:val="28"/>
          <w:szCs w:val="28"/>
        </w:rPr>
      </w:pPr>
      <w:r>
        <w:rPr>
          <w:rFonts w:ascii="Times New Roman" w:hAnsi="Times New Roman"/>
          <w:color w:val="000000"/>
          <w:sz w:val="28"/>
          <w:szCs w:val="28"/>
        </w:rPr>
        <w:tab/>
      </w:r>
      <w:r w:rsidRPr="00505947">
        <w:rPr>
          <w:rFonts w:ascii="Times New Roman" w:hAnsi="Times New Roman"/>
          <w:color w:val="000000"/>
          <w:sz w:val="28"/>
          <w:szCs w:val="28"/>
        </w:rPr>
        <w:t xml:space="preserve">3. Поступление от органов государственной власти, органов местного самоуправления, юридических лиц, общественных объединений, индивидуальных предпринимателей, граждан, из средств массовой информации сведений о действиях (бездействии), которые могут свидетельствовать о наличии нарушений обязательных требований и (или) риска причинения вреда (ущерба) охраняемым законом ценностям. </w:t>
      </w:r>
    </w:p>
    <w:p w:rsidR="00473D85" w:rsidRDefault="00473D85" w:rsidP="00473D85">
      <w:pPr>
        <w:pStyle w:val="ConsPlusNormal"/>
        <w:spacing w:after="0"/>
        <w:jc w:val="both"/>
        <w:rPr>
          <w:rFonts w:ascii="Times New Roman" w:hAnsi="Times New Roman"/>
          <w:color w:val="000000"/>
          <w:sz w:val="28"/>
          <w:szCs w:val="28"/>
        </w:rPr>
      </w:pPr>
      <w:r>
        <w:rPr>
          <w:rFonts w:ascii="Times New Roman" w:hAnsi="Times New Roman"/>
          <w:color w:val="000000"/>
          <w:sz w:val="28"/>
          <w:szCs w:val="28"/>
        </w:rPr>
        <w:tab/>
      </w:r>
      <w:r w:rsidRPr="00505947">
        <w:rPr>
          <w:rFonts w:ascii="Times New Roman" w:hAnsi="Times New Roman"/>
          <w:color w:val="000000"/>
          <w:sz w:val="28"/>
          <w:szCs w:val="28"/>
        </w:rPr>
        <w:t>4. Отсутствие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rsidR="00473D85" w:rsidRDefault="00473D85" w:rsidP="00473D85">
      <w:pPr>
        <w:pStyle w:val="ConsPlusNormal"/>
        <w:jc w:val="both"/>
        <w:rPr>
          <w:rFonts w:ascii="Times New Roman" w:hAnsi="Times New Roman"/>
          <w:color w:val="000000"/>
          <w:sz w:val="28"/>
          <w:szCs w:val="28"/>
        </w:rPr>
      </w:pPr>
    </w:p>
    <w:p w:rsidR="00473D85" w:rsidRDefault="00473D85" w:rsidP="00473D85">
      <w:pPr>
        <w:ind w:left="4536"/>
        <w:rPr>
          <w:rFonts w:eastAsia="Calibri"/>
          <w:sz w:val="27"/>
          <w:szCs w:val="27"/>
          <w:lang w:eastAsia="en-US"/>
        </w:rPr>
      </w:pPr>
    </w:p>
    <w:p w:rsidR="00473D85" w:rsidRDefault="00473D85" w:rsidP="00473D85">
      <w:pPr>
        <w:ind w:left="4536"/>
        <w:rPr>
          <w:rFonts w:eastAsia="Calibri"/>
          <w:sz w:val="27"/>
          <w:szCs w:val="27"/>
          <w:lang w:eastAsia="en-US"/>
        </w:rPr>
      </w:pPr>
    </w:p>
    <w:p w:rsidR="00473D85" w:rsidRDefault="00473D85" w:rsidP="00473D85">
      <w:pPr>
        <w:ind w:left="4536"/>
        <w:rPr>
          <w:rFonts w:eastAsia="Calibri"/>
          <w:sz w:val="27"/>
          <w:szCs w:val="27"/>
          <w:lang w:eastAsia="en-US"/>
        </w:rPr>
      </w:pPr>
    </w:p>
    <w:p w:rsidR="00473D85" w:rsidRDefault="00473D85" w:rsidP="00473D85">
      <w:pPr>
        <w:ind w:left="4536"/>
        <w:rPr>
          <w:rFonts w:eastAsia="Calibri"/>
          <w:sz w:val="27"/>
          <w:szCs w:val="27"/>
          <w:lang w:eastAsia="en-US"/>
        </w:rPr>
      </w:pPr>
    </w:p>
    <w:p w:rsidR="00473D85" w:rsidRDefault="00473D85" w:rsidP="00473D85">
      <w:pPr>
        <w:ind w:left="4536"/>
        <w:rPr>
          <w:rFonts w:eastAsia="Calibri"/>
          <w:sz w:val="27"/>
          <w:szCs w:val="27"/>
          <w:lang w:eastAsia="en-US"/>
        </w:rPr>
      </w:pPr>
    </w:p>
    <w:p w:rsidR="00E724C2" w:rsidRDefault="00E724C2" w:rsidP="00473D85">
      <w:pPr>
        <w:spacing w:after="0"/>
        <w:ind w:left="4536"/>
        <w:rPr>
          <w:rFonts w:ascii="Times New Roman" w:eastAsia="Calibri" w:hAnsi="Times New Roman" w:cs="Times New Roman"/>
          <w:lang w:eastAsia="en-US"/>
        </w:rPr>
      </w:pPr>
    </w:p>
    <w:p w:rsidR="00E724C2" w:rsidRDefault="00E724C2" w:rsidP="00473D85">
      <w:pPr>
        <w:spacing w:after="0"/>
        <w:ind w:left="4536"/>
        <w:rPr>
          <w:rFonts w:ascii="Times New Roman" w:eastAsia="Calibri" w:hAnsi="Times New Roman" w:cs="Times New Roman"/>
          <w:lang w:eastAsia="en-US"/>
        </w:rPr>
      </w:pPr>
    </w:p>
    <w:p w:rsidR="00E724C2" w:rsidRDefault="00E724C2" w:rsidP="00473D85">
      <w:pPr>
        <w:spacing w:after="0"/>
        <w:ind w:left="4536"/>
        <w:rPr>
          <w:rFonts w:ascii="Times New Roman" w:eastAsia="Calibri" w:hAnsi="Times New Roman" w:cs="Times New Roman"/>
          <w:lang w:eastAsia="en-US"/>
        </w:rPr>
      </w:pPr>
    </w:p>
    <w:p w:rsidR="00E724C2" w:rsidRDefault="00E724C2" w:rsidP="00473D85">
      <w:pPr>
        <w:spacing w:after="0"/>
        <w:ind w:left="4536"/>
        <w:rPr>
          <w:rFonts w:ascii="Times New Roman" w:eastAsia="Calibri" w:hAnsi="Times New Roman" w:cs="Times New Roman"/>
          <w:lang w:eastAsia="en-US"/>
        </w:rPr>
      </w:pPr>
    </w:p>
    <w:p w:rsidR="00473D85" w:rsidRPr="00473D85" w:rsidRDefault="00473D85" w:rsidP="00473D85">
      <w:pPr>
        <w:spacing w:after="0"/>
        <w:ind w:left="4536"/>
        <w:rPr>
          <w:rFonts w:ascii="Times New Roman" w:hAnsi="Times New Roman" w:cs="Times New Roman"/>
        </w:rPr>
      </w:pPr>
      <w:r w:rsidRPr="00473D85">
        <w:rPr>
          <w:rFonts w:ascii="Times New Roman" w:eastAsia="Calibri" w:hAnsi="Times New Roman" w:cs="Times New Roman"/>
          <w:lang w:eastAsia="en-US"/>
        </w:rPr>
        <w:t>П</w:t>
      </w:r>
      <w:r w:rsidRPr="00473D85">
        <w:rPr>
          <w:rFonts w:ascii="Times New Roman" w:hAnsi="Times New Roman" w:cs="Times New Roman"/>
        </w:rPr>
        <w:t>риложение 3</w:t>
      </w:r>
    </w:p>
    <w:p w:rsidR="00473D85" w:rsidRPr="008E0438" w:rsidRDefault="00473D85" w:rsidP="00473D85">
      <w:pPr>
        <w:spacing w:after="0"/>
        <w:ind w:left="4536"/>
        <w:rPr>
          <w:sz w:val="27"/>
          <w:szCs w:val="27"/>
          <w:vertAlign w:val="superscript"/>
        </w:rPr>
      </w:pPr>
      <w:r w:rsidRPr="00473D85">
        <w:rPr>
          <w:rFonts w:ascii="Times New Roman" w:hAnsi="Times New Roman" w:cs="Times New Roman"/>
        </w:rPr>
        <w:t>к Положению об осуществлении муниципального контроля в сфере благоустройства</w:t>
      </w:r>
    </w:p>
    <w:p w:rsidR="00473D85" w:rsidRDefault="00473D85" w:rsidP="00473D85">
      <w:pPr>
        <w:pStyle w:val="ConsPlusNormal"/>
        <w:autoSpaceDE/>
        <w:autoSpaceDN/>
        <w:jc w:val="center"/>
        <w:rPr>
          <w:rFonts w:ascii="Times New Roman" w:hAnsi="Times New Roman"/>
          <w:bCs/>
          <w:sz w:val="28"/>
          <w:szCs w:val="28"/>
        </w:rPr>
      </w:pPr>
    </w:p>
    <w:p w:rsidR="00473D85" w:rsidRPr="0068765C" w:rsidRDefault="00473D85" w:rsidP="00473D85">
      <w:pPr>
        <w:pStyle w:val="ConsPlusNormal"/>
        <w:autoSpaceDE/>
        <w:autoSpaceDN/>
        <w:jc w:val="center"/>
        <w:rPr>
          <w:rFonts w:ascii="Times New Roman" w:hAnsi="Times New Roman"/>
          <w:bCs/>
          <w:sz w:val="28"/>
          <w:szCs w:val="28"/>
        </w:rPr>
      </w:pPr>
      <w:r w:rsidRPr="0068765C">
        <w:rPr>
          <w:rFonts w:ascii="Times New Roman" w:hAnsi="Times New Roman"/>
          <w:bCs/>
          <w:sz w:val="28"/>
          <w:szCs w:val="28"/>
        </w:rPr>
        <w:t>Форма Акта Контрольного органа</w:t>
      </w:r>
    </w:p>
    <w:p w:rsidR="00473D85" w:rsidRPr="0068765C" w:rsidRDefault="00473D85" w:rsidP="00473D85">
      <w:pPr>
        <w:pStyle w:val="ConsPlusNormal"/>
        <w:ind w:firstLine="540"/>
        <w:jc w:val="both"/>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4252"/>
        <w:gridCol w:w="4819"/>
      </w:tblGrid>
      <w:tr w:rsidR="00473D85" w:rsidRPr="00BD0ADE" w:rsidTr="00E03FFD">
        <w:tc>
          <w:tcPr>
            <w:tcW w:w="4252" w:type="dxa"/>
            <w:tcMar>
              <w:top w:w="102" w:type="dxa"/>
              <w:left w:w="62" w:type="dxa"/>
              <w:bottom w:w="102" w:type="dxa"/>
              <w:right w:w="62" w:type="dxa"/>
            </w:tcMar>
          </w:tcPr>
          <w:p w:rsidR="00473D85" w:rsidRPr="00BD0ADE" w:rsidRDefault="00473D85" w:rsidP="00E03FFD">
            <w:pPr>
              <w:pStyle w:val="ConsPlusNormal"/>
              <w:autoSpaceDE/>
              <w:autoSpaceDN/>
              <w:rPr>
                <w:color w:val="000000"/>
              </w:rPr>
            </w:pPr>
            <w:r w:rsidRPr="009A1996">
              <w:rPr>
                <w:rFonts w:ascii="Times New Roman" w:hAnsi="Times New Roman"/>
                <w:color w:val="000000"/>
                <w:sz w:val="24"/>
                <w:szCs w:val="24"/>
              </w:rPr>
              <w:lastRenderedPageBreak/>
              <w:t>Бланк Контрольного органа</w:t>
            </w:r>
          </w:p>
        </w:tc>
        <w:tc>
          <w:tcPr>
            <w:tcW w:w="4819" w:type="dxa"/>
            <w:tcMar>
              <w:top w:w="102" w:type="dxa"/>
              <w:left w:w="62" w:type="dxa"/>
              <w:bottom w:w="102" w:type="dxa"/>
              <w:right w:w="62" w:type="dxa"/>
            </w:tcMar>
          </w:tcPr>
          <w:p w:rsidR="00473D85" w:rsidRPr="009A1996" w:rsidRDefault="001E76D3" w:rsidP="00E03FFD">
            <w:pPr>
              <w:pStyle w:val="ConsPlusNormal"/>
              <w:autoSpaceDE/>
              <w:autoSpaceDN/>
              <w:spacing w:line="240" w:lineRule="exact"/>
              <w:ind w:firstLine="5"/>
              <w:jc w:val="center"/>
              <w:rPr>
                <w:rFonts w:ascii="Times New Roman" w:hAnsi="Times New Roman"/>
                <w:color w:val="000000"/>
                <w:sz w:val="24"/>
                <w:szCs w:val="24"/>
              </w:rPr>
            </w:pPr>
            <w:r>
              <w:rPr>
                <w:rFonts w:ascii="Times New Roman" w:hAnsi="Times New Roman"/>
                <w:noProof/>
                <w:color w:val="000000"/>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252095</wp:posOffset>
                      </wp:positionH>
                      <wp:positionV relativeFrom="paragraph">
                        <wp:posOffset>114935</wp:posOffset>
                      </wp:positionV>
                      <wp:extent cx="2544445" cy="0"/>
                      <wp:effectExtent l="12700" t="5080" r="5080"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4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664E76" id="_x0000_t32" coordsize="21600,21600" o:spt="32" o:oned="t" path="m,l21600,21600e" filled="f">
                      <v:path arrowok="t" fillok="f" o:connecttype="none"/>
                      <o:lock v:ext="edit" shapetype="t"/>
                    </v:shapetype>
                    <v:shape id="AutoShape 2" o:spid="_x0000_s1026" type="#_x0000_t32" style="position:absolute;margin-left:19.85pt;margin-top:9.05pt;width:200.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"/>
                  </w:pict>
                </mc:Fallback>
              </mc:AlternateContent>
            </w:r>
            <w:r w:rsidR="00473D85" w:rsidRPr="009A1996">
              <w:rPr>
                <w:rFonts w:ascii="Times New Roman" w:hAnsi="Times New Roman"/>
                <w:color w:val="000000"/>
                <w:sz w:val="24"/>
                <w:szCs w:val="24"/>
              </w:rPr>
              <w:t>_________________________________</w:t>
            </w:r>
          </w:p>
          <w:p w:rsidR="00473D85" w:rsidRPr="009A1996" w:rsidRDefault="00473D85" w:rsidP="00E03FFD">
            <w:pPr>
              <w:pStyle w:val="ConsPlusNormal"/>
              <w:autoSpaceDE/>
              <w:autoSpaceDN/>
              <w:spacing w:line="240" w:lineRule="exact"/>
              <w:ind w:firstLine="5"/>
              <w:jc w:val="center"/>
              <w:rPr>
                <w:rFonts w:ascii="Times New Roman" w:hAnsi="Times New Roman"/>
                <w:color w:val="000000"/>
                <w:sz w:val="24"/>
                <w:szCs w:val="24"/>
              </w:rPr>
            </w:pPr>
            <w:r w:rsidRPr="009A1996">
              <w:rPr>
                <w:rFonts w:ascii="Times New Roman" w:hAnsi="Times New Roman"/>
                <w:color w:val="000000"/>
                <w:sz w:val="24"/>
                <w:szCs w:val="24"/>
              </w:rPr>
              <w:t>(указывается должность руководителя контролируемого лица)</w:t>
            </w:r>
          </w:p>
          <w:p w:rsidR="00473D85" w:rsidRPr="009A1996" w:rsidRDefault="001E76D3" w:rsidP="00E03FFD">
            <w:pPr>
              <w:pStyle w:val="ConsPlusNormal"/>
              <w:autoSpaceDE/>
              <w:autoSpaceDN/>
              <w:spacing w:line="240" w:lineRule="exact"/>
              <w:ind w:firstLine="5"/>
              <w:jc w:val="center"/>
              <w:rPr>
                <w:rFonts w:ascii="Times New Roman" w:hAnsi="Times New Roman"/>
                <w:color w:val="000000"/>
                <w:sz w:val="24"/>
                <w:szCs w:val="24"/>
              </w:rPr>
            </w:pPr>
            <w:r>
              <w:rPr>
                <w:rFonts w:ascii="Times New Roman" w:hAnsi="Times New Roman"/>
                <w:noProof/>
                <w:color w:val="000000"/>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320675</wp:posOffset>
                      </wp:positionH>
                      <wp:positionV relativeFrom="paragraph">
                        <wp:posOffset>106680</wp:posOffset>
                      </wp:positionV>
                      <wp:extent cx="2424430" cy="0"/>
                      <wp:effectExtent l="5080" t="9525" r="8890" b="952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4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8AF2D8" id="AutoShape 3" o:spid="_x0000_s1026" type="#_x0000_t32" style="position:absolute;margin-left:25.25pt;margin-top:8.4pt;width:190.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qMO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"/>
                  </w:pict>
                </mc:Fallback>
              </mc:AlternateContent>
            </w:r>
            <w:r w:rsidR="00473D85" w:rsidRPr="009A1996">
              <w:rPr>
                <w:rFonts w:ascii="Times New Roman" w:hAnsi="Times New Roman"/>
                <w:color w:val="000000"/>
                <w:sz w:val="24"/>
                <w:szCs w:val="24"/>
              </w:rPr>
              <w:t>_________________________________</w:t>
            </w:r>
          </w:p>
          <w:p w:rsidR="00473D85" w:rsidRPr="009A1996" w:rsidRDefault="00473D85" w:rsidP="00E03FFD">
            <w:pPr>
              <w:pStyle w:val="ConsPlusNormal"/>
              <w:autoSpaceDE/>
              <w:autoSpaceDN/>
              <w:spacing w:line="240" w:lineRule="exact"/>
              <w:ind w:firstLine="5"/>
              <w:jc w:val="center"/>
              <w:rPr>
                <w:rFonts w:ascii="Times New Roman" w:hAnsi="Times New Roman"/>
                <w:color w:val="000000"/>
                <w:sz w:val="24"/>
                <w:szCs w:val="24"/>
              </w:rPr>
            </w:pPr>
            <w:r w:rsidRPr="009A1996">
              <w:rPr>
                <w:rFonts w:ascii="Times New Roman" w:hAnsi="Times New Roman"/>
                <w:color w:val="000000"/>
                <w:sz w:val="24"/>
                <w:szCs w:val="24"/>
              </w:rPr>
              <w:t>(указывается полное наименование контролируемого лица)</w:t>
            </w:r>
          </w:p>
          <w:p w:rsidR="00473D85" w:rsidRPr="009A1996" w:rsidRDefault="001E76D3" w:rsidP="00E03FFD">
            <w:pPr>
              <w:pStyle w:val="ConsPlusNormal"/>
              <w:autoSpaceDE/>
              <w:autoSpaceDN/>
              <w:spacing w:line="240" w:lineRule="exact"/>
              <w:ind w:firstLine="5"/>
              <w:jc w:val="center"/>
              <w:rPr>
                <w:rFonts w:ascii="Times New Roman" w:hAnsi="Times New Roman"/>
                <w:color w:val="000000"/>
                <w:sz w:val="24"/>
                <w:szCs w:val="24"/>
              </w:rPr>
            </w:pPr>
            <w:r>
              <w:rPr>
                <w:rFonts w:ascii="Times New Roman" w:hAnsi="Times New Roman"/>
                <w:noProof/>
                <w:color w:val="000000"/>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252095</wp:posOffset>
                      </wp:positionH>
                      <wp:positionV relativeFrom="paragraph">
                        <wp:posOffset>114935</wp:posOffset>
                      </wp:positionV>
                      <wp:extent cx="2493010" cy="0"/>
                      <wp:effectExtent l="12700" t="11430" r="8890" b="762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3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009CC2" id="AutoShape 4" o:spid="_x0000_s1026" type="#_x0000_t32" style="position:absolute;margin-left:19.85pt;margin-top:9.05pt;width:196.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CyHQIAADs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"/>
                  </w:pict>
                </mc:Fallback>
              </mc:AlternateContent>
            </w:r>
            <w:r w:rsidR="00473D85" w:rsidRPr="009A1996">
              <w:rPr>
                <w:rFonts w:ascii="Times New Roman" w:hAnsi="Times New Roman"/>
                <w:color w:val="000000"/>
                <w:sz w:val="24"/>
                <w:szCs w:val="24"/>
              </w:rPr>
              <w:t>_________________________________</w:t>
            </w:r>
          </w:p>
          <w:p w:rsidR="00473D85" w:rsidRPr="009A1996" w:rsidRDefault="00473D85" w:rsidP="00E03FFD">
            <w:pPr>
              <w:pStyle w:val="ConsPlusNormal"/>
              <w:autoSpaceDE/>
              <w:autoSpaceDN/>
              <w:spacing w:line="240" w:lineRule="exact"/>
              <w:ind w:firstLine="5"/>
              <w:jc w:val="center"/>
              <w:rPr>
                <w:rFonts w:ascii="Times New Roman" w:hAnsi="Times New Roman"/>
                <w:color w:val="000000"/>
                <w:sz w:val="24"/>
                <w:szCs w:val="24"/>
              </w:rPr>
            </w:pPr>
            <w:r w:rsidRPr="009A1996">
              <w:rPr>
                <w:rFonts w:ascii="Times New Roman" w:hAnsi="Times New Roman"/>
                <w:color w:val="000000"/>
                <w:sz w:val="24"/>
                <w:szCs w:val="24"/>
              </w:rPr>
              <w:t>(указывается фамилия, имя, отчество</w:t>
            </w:r>
          </w:p>
          <w:p w:rsidR="00473D85" w:rsidRPr="009A1996" w:rsidRDefault="00473D85" w:rsidP="00E03FFD">
            <w:pPr>
              <w:pStyle w:val="ConsPlusNormal"/>
              <w:autoSpaceDE/>
              <w:autoSpaceDN/>
              <w:spacing w:line="240" w:lineRule="exact"/>
              <w:ind w:firstLine="5"/>
              <w:jc w:val="center"/>
              <w:rPr>
                <w:rFonts w:ascii="Times New Roman" w:hAnsi="Times New Roman"/>
                <w:color w:val="000000"/>
                <w:sz w:val="24"/>
                <w:szCs w:val="24"/>
              </w:rPr>
            </w:pPr>
            <w:r w:rsidRPr="009A1996">
              <w:rPr>
                <w:rFonts w:ascii="Times New Roman" w:hAnsi="Times New Roman"/>
                <w:color w:val="000000"/>
                <w:sz w:val="24"/>
                <w:szCs w:val="24"/>
              </w:rPr>
              <w:t>(при наличии) руководителя контролируемого лица)</w:t>
            </w:r>
          </w:p>
          <w:p w:rsidR="00473D85" w:rsidRPr="009A1996" w:rsidRDefault="001E76D3" w:rsidP="00E03FFD">
            <w:pPr>
              <w:pStyle w:val="ConsPlusNormal"/>
              <w:autoSpaceDE/>
              <w:autoSpaceDN/>
              <w:spacing w:line="240" w:lineRule="exact"/>
              <w:ind w:firstLine="5"/>
              <w:jc w:val="center"/>
              <w:rPr>
                <w:rFonts w:ascii="Times New Roman" w:hAnsi="Times New Roman"/>
                <w:color w:val="000000"/>
                <w:sz w:val="24"/>
                <w:szCs w:val="24"/>
              </w:rPr>
            </w:pPr>
            <w:r>
              <w:rPr>
                <w:rFonts w:ascii="Times New Roman" w:hAnsi="Times New Roman"/>
                <w:noProof/>
                <w:color w:val="000000"/>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320675</wp:posOffset>
                      </wp:positionH>
                      <wp:positionV relativeFrom="paragraph">
                        <wp:posOffset>127000</wp:posOffset>
                      </wp:positionV>
                      <wp:extent cx="2424430" cy="0"/>
                      <wp:effectExtent l="5080" t="13970" r="8890" b="508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4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03C5A9" id="AutoShape 5" o:spid="_x0000_s1026" type="#_x0000_t32" style="position:absolute;margin-left:25.25pt;margin-top:10pt;width:190.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xAN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"/>
                  </w:pict>
                </mc:Fallback>
              </mc:AlternateContent>
            </w:r>
            <w:r w:rsidR="00473D85" w:rsidRPr="009A1996">
              <w:rPr>
                <w:rFonts w:ascii="Times New Roman" w:hAnsi="Times New Roman"/>
                <w:color w:val="000000"/>
                <w:sz w:val="24"/>
                <w:szCs w:val="24"/>
              </w:rPr>
              <w:t>_________________________________</w:t>
            </w:r>
          </w:p>
          <w:p w:rsidR="00473D85" w:rsidRPr="00BD0ADE" w:rsidRDefault="00473D85" w:rsidP="00E03FFD">
            <w:pPr>
              <w:pStyle w:val="ConsPlusNormal"/>
              <w:autoSpaceDE/>
              <w:autoSpaceDN/>
              <w:spacing w:line="240" w:lineRule="exact"/>
              <w:ind w:firstLine="5"/>
              <w:jc w:val="center"/>
              <w:rPr>
                <w:color w:val="000000"/>
              </w:rPr>
            </w:pPr>
            <w:r w:rsidRPr="009A1996">
              <w:rPr>
                <w:rFonts w:ascii="Times New Roman" w:hAnsi="Times New Roman"/>
                <w:color w:val="000000"/>
                <w:sz w:val="24"/>
                <w:szCs w:val="24"/>
              </w:rPr>
              <w:t>(указывается адрес места нахождения контролируемого лица)</w:t>
            </w:r>
          </w:p>
        </w:tc>
      </w:tr>
    </w:tbl>
    <w:p w:rsidR="00473D85" w:rsidRPr="00BD0ADE" w:rsidRDefault="00473D85" w:rsidP="00473D85">
      <w:pPr>
        <w:pStyle w:val="ConsPlusNormal"/>
        <w:jc w:val="center"/>
      </w:pPr>
    </w:p>
    <w:p w:rsidR="00473D85" w:rsidRPr="0068765C" w:rsidRDefault="00473D85" w:rsidP="00473D85">
      <w:pPr>
        <w:jc w:val="center"/>
        <w:rPr>
          <w:sz w:val="28"/>
          <w:szCs w:val="28"/>
        </w:rPr>
      </w:pPr>
      <w:r w:rsidRPr="0068765C">
        <w:rPr>
          <w:sz w:val="28"/>
          <w:szCs w:val="28"/>
        </w:rPr>
        <w:t>АКТ</w:t>
      </w:r>
    </w:p>
    <w:p w:rsidR="00473D85" w:rsidRPr="0068765C" w:rsidRDefault="00473D85" w:rsidP="00473D85">
      <w:pPr>
        <w:jc w:val="center"/>
        <w:rPr>
          <w:sz w:val="28"/>
          <w:szCs w:val="28"/>
        </w:rPr>
      </w:pPr>
      <w:r w:rsidRPr="0068765C">
        <w:rPr>
          <w:sz w:val="28"/>
          <w:szCs w:val="28"/>
        </w:rPr>
        <w:t>профилактического визита № _______</w:t>
      </w:r>
    </w:p>
    <w:p w:rsidR="00473D85" w:rsidRPr="0068765C" w:rsidRDefault="00473D85" w:rsidP="00473D85">
      <w:pPr>
        <w:pStyle w:val="ConsPlusNonformat"/>
        <w:jc w:val="center"/>
        <w:rPr>
          <w:rFonts w:ascii="Times New Roman" w:hAnsi="Times New Roman" w:cs="Times New Roman"/>
          <w:sz w:val="24"/>
          <w:szCs w:val="24"/>
        </w:rPr>
      </w:pPr>
    </w:p>
    <w:p w:rsidR="00473D85" w:rsidRDefault="00473D85" w:rsidP="00473D85">
      <w:pPr>
        <w:jc w:val="center"/>
      </w:pPr>
      <w:r w:rsidRPr="00964861">
        <w:t>__________________</w:t>
      </w:r>
      <w:r w:rsidRPr="00964861">
        <w:tab/>
      </w:r>
      <w:r w:rsidRPr="00964861">
        <w:tab/>
      </w:r>
      <w:r w:rsidRPr="00964861">
        <w:tab/>
      </w:r>
      <w:r w:rsidRPr="00964861">
        <w:tab/>
      </w:r>
      <w:r>
        <w:t xml:space="preserve"> </w:t>
      </w:r>
      <w:r w:rsidRPr="00964861">
        <w:tab/>
        <w:t>«___»</w:t>
      </w:r>
      <w:r>
        <w:t xml:space="preserve"> </w:t>
      </w:r>
      <w:r w:rsidRPr="00964861">
        <w:t>__________20__ года</w:t>
      </w:r>
    </w:p>
    <w:p w:rsidR="00473D85" w:rsidRPr="001C0660" w:rsidRDefault="00473D85" w:rsidP="00473D85">
      <w:pPr>
        <w:jc w:val="both"/>
        <w:rPr>
          <w:sz w:val="16"/>
          <w:szCs w:val="16"/>
        </w:rPr>
      </w:pPr>
      <w:r w:rsidRPr="001C0660">
        <w:rPr>
          <w:sz w:val="16"/>
          <w:szCs w:val="16"/>
        </w:rPr>
        <w:t xml:space="preserve">   </w:t>
      </w:r>
      <w:r>
        <w:rPr>
          <w:sz w:val="16"/>
          <w:szCs w:val="16"/>
        </w:rPr>
        <w:t xml:space="preserve">         </w:t>
      </w:r>
      <w:r w:rsidRPr="001C0660">
        <w:rPr>
          <w:sz w:val="16"/>
          <w:szCs w:val="16"/>
        </w:rPr>
        <w:t xml:space="preserve">   </w:t>
      </w:r>
      <w:r>
        <w:rPr>
          <w:sz w:val="16"/>
          <w:szCs w:val="16"/>
        </w:rPr>
        <w:t xml:space="preserve">   </w:t>
      </w:r>
      <w:r w:rsidRPr="001C0660">
        <w:rPr>
          <w:sz w:val="16"/>
          <w:szCs w:val="16"/>
        </w:rPr>
        <w:t>(место составления)</w:t>
      </w:r>
    </w:p>
    <w:p w:rsidR="00473D85" w:rsidRPr="00F66176" w:rsidRDefault="00473D85" w:rsidP="00473D85">
      <w:pPr>
        <w:rPr>
          <w:sz w:val="16"/>
          <w:szCs w:val="16"/>
        </w:rPr>
      </w:pPr>
    </w:p>
    <w:p w:rsidR="00473D85" w:rsidRPr="00F66176" w:rsidRDefault="00473D85" w:rsidP="00473D85">
      <w:pPr>
        <w:ind w:left="708" w:hanging="708"/>
        <w:rPr>
          <w:sz w:val="16"/>
          <w:szCs w:val="16"/>
        </w:rPr>
      </w:pPr>
      <w:r w:rsidRPr="00F66176">
        <w:rPr>
          <w:sz w:val="16"/>
          <w:szCs w:val="16"/>
        </w:rPr>
        <w:tab/>
      </w:r>
      <w:r w:rsidRPr="00F66176">
        <w:rPr>
          <w:sz w:val="16"/>
          <w:szCs w:val="16"/>
        </w:rPr>
        <w:tab/>
      </w:r>
      <w:r w:rsidRPr="00F66176">
        <w:rPr>
          <w:sz w:val="16"/>
          <w:szCs w:val="16"/>
        </w:rPr>
        <w:tab/>
      </w:r>
      <w:r w:rsidRPr="00F66176">
        <w:rPr>
          <w:sz w:val="16"/>
          <w:szCs w:val="16"/>
        </w:rPr>
        <w:tab/>
      </w:r>
      <w:r w:rsidRPr="00F66176">
        <w:rPr>
          <w:sz w:val="16"/>
          <w:szCs w:val="16"/>
        </w:rPr>
        <w:tab/>
      </w:r>
      <w:r w:rsidRPr="00F66176">
        <w:rPr>
          <w:sz w:val="16"/>
          <w:szCs w:val="16"/>
        </w:rPr>
        <w:tab/>
        <w:t xml:space="preserve"> </w:t>
      </w:r>
    </w:p>
    <w:p w:rsidR="00473D85" w:rsidRPr="00FA70A5" w:rsidRDefault="00473D85" w:rsidP="00473D85">
      <w:r>
        <w:t>Профилактический</w:t>
      </w:r>
      <w:r w:rsidRPr="00FA70A5">
        <w:t xml:space="preserve"> визит проведен</w:t>
      </w:r>
      <w:r>
        <w:t xml:space="preserve"> в отношении</w:t>
      </w:r>
      <w:r w:rsidRPr="00FA70A5">
        <w:t>:</w:t>
      </w:r>
    </w:p>
    <w:p w:rsidR="00473D85" w:rsidRDefault="00473D85" w:rsidP="00473D85"/>
    <w:p w:rsidR="00473D85" w:rsidRDefault="00473D85" w:rsidP="00473D85">
      <w:pPr>
        <w:jc w:val="center"/>
      </w:pPr>
      <w:r>
        <w:t>______</w:t>
      </w:r>
      <w:r w:rsidRPr="00F66176">
        <w:t>______________________________________________________________</w:t>
      </w:r>
      <w:r>
        <w:t>_________</w:t>
      </w:r>
    </w:p>
    <w:p w:rsidR="00473D85" w:rsidRPr="00FA70A5" w:rsidRDefault="00473D85" w:rsidP="00473D85">
      <w:pPr>
        <w:jc w:val="center"/>
      </w:pPr>
      <w:r w:rsidRPr="001C0660">
        <w:rPr>
          <w:sz w:val="16"/>
          <w:szCs w:val="16"/>
        </w:rPr>
        <w:t>(наименование юридического лица</w:t>
      </w:r>
      <w:r>
        <w:rPr>
          <w:sz w:val="16"/>
          <w:szCs w:val="16"/>
        </w:rPr>
        <w:t xml:space="preserve">, </w:t>
      </w:r>
      <w:r w:rsidRPr="001C0660">
        <w:rPr>
          <w:sz w:val="16"/>
          <w:szCs w:val="16"/>
        </w:rPr>
        <w:t>индивидуального предпринимателя, фамилия, имя, отчество (последнее - при наличии)</w:t>
      </w:r>
    </w:p>
    <w:p w:rsidR="00473D85" w:rsidRPr="001C0660" w:rsidRDefault="00473D85" w:rsidP="00473D85">
      <w:pPr>
        <w:jc w:val="center"/>
        <w:rPr>
          <w:sz w:val="16"/>
          <w:szCs w:val="16"/>
        </w:rPr>
      </w:pPr>
      <w:r w:rsidRPr="00F66176">
        <w:t>__________________________________________________________</w:t>
      </w:r>
      <w:r>
        <w:t>___________________</w:t>
      </w:r>
    </w:p>
    <w:p w:rsidR="00473D85" w:rsidRDefault="00473D85" w:rsidP="00473D85"/>
    <w:p w:rsidR="00473D85" w:rsidRDefault="00473D85" w:rsidP="00473D85">
      <w:r w:rsidRPr="00F66176">
        <w:t xml:space="preserve">ИНН </w:t>
      </w:r>
      <w:r>
        <w:t>__________</w:t>
      </w:r>
      <w:r w:rsidRPr="00F66176">
        <w:t>_______________________________</w:t>
      </w:r>
      <w:r>
        <w:t>________________________________</w:t>
      </w:r>
    </w:p>
    <w:p w:rsidR="00473D85" w:rsidRPr="00FA70A5" w:rsidRDefault="00473D85" w:rsidP="00473D85">
      <w:pPr>
        <w:ind w:left="2124" w:firstLine="708"/>
        <w:rPr>
          <w:sz w:val="16"/>
          <w:szCs w:val="16"/>
        </w:rPr>
      </w:pPr>
      <w:r w:rsidRPr="001C0660">
        <w:rPr>
          <w:sz w:val="16"/>
          <w:szCs w:val="16"/>
        </w:rPr>
        <w:t>(для юридического лица, индивидуального предпринимателя)</w:t>
      </w:r>
    </w:p>
    <w:p w:rsidR="00473D85" w:rsidRPr="00262D91" w:rsidRDefault="00473D85" w:rsidP="00473D85">
      <w:r w:rsidRPr="00262D91">
        <w:t>проживающего по адресу: ______________________________________________________</w:t>
      </w:r>
    </w:p>
    <w:p w:rsidR="00473D85" w:rsidRPr="00262D91" w:rsidRDefault="00473D85" w:rsidP="00473D85">
      <w:pPr>
        <w:ind w:left="2124" w:firstLine="708"/>
        <w:jc w:val="center"/>
        <w:rPr>
          <w:sz w:val="16"/>
          <w:szCs w:val="16"/>
        </w:rPr>
      </w:pPr>
      <w:r w:rsidRPr="00262D91">
        <w:rPr>
          <w:sz w:val="16"/>
          <w:szCs w:val="16"/>
        </w:rPr>
        <w:t>(адрес регистрации и фактического места жительства гражданина)</w:t>
      </w:r>
    </w:p>
    <w:p w:rsidR="00473D85" w:rsidRPr="00262D91" w:rsidRDefault="00473D85" w:rsidP="00473D85">
      <w:r w:rsidRPr="00262D91">
        <w:t>_____________________________________________________________________________</w:t>
      </w:r>
    </w:p>
    <w:p w:rsidR="00473D85" w:rsidRPr="00262D91" w:rsidRDefault="00473D85" w:rsidP="00473D85"/>
    <w:p w:rsidR="00473D85" w:rsidRPr="00262D91" w:rsidRDefault="00473D85" w:rsidP="00473D85">
      <w:r w:rsidRPr="00262D91">
        <w:t>расположенного по адресу: _____________________________________________________</w:t>
      </w:r>
      <w:r w:rsidRPr="00262D91">
        <w:rPr>
          <w:szCs w:val="28"/>
        </w:rPr>
        <w:tab/>
      </w:r>
      <w:r w:rsidRPr="00262D91">
        <w:rPr>
          <w:szCs w:val="28"/>
        </w:rPr>
        <w:tab/>
      </w:r>
      <w:r w:rsidRPr="00262D91">
        <w:rPr>
          <w:szCs w:val="28"/>
        </w:rPr>
        <w:tab/>
      </w:r>
      <w:r w:rsidRPr="00262D91">
        <w:rPr>
          <w:szCs w:val="28"/>
        </w:rPr>
        <w:tab/>
      </w:r>
      <w:r w:rsidRPr="00262D91">
        <w:rPr>
          <w:szCs w:val="28"/>
        </w:rPr>
        <w:tab/>
      </w:r>
      <w:r w:rsidRPr="00262D91">
        <w:rPr>
          <w:szCs w:val="28"/>
        </w:rPr>
        <w:tab/>
        <w:t xml:space="preserve">    </w:t>
      </w:r>
      <w:r w:rsidRPr="00262D91">
        <w:rPr>
          <w:sz w:val="16"/>
          <w:szCs w:val="28"/>
        </w:rPr>
        <w:t>(почтовый индекс, область, город, улица, дом)</w:t>
      </w:r>
      <w:r w:rsidRPr="00262D91">
        <w:rPr>
          <w:sz w:val="16"/>
          <w:szCs w:val="16"/>
        </w:rPr>
        <w:tab/>
      </w:r>
    </w:p>
    <w:p w:rsidR="00473D85" w:rsidRPr="00262D91" w:rsidRDefault="00473D85" w:rsidP="00473D85">
      <w:r w:rsidRPr="00262D91">
        <w:t>_____________________________________________________________________________</w:t>
      </w:r>
    </w:p>
    <w:p w:rsidR="00473D85" w:rsidRPr="00262D91" w:rsidRDefault="00473D85" w:rsidP="00473D85"/>
    <w:p w:rsidR="00473D85" w:rsidRPr="00262D91" w:rsidRDefault="00473D85" w:rsidP="00473D85">
      <w:r w:rsidRPr="00262D91">
        <w:lastRenderedPageBreak/>
        <w:t xml:space="preserve">Профилактический визит проведен в рамках </w:t>
      </w:r>
      <w:r>
        <w:t xml:space="preserve">Положения о муниципальном контроле   </w:t>
      </w:r>
      <w:r w:rsidRPr="00262D91">
        <w:t>______________________________________________________________________</w:t>
      </w:r>
    </w:p>
    <w:p w:rsidR="00473D85" w:rsidRPr="00262D91" w:rsidRDefault="00473D85" w:rsidP="00473D85">
      <w:pPr>
        <w:autoSpaceDE w:val="0"/>
        <w:autoSpaceDN w:val="0"/>
        <w:adjustRightInd w:val="0"/>
        <w:jc w:val="both"/>
        <w:rPr>
          <w:sz w:val="16"/>
        </w:rPr>
      </w:pPr>
      <w:r w:rsidRPr="00262D91">
        <w:rPr>
          <w:sz w:val="16"/>
        </w:rPr>
        <w:t xml:space="preserve">                            (по месту осуществления деятельности контролируемого лица либо путем использования видео-конференц-связи)</w:t>
      </w:r>
    </w:p>
    <w:p w:rsidR="00473D85" w:rsidRPr="00262D91" w:rsidRDefault="00473D85" w:rsidP="00473D85">
      <w:r w:rsidRPr="00262D91">
        <w:t>с _____час. _____мин. по ______час. _____.</w:t>
      </w:r>
    </w:p>
    <w:p w:rsidR="00473D85" w:rsidRPr="00262D91" w:rsidRDefault="00473D85" w:rsidP="00473D85"/>
    <w:p w:rsidR="00473D85" w:rsidRPr="00262D91" w:rsidRDefault="00473D85" w:rsidP="00473D85">
      <w:r w:rsidRPr="00262D91">
        <w:t>При проведении профилактического визита присутствовал ___________________________</w:t>
      </w:r>
    </w:p>
    <w:p w:rsidR="00473D85" w:rsidRPr="00262D91" w:rsidRDefault="00473D85" w:rsidP="00473D85">
      <w:pPr>
        <w:jc w:val="both"/>
      </w:pPr>
      <w:r w:rsidRPr="00262D91">
        <w:t>_____________________________________________________________________________</w:t>
      </w:r>
    </w:p>
    <w:p w:rsidR="00473D85" w:rsidRPr="00262D91" w:rsidRDefault="00473D85" w:rsidP="00473D85">
      <w:pPr>
        <w:autoSpaceDE w:val="0"/>
        <w:autoSpaceDN w:val="0"/>
        <w:adjustRightInd w:val="0"/>
        <w:rPr>
          <w:sz w:val="16"/>
          <w:szCs w:val="16"/>
        </w:rPr>
      </w:pPr>
      <w:r w:rsidRPr="00262D91">
        <w:rPr>
          <w:sz w:val="16"/>
          <w:szCs w:val="16"/>
        </w:rPr>
        <w:t>(фамилия, имя, отчество (при наличии) руководителя, иного должностного лица или уполномоченного представителя юридического лица, индивидуального предпринимателя)</w:t>
      </w:r>
    </w:p>
    <w:p w:rsidR="00473D85" w:rsidRPr="00262D91" w:rsidRDefault="00473D85" w:rsidP="00473D85">
      <w:pPr>
        <w:jc w:val="both"/>
      </w:pPr>
    </w:p>
    <w:p w:rsidR="00473D85" w:rsidRPr="00262D91" w:rsidRDefault="00473D85" w:rsidP="00473D85">
      <w:pPr>
        <w:overflowPunct w:val="0"/>
        <w:autoSpaceDE w:val="0"/>
        <w:autoSpaceDN w:val="0"/>
        <w:adjustRightInd w:val="0"/>
        <w:ind w:right="282"/>
        <w:jc w:val="both"/>
        <w:textAlignment w:val="baseline"/>
      </w:pPr>
      <w:r w:rsidRPr="00262D91">
        <w:t>Вид деятельности контролируемого лица: _______________________________________</w:t>
      </w:r>
    </w:p>
    <w:p w:rsidR="00473D85" w:rsidRPr="00262D91" w:rsidRDefault="00473D85" w:rsidP="00473D85">
      <w:pPr>
        <w:overflowPunct w:val="0"/>
        <w:autoSpaceDE w:val="0"/>
        <w:autoSpaceDN w:val="0"/>
        <w:adjustRightInd w:val="0"/>
        <w:ind w:right="282"/>
        <w:jc w:val="both"/>
        <w:textAlignment w:val="baseline"/>
      </w:pPr>
    </w:p>
    <w:p w:rsidR="00473D85" w:rsidRPr="00262D91" w:rsidRDefault="00473D85" w:rsidP="00473D85">
      <w:pPr>
        <w:overflowPunct w:val="0"/>
        <w:autoSpaceDE w:val="0"/>
        <w:autoSpaceDN w:val="0"/>
        <w:adjustRightInd w:val="0"/>
        <w:ind w:right="282"/>
        <w:jc w:val="both"/>
        <w:textAlignment w:val="baseline"/>
      </w:pPr>
      <w:r w:rsidRPr="00262D91">
        <w:t>Виды объектов контроля: _____________________________________________________</w:t>
      </w:r>
    </w:p>
    <w:p w:rsidR="00473D85" w:rsidRPr="00262D91" w:rsidRDefault="00473D85" w:rsidP="00473D85">
      <w:pPr>
        <w:overflowPunct w:val="0"/>
        <w:autoSpaceDE w:val="0"/>
        <w:autoSpaceDN w:val="0"/>
        <w:adjustRightInd w:val="0"/>
        <w:ind w:right="282"/>
        <w:jc w:val="both"/>
        <w:textAlignment w:val="baseline"/>
        <w:rPr>
          <w:sz w:val="16"/>
        </w:rPr>
      </w:pPr>
      <w:r w:rsidRPr="00262D91">
        <w:rPr>
          <w:sz w:val="16"/>
        </w:rPr>
        <w:t xml:space="preserve">                                                                            (указываются виды объектов контроля из числа предусмотренных частью 1 статьи 16 </w:t>
      </w:r>
    </w:p>
    <w:p w:rsidR="00473D85" w:rsidRPr="00262D91" w:rsidRDefault="00473D85" w:rsidP="00473D85">
      <w:pPr>
        <w:overflowPunct w:val="0"/>
        <w:autoSpaceDE w:val="0"/>
        <w:autoSpaceDN w:val="0"/>
        <w:adjustRightInd w:val="0"/>
        <w:ind w:right="282"/>
        <w:jc w:val="both"/>
        <w:textAlignment w:val="baseline"/>
      </w:pPr>
      <w:r w:rsidRPr="00262D91">
        <w:t>___________________________________________________________________________</w:t>
      </w:r>
    </w:p>
    <w:p w:rsidR="00473D85" w:rsidRPr="00262D91" w:rsidRDefault="00473D85" w:rsidP="00473D85">
      <w:pPr>
        <w:overflowPunct w:val="0"/>
        <w:autoSpaceDE w:val="0"/>
        <w:autoSpaceDN w:val="0"/>
        <w:adjustRightInd w:val="0"/>
        <w:ind w:right="282"/>
        <w:jc w:val="center"/>
        <w:textAlignment w:val="baseline"/>
        <w:rPr>
          <w:sz w:val="16"/>
        </w:rPr>
      </w:pPr>
      <w:r w:rsidRPr="00262D91">
        <w:rPr>
          <w:sz w:val="16"/>
        </w:rPr>
        <w:t>Федерального закона от 31.07.2020 № 248-ФЗ «О государственном контроле (надзоре) и муниципальном контроле</w:t>
      </w:r>
    </w:p>
    <w:p w:rsidR="00473D85" w:rsidRPr="00262D91" w:rsidRDefault="00473D85" w:rsidP="00473D85">
      <w:pPr>
        <w:overflowPunct w:val="0"/>
        <w:autoSpaceDE w:val="0"/>
        <w:autoSpaceDN w:val="0"/>
        <w:adjustRightInd w:val="0"/>
        <w:ind w:right="282"/>
        <w:jc w:val="both"/>
        <w:textAlignment w:val="baseline"/>
      </w:pPr>
      <w:r w:rsidRPr="00262D91">
        <w:t>___________________________________________________________________________</w:t>
      </w:r>
    </w:p>
    <w:p w:rsidR="00473D85" w:rsidRPr="00262D91" w:rsidRDefault="00473D85" w:rsidP="00473D85">
      <w:pPr>
        <w:overflowPunct w:val="0"/>
        <w:autoSpaceDE w:val="0"/>
        <w:autoSpaceDN w:val="0"/>
        <w:adjustRightInd w:val="0"/>
        <w:ind w:right="282"/>
        <w:jc w:val="center"/>
        <w:textAlignment w:val="baseline"/>
        <w:rPr>
          <w:sz w:val="16"/>
        </w:rPr>
      </w:pPr>
      <w:r w:rsidRPr="00262D91">
        <w:rPr>
          <w:sz w:val="16"/>
        </w:rPr>
        <w:t>в Российской Федерации»</w:t>
      </w:r>
    </w:p>
    <w:p w:rsidR="00473D85" w:rsidRPr="00262D91" w:rsidRDefault="00473D85" w:rsidP="00473D85">
      <w:pPr>
        <w:overflowPunct w:val="0"/>
        <w:autoSpaceDE w:val="0"/>
        <w:autoSpaceDN w:val="0"/>
        <w:adjustRightInd w:val="0"/>
        <w:ind w:right="282"/>
        <w:jc w:val="both"/>
        <w:textAlignment w:val="baseline"/>
      </w:pPr>
    </w:p>
    <w:p w:rsidR="00473D85" w:rsidRPr="00262D91" w:rsidRDefault="00473D85" w:rsidP="00473D85">
      <w:pPr>
        <w:overflowPunct w:val="0"/>
        <w:autoSpaceDE w:val="0"/>
        <w:autoSpaceDN w:val="0"/>
        <w:adjustRightInd w:val="0"/>
        <w:ind w:right="282"/>
        <w:jc w:val="both"/>
        <w:textAlignment w:val="baseline"/>
        <w:rPr>
          <w:sz w:val="28"/>
          <w:szCs w:val="28"/>
        </w:rPr>
      </w:pPr>
      <w:r w:rsidRPr="00262D91">
        <w:t>Категория риска объектов контроля: ___________________________________________</w:t>
      </w:r>
      <w:r w:rsidRPr="00262D91">
        <w:rPr>
          <w:sz w:val="28"/>
          <w:szCs w:val="28"/>
        </w:rPr>
        <w:t xml:space="preserve"> </w:t>
      </w:r>
    </w:p>
    <w:p w:rsidR="00473D85" w:rsidRPr="00262D91" w:rsidRDefault="00473D85" w:rsidP="00473D85">
      <w:pPr>
        <w:overflowPunct w:val="0"/>
        <w:autoSpaceDE w:val="0"/>
        <w:autoSpaceDN w:val="0"/>
        <w:adjustRightInd w:val="0"/>
        <w:ind w:right="282"/>
        <w:jc w:val="both"/>
        <w:textAlignment w:val="baseline"/>
        <w:rPr>
          <w:sz w:val="28"/>
          <w:szCs w:val="28"/>
        </w:rPr>
      </w:pPr>
    </w:p>
    <w:p w:rsidR="00473D85" w:rsidRPr="00262D91" w:rsidRDefault="00473D85" w:rsidP="00473D85">
      <w:pPr>
        <w:overflowPunct w:val="0"/>
        <w:autoSpaceDE w:val="0"/>
        <w:autoSpaceDN w:val="0"/>
        <w:adjustRightInd w:val="0"/>
        <w:ind w:right="282"/>
        <w:jc w:val="both"/>
        <w:textAlignment w:val="baseline"/>
        <w:rPr>
          <w:sz w:val="28"/>
          <w:szCs w:val="28"/>
        </w:rPr>
      </w:pPr>
      <w:r w:rsidRPr="00262D91">
        <w:t xml:space="preserve">Профилактический визит проведен следующими должностными лицами: </w:t>
      </w:r>
      <w:r w:rsidRPr="00262D91">
        <w:rPr>
          <w:sz w:val="28"/>
          <w:szCs w:val="28"/>
        </w:rPr>
        <w:t>________________________________________________________________</w:t>
      </w:r>
    </w:p>
    <w:p w:rsidR="00473D85" w:rsidRPr="00262D91" w:rsidRDefault="00473D85" w:rsidP="00473D85">
      <w:pPr>
        <w:overflowPunct w:val="0"/>
        <w:autoSpaceDE w:val="0"/>
        <w:autoSpaceDN w:val="0"/>
        <w:adjustRightInd w:val="0"/>
        <w:ind w:right="282"/>
        <w:jc w:val="both"/>
        <w:textAlignment w:val="baseline"/>
        <w:rPr>
          <w:sz w:val="28"/>
          <w:szCs w:val="28"/>
        </w:rPr>
      </w:pPr>
      <w:r w:rsidRPr="00262D91">
        <w:rPr>
          <w:sz w:val="28"/>
          <w:szCs w:val="28"/>
        </w:rPr>
        <w:t>________________________________________________________________</w:t>
      </w:r>
    </w:p>
    <w:p w:rsidR="00473D85" w:rsidRPr="00262D91" w:rsidRDefault="00473D85" w:rsidP="00473D85">
      <w:pPr>
        <w:overflowPunct w:val="0"/>
        <w:autoSpaceDE w:val="0"/>
        <w:autoSpaceDN w:val="0"/>
        <w:adjustRightInd w:val="0"/>
        <w:ind w:right="282"/>
        <w:jc w:val="both"/>
        <w:textAlignment w:val="baseline"/>
        <w:rPr>
          <w:sz w:val="28"/>
          <w:szCs w:val="28"/>
        </w:rPr>
      </w:pPr>
      <w:r w:rsidRPr="00262D91">
        <w:rPr>
          <w:sz w:val="28"/>
          <w:szCs w:val="28"/>
        </w:rPr>
        <w:t>________________________________________________________________</w:t>
      </w:r>
    </w:p>
    <w:p w:rsidR="00473D85" w:rsidRPr="00262D91" w:rsidRDefault="00473D85" w:rsidP="00473D85">
      <w:pPr>
        <w:overflowPunct w:val="0"/>
        <w:autoSpaceDE w:val="0"/>
        <w:autoSpaceDN w:val="0"/>
        <w:adjustRightInd w:val="0"/>
        <w:ind w:right="282"/>
        <w:jc w:val="both"/>
        <w:textAlignment w:val="baseline"/>
        <w:rPr>
          <w:sz w:val="28"/>
          <w:szCs w:val="28"/>
        </w:rPr>
      </w:pPr>
    </w:p>
    <w:p w:rsidR="00473D85" w:rsidRPr="00262D91" w:rsidRDefault="00473D85" w:rsidP="00473D85">
      <w:pPr>
        <w:overflowPunct w:val="0"/>
        <w:autoSpaceDE w:val="0"/>
        <w:autoSpaceDN w:val="0"/>
        <w:adjustRightInd w:val="0"/>
        <w:ind w:right="282"/>
        <w:jc w:val="both"/>
        <w:textAlignment w:val="baseline"/>
      </w:pPr>
      <w:r w:rsidRPr="00262D91">
        <w:rPr>
          <w:sz w:val="28"/>
          <w:szCs w:val="28"/>
        </w:rPr>
        <w:t>В</w:t>
      </w:r>
      <w:r w:rsidRPr="00262D91">
        <w:t xml:space="preserve"> ходе проведения профилактического визита проведены консультации по следующим вопросам (в случае если консультации проводились): _____________________________</w:t>
      </w:r>
    </w:p>
    <w:p w:rsidR="00473D85" w:rsidRPr="00262D91" w:rsidRDefault="00473D85" w:rsidP="00473D85">
      <w:pPr>
        <w:overflowPunct w:val="0"/>
        <w:autoSpaceDE w:val="0"/>
        <w:autoSpaceDN w:val="0"/>
        <w:adjustRightInd w:val="0"/>
        <w:ind w:right="282"/>
        <w:jc w:val="both"/>
        <w:textAlignment w:val="baseline"/>
        <w:rPr>
          <w:sz w:val="28"/>
          <w:szCs w:val="28"/>
        </w:rPr>
      </w:pPr>
      <w:r w:rsidRPr="00262D91">
        <w:rPr>
          <w:sz w:val="28"/>
          <w:szCs w:val="28"/>
        </w:rPr>
        <w:t>________________________________________________________________________________________________________________________________</w:t>
      </w:r>
    </w:p>
    <w:p w:rsidR="00473D85" w:rsidRPr="00262D91" w:rsidRDefault="00473D85" w:rsidP="00473D85">
      <w:pPr>
        <w:overflowPunct w:val="0"/>
        <w:autoSpaceDE w:val="0"/>
        <w:autoSpaceDN w:val="0"/>
        <w:adjustRightInd w:val="0"/>
        <w:ind w:right="282"/>
        <w:jc w:val="both"/>
        <w:textAlignment w:val="baseline"/>
        <w:rPr>
          <w:sz w:val="28"/>
          <w:szCs w:val="28"/>
        </w:rPr>
      </w:pPr>
    </w:p>
    <w:p w:rsidR="00473D85" w:rsidRPr="00262D91" w:rsidRDefault="00473D85" w:rsidP="00473D85">
      <w:pPr>
        <w:overflowPunct w:val="0"/>
        <w:autoSpaceDE w:val="0"/>
        <w:autoSpaceDN w:val="0"/>
        <w:adjustRightInd w:val="0"/>
        <w:ind w:right="282"/>
        <w:jc w:val="both"/>
        <w:textAlignment w:val="baseline"/>
      </w:pPr>
      <w:r w:rsidRPr="00262D91">
        <w:t>По результаты проведения профилактического визита:</w:t>
      </w:r>
    </w:p>
    <w:p w:rsidR="00473D85" w:rsidRPr="00262D91" w:rsidRDefault="00473D85" w:rsidP="00473D85">
      <w:pPr>
        <w:overflowPunct w:val="0"/>
        <w:autoSpaceDE w:val="0"/>
        <w:autoSpaceDN w:val="0"/>
        <w:adjustRightInd w:val="0"/>
        <w:ind w:right="282"/>
        <w:jc w:val="both"/>
        <w:textAlignment w:val="baseline"/>
      </w:pPr>
      <w:r w:rsidRPr="00262D91">
        <w:t>_________________________________________________________________________</w:t>
      </w:r>
    </w:p>
    <w:p w:rsidR="00473D85" w:rsidRPr="00262D91" w:rsidRDefault="00473D85" w:rsidP="00473D85">
      <w:pPr>
        <w:overflowPunct w:val="0"/>
        <w:autoSpaceDE w:val="0"/>
        <w:autoSpaceDN w:val="0"/>
        <w:adjustRightInd w:val="0"/>
        <w:ind w:right="282"/>
        <w:jc w:val="center"/>
        <w:textAlignment w:val="baseline"/>
        <w:rPr>
          <w:sz w:val="16"/>
        </w:rPr>
      </w:pPr>
      <w:r w:rsidRPr="00262D91">
        <w:rPr>
          <w:sz w:val="16"/>
        </w:rPr>
        <w:t xml:space="preserve">(указание на информирование контролируемого лица об обязательных требованиях, предъявляемых к его деятельности либо                     </w:t>
      </w:r>
    </w:p>
    <w:p w:rsidR="00473D85" w:rsidRPr="00262D91" w:rsidRDefault="00473D85" w:rsidP="00473D85">
      <w:pPr>
        <w:overflowPunct w:val="0"/>
        <w:autoSpaceDE w:val="0"/>
        <w:autoSpaceDN w:val="0"/>
        <w:adjustRightInd w:val="0"/>
        <w:ind w:right="282"/>
        <w:jc w:val="both"/>
        <w:textAlignment w:val="baseline"/>
      </w:pPr>
      <w:r w:rsidRPr="00262D91">
        <w:t>___________________________________________________________________________</w:t>
      </w:r>
    </w:p>
    <w:p w:rsidR="00473D85" w:rsidRPr="00262D91" w:rsidRDefault="00473D85" w:rsidP="00473D85">
      <w:pPr>
        <w:overflowPunct w:val="0"/>
        <w:autoSpaceDE w:val="0"/>
        <w:autoSpaceDN w:val="0"/>
        <w:adjustRightInd w:val="0"/>
        <w:ind w:right="282"/>
        <w:jc w:val="center"/>
        <w:textAlignment w:val="baseline"/>
        <w:rPr>
          <w:sz w:val="16"/>
        </w:rPr>
      </w:pPr>
      <w:r w:rsidRPr="00262D91">
        <w:rPr>
          <w:sz w:val="16"/>
        </w:rPr>
        <w:t xml:space="preserve">к принадлежащим ему объектам контроля, их соответствии критериям риска, основаниях и о рекомендуемых способах снижения </w:t>
      </w:r>
    </w:p>
    <w:p w:rsidR="00473D85" w:rsidRPr="00262D91" w:rsidRDefault="00473D85" w:rsidP="00473D85">
      <w:pPr>
        <w:overflowPunct w:val="0"/>
        <w:autoSpaceDE w:val="0"/>
        <w:autoSpaceDN w:val="0"/>
        <w:adjustRightInd w:val="0"/>
        <w:ind w:right="282"/>
        <w:jc w:val="both"/>
        <w:textAlignment w:val="baseline"/>
        <w:rPr>
          <w:sz w:val="28"/>
          <w:szCs w:val="28"/>
        </w:rPr>
      </w:pPr>
      <w:r w:rsidRPr="00262D91">
        <w:rPr>
          <w:sz w:val="28"/>
          <w:szCs w:val="28"/>
        </w:rPr>
        <w:t>________________________________________________________________</w:t>
      </w:r>
    </w:p>
    <w:p w:rsidR="00473D85" w:rsidRPr="00262D91" w:rsidRDefault="00473D85" w:rsidP="00473D85">
      <w:pPr>
        <w:overflowPunct w:val="0"/>
        <w:autoSpaceDE w:val="0"/>
        <w:autoSpaceDN w:val="0"/>
        <w:adjustRightInd w:val="0"/>
        <w:ind w:right="282"/>
        <w:jc w:val="center"/>
        <w:textAlignment w:val="baseline"/>
        <w:rPr>
          <w:sz w:val="16"/>
        </w:rPr>
      </w:pPr>
      <w:r w:rsidRPr="00262D91">
        <w:rPr>
          <w:sz w:val="16"/>
        </w:rPr>
        <w:t xml:space="preserve">категории риска, а также о видах, содержании и об интенсивности контрольных (надзорных) мероприятий, проводимых                                </w:t>
      </w:r>
    </w:p>
    <w:p w:rsidR="00473D85" w:rsidRPr="00262D91" w:rsidRDefault="00473D85" w:rsidP="00473D85">
      <w:pPr>
        <w:overflowPunct w:val="0"/>
        <w:autoSpaceDE w:val="0"/>
        <w:autoSpaceDN w:val="0"/>
        <w:adjustRightInd w:val="0"/>
        <w:ind w:right="282"/>
        <w:jc w:val="both"/>
        <w:textAlignment w:val="baseline"/>
        <w:rPr>
          <w:sz w:val="28"/>
          <w:szCs w:val="28"/>
        </w:rPr>
      </w:pPr>
      <w:r w:rsidRPr="00262D91">
        <w:rPr>
          <w:sz w:val="28"/>
          <w:szCs w:val="28"/>
        </w:rPr>
        <w:t>________________________________________________________________</w:t>
      </w:r>
    </w:p>
    <w:p w:rsidR="00473D85" w:rsidRPr="00262D91" w:rsidRDefault="00473D85" w:rsidP="00473D85">
      <w:pPr>
        <w:overflowPunct w:val="0"/>
        <w:autoSpaceDE w:val="0"/>
        <w:autoSpaceDN w:val="0"/>
        <w:adjustRightInd w:val="0"/>
        <w:ind w:right="282"/>
        <w:jc w:val="center"/>
        <w:textAlignment w:val="baseline"/>
        <w:rPr>
          <w:sz w:val="16"/>
        </w:rPr>
      </w:pPr>
      <w:r w:rsidRPr="00262D91">
        <w:rPr>
          <w:sz w:val="16"/>
        </w:rPr>
        <w:t xml:space="preserve">в отношении объекта контроля исходя из его отнесения к соответствующей категории риска; </w:t>
      </w:r>
    </w:p>
    <w:p w:rsidR="00473D85" w:rsidRPr="00262D91" w:rsidRDefault="00473D85" w:rsidP="00473D85">
      <w:pPr>
        <w:overflowPunct w:val="0"/>
        <w:autoSpaceDE w:val="0"/>
        <w:autoSpaceDN w:val="0"/>
        <w:adjustRightInd w:val="0"/>
        <w:ind w:right="282"/>
        <w:jc w:val="both"/>
        <w:textAlignment w:val="baseline"/>
        <w:rPr>
          <w:sz w:val="28"/>
          <w:szCs w:val="28"/>
        </w:rPr>
      </w:pPr>
      <w:r w:rsidRPr="00262D91">
        <w:rPr>
          <w:sz w:val="28"/>
          <w:szCs w:val="28"/>
        </w:rPr>
        <w:t>________________________________________________________________</w:t>
      </w:r>
    </w:p>
    <w:p w:rsidR="00473D85" w:rsidRPr="00262D91" w:rsidRDefault="00473D85" w:rsidP="00473D85">
      <w:pPr>
        <w:overflowPunct w:val="0"/>
        <w:autoSpaceDE w:val="0"/>
        <w:autoSpaceDN w:val="0"/>
        <w:adjustRightInd w:val="0"/>
        <w:ind w:right="282"/>
        <w:jc w:val="center"/>
        <w:textAlignment w:val="baseline"/>
        <w:rPr>
          <w:sz w:val="16"/>
          <w:szCs w:val="16"/>
        </w:rPr>
      </w:pPr>
      <w:r w:rsidRPr="00262D91">
        <w:rPr>
          <w:sz w:val="16"/>
        </w:rPr>
        <w:t xml:space="preserve">в случае если по итогам профилактического визита установлено, что </w:t>
      </w:r>
      <w:r w:rsidRPr="00262D91">
        <w:rPr>
          <w:sz w:val="16"/>
          <w:szCs w:val="16"/>
        </w:rPr>
        <w:t xml:space="preserve">объекты контроля представляют явную непосредственную </w:t>
      </w:r>
    </w:p>
    <w:p w:rsidR="00473D85" w:rsidRPr="00262D91" w:rsidRDefault="00473D85" w:rsidP="00473D85">
      <w:pPr>
        <w:overflowPunct w:val="0"/>
        <w:autoSpaceDE w:val="0"/>
        <w:autoSpaceDN w:val="0"/>
        <w:adjustRightInd w:val="0"/>
        <w:ind w:right="282"/>
        <w:jc w:val="both"/>
        <w:textAlignment w:val="baseline"/>
        <w:rPr>
          <w:sz w:val="28"/>
          <w:szCs w:val="28"/>
        </w:rPr>
      </w:pPr>
      <w:r w:rsidRPr="00262D91">
        <w:rPr>
          <w:sz w:val="28"/>
          <w:szCs w:val="28"/>
        </w:rPr>
        <w:t>________________________________________________________________</w:t>
      </w:r>
    </w:p>
    <w:p w:rsidR="00473D85" w:rsidRPr="00262D91" w:rsidRDefault="00473D85" w:rsidP="00473D85">
      <w:pPr>
        <w:overflowPunct w:val="0"/>
        <w:autoSpaceDE w:val="0"/>
        <w:autoSpaceDN w:val="0"/>
        <w:adjustRightInd w:val="0"/>
        <w:ind w:right="282"/>
        <w:jc w:val="center"/>
        <w:textAlignment w:val="baseline"/>
        <w:rPr>
          <w:sz w:val="16"/>
        </w:rPr>
      </w:pPr>
      <w:r w:rsidRPr="00262D91">
        <w:rPr>
          <w:sz w:val="16"/>
          <w:szCs w:val="16"/>
        </w:rPr>
        <w:t xml:space="preserve">угрозу причинения вреда (ущерба) охраняемым законом ценностям или такой вред (ущерб) причинен, указываются </w:t>
      </w:r>
      <w:r w:rsidRPr="00262D91">
        <w:rPr>
          <w:sz w:val="16"/>
        </w:rPr>
        <w:t xml:space="preserve">выявленные </w:t>
      </w:r>
    </w:p>
    <w:p w:rsidR="00473D85" w:rsidRPr="00262D91" w:rsidRDefault="00473D85" w:rsidP="00473D85">
      <w:pPr>
        <w:overflowPunct w:val="0"/>
        <w:autoSpaceDE w:val="0"/>
        <w:autoSpaceDN w:val="0"/>
        <w:adjustRightInd w:val="0"/>
        <w:ind w:right="282"/>
        <w:jc w:val="both"/>
        <w:textAlignment w:val="baseline"/>
        <w:rPr>
          <w:sz w:val="28"/>
          <w:szCs w:val="28"/>
        </w:rPr>
      </w:pPr>
      <w:r w:rsidRPr="00262D91">
        <w:rPr>
          <w:sz w:val="28"/>
          <w:szCs w:val="28"/>
        </w:rPr>
        <w:t>________________________________________________________________</w:t>
      </w:r>
    </w:p>
    <w:p w:rsidR="00473D85" w:rsidRPr="00262D91" w:rsidRDefault="00473D85" w:rsidP="00473D85">
      <w:pPr>
        <w:overflowPunct w:val="0"/>
        <w:autoSpaceDE w:val="0"/>
        <w:autoSpaceDN w:val="0"/>
        <w:adjustRightInd w:val="0"/>
        <w:ind w:right="282"/>
        <w:jc w:val="center"/>
        <w:textAlignment w:val="baseline"/>
        <w:rPr>
          <w:sz w:val="16"/>
        </w:rPr>
      </w:pPr>
      <w:r w:rsidRPr="00262D91">
        <w:rPr>
          <w:sz w:val="16"/>
        </w:rPr>
        <w:t>нарушения обязательных требований со ссылкой на устанавливающий требования нормативный правовой акт)</w:t>
      </w:r>
    </w:p>
    <w:p w:rsidR="00473D85" w:rsidRPr="00262D91" w:rsidRDefault="00473D85" w:rsidP="00473D85">
      <w:pPr>
        <w:overflowPunct w:val="0"/>
        <w:autoSpaceDE w:val="0"/>
        <w:autoSpaceDN w:val="0"/>
        <w:adjustRightInd w:val="0"/>
        <w:ind w:right="282"/>
        <w:jc w:val="both"/>
        <w:textAlignment w:val="baseline"/>
      </w:pPr>
      <w:r w:rsidRPr="00262D91">
        <w:t>___________________________________________________________________________</w:t>
      </w:r>
    </w:p>
    <w:p w:rsidR="00473D85" w:rsidRPr="00262D91" w:rsidRDefault="00473D85" w:rsidP="00473D85">
      <w:pPr>
        <w:overflowPunct w:val="0"/>
        <w:autoSpaceDE w:val="0"/>
        <w:autoSpaceDN w:val="0"/>
        <w:adjustRightInd w:val="0"/>
        <w:ind w:right="282"/>
        <w:jc w:val="both"/>
        <w:textAlignment w:val="baseline"/>
      </w:pPr>
      <w:r w:rsidRPr="00262D91">
        <w:t>___________________________________________________________________________</w:t>
      </w:r>
    </w:p>
    <w:p w:rsidR="00473D85" w:rsidRPr="00262D91" w:rsidRDefault="00473D85" w:rsidP="00473D85">
      <w:pPr>
        <w:overflowPunct w:val="0"/>
        <w:autoSpaceDE w:val="0"/>
        <w:autoSpaceDN w:val="0"/>
        <w:adjustRightInd w:val="0"/>
        <w:ind w:right="282"/>
        <w:jc w:val="both"/>
        <w:textAlignment w:val="baseline"/>
      </w:pPr>
      <w:r w:rsidRPr="00262D91">
        <w:t>___________________________________________________________________________</w:t>
      </w:r>
    </w:p>
    <w:p w:rsidR="00473D85" w:rsidRPr="00262D91" w:rsidRDefault="00473D85" w:rsidP="00473D85">
      <w:pPr>
        <w:overflowPunct w:val="0"/>
        <w:autoSpaceDE w:val="0"/>
        <w:autoSpaceDN w:val="0"/>
        <w:adjustRightInd w:val="0"/>
        <w:ind w:right="282"/>
        <w:jc w:val="both"/>
        <w:textAlignment w:val="baseline"/>
      </w:pPr>
    </w:p>
    <w:p w:rsidR="00473D85" w:rsidRPr="00262D91" w:rsidRDefault="00473D85" w:rsidP="00473D85">
      <w:pPr>
        <w:overflowPunct w:val="0"/>
        <w:autoSpaceDE w:val="0"/>
        <w:autoSpaceDN w:val="0"/>
        <w:adjustRightInd w:val="0"/>
        <w:ind w:right="282"/>
        <w:jc w:val="both"/>
        <w:textAlignment w:val="baseline"/>
      </w:pPr>
      <w:r w:rsidRPr="00262D91">
        <w:t>Перечень прилагаемых документов и материалов: ________________________________</w:t>
      </w:r>
    </w:p>
    <w:p w:rsidR="00473D85" w:rsidRPr="00262D91" w:rsidRDefault="00473D85" w:rsidP="00473D85">
      <w:pPr>
        <w:overflowPunct w:val="0"/>
        <w:autoSpaceDE w:val="0"/>
        <w:autoSpaceDN w:val="0"/>
        <w:adjustRightInd w:val="0"/>
        <w:ind w:right="282"/>
        <w:jc w:val="both"/>
        <w:textAlignment w:val="baseline"/>
        <w:rPr>
          <w:sz w:val="28"/>
          <w:szCs w:val="28"/>
        </w:rPr>
      </w:pPr>
      <w:r w:rsidRPr="00262D91">
        <w:rPr>
          <w:sz w:val="28"/>
          <w:szCs w:val="28"/>
        </w:rPr>
        <w:t>________________________________________________________________</w:t>
      </w:r>
    </w:p>
    <w:p w:rsidR="00473D85" w:rsidRPr="00262D91" w:rsidRDefault="00473D85" w:rsidP="00473D85">
      <w:pPr>
        <w:overflowPunct w:val="0"/>
        <w:autoSpaceDE w:val="0"/>
        <w:autoSpaceDN w:val="0"/>
        <w:adjustRightInd w:val="0"/>
        <w:ind w:right="282"/>
        <w:jc w:val="both"/>
        <w:textAlignment w:val="baseline"/>
        <w:rPr>
          <w:sz w:val="28"/>
          <w:szCs w:val="28"/>
        </w:rPr>
      </w:pPr>
      <w:r w:rsidRPr="00262D91">
        <w:rPr>
          <w:sz w:val="28"/>
          <w:szCs w:val="28"/>
        </w:rPr>
        <w:t>________________________________________________________________</w:t>
      </w:r>
    </w:p>
    <w:p w:rsidR="00473D85" w:rsidRPr="00262D91" w:rsidRDefault="00473D85" w:rsidP="00473D85">
      <w:pPr>
        <w:overflowPunct w:val="0"/>
        <w:autoSpaceDE w:val="0"/>
        <w:autoSpaceDN w:val="0"/>
        <w:adjustRightInd w:val="0"/>
        <w:ind w:right="282"/>
        <w:textAlignment w:val="baseline"/>
        <w:rPr>
          <w:sz w:val="28"/>
          <w:szCs w:val="28"/>
        </w:rPr>
      </w:pPr>
      <w:r w:rsidRPr="00262D91">
        <w:t>Подписи лиц, проводивших профилактический визит:</w:t>
      </w:r>
      <w:r w:rsidRPr="00262D91">
        <w:rPr>
          <w:sz w:val="28"/>
          <w:szCs w:val="28"/>
        </w:rPr>
        <w:t xml:space="preserve"> ________________________</w:t>
      </w:r>
    </w:p>
    <w:p w:rsidR="00473D85" w:rsidRPr="00262D91" w:rsidRDefault="00473D85" w:rsidP="00473D85">
      <w:pPr>
        <w:overflowPunct w:val="0"/>
        <w:autoSpaceDE w:val="0"/>
        <w:autoSpaceDN w:val="0"/>
        <w:adjustRightInd w:val="0"/>
        <w:ind w:right="282"/>
        <w:textAlignment w:val="baseline"/>
        <w:rPr>
          <w:sz w:val="28"/>
          <w:szCs w:val="28"/>
        </w:rPr>
      </w:pPr>
      <w:r w:rsidRPr="00262D91">
        <w:rPr>
          <w:sz w:val="28"/>
          <w:szCs w:val="28"/>
        </w:rPr>
        <w:t>________________________________________________________________</w:t>
      </w:r>
    </w:p>
    <w:p w:rsidR="00473D85" w:rsidRPr="00262D91" w:rsidRDefault="00473D85" w:rsidP="00473D85">
      <w:pPr>
        <w:overflowPunct w:val="0"/>
        <w:autoSpaceDE w:val="0"/>
        <w:autoSpaceDN w:val="0"/>
        <w:adjustRightInd w:val="0"/>
        <w:ind w:right="282"/>
        <w:textAlignment w:val="baseline"/>
        <w:rPr>
          <w:sz w:val="28"/>
          <w:szCs w:val="28"/>
        </w:rPr>
      </w:pPr>
      <w:r w:rsidRPr="00262D91">
        <w:t>С актом проведения профилактического визита ознакомлен(а), копию акта со всеми приложениями получил(а):_____________</w:t>
      </w:r>
      <w:r w:rsidRPr="00262D91">
        <w:rPr>
          <w:sz w:val="28"/>
          <w:szCs w:val="28"/>
        </w:rPr>
        <w:t>_________________________________</w:t>
      </w:r>
    </w:p>
    <w:p w:rsidR="00473D85" w:rsidRPr="00262D91" w:rsidRDefault="00473D85" w:rsidP="00473D85">
      <w:pPr>
        <w:overflowPunct w:val="0"/>
        <w:autoSpaceDE w:val="0"/>
        <w:autoSpaceDN w:val="0"/>
        <w:adjustRightInd w:val="0"/>
        <w:ind w:right="282"/>
        <w:textAlignment w:val="baseline"/>
        <w:rPr>
          <w:sz w:val="28"/>
          <w:szCs w:val="28"/>
        </w:rPr>
      </w:pPr>
      <w:r w:rsidRPr="00262D91">
        <w:rPr>
          <w:sz w:val="28"/>
          <w:szCs w:val="28"/>
        </w:rPr>
        <w:t>________________________________________________________________</w:t>
      </w:r>
    </w:p>
    <w:p w:rsidR="00473D85" w:rsidRPr="00F24E96" w:rsidRDefault="00473D85" w:rsidP="00473D85">
      <w:pPr>
        <w:overflowPunct w:val="0"/>
        <w:autoSpaceDE w:val="0"/>
        <w:autoSpaceDN w:val="0"/>
        <w:adjustRightInd w:val="0"/>
        <w:ind w:right="282"/>
        <w:jc w:val="center"/>
        <w:textAlignment w:val="baseline"/>
        <w:rPr>
          <w:sz w:val="16"/>
          <w:szCs w:val="16"/>
        </w:rPr>
      </w:pPr>
      <w:r w:rsidRPr="00262D91">
        <w:rPr>
          <w:sz w:val="16"/>
          <w:szCs w:val="16"/>
        </w:rPr>
        <w:t>(фамилия, имя, отчество (последнее — при наличии), должность руководителя, иного</w:t>
      </w:r>
      <w:r w:rsidRPr="00F24E96">
        <w:rPr>
          <w:sz w:val="16"/>
          <w:szCs w:val="16"/>
        </w:rPr>
        <w:t xml:space="preserve"> </w:t>
      </w:r>
      <w:r w:rsidRPr="00262D91">
        <w:rPr>
          <w:sz w:val="16"/>
          <w:szCs w:val="16"/>
        </w:rPr>
        <w:t>должностного лица или уполномоченного представителя юридического лица, индивидуального</w:t>
      </w:r>
      <w:r w:rsidRPr="00F24E96">
        <w:rPr>
          <w:sz w:val="16"/>
          <w:szCs w:val="16"/>
        </w:rPr>
        <w:t xml:space="preserve"> </w:t>
      </w:r>
      <w:r w:rsidRPr="00262D91">
        <w:rPr>
          <w:sz w:val="16"/>
          <w:szCs w:val="16"/>
        </w:rPr>
        <w:t>предпринимателя, его</w:t>
      </w:r>
      <w:r>
        <w:rPr>
          <w:sz w:val="16"/>
          <w:szCs w:val="16"/>
        </w:rPr>
        <w:t xml:space="preserve"> уполномоченного представителя)</w:t>
      </w:r>
    </w:p>
    <w:p w:rsidR="00473D85" w:rsidRPr="00262D91" w:rsidRDefault="00473D85" w:rsidP="00473D85">
      <w:pPr>
        <w:overflowPunct w:val="0"/>
        <w:autoSpaceDE w:val="0"/>
        <w:autoSpaceDN w:val="0"/>
        <w:adjustRightInd w:val="0"/>
        <w:ind w:right="282"/>
        <w:textAlignment w:val="baseline"/>
        <w:rPr>
          <w:sz w:val="16"/>
          <w:szCs w:val="16"/>
        </w:rPr>
      </w:pPr>
    </w:p>
    <w:p w:rsidR="00473D85" w:rsidRPr="00262D91" w:rsidRDefault="00473D85" w:rsidP="00473D85">
      <w:pPr>
        <w:overflowPunct w:val="0"/>
        <w:autoSpaceDE w:val="0"/>
        <w:autoSpaceDN w:val="0"/>
        <w:adjustRightInd w:val="0"/>
        <w:ind w:right="282"/>
        <w:jc w:val="center"/>
        <w:textAlignment w:val="baseline"/>
        <w:rPr>
          <w:sz w:val="16"/>
          <w:szCs w:val="16"/>
        </w:rPr>
      </w:pPr>
    </w:p>
    <w:p w:rsidR="00473D85" w:rsidRPr="00473D85" w:rsidRDefault="00473D85" w:rsidP="00473D85">
      <w:pPr>
        <w:overflowPunct w:val="0"/>
        <w:autoSpaceDE w:val="0"/>
        <w:autoSpaceDN w:val="0"/>
        <w:adjustRightInd w:val="0"/>
        <w:ind w:right="282"/>
        <w:textAlignment w:val="baseline"/>
        <w:rPr>
          <w:rFonts w:ascii="Times New Roman" w:hAnsi="Times New Roman" w:cs="Times New Roman"/>
        </w:rPr>
      </w:pPr>
      <w:r w:rsidRPr="00473D85">
        <w:rPr>
          <w:rFonts w:ascii="Times New Roman" w:hAnsi="Times New Roman" w:cs="Times New Roman"/>
          <w:sz w:val="28"/>
          <w:szCs w:val="28"/>
        </w:rPr>
        <w:t>«__»_______20__г.                                                    ____________</w:t>
      </w:r>
    </w:p>
    <w:p w:rsidR="00473D85" w:rsidRPr="00F24E96" w:rsidRDefault="00473D85" w:rsidP="00473D85">
      <w:pPr>
        <w:overflowPunct w:val="0"/>
        <w:autoSpaceDE w:val="0"/>
        <w:autoSpaceDN w:val="0"/>
        <w:adjustRightInd w:val="0"/>
        <w:ind w:right="282"/>
        <w:textAlignment w:val="baseline"/>
        <w:rPr>
          <w:szCs w:val="28"/>
        </w:rPr>
      </w:pPr>
      <w:r w:rsidRPr="00473D85">
        <w:rPr>
          <w:rFonts w:ascii="Times New Roman" w:hAnsi="Times New Roman" w:cs="Times New Roman"/>
          <w:sz w:val="18"/>
        </w:rPr>
        <w:t xml:space="preserve">                                                                                                                                              (подпись)</w:t>
      </w:r>
    </w:p>
    <w:p w:rsidR="00473D85" w:rsidRPr="00473D85" w:rsidRDefault="00473D85" w:rsidP="00473D85">
      <w:pPr>
        <w:spacing w:after="0"/>
        <w:ind w:left="4536"/>
        <w:rPr>
          <w:rFonts w:ascii="Times New Roman" w:hAnsi="Times New Roman" w:cs="Times New Roman"/>
        </w:rPr>
      </w:pPr>
      <w:r w:rsidRPr="00473D85">
        <w:rPr>
          <w:rFonts w:ascii="Times New Roman" w:eastAsia="Calibri" w:hAnsi="Times New Roman" w:cs="Times New Roman"/>
          <w:lang w:eastAsia="en-US"/>
        </w:rPr>
        <w:lastRenderedPageBreak/>
        <w:t>П</w:t>
      </w:r>
      <w:r w:rsidRPr="00473D85">
        <w:rPr>
          <w:rFonts w:ascii="Times New Roman" w:hAnsi="Times New Roman" w:cs="Times New Roman"/>
        </w:rPr>
        <w:t>риложение 4</w:t>
      </w:r>
    </w:p>
    <w:p w:rsidR="00473D85" w:rsidRPr="008E0438" w:rsidRDefault="00473D85" w:rsidP="00473D85">
      <w:pPr>
        <w:spacing w:after="0"/>
        <w:ind w:left="4536"/>
        <w:rPr>
          <w:sz w:val="27"/>
          <w:szCs w:val="27"/>
          <w:vertAlign w:val="superscript"/>
        </w:rPr>
      </w:pPr>
      <w:r w:rsidRPr="00473D85">
        <w:rPr>
          <w:rFonts w:ascii="Times New Roman" w:hAnsi="Times New Roman" w:cs="Times New Roman"/>
        </w:rPr>
        <w:t>к Положению об осуществлении муниципального контроля в сфере благоустройства</w:t>
      </w:r>
      <w:r w:rsidRPr="008E0438">
        <w:rPr>
          <w:sz w:val="27"/>
          <w:szCs w:val="27"/>
        </w:rPr>
        <w:t xml:space="preserve"> </w:t>
      </w:r>
    </w:p>
    <w:p w:rsidR="00473D85" w:rsidRPr="008E0438" w:rsidRDefault="00473D85" w:rsidP="00473D85">
      <w:pPr>
        <w:pStyle w:val="ConsPlusNormal"/>
        <w:jc w:val="right"/>
        <w:rPr>
          <w:sz w:val="27"/>
          <w:szCs w:val="27"/>
        </w:rPr>
      </w:pPr>
    </w:p>
    <w:p w:rsidR="00473D85" w:rsidRPr="00E732A6" w:rsidRDefault="00473D85" w:rsidP="00473D85">
      <w:pPr>
        <w:pStyle w:val="ConsPlusNormal"/>
        <w:jc w:val="center"/>
        <w:rPr>
          <w:rFonts w:ascii="Times New Roman" w:hAnsi="Times New Roman"/>
          <w:sz w:val="27"/>
          <w:szCs w:val="27"/>
        </w:rPr>
      </w:pPr>
      <w:r w:rsidRPr="00E732A6">
        <w:rPr>
          <w:rFonts w:ascii="Times New Roman" w:hAnsi="Times New Roman"/>
          <w:sz w:val="27"/>
          <w:szCs w:val="27"/>
        </w:rPr>
        <w:t>Форма предписания Контрольного органа</w:t>
      </w:r>
    </w:p>
    <w:p w:rsidR="00473D85" w:rsidRPr="008E0438" w:rsidRDefault="00473D85" w:rsidP="00473D85">
      <w:pPr>
        <w:pStyle w:val="ConsPlusNormal"/>
        <w:ind w:firstLine="540"/>
        <w:jc w:val="both"/>
        <w:rPr>
          <w:sz w:val="27"/>
          <w:szCs w:val="27"/>
        </w:rPr>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4252"/>
        <w:gridCol w:w="5080"/>
      </w:tblGrid>
      <w:tr w:rsidR="00473D85" w:rsidRPr="008E0438" w:rsidTr="00E03FFD">
        <w:tc>
          <w:tcPr>
            <w:tcW w:w="4252" w:type="dxa"/>
            <w:tcMar>
              <w:top w:w="102" w:type="dxa"/>
              <w:left w:w="62" w:type="dxa"/>
              <w:bottom w:w="102" w:type="dxa"/>
              <w:right w:w="62" w:type="dxa"/>
            </w:tcMar>
          </w:tcPr>
          <w:p w:rsidR="00473D85" w:rsidRPr="008E0438" w:rsidRDefault="00473D85" w:rsidP="00E03FFD">
            <w:pPr>
              <w:pStyle w:val="ConsPlusNormal"/>
              <w:autoSpaceDE/>
              <w:autoSpaceDN/>
              <w:jc w:val="center"/>
              <w:rPr>
                <w:color w:val="000000"/>
                <w:sz w:val="27"/>
                <w:szCs w:val="27"/>
              </w:rPr>
            </w:pPr>
            <w:r w:rsidRPr="00E732A6">
              <w:rPr>
                <w:rFonts w:ascii="Times New Roman" w:hAnsi="Times New Roman"/>
                <w:color w:val="000000"/>
                <w:sz w:val="27"/>
                <w:szCs w:val="27"/>
              </w:rPr>
              <w:t>Бланк Контрольного органа</w:t>
            </w:r>
          </w:p>
        </w:tc>
        <w:tc>
          <w:tcPr>
            <w:tcW w:w="4819" w:type="dxa"/>
            <w:tcMar>
              <w:top w:w="102" w:type="dxa"/>
              <w:left w:w="62" w:type="dxa"/>
              <w:bottom w:w="102" w:type="dxa"/>
              <w:right w:w="62" w:type="dxa"/>
            </w:tcMar>
          </w:tcPr>
          <w:p w:rsidR="00473D85" w:rsidRPr="008E0438" w:rsidRDefault="00473D85" w:rsidP="00E03FFD">
            <w:pPr>
              <w:pStyle w:val="ConsPlusNormal"/>
              <w:spacing w:line="240" w:lineRule="exact"/>
              <w:ind w:firstLine="5"/>
              <w:jc w:val="center"/>
              <w:rPr>
                <w:color w:val="000000"/>
                <w:sz w:val="27"/>
                <w:szCs w:val="27"/>
              </w:rPr>
            </w:pPr>
            <w:r w:rsidRPr="008E0438">
              <w:rPr>
                <w:color w:val="000000"/>
                <w:sz w:val="27"/>
                <w:szCs w:val="27"/>
              </w:rPr>
              <w:t>_________________________________</w:t>
            </w:r>
          </w:p>
          <w:p w:rsidR="00473D85" w:rsidRPr="00E732A6" w:rsidRDefault="00473D85" w:rsidP="00E03FFD">
            <w:pPr>
              <w:pStyle w:val="ConsPlusNormal"/>
              <w:autoSpaceDE/>
              <w:autoSpaceDN/>
              <w:spacing w:line="240" w:lineRule="exact"/>
              <w:ind w:firstLine="5"/>
              <w:jc w:val="center"/>
              <w:rPr>
                <w:rFonts w:ascii="Times New Roman" w:hAnsi="Times New Roman"/>
                <w:color w:val="000000"/>
                <w:sz w:val="27"/>
                <w:szCs w:val="27"/>
              </w:rPr>
            </w:pPr>
            <w:r w:rsidRPr="00E732A6">
              <w:rPr>
                <w:rFonts w:ascii="Times New Roman" w:hAnsi="Times New Roman"/>
                <w:color w:val="000000"/>
                <w:sz w:val="27"/>
                <w:szCs w:val="27"/>
              </w:rPr>
              <w:t>(указывается должность руководителя контролируемого лица)</w:t>
            </w:r>
          </w:p>
          <w:p w:rsidR="00473D85" w:rsidRPr="00E732A6" w:rsidRDefault="00473D85" w:rsidP="00E03FFD">
            <w:pPr>
              <w:pStyle w:val="ConsPlusNormal"/>
              <w:autoSpaceDE/>
              <w:autoSpaceDN/>
              <w:spacing w:line="240" w:lineRule="exact"/>
              <w:ind w:firstLine="5"/>
              <w:jc w:val="center"/>
              <w:rPr>
                <w:rFonts w:ascii="Times New Roman" w:hAnsi="Times New Roman"/>
                <w:color w:val="000000"/>
                <w:sz w:val="27"/>
                <w:szCs w:val="27"/>
              </w:rPr>
            </w:pPr>
            <w:r w:rsidRPr="00E732A6">
              <w:rPr>
                <w:rFonts w:ascii="Times New Roman" w:hAnsi="Times New Roman"/>
                <w:color w:val="000000"/>
                <w:sz w:val="27"/>
                <w:szCs w:val="27"/>
              </w:rPr>
              <w:t>_________________________________</w:t>
            </w:r>
          </w:p>
          <w:p w:rsidR="00473D85" w:rsidRPr="00E732A6" w:rsidRDefault="00473D85" w:rsidP="00E03FFD">
            <w:pPr>
              <w:pStyle w:val="ConsPlusNormal"/>
              <w:autoSpaceDE/>
              <w:autoSpaceDN/>
              <w:spacing w:line="240" w:lineRule="exact"/>
              <w:ind w:firstLine="5"/>
              <w:jc w:val="center"/>
              <w:rPr>
                <w:rFonts w:ascii="Times New Roman" w:hAnsi="Times New Roman"/>
                <w:color w:val="000000"/>
                <w:sz w:val="27"/>
                <w:szCs w:val="27"/>
              </w:rPr>
            </w:pPr>
            <w:r w:rsidRPr="00E732A6">
              <w:rPr>
                <w:rFonts w:ascii="Times New Roman" w:hAnsi="Times New Roman"/>
                <w:color w:val="000000"/>
                <w:sz w:val="27"/>
                <w:szCs w:val="27"/>
              </w:rPr>
              <w:t>(указывается полное наименование контролируемого лица)</w:t>
            </w:r>
          </w:p>
          <w:p w:rsidR="00473D85" w:rsidRPr="00E732A6" w:rsidRDefault="00473D85" w:rsidP="00E03FFD">
            <w:pPr>
              <w:pStyle w:val="ConsPlusNormal"/>
              <w:autoSpaceDE/>
              <w:autoSpaceDN/>
              <w:spacing w:line="240" w:lineRule="exact"/>
              <w:ind w:firstLine="5"/>
              <w:jc w:val="center"/>
              <w:rPr>
                <w:rFonts w:ascii="Times New Roman" w:hAnsi="Times New Roman"/>
                <w:color w:val="000000"/>
                <w:sz w:val="27"/>
                <w:szCs w:val="27"/>
              </w:rPr>
            </w:pPr>
            <w:r w:rsidRPr="00E732A6">
              <w:rPr>
                <w:rFonts w:ascii="Times New Roman" w:hAnsi="Times New Roman"/>
                <w:color w:val="000000"/>
                <w:sz w:val="27"/>
                <w:szCs w:val="27"/>
              </w:rPr>
              <w:t>_________________________________</w:t>
            </w:r>
          </w:p>
          <w:p w:rsidR="00473D85" w:rsidRPr="00E732A6" w:rsidRDefault="00473D85" w:rsidP="00E03FFD">
            <w:pPr>
              <w:pStyle w:val="ConsPlusNormal"/>
              <w:autoSpaceDE/>
              <w:autoSpaceDN/>
              <w:spacing w:line="240" w:lineRule="exact"/>
              <w:ind w:firstLine="5"/>
              <w:jc w:val="center"/>
              <w:rPr>
                <w:rFonts w:ascii="Times New Roman" w:hAnsi="Times New Roman"/>
                <w:color w:val="000000"/>
                <w:sz w:val="27"/>
                <w:szCs w:val="27"/>
              </w:rPr>
            </w:pPr>
            <w:r w:rsidRPr="00E732A6">
              <w:rPr>
                <w:rFonts w:ascii="Times New Roman" w:hAnsi="Times New Roman"/>
                <w:color w:val="000000"/>
                <w:sz w:val="27"/>
                <w:szCs w:val="27"/>
              </w:rPr>
              <w:t>(указывается фамилия, имя, отчество</w:t>
            </w:r>
          </w:p>
          <w:p w:rsidR="00473D85" w:rsidRPr="00E732A6" w:rsidRDefault="00473D85" w:rsidP="00E03FFD">
            <w:pPr>
              <w:pStyle w:val="ConsPlusNormal"/>
              <w:autoSpaceDE/>
              <w:autoSpaceDN/>
              <w:spacing w:line="240" w:lineRule="exact"/>
              <w:ind w:firstLine="5"/>
              <w:jc w:val="center"/>
              <w:rPr>
                <w:rFonts w:ascii="Times New Roman" w:hAnsi="Times New Roman"/>
                <w:color w:val="000000"/>
                <w:sz w:val="27"/>
                <w:szCs w:val="27"/>
              </w:rPr>
            </w:pPr>
            <w:r w:rsidRPr="00E732A6">
              <w:rPr>
                <w:rFonts w:ascii="Times New Roman" w:hAnsi="Times New Roman"/>
                <w:color w:val="000000"/>
                <w:sz w:val="27"/>
                <w:szCs w:val="27"/>
              </w:rPr>
              <w:t>(при наличии) руководителя контролируемого лица)</w:t>
            </w:r>
          </w:p>
          <w:p w:rsidR="00473D85" w:rsidRPr="00E732A6" w:rsidRDefault="00473D85" w:rsidP="00E03FFD">
            <w:pPr>
              <w:pStyle w:val="ConsPlusNormal"/>
              <w:autoSpaceDE/>
              <w:autoSpaceDN/>
              <w:spacing w:line="240" w:lineRule="exact"/>
              <w:ind w:firstLine="5"/>
              <w:jc w:val="center"/>
              <w:rPr>
                <w:rFonts w:ascii="Times New Roman" w:hAnsi="Times New Roman"/>
                <w:color w:val="000000"/>
                <w:sz w:val="27"/>
                <w:szCs w:val="27"/>
              </w:rPr>
            </w:pPr>
            <w:r w:rsidRPr="00E732A6">
              <w:rPr>
                <w:rFonts w:ascii="Times New Roman" w:hAnsi="Times New Roman"/>
                <w:color w:val="000000"/>
                <w:sz w:val="27"/>
                <w:szCs w:val="27"/>
              </w:rPr>
              <w:t>_________________________________</w:t>
            </w:r>
          </w:p>
          <w:p w:rsidR="00473D85" w:rsidRPr="008E0438" w:rsidRDefault="00473D85" w:rsidP="00E03FFD">
            <w:pPr>
              <w:pStyle w:val="ConsPlusNormal"/>
              <w:autoSpaceDE/>
              <w:autoSpaceDN/>
              <w:spacing w:line="240" w:lineRule="exact"/>
              <w:ind w:firstLine="5"/>
              <w:jc w:val="center"/>
              <w:rPr>
                <w:color w:val="000000"/>
                <w:sz w:val="27"/>
                <w:szCs w:val="27"/>
              </w:rPr>
            </w:pPr>
            <w:r w:rsidRPr="00E732A6">
              <w:rPr>
                <w:rFonts w:ascii="Times New Roman" w:hAnsi="Times New Roman"/>
                <w:color w:val="000000"/>
                <w:sz w:val="27"/>
                <w:szCs w:val="27"/>
              </w:rPr>
              <w:t>(указывается адрес места нахождения контролируемого лица)</w:t>
            </w:r>
          </w:p>
        </w:tc>
      </w:tr>
    </w:tbl>
    <w:p w:rsidR="00473D85" w:rsidRPr="008E0438" w:rsidRDefault="00473D85" w:rsidP="00473D85">
      <w:pPr>
        <w:pStyle w:val="ConsPlusNormal"/>
        <w:jc w:val="center"/>
        <w:rPr>
          <w:sz w:val="27"/>
          <w:szCs w:val="27"/>
        </w:rPr>
      </w:pPr>
    </w:p>
    <w:p w:rsidR="00473D85" w:rsidRPr="008E0438" w:rsidRDefault="00473D85" w:rsidP="00473D85">
      <w:pPr>
        <w:pStyle w:val="ConsPlusNonformat"/>
        <w:jc w:val="center"/>
        <w:rPr>
          <w:rFonts w:ascii="Times New Roman" w:hAnsi="Times New Roman" w:cs="Times New Roman"/>
          <w:sz w:val="27"/>
          <w:szCs w:val="27"/>
        </w:rPr>
      </w:pPr>
      <w:r w:rsidRPr="008E0438">
        <w:rPr>
          <w:rFonts w:ascii="Times New Roman" w:hAnsi="Times New Roman" w:cs="Times New Roman"/>
          <w:sz w:val="27"/>
          <w:szCs w:val="27"/>
        </w:rPr>
        <w:t>ПРЕДПИСАНИЕ</w:t>
      </w:r>
    </w:p>
    <w:p w:rsidR="00473D85" w:rsidRPr="008E0438" w:rsidRDefault="00473D85" w:rsidP="00473D85">
      <w:pPr>
        <w:pStyle w:val="ConsPlusNonformat"/>
        <w:jc w:val="center"/>
        <w:rPr>
          <w:rFonts w:ascii="Times New Roman" w:hAnsi="Times New Roman" w:cs="Times New Roman"/>
          <w:sz w:val="27"/>
          <w:szCs w:val="27"/>
        </w:rPr>
      </w:pPr>
    </w:p>
    <w:p w:rsidR="00473D85" w:rsidRPr="008E0438" w:rsidRDefault="00473D85" w:rsidP="00473D85">
      <w:pPr>
        <w:pStyle w:val="ConsPlusNonformat"/>
        <w:jc w:val="center"/>
        <w:rPr>
          <w:rFonts w:ascii="Times New Roman" w:hAnsi="Times New Roman" w:cs="Times New Roman"/>
          <w:sz w:val="27"/>
          <w:szCs w:val="27"/>
        </w:rPr>
      </w:pPr>
      <w:r w:rsidRPr="008E0438">
        <w:rPr>
          <w:rFonts w:ascii="Times New Roman" w:hAnsi="Times New Roman" w:cs="Times New Roman"/>
          <w:sz w:val="27"/>
          <w:szCs w:val="27"/>
        </w:rPr>
        <w:t>_____________________________________________________________________</w:t>
      </w:r>
    </w:p>
    <w:p w:rsidR="00473D85" w:rsidRPr="008E0438" w:rsidRDefault="00473D85" w:rsidP="00473D85">
      <w:pPr>
        <w:pStyle w:val="ConsPlusNonformat"/>
        <w:jc w:val="center"/>
        <w:rPr>
          <w:rFonts w:ascii="Times New Roman" w:hAnsi="Times New Roman" w:cs="Times New Roman"/>
          <w:i/>
          <w:iCs/>
          <w:sz w:val="27"/>
          <w:szCs w:val="27"/>
        </w:rPr>
      </w:pPr>
      <w:r w:rsidRPr="008E0438">
        <w:rPr>
          <w:rFonts w:ascii="Times New Roman" w:hAnsi="Times New Roman" w:cs="Times New Roman"/>
          <w:i/>
          <w:iCs/>
          <w:sz w:val="27"/>
          <w:szCs w:val="27"/>
        </w:rPr>
        <w:t>(указывается полное наименование контролируемого лица в дательном падеже)</w:t>
      </w:r>
    </w:p>
    <w:p w:rsidR="00473D85" w:rsidRDefault="00473D85" w:rsidP="00473D85">
      <w:pPr>
        <w:pStyle w:val="ConsPlusNonformat"/>
        <w:jc w:val="center"/>
        <w:rPr>
          <w:rFonts w:ascii="Times New Roman" w:hAnsi="Times New Roman" w:cs="Times New Roman"/>
          <w:sz w:val="27"/>
          <w:szCs w:val="27"/>
        </w:rPr>
      </w:pPr>
    </w:p>
    <w:p w:rsidR="00473D85" w:rsidRPr="008E0438" w:rsidRDefault="00473D85" w:rsidP="00473D85">
      <w:pPr>
        <w:pStyle w:val="ConsPlusNonformat"/>
        <w:jc w:val="center"/>
        <w:rPr>
          <w:rFonts w:ascii="Times New Roman" w:hAnsi="Times New Roman" w:cs="Times New Roman"/>
          <w:sz w:val="27"/>
          <w:szCs w:val="27"/>
        </w:rPr>
      </w:pPr>
      <w:r w:rsidRPr="008E0438">
        <w:rPr>
          <w:rFonts w:ascii="Times New Roman" w:hAnsi="Times New Roman" w:cs="Times New Roman"/>
          <w:sz w:val="27"/>
          <w:szCs w:val="27"/>
        </w:rPr>
        <w:t>об устранении выявленных нарушений обязательных требований</w:t>
      </w:r>
    </w:p>
    <w:p w:rsidR="00473D85" w:rsidRPr="008E0438" w:rsidRDefault="00473D85" w:rsidP="00473D85">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По результатам _____________________________________________________________,</w:t>
      </w:r>
    </w:p>
    <w:p w:rsidR="00473D85" w:rsidRPr="008E0438" w:rsidRDefault="00473D85" w:rsidP="00473D85">
      <w:pPr>
        <w:pStyle w:val="ConsPlusNonformat"/>
        <w:jc w:val="center"/>
        <w:rPr>
          <w:rFonts w:ascii="Times New Roman" w:hAnsi="Times New Roman" w:cs="Times New Roman"/>
          <w:i/>
          <w:iCs/>
          <w:sz w:val="27"/>
          <w:szCs w:val="27"/>
        </w:rPr>
      </w:pPr>
      <w:r w:rsidRPr="008E0438">
        <w:rPr>
          <w:rFonts w:ascii="Times New Roman" w:hAnsi="Times New Roman" w:cs="Times New Roman"/>
          <w:i/>
          <w:iCs/>
          <w:sz w:val="27"/>
          <w:szCs w:val="27"/>
        </w:rPr>
        <w:t xml:space="preserve">(указываются вид и форма контрольного мероприятия в соответствии </w:t>
      </w:r>
    </w:p>
    <w:p w:rsidR="00473D85" w:rsidRPr="008E0438" w:rsidRDefault="00473D85" w:rsidP="00473D85">
      <w:pPr>
        <w:pStyle w:val="ConsPlusNonformat"/>
        <w:jc w:val="center"/>
        <w:rPr>
          <w:rFonts w:ascii="Times New Roman" w:hAnsi="Times New Roman" w:cs="Times New Roman"/>
          <w:i/>
          <w:iCs/>
          <w:sz w:val="27"/>
          <w:szCs w:val="27"/>
        </w:rPr>
      </w:pPr>
      <w:r w:rsidRPr="008E0438">
        <w:rPr>
          <w:rFonts w:ascii="Times New Roman" w:hAnsi="Times New Roman" w:cs="Times New Roman"/>
          <w:i/>
          <w:iCs/>
          <w:sz w:val="27"/>
          <w:szCs w:val="27"/>
        </w:rPr>
        <w:t>с решением Контрольного органа)</w:t>
      </w:r>
    </w:p>
    <w:p w:rsidR="00473D85" w:rsidRPr="008E0438" w:rsidRDefault="00473D85" w:rsidP="00473D85">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проведенной _______________________________________________________________</w:t>
      </w:r>
    </w:p>
    <w:p w:rsidR="00473D85" w:rsidRPr="008E0438" w:rsidRDefault="00473D85" w:rsidP="00473D85">
      <w:pPr>
        <w:pStyle w:val="ConsPlusNonformat"/>
        <w:jc w:val="both"/>
        <w:rPr>
          <w:rFonts w:ascii="Times New Roman" w:hAnsi="Times New Roman" w:cs="Times New Roman"/>
          <w:i/>
          <w:iCs/>
          <w:sz w:val="27"/>
          <w:szCs w:val="27"/>
        </w:rPr>
      </w:pPr>
      <w:r w:rsidRPr="008E0438">
        <w:rPr>
          <w:rFonts w:ascii="Times New Roman" w:hAnsi="Times New Roman" w:cs="Times New Roman"/>
          <w:i/>
          <w:iCs/>
          <w:sz w:val="27"/>
          <w:szCs w:val="27"/>
        </w:rPr>
        <w:t>(указывается полное наименование контрольного органа)</w:t>
      </w:r>
    </w:p>
    <w:p w:rsidR="00473D85" w:rsidRPr="008E0438" w:rsidRDefault="00473D85" w:rsidP="00473D85">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в отношении _______________________________________________________________</w:t>
      </w:r>
    </w:p>
    <w:p w:rsidR="00473D85" w:rsidRPr="008E0438" w:rsidRDefault="00473D85" w:rsidP="00473D85">
      <w:pPr>
        <w:pStyle w:val="ConsPlusNonformat"/>
        <w:jc w:val="both"/>
        <w:rPr>
          <w:rFonts w:ascii="Times New Roman" w:hAnsi="Times New Roman" w:cs="Times New Roman"/>
          <w:i/>
          <w:iCs/>
          <w:sz w:val="27"/>
          <w:szCs w:val="27"/>
        </w:rPr>
      </w:pPr>
      <w:r w:rsidRPr="008E0438">
        <w:rPr>
          <w:rFonts w:ascii="Times New Roman" w:hAnsi="Times New Roman" w:cs="Times New Roman"/>
          <w:i/>
          <w:iCs/>
          <w:sz w:val="27"/>
          <w:szCs w:val="27"/>
        </w:rPr>
        <w:t>(указывается полное наименование контролируемого лица)</w:t>
      </w:r>
    </w:p>
    <w:p w:rsidR="00473D85" w:rsidRPr="008E0438" w:rsidRDefault="00473D85" w:rsidP="00473D85">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в период с «__» _________________ 20__ г. по «__» _________________ 20__ г.</w:t>
      </w:r>
    </w:p>
    <w:p w:rsidR="00473D85" w:rsidRPr="008E0438" w:rsidRDefault="00473D85" w:rsidP="00473D85">
      <w:pPr>
        <w:pStyle w:val="ConsPlusNonformat"/>
        <w:jc w:val="both"/>
        <w:rPr>
          <w:rFonts w:ascii="Times New Roman" w:hAnsi="Times New Roman" w:cs="Times New Roman"/>
          <w:sz w:val="27"/>
          <w:szCs w:val="27"/>
        </w:rPr>
      </w:pPr>
    </w:p>
    <w:p w:rsidR="00473D85" w:rsidRPr="008E0438" w:rsidRDefault="00473D85" w:rsidP="00473D85">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на основании ______________________________________________________________</w:t>
      </w:r>
    </w:p>
    <w:p w:rsidR="00473D85" w:rsidRDefault="00473D85" w:rsidP="00473D85">
      <w:pPr>
        <w:pStyle w:val="ConsPlusNonformat"/>
        <w:jc w:val="center"/>
        <w:rPr>
          <w:rFonts w:ascii="Times New Roman" w:hAnsi="Times New Roman" w:cs="Times New Roman"/>
          <w:i/>
          <w:iCs/>
          <w:sz w:val="27"/>
          <w:szCs w:val="27"/>
        </w:rPr>
      </w:pPr>
      <w:r w:rsidRPr="008E0438">
        <w:rPr>
          <w:rFonts w:ascii="Times New Roman" w:hAnsi="Times New Roman" w:cs="Times New Roman"/>
          <w:i/>
          <w:iCs/>
          <w:sz w:val="27"/>
          <w:szCs w:val="27"/>
        </w:rPr>
        <w:t>(указываются наименование и реквизиты акта Контрольного органа о проведении контрольного мероприятия)</w:t>
      </w:r>
    </w:p>
    <w:p w:rsidR="00473D85" w:rsidRPr="008E0438" w:rsidRDefault="00473D85" w:rsidP="00473D85">
      <w:pPr>
        <w:pStyle w:val="ConsPlusNonformat"/>
        <w:jc w:val="center"/>
        <w:rPr>
          <w:rFonts w:ascii="Times New Roman" w:hAnsi="Times New Roman" w:cs="Times New Roman"/>
          <w:sz w:val="27"/>
          <w:szCs w:val="27"/>
        </w:rPr>
      </w:pPr>
    </w:p>
    <w:p w:rsidR="00473D85" w:rsidRPr="008E0438" w:rsidRDefault="00473D85" w:rsidP="00473D85">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выявлены нарушения обязательных требований ________________ законодательства:</w:t>
      </w:r>
    </w:p>
    <w:p w:rsidR="00473D85" w:rsidRDefault="00473D85" w:rsidP="00473D85">
      <w:pPr>
        <w:pStyle w:val="ConsPlusNonformat"/>
        <w:jc w:val="center"/>
        <w:rPr>
          <w:rFonts w:ascii="Times New Roman" w:hAnsi="Times New Roman" w:cs="Times New Roman"/>
          <w:i/>
          <w:iCs/>
          <w:sz w:val="27"/>
          <w:szCs w:val="27"/>
        </w:rPr>
      </w:pPr>
    </w:p>
    <w:p w:rsidR="00473D85" w:rsidRPr="008E0438" w:rsidRDefault="00473D85" w:rsidP="00473D85">
      <w:pPr>
        <w:pStyle w:val="ConsPlusNonformat"/>
        <w:jc w:val="center"/>
        <w:rPr>
          <w:rFonts w:ascii="Times New Roman" w:hAnsi="Times New Roman" w:cs="Times New Roman"/>
          <w:i/>
          <w:iCs/>
          <w:sz w:val="27"/>
          <w:szCs w:val="27"/>
        </w:rPr>
      </w:pPr>
      <w:r w:rsidRPr="008E0438">
        <w:rPr>
          <w:rFonts w:ascii="Times New Roman" w:hAnsi="Times New Roman" w:cs="Times New Roman"/>
          <w:i/>
          <w:iCs/>
          <w:sz w:val="27"/>
          <w:szCs w:val="27"/>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473D85" w:rsidRPr="008E0438" w:rsidRDefault="00473D85" w:rsidP="00473D85">
      <w:pPr>
        <w:pStyle w:val="ConsPlusNonformat"/>
        <w:jc w:val="both"/>
        <w:rPr>
          <w:rFonts w:ascii="Times New Roman" w:hAnsi="Times New Roman" w:cs="Times New Roman"/>
          <w:sz w:val="27"/>
          <w:szCs w:val="27"/>
        </w:rPr>
      </w:pPr>
    </w:p>
    <w:p w:rsidR="00473D85" w:rsidRPr="008E0438" w:rsidRDefault="00473D85" w:rsidP="00473D85">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473D85" w:rsidRPr="008E0438" w:rsidRDefault="00473D85" w:rsidP="00473D85">
      <w:pPr>
        <w:pStyle w:val="ConsPlusNonformat"/>
        <w:jc w:val="both"/>
        <w:rPr>
          <w:rFonts w:ascii="Times New Roman" w:hAnsi="Times New Roman" w:cs="Times New Roman"/>
          <w:i/>
          <w:iCs/>
          <w:sz w:val="27"/>
          <w:szCs w:val="27"/>
        </w:rPr>
      </w:pPr>
      <w:r w:rsidRPr="008E0438">
        <w:rPr>
          <w:rFonts w:ascii="Times New Roman" w:hAnsi="Times New Roman" w:cs="Times New Roman"/>
          <w:i/>
          <w:iCs/>
          <w:sz w:val="27"/>
          <w:szCs w:val="27"/>
        </w:rPr>
        <w:t xml:space="preserve">                          (указывается полное наименование Контрольного органа)</w:t>
      </w:r>
    </w:p>
    <w:p w:rsidR="00473D85" w:rsidRPr="008E0438" w:rsidRDefault="00473D85" w:rsidP="00473D85">
      <w:pPr>
        <w:pStyle w:val="ConsPlusNonformat"/>
        <w:jc w:val="both"/>
        <w:rPr>
          <w:rFonts w:ascii="Times New Roman" w:hAnsi="Times New Roman" w:cs="Times New Roman"/>
          <w:sz w:val="27"/>
          <w:szCs w:val="27"/>
        </w:rPr>
      </w:pPr>
    </w:p>
    <w:p w:rsidR="00473D85" w:rsidRPr="008E0438" w:rsidRDefault="00473D85" w:rsidP="00473D85">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предписывает:</w:t>
      </w:r>
    </w:p>
    <w:p w:rsidR="00473D85" w:rsidRPr="008E0438" w:rsidRDefault="00473D85" w:rsidP="00473D85">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1. Устранить выявленные нарушения обязательных требований в срок до</w:t>
      </w:r>
    </w:p>
    <w:p w:rsidR="00473D85" w:rsidRPr="008E0438" w:rsidRDefault="00473D85" w:rsidP="00473D85">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«______» ______________ 20_____ г. включительно.</w:t>
      </w:r>
    </w:p>
    <w:p w:rsidR="00473D85" w:rsidRPr="008E0438" w:rsidRDefault="00473D85" w:rsidP="00473D85">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2. Уведомить _______________________________________________________________</w:t>
      </w:r>
    </w:p>
    <w:p w:rsidR="00473D85" w:rsidRPr="008E0438" w:rsidRDefault="00473D85" w:rsidP="00473D85">
      <w:pPr>
        <w:pStyle w:val="ConsPlusNonformat"/>
        <w:jc w:val="both"/>
        <w:rPr>
          <w:rFonts w:ascii="Times New Roman" w:hAnsi="Times New Roman" w:cs="Times New Roman"/>
          <w:i/>
          <w:iCs/>
          <w:sz w:val="27"/>
          <w:szCs w:val="27"/>
        </w:rPr>
      </w:pPr>
      <w:r w:rsidRPr="008E0438">
        <w:rPr>
          <w:rFonts w:ascii="Times New Roman" w:hAnsi="Times New Roman" w:cs="Times New Roman"/>
          <w:i/>
          <w:iCs/>
          <w:sz w:val="27"/>
          <w:szCs w:val="27"/>
        </w:rPr>
        <w:t>(указывается полное наименование контрольного органа)</w:t>
      </w:r>
    </w:p>
    <w:p w:rsidR="00473D85" w:rsidRPr="008E0438" w:rsidRDefault="00473D85" w:rsidP="00473D85">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473D85" w:rsidRPr="008E0438" w:rsidRDefault="00473D85" w:rsidP="00473D85">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до «__» _______________ 20_____ г. включительно.</w:t>
      </w:r>
    </w:p>
    <w:p w:rsidR="00473D85" w:rsidRPr="008E0438" w:rsidRDefault="00473D85" w:rsidP="00473D85">
      <w:pPr>
        <w:pStyle w:val="ConsPlusNonformat"/>
        <w:jc w:val="both"/>
        <w:rPr>
          <w:rFonts w:ascii="Times New Roman" w:hAnsi="Times New Roman" w:cs="Times New Roman"/>
          <w:sz w:val="27"/>
          <w:szCs w:val="27"/>
        </w:rPr>
      </w:pPr>
    </w:p>
    <w:p w:rsidR="00473D85" w:rsidRPr="008E0438" w:rsidRDefault="00473D85" w:rsidP="00473D85">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473D85" w:rsidRPr="008E0438" w:rsidRDefault="00473D85" w:rsidP="00473D85">
      <w:pPr>
        <w:pStyle w:val="ConsPlusNormal"/>
        <w:ind w:firstLine="540"/>
        <w:jc w:val="both"/>
        <w:rPr>
          <w:sz w:val="27"/>
          <w:szCs w:val="27"/>
        </w:rPr>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2980"/>
        <w:gridCol w:w="3578"/>
        <w:gridCol w:w="2981"/>
      </w:tblGrid>
      <w:tr w:rsidR="00473D85" w:rsidRPr="008E0438" w:rsidTr="00E03FFD">
        <w:tc>
          <w:tcPr>
            <w:tcW w:w="3010" w:type="dxa"/>
            <w:tcMar>
              <w:top w:w="102" w:type="dxa"/>
              <w:left w:w="62" w:type="dxa"/>
              <w:bottom w:w="102" w:type="dxa"/>
              <w:right w:w="62" w:type="dxa"/>
            </w:tcMar>
          </w:tcPr>
          <w:p w:rsidR="00473D85" w:rsidRPr="008E0438" w:rsidRDefault="00473D85" w:rsidP="00E03FFD">
            <w:pPr>
              <w:pStyle w:val="ConsPlusNormal"/>
              <w:rPr>
                <w:color w:val="000000"/>
                <w:sz w:val="27"/>
                <w:szCs w:val="27"/>
              </w:rPr>
            </w:pPr>
            <w:r w:rsidRPr="008E0438">
              <w:rPr>
                <w:color w:val="000000"/>
                <w:sz w:val="27"/>
                <w:szCs w:val="27"/>
              </w:rPr>
              <w:t>__________________</w:t>
            </w:r>
          </w:p>
        </w:tc>
        <w:tc>
          <w:tcPr>
            <w:tcW w:w="3217" w:type="dxa"/>
            <w:tcMar>
              <w:top w:w="102" w:type="dxa"/>
              <w:left w:w="62" w:type="dxa"/>
              <w:bottom w:w="102" w:type="dxa"/>
              <w:right w:w="62" w:type="dxa"/>
            </w:tcMar>
          </w:tcPr>
          <w:p w:rsidR="00473D85" w:rsidRPr="008E0438" w:rsidRDefault="00473D85" w:rsidP="00E03FFD">
            <w:pPr>
              <w:pStyle w:val="ConsPlusNormal"/>
              <w:rPr>
                <w:color w:val="000000"/>
                <w:sz w:val="27"/>
                <w:szCs w:val="27"/>
              </w:rPr>
            </w:pPr>
            <w:r w:rsidRPr="008E0438">
              <w:rPr>
                <w:color w:val="000000"/>
                <w:sz w:val="27"/>
                <w:szCs w:val="27"/>
              </w:rPr>
              <w:t>_______________________</w:t>
            </w:r>
          </w:p>
        </w:tc>
        <w:tc>
          <w:tcPr>
            <w:tcW w:w="3011" w:type="dxa"/>
            <w:tcMar>
              <w:top w:w="102" w:type="dxa"/>
              <w:left w:w="62" w:type="dxa"/>
              <w:bottom w:w="102" w:type="dxa"/>
              <w:right w:w="62" w:type="dxa"/>
            </w:tcMar>
          </w:tcPr>
          <w:p w:rsidR="00473D85" w:rsidRPr="008E0438" w:rsidRDefault="00473D85" w:rsidP="00E03FFD">
            <w:pPr>
              <w:pStyle w:val="ConsPlusNormal"/>
              <w:jc w:val="center"/>
              <w:rPr>
                <w:color w:val="000000"/>
                <w:sz w:val="27"/>
                <w:szCs w:val="27"/>
              </w:rPr>
            </w:pPr>
            <w:r w:rsidRPr="008E0438">
              <w:rPr>
                <w:color w:val="000000"/>
                <w:sz w:val="27"/>
                <w:szCs w:val="27"/>
              </w:rPr>
              <w:t>__________________</w:t>
            </w:r>
          </w:p>
        </w:tc>
      </w:tr>
      <w:tr w:rsidR="00473D85" w:rsidRPr="008E0438" w:rsidTr="00E03FFD">
        <w:tc>
          <w:tcPr>
            <w:tcW w:w="3010" w:type="dxa"/>
            <w:tcMar>
              <w:top w:w="102" w:type="dxa"/>
              <w:left w:w="62" w:type="dxa"/>
              <w:bottom w:w="102" w:type="dxa"/>
              <w:right w:w="62" w:type="dxa"/>
            </w:tcMar>
          </w:tcPr>
          <w:p w:rsidR="00473D85" w:rsidRPr="008E0438" w:rsidRDefault="00473D85" w:rsidP="00E03FFD">
            <w:pPr>
              <w:pStyle w:val="ConsPlusNormal"/>
              <w:autoSpaceDE/>
              <w:autoSpaceDN/>
              <w:rPr>
                <w:color w:val="000000"/>
                <w:sz w:val="27"/>
                <w:szCs w:val="27"/>
                <w:vertAlign w:val="superscript"/>
              </w:rPr>
            </w:pPr>
            <w:r w:rsidRPr="00E732A6">
              <w:rPr>
                <w:rFonts w:ascii="Times New Roman" w:hAnsi="Times New Roman"/>
                <w:color w:val="000000"/>
                <w:sz w:val="27"/>
                <w:szCs w:val="27"/>
                <w:vertAlign w:val="superscript"/>
              </w:rPr>
              <w:t>(должность лица, уполномоченного на проведение контрольных мероприятий)</w:t>
            </w:r>
          </w:p>
        </w:tc>
        <w:tc>
          <w:tcPr>
            <w:tcW w:w="3217" w:type="dxa"/>
            <w:tcMar>
              <w:top w:w="102" w:type="dxa"/>
              <w:left w:w="62" w:type="dxa"/>
              <w:bottom w:w="102" w:type="dxa"/>
              <w:right w:w="62" w:type="dxa"/>
            </w:tcMar>
          </w:tcPr>
          <w:p w:rsidR="00473D85" w:rsidRPr="008E0438" w:rsidRDefault="00473D85" w:rsidP="00E03FFD">
            <w:pPr>
              <w:pStyle w:val="ConsPlusNormal"/>
              <w:jc w:val="center"/>
              <w:rPr>
                <w:color w:val="000000"/>
                <w:sz w:val="27"/>
                <w:szCs w:val="27"/>
                <w:vertAlign w:val="superscript"/>
              </w:rPr>
            </w:pPr>
            <w:r w:rsidRPr="008E0438">
              <w:rPr>
                <w:color w:val="000000"/>
                <w:sz w:val="27"/>
                <w:szCs w:val="27"/>
                <w:vertAlign w:val="superscript"/>
              </w:rPr>
              <w:t>(</w:t>
            </w:r>
            <w:r w:rsidRPr="00E732A6">
              <w:rPr>
                <w:rFonts w:ascii="Times New Roman" w:hAnsi="Times New Roman"/>
                <w:color w:val="000000"/>
                <w:sz w:val="27"/>
                <w:szCs w:val="27"/>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473D85" w:rsidRPr="008E0438" w:rsidRDefault="00473D85" w:rsidP="00E03FFD">
            <w:pPr>
              <w:pStyle w:val="ConsPlusNormal"/>
              <w:jc w:val="center"/>
              <w:rPr>
                <w:color w:val="000000"/>
                <w:sz w:val="27"/>
                <w:szCs w:val="27"/>
                <w:vertAlign w:val="superscript"/>
              </w:rPr>
            </w:pPr>
            <w:r w:rsidRPr="008E0438">
              <w:rPr>
                <w:color w:val="000000"/>
                <w:sz w:val="27"/>
                <w:szCs w:val="27"/>
                <w:vertAlign w:val="superscript"/>
              </w:rPr>
              <w:t>(</w:t>
            </w:r>
            <w:r w:rsidRPr="00E732A6">
              <w:rPr>
                <w:rFonts w:ascii="Times New Roman" w:hAnsi="Times New Roman"/>
                <w:color w:val="000000"/>
                <w:sz w:val="27"/>
                <w:szCs w:val="27"/>
                <w:vertAlign w:val="superscript"/>
              </w:rPr>
              <w:t>фамилия, имя, отчество (при наличии) должностного лица, уполномоченного на проведение контрольных мероприятий)</w:t>
            </w:r>
          </w:p>
        </w:tc>
      </w:tr>
    </w:tbl>
    <w:p w:rsidR="007F191D" w:rsidRPr="003E42AA" w:rsidRDefault="007F191D" w:rsidP="00957977">
      <w:pPr>
        <w:pStyle w:val="a3"/>
        <w:spacing w:after="0"/>
        <w:ind w:left="0"/>
        <w:rPr>
          <w:rFonts w:ascii="Times New Roman" w:hAnsi="Times New Roman" w:cs="Times New Roman"/>
          <w:sz w:val="28"/>
          <w:szCs w:val="28"/>
        </w:rPr>
      </w:pPr>
    </w:p>
    <w:sectPr w:rsidR="007F191D" w:rsidRPr="003E42AA" w:rsidSect="00B7274A">
      <w:pgSz w:w="11906" w:h="16838"/>
      <w:pgMar w:top="993"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F94" w:rsidRDefault="004A0F94" w:rsidP="00581D64">
      <w:pPr>
        <w:spacing w:after="0" w:line="240" w:lineRule="auto"/>
      </w:pPr>
      <w:r>
        <w:separator/>
      </w:r>
    </w:p>
  </w:endnote>
  <w:endnote w:type="continuationSeparator" w:id="0">
    <w:p w:rsidR="004A0F94" w:rsidRDefault="004A0F94" w:rsidP="00581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F94" w:rsidRDefault="004A0F94" w:rsidP="00581D64">
      <w:pPr>
        <w:spacing w:after="0" w:line="240" w:lineRule="auto"/>
      </w:pPr>
      <w:r>
        <w:separator/>
      </w:r>
    </w:p>
  </w:footnote>
  <w:footnote w:type="continuationSeparator" w:id="0">
    <w:p w:rsidR="004A0F94" w:rsidRDefault="004A0F94" w:rsidP="00581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A7F56"/>
    <w:multiLevelType w:val="hybridMultilevel"/>
    <w:tmpl w:val="736EAA36"/>
    <w:lvl w:ilvl="0" w:tplc="E334E798">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0DFA5A34"/>
    <w:multiLevelType w:val="hybridMultilevel"/>
    <w:tmpl w:val="A872D25A"/>
    <w:lvl w:ilvl="0" w:tplc="6CBCE0B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700F9E"/>
    <w:multiLevelType w:val="hybridMultilevel"/>
    <w:tmpl w:val="D58AA17C"/>
    <w:lvl w:ilvl="0" w:tplc="89424650">
      <w:start w:val="1"/>
      <w:numFmt w:val="decimal"/>
      <w:suff w:val="space"/>
      <w:lvlText w:val="%1)"/>
      <w:lvlJc w:val="left"/>
      <w:pPr>
        <w:ind w:left="1123" w:hanging="55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B3F5B0F"/>
    <w:multiLevelType w:val="hybridMultilevel"/>
    <w:tmpl w:val="ABD22642"/>
    <w:lvl w:ilvl="0" w:tplc="03AA01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35AE0E26"/>
    <w:multiLevelType w:val="hybridMultilevel"/>
    <w:tmpl w:val="0414ED08"/>
    <w:lvl w:ilvl="0" w:tplc="D20E1CE2">
      <w:start w:val="1"/>
      <w:numFmt w:val="decimal"/>
      <w:lvlText w:val="%1."/>
      <w:lvlJc w:val="left"/>
      <w:pPr>
        <w:ind w:left="1068" w:hanging="360"/>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7224FAC"/>
    <w:multiLevelType w:val="multilevel"/>
    <w:tmpl w:val="D10656B0"/>
    <w:lvl w:ilvl="0">
      <w:start w:val="1"/>
      <w:numFmt w:val="decimal"/>
      <w:lvlText w:val="%1."/>
      <w:lvlJc w:val="left"/>
      <w:pPr>
        <w:ind w:left="1065" w:hanging="360"/>
      </w:pPr>
      <w:rPr>
        <w:rFonts w:hint="default"/>
        <w:b w:val="0"/>
        <w:bCs w:val="0"/>
      </w:rPr>
    </w:lvl>
    <w:lvl w:ilvl="1">
      <w:start w:val="3"/>
      <w:numFmt w:val="decimal"/>
      <w:isLgl/>
      <w:lvlText w:val="%1.%2."/>
      <w:lvlJc w:val="left"/>
      <w:pPr>
        <w:ind w:left="720"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6" w15:restartNumberingAfterBreak="0">
    <w:nsid w:val="3D2B586B"/>
    <w:multiLevelType w:val="hybridMultilevel"/>
    <w:tmpl w:val="D20CD76C"/>
    <w:lvl w:ilvl="0" w:tplc="8EE8CAD4">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427E25FB"/>
    <w:multiLevelType w:val="hybridMultilevel"/>
    <w:tmpl w:val="A79821E0"/>
    <w:lvl w:ilvl="0" w:tplc="3176DBC4">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448859A8"/>
    <w:multiLevelType w:val="hybridMultilevel"/>
    <w:tmpl w:val="91A4E40A"/>
    <w:lvl w:ilvl="0" w:tplc="1C72AB6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59357A8"/>
    <w:multiLevelType w:val="multilevel"/>
    <w:tmpl w:val="D10656B0"/>
    <w:lvl w:ilvl="0">
      <w:start w:val="1"/>
      <w:numFmt w:val="decimal"/>
      <w:lvlText w:val="%1."/>
      <w:lvlJc w:val="left"/>
      <w:pPr>
        <w:ind w:left="1065" w:hanging="360"/>
      </w:pPr>
      <w:rPr>
        <w:rFonts w:hint="default"/>
        <w:b w:val="0"/>
        <w:bCs w:val="0"/>
      </w:rPr>
    </w:lvl>
    <w:lvl w:ilvl="1">
      <w:start w:val="3"/>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0" w15:restartNumberingAfterBreak="0">
    <w:nsid w:val="45D94C68"/>
    <w:multiLevelType w:val="multilevel"/>
    <w:tmpl w:val="D34A76AA"/>
    <w:lvl w:ilvl="0">
      <w:start w:val="1"/>
      <w:numFmt w:val="decimal"/>
      <w:lvlText w:val="%1."/>
      <w:lvlJc w:val="left"/>
      <w:pPr>
        <w:ind w:left="525" w:hanging="52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1" w15:restartNumberingAfterBreak="0">
    <w:nsid w:val="506444C5"/>
    <w:multiLevelType w:val="hybridMultilevel"/>
    <w:tmpl w:val="21784936"/>
    <w:lvl w:ilvl="0" w:tplc="FF9A425C">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57AD41DA"/>
    <w:multiLevelType w:val="hybridMultilevel"/>
    <w:tmpl w:val="E804941A"/>
    <w:lvl w:ilvl="0" w:tplc="C16E4678">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3" w15:restartNumberingAfterBreak="0">
    <w:nsid w:val="5B464BFA"/>
    <w:multiLevelType w:val="hybridMultilevel"/>
    <w:tmpl w:val="5D9ECCEC"/>
    <w:lvl w:ilvl="0" w:tplc="B358D17E">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BCC58E0"/>
    <w:multiLevelType w:val="multilevel"/>
    <w:tmpl w:val="B66CD836"/>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15:restartNumberingAfterBreak="0">
    <w:nsid w:val="67713861"/>
    <w:multiLevelType w:val="hybridMultilevel"/>
    <w:tmpl w:val="1D80F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A3E095E"/>
    <w:multiLevelType w:val="hybridMultilevel"/>
    <w:tmpl w:val="91A4E40A"/>
    <w:lvl w:ilvl="0" w:tplc="1C72AB6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5B91206"/>
    <w:multiLevelType w:val="multilevel"/>
    <w:tmpl w:val="D10656B0"/>
    <w:lvl w:ilvl="0">
      <w:start w:val="1"/>
      <w:numFmt w:val="decimal"/>
      <w:lvlText w:val="%1."/>
      <w:lvlJc w:val="left"/>
      <w:pPr>
        <w:ind w:left="1065" w:hanging="360"/>
      </w:pPr>
      <w:rPr>
        <w:rFonts w:hint="default"/>
        <w:b w:val="0"/>
        <w:bCs w:val="0"/>
      </w:rPr>
    </w:lvl>
    <w:lvl w:ilvl="1">
      <w:start w:val="3"/>
      <w:numFmt w:val="decimal"/>
      <w:isLgl/>
      <w:lvlText w:val="%1.%2."/>
      <w:lvlJc w:val="left"/>
      <w:pPr>
        <w:ind w:left="720"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abstractNumId w:val="5"/>
  </w:num>
  <w:num w:numId="2">
    <w:abstractNumId w:val="9"/>
  </w:num>
  <w:num w:numId="3">
    <w:abstractNumId w:val="12"/>
  </w:num>
  <w:num w:numId="4">
    <w:abstractNumId w:val="14"/>
  </w:num>
  <w:num w:numId="5">
    <w:abstractNumId w:val="10"/>
  </w:num>
  <w:num w:numId="6">
    <w:abstractNumId w:val="17"/>
  </w:num>
  <w:num w:numId="7">
    <w:abstractNumId w:val="0"/>
  </w:num>
  <w:num w:numId="8">
    <w:abstractNumId w:val="11"/>
  </w:num>
  <w:num w:numId="9">
    <w:abstractNumId w:val="8"/>
  </w:num>
  <w:num w:numId="10">
    <w:abstractNumId w:val="16"/>
  </w:num>
  <w:num w:numId="11">
    <w:abstractNumId w:val="7"/>
  </w:num>
  <w:num w:numId="12">
    <w:abstractNumId w:val="1"/>
  </w:num>
  <w:num w:numId="13">
    <w:abstractNumId w:val="15"/>
  </w:num>
  <w:num w:numId="14">
    <w:abstractNumId w:val="3"/>
  </w:num>
  <w:num w:numId="15">
    <w:abstractNumId w:val="4"/>
  </w:num>
  <w:num w:numId="16">
    <w:abstractNumId w:val="6"/>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708"/>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27B"/>
    <w:rsid w:val="0000006A"/>
    <w:rsid w:val="000008A5"/>
    <w:rsid w:val="00005AAF"/>
    <w:rsid w:val="0000629B"/>
    <w:rsid w:val="000075FA"/>
    <w:rsid w:val="00012B06"/>
    <w:rsid w:val="00014AF9"/>
    <w:rsid w:val="00014FEE"/>
    <w:rsid w:val="000178DA"/>
    <w:rsid w:val="00025CE8"/>
    <w:rsid w:val="00027EFF"/>
    <w:rsid w:val="000304F2"/>
    <w:rsid w:val="000313DE"/>
    <w:rsid w:val="0003233C"/>
    <w:rsid w:val="0003375C"/>
    <w:rsid w:val="0003533E"/>
    <w:rsid w:val="0004128B"/>
    <w:rsid w:val="00042555"/>
    <w:rsid w:val="00047BB1"/>
    <w:rsid w:val="00047D07"/>
    <w:rsid w:val="00051C38"/>
    <w:rsid w:val="00057974"/>
    <w:rsid w:val="000606A0"/>
    <w:rsid w:val="00061F5A"/>
    <w:rsid w:val="000625CF"/>
    <w:rsid w:val="00063C9C"/>
    <w:rsid w:val="000646BF"/>
    <w:rsid w:val="00064B43"/>
    <w:rsid w:val="0007173D"/>
    <w:rsid w:val="000718E5"/>
    <w:rsid w:val="00076DA9"/>
    <w:rsid w:val="00080020"/>
    <w:rsid w:val="00083DBC"/>
    <w:rsid w:val="00084952"/>
    <w:rsid w:val="00090A49"/>
    <w:rsid w:val="00091FCB"/>
    <w:rsid w:val="000930C8"/>
    <w:rsid w:val="00095878"/>
    <w:rsid w:val="00095F05"/>
    <w:rsid w:val="00095FF5"/>
    <w:rsid w:val="000A1042"/>
    <w:rsid w:val="000A1FA8"/>
    <w:rsid w:val="000A2F57"/>
    <w:rsid w:val="000A67C4"/>
    <w:rsid w:val="000A7BB2"/>
    <w:rsid w:val="000B21D2"/>
    <w:rsid w:val="000B37E9"/>
    <w:rsid w:val="000B5557"/>
    <w:rsid w:val="000B5ACB"/>
    <w:rsid w:val="000B7CE2"/>
    <w:rsid w:val="000C1581"/>
    <w:rsid w:val="000C56EB"/>
    <w:rsid w:val="000C6978"/>
    <w:rsid w:val="000E3789"/>
    <w:rsid w:val="000F2C47"/>
    <w:rsid w:val="000F4738"/>
    <w:rsid w:val="000F7651"/>
    <w:rsid w:val="001011A4"/>
    <w:rsid w:val="00103522"/>
    <w:rsid w:val="00105D0C"/>
    <w:rsid w:val="00106177"/>
    <w:rsid w:val="00107595"/>
    <w:rsid w:val="0011053D"/>
    <w:rsid w:val="0011068D"/>
    <w:rsid w:val="00112968"/>
    <w:rsid w:val="00114F5F"/>
    <w:rsid w:val="00115F55"/>
    <w:rsid w:val="0012099F"/>
    <w:rsid w:val="001226A5"/>
    <w:rsid w:val="00122ABA"/>
    <w:rsid w:val="0012346D"/>
    <w:rsid w:val="0012720A"/>
    <w:rsid w:val="00130800"/>
    <w:rsid w:val="00136E80"/>
    <w:rsid w:val="00141CE8"/>
    <w:rsid w:val="00141EA4"/>
    <w:rsid w:val="00141F12"/>
    <w:rsid w:val="001466CD"/>
    <w:rsid w:val="00147A72"/>
    <w:rsid w:val="001521F5"/>
    <w:rsid w:val="00155C3B"/>
    <w:rsid w:val="00157AC5"/>
    <w:rsid w:val="00163E0F"/>
    <w:rsid w:val="00165EF1"/>
    <w:rsid w:val="00170A77"/>
    <w:rsid w:val="00172E82"/>
    <w:rsid w:val="00175E7F"/>
    <w:rsid w:val="00177157"/>
    <w:rsid w:val="001812BE"/>
    <w:rsid w:val="00181E88"/>
    <w:rsid w:val="00183B8C"/>
    <w:rsid w:val="001849B6"/>
    <w:rsid w:val="00190F18"/>
    <w:rsid w:val="001940C6"/>
    <w:rsid w:val="0019628A"/>
    <w:rsid w:val="001A4200"/>
    <w:rsid w:val="001A68B0"/>
    <w:rsid w:val="001B7720"/>
    <w:rsid w:val="001B7FCE"/>
    <w:rsid w:val="001C645B"/>
    <w:rsid w:val="001D19D8"/>
    <w:rsid w:val="001D3428"/>
    <w:rsid w:val="001D37A5"/>
    <w:rsid w:val="001E058A"/>
    <w:rsid w:val="001E0867"/>
    <w:rsid w:val="001E201F"/>
    <w:rsid w:val="001E22D2"/>
    <w:rsid w:val="001E5412"/>
    <w:rsid w:val="001E547B"/>
    <w:rsid w:val="001E5B7B"/>
    <w:rsid w:val="001E65D1"/>
    <w:rsid w:val="001E76D3"/>
    <w:rsid w:val="001F0469"/>
    <w:rsid w:val="001F3973"/>
    <w:rsid w:val="001F68FD"/>
    <w:rsid w:val="00205E7E"/>
    <w:rsid w:val="002068A7"/>
    <w:rsid w:val="0020747B"/>
    <w:rsid w:val="00211621"/>
    <w:rsid w:val="00222884"/>
    <w:rsid w:val="002239FC"/>
    <w:rsid w:val="0022558D"/>
    <w:rsid w:val="00232830"/>
    <w:rsid w:val="002371CD"/>
    <w:rsid w:val="00237FFB"/>
    <w:rsid w:val="002403C0"/>
    <w:rsid w:val="00241C0F"/>
    <w:rsid w:val="002435CD"/>
    <w:rsid w:val="00245BEF"/>
    <w:rsid w:val="002509E6"/>
    <w:rsid w:val="00252231"/>
    <w:rsid w:val="00253B0B"/>
    <w:rsid w:val="00255D8C"/>
    <w:rsid w:val="00256171"/>
    <w:rsid w:val="00260BAD"/>
    <w:rsid w:val="00263E02"/>
    <w:rsid w:val="00264C8A"/>
    <w:rsid w:val="002672ED"/>
    <w:rsid w:val="002721F5"/>
    <w:rsid w:val="00273C84"/>
    <w:rsid w:val="002740E2"/>
    <w:rsid w:val="00275A37"/>
    <w:rsid w:val="002800D5"/>
    <w:rsid w:val="002802CB"/>
    <w:rsid w:val="00281165"/>
    <w:rsid w:val="002844C2"/>
    <w:rsid w:val="0028564A"/>
    <w:rsid w:val="00285BDF"/>
    <w:rsid w:val="00287ABA"/>
    <w:rsid w:val="00293F40"/>
    <w:rsid w:val="00295321"/>
    <w:rsid w:val="00297196"/>
    <w:rsid w:val="002A1388"/>
    <w:rsid w:val="002A595B"/>
    <w:rsid w:val="002A6232"/>
    <w:rsid w:val="002A6C99"/>
    <w:rsid w:val="002B2E1C"/>
    <w:rsid w:val="002B33C6"/>
    <w:rsid w:val="002B3BA5"/>
    <w:rsid w:val="002C0C58"/>
    <w:rsid w:val="002C4020"/>
    <w:rsid w:val="002C69BA"/>
    <w:rsid w:val="002D53A5"/>
    <w:rsid w:val="002D5516"/>
    <w:rsid w:val="002D6E09"/>
    <w:rsid w:val="002E4235"/>
    <w:rsid w:val="002E7F26"/>
    <w:rsid w:val="002F482D"/>
    <w:rsid w:val="002F487F"/>
    <w:rsid w:val="002F679F"/>
    <w:rsid w:val="00300F03"/>
    <w:rsid w:val="00302845"/>
    <w:rsid w:val="00302FCB"/>
    <w:rsid w:val="00306B86"/>
    <w:rsid w:val="0031141C"/>
    <w:rsid w:val="00312182"/>
    <w:rsid w:val="00312D7A"/>
    <w:rsid w:val="003155D3"/>
    <w:rsid w:val="00317C2D"/>
    <w:rsid w:val="00323A1F"/>
    <w:rsid w:val="003243C6"/>
    <w:rsid w:val="00334FC9"/>
    <w:rsid w:val="00335626"/>
    <w:rsid w:val="00335BBB"/>
    <w:rsid w:val="003360B8"/>
    <w:rsid w:val="003371E0"/>
    <w:rsid w:val="00350847"/>
    <w:rsid w:val="00351DBF"/>
    <w:rsid w:val="00362BC5"/>
    <w:rsid w:val="00363D00"/>
    <w:rsid w:val="00364FA4"/>
    <w:rsid w:val="003650CC"/>
    <w:rsid w:val="00365BBE"/>
    <w:rsid w:val="00371147"/>
    <w:rsid w:val="003771EF"/>
    <w:rsid w:val="00383629"/>
    <w:rsid w:val="003838E3"/>
    <w:rsid w:val="00384813"/>
    <w:rsid w:val="003915BE"/>
    <w:rsid w:val="0039379E"/>
    <w:rsid w:val="00395DB1"/>
    <w:rsid w:val="003963B4"/>
    <w:rsid w:val="00397947"/>
    <w:rsid w:val="003A401A"/>
    <w:rsid w:val="003A64FB"/>
    <w:rsid w:val="003B0769"/>
    <w:rsid w:val="003B0A40"/>
    <w:rsid w:val="003B144D"/>
    <w:rsid w:val="003B37B0"/>
    <w:rsid w:val="003B388E"/>
    <w:rsid w:val="003B63AE"/>
    <w:rsid w:val="003B74CD"/>
    <w:rsid w:val="003C045F"/>
    <w:rsid w:val="003D6A21"/>
    <w:rsid w:val="003E1954"/>
    <w:rsid w:val="003E42AA"/>
    <w:rsid w:val="003E5D86"/>
    <w:rsid w:val="003F1CF0"/>
    <w:rsid w:val="003F59E8"/>
    <w:rsid w:val="003F62EC"/>
    <w:rsid w:val="003F6838"/>
    <w:rsid w:val="003F6DFB"/>
    <w:rsid w:val="003F71C7"/>
    <w:rsid w:val="00400729"/>
    <w:rsid w:val="00401C51"/>
    <w:rsid w:val="00402138"/>
    <w:rsid w:val="00403F04"/>
    <w:rsid w:val="00405375"/>
    <w:rsid w:val="00415580"/>
    <w:rsid w:val="0041579E"/>
    <w:rsid w:val="00416875"/>
    <w:rsid w:val="0042106B"/>
    <w:rsid w:val="00421EC2"/>
    <w:rsid w:val="00426100"/>
    <w:rsid w:val="004322AA"/>
    <w:rsid w:val="00437A95"/>
    <w:rsid w:val="00440343"/>
    <w:rsid w:val="00446501"/>
    <w:rsid w:val="004474FA"/>
    <w:rsid w:val="00447F4D"/>
    <w:rsid w:val="0045312A"/>
    <w:rsid w:val="0045345E"/>
    <w:rsid w:val="00455209"/>
    <w:rsid w:val="00461C8B"/>
    <w:rsid w:val="00463C79"/>
    <w:rsid w:val="00463D29"/>
    <w:rsid w:val="0046427E"/>
    <w:rsid w:val="004653E2"/>
    <w:rsid w:val="0046588A"/>
    <w:rsid w:val="00465D5E"/>
    <w:rsid w:val="00473D85"/>
    <w:rsid w:val="00476977"/>
    <w:rsid w:val="00477506"/>
    <w:rsid w:val="00480964"/>
    <w:rsid w:val="00481329"/>
    <w:rsid w:val="00481C7A"/>
    <w:rsid w:val="00485FC9"/>
    <w:rsid w:val="004873D9"/>
    <w:rsid w:val="00487E9F"/>
    <w:rsid w:val="00490FFA"/>
    <w:rsid w:val="00495AAE"/>
    <w:rsid w:val="00497E26"/>
    <w:rsid w:val="004A0981"/>
    <w:rsid w:val="004A0F94"/>
    <w:rsid w:val="004A18F6"/>
    <w:rsid w:val="004A65FE"/>
    <w:rsid w:val="004B2D34"/>
    <w:rsid w:val="004B3EAE"/>
    <w:rsid w:val="004B48E2"/>
    <w:rsid w:val="004B6E7A"/>
    <w:rsid w:val="004C0AF9"/>
    <w:rsid w:val="004C2D9E"/>
    <w:rsid w:val="004D04CC"/>
    <w:rsid w:val="004D1813"/>
    <w:rsid w:val="004D6025"/>
    <w:rsid w:val="004D6C1F"/>
    <w:rsid w:val="004D7693"/>
    <w:rsid w:val="004E0A3D"/>
    <w:rsid w:val="004E106B"/>
    <w:rsid w:val="004E159B"/>
    <w:rsid w:val="004E3218"/>
    <w:rsid w:val="004E3D9A"/>
    <w:rsid w:val="004E6430"/>
    <w:rsid w:val="004E6D52"/>
    <w:rsid w:val="004E79AA"/>
    <w:rsid w:val="004F03AD"/>
    <w:rsid w:val="004F0DE6"/>
    <w:rsid w:val="004F2DD8"/>
    <w:rsid w:val="004F45D9"/>
    <w:rsid w:val="00500054"/>
    <w:rsid w:val="00501787"/>
    <w:rsid w:val="00513E6C"/>
    <w:rsid w:val="00515537"/>
    <w:rsid w:val="00516426"/>
    <w:rsid w:val="0053204E"/>
    <w:rsid w:val="00533490"/>
    <w:rsid w:val="00540740"/>
    <w:rsid w:val="00541086"/>
    <w:rsid w:val="005412B4"/>
    <w:rsid w:val="00541BD8"/>
    <w:rsid w:val="00542001"/>
    <w:rsid w:val="005426FA"/>
    <w:rsid w:val="00544D8A"/>
    <w:rsid w:val="005508DF"/>
    <w:rsid w:val="0055240B"/>
    <w:rsid w:val="00553624"/>
    <w:rsid w:val="005569EA"/>
    <w:rsid w:val="00556F30"/>
    <w:rsid w:val="00560F29"/>
    <w:rsid w:val="005615D3"/>
    <w:rsid w:val="00566C42"/>
    <w:rsid w:val="005675BC"/>
    <w:rsid w:val="00581D64"/>
    <w:rsid w:val="0058377A"/>
    <w:rsid w:val="0058706B"/>
    <w:rsid w:val="0058798A"/>
    <w:rsid w:val="0059132D"/>
    <w:rsid w:val="00591B86"/>
    <w:rsid w:val="005922F3"/>
    <w:rsid w:val="00594180"/>
    <w:rsid w:val="005951C3"/>
    <w:rsid w:val="005965CB"/>
    <w:rsid w:val="00596875"/>
    <w:rsid w:val="00597F71"/>
    <w:rsid w:val="005A09A2"/>
    <w:rsid w:val="005A3298"/>
    <w:rsid w:val="005A62CE"/>
    <w:rsid w:val="005B1BDD"/>
    <w:rsid w:val="005B4390"/>
    <w:rsid w:val="005B71C4"/>
    <w:rsid w:val="005C3A6A"/>
    <w:rsid w:val="005C4831"/>
    <w:rsid w:val="005C61A8"/>
    <w:rsid w:val="005C6924"/>
    <w:rsid w:val="005D78AF"/>
    <w:rsid w:val="005E0459"/>
    <w:rsid w:val="005E1318"/>
    <w:rsid w:val="005E19FC"/>
    <w:rsid w:val="005E27C6"/>
    <w:rsid w:val="005E2C32"/>
    <w:rsid w:val="005E429B"/>
    <w:rsid w:val="005E4CA7"/>
    <w:rsid w:val="005E5520"/>
    <w:rsid w:val="005E5FF4"/>
    <w:rsid w:val="005E6434"/>
    <w:rsid w:val="005F28E1"/>
    <w:rsid w:val="005F7A35"/>
    <w:rsid w:val="0060003D"/>
    <w:rsid w:val="00601879"/>
    <w:rsid w:val="006021EA"/>
    <w:rsid w:val="00602C2E"/>
    <w:rsid w:val="00610062"/>
    <w:rsid w:val="00610F49"/>
    <w:rsid w:val="00611E69"/>
    <w:rsid w:val="00612FD8"/>
    <w:rsid w:val="0061508F"/>
    <w:rsid w:val="006151DD"/>
    <w:rsid w:val="00616974"/>
    <w:rsid w:val="00616998"/>
    <w:rsid w:val="0061790A"/>
    <w:rsid w:val="00621A38"/>
    <w:rsid w:val="00622703"/>
    <w:rsid w:val="006305E5"/>
    <w:rsid w:val="00633524"/>
    <w:rsid w:val="006402DD"/>
    <w:rsid w:val="006439D4"/>
    <w:rsid w:val="0065295E"/>
    <w:rsid w:val="00652FE6"/>
    <w:rsid w:val="0065449B"/>
    <w:rsid w:val="006569C0"/>
    <w:rsid w:val="00656C94"/>
    <w:rsid w:val="00657F08"/>
    <w:rsid w:val="00660868"/>
    <w:rsid w:val="00662FFA"/>
    <w:rsid w:val="00663447"/>
    <w:rsid w:val="006657E4"/>
    <w:rsid w:val="006659B3"/>
    <w:rsid w:val="00667109"/>
    <w:rsid w:val="0066728C"/>
    <w:rsid w:val="00670BA8"/>
    <w:rsid w:val="0067151D"/>
    <w:rsid w:val="00677A75"/>
    <w:rsid w:val="00680B84"/>
    <w:rsid w:val="00681958"/>
    <w:rsid w:val="00683A0A"/>
    <w:rsid w:val="00684068"/>
    <w:rsid w:val="006847D3"/>
    <w:rsid w:val="00686E3A"/>
    <w:rsid w:val="00687F85"/>
    <w:rsid w:val="00691A7A"/>
    <w:rsid w:val="00692180"/>
    <w:rsid w:val="00694304"/>
    <w:rsid w:val="006943E1"/>
    <w:rsid w:val="0069443B"/>
    <w:rsid w:val="006A0B13"/>
    <w:rsid w:val="006A11C5"/>
    <w:rsid w:val="006A416A"/>
    <w:rsid w:val="006B1869"/>
    <w:rsid w:val="006B249F"/>
    <w:rsid w:val="006B3B0E"/>
    <w:rsid w:val="006B405D"/>
    <w:rsid w:val="006C170B"/>
    <w:rsid w:val="006C219D"/>
    <w:rsid w:val="006C5AD8"/>
    <w:rsid w:val="006D601A"/>
    <w:rsid w:val="006D6FFF"/>
    <w:rsid w:val="006E5E93"/>
    <w:rsid w:val="006F0506"/>
    <w:rsid w:val="006F21DB"/>
    <w:rsid w:val="006F341E"/>
    <w:rsid w:val="006F4665"/>
    <w:rsid w:val="006F4D85"/>
    <w:rsid w:val="006F5798"/>
    <w:rsid w:val="006F65EC"/>
    <w:rsid w:val="006F6B9F"/>
    <w:rsid w:val="00700C69"/>
    <w:rsid w:val="0070168D"/>
    <w:rsid w:val="00701F5E"/>
    <w:rsid w:val="00705584"/>
    <w:rsid w:val="0070653A"/>
    <w:rsid w:val="007141CA"/>
    <w:rsid w:val="007178D6"/>
    <w:rsid w:val="007214C5"/>
    <w:rsid w:val="00722290"/>
    <w:rsid w:val="00722EAD"/>
    <w:rsid w:val="00727A45"/>
    <w:rsid w:val="007424E7"/>
    <w:rsid w:val="0074281E"/>
    <w:rsid w:val="00743AFA"/>
    <w:rsid w:val="007544DF"/>
    <w:rsid w:val="00757DCD"/>
    <w:rsid w:val="007669C8"/>
    <w:rsid w:val="0077057A"/>
    <w:rsid w:val="007705B9"/>
    <w:rsid w:val="00771D82"/>
    <w:rsid w:val="007773C0"/>
    <w:rsid w:val="00780D6E"/>
    <w:rsid w:val="007828E5"/>
    <w:rsid w:val="007841A8"/>
    <w:rsid w:val="007844FE"/>
    <w:rsid w:val="00785217"/>
    <w:rsid w:val="007868E5"/>
    <w:rsid w:val="007900E9"/>
    <w:rsid w:val="00791561"/>
    <w:rsid w:val="00791820"/>
    <w:rsid w:val="00792DC1"/>
    <w:rsid w:val="00794EC5"/>
    <w:rsid w:val="0079519B"/>
    <w:rsid w:val="007A0D90"/>
    <w:rsid w:val="007A69A6"/>
    <w:rsid w:val="007A7BFF"/>
    <w:rsid w:val="007B13A4"/>
    <w:rsid w:val="007B5CC6"/>
    <w:rsid w:val="007B7339"/>
    <w:rsid w:val="007C1C61"/>
    <w:rsid w:val="007C6ABC"/>
    <w:rsid w:val="007C6FF8"/>
    <w:rsid w:val="007C7E26"/>
    <w:rsid w:val="007D4535"/>
    <w:rsid w:val="007D5C76"/>
    <w:rsid w:val="007D7AD0"/>
    <w:rsid w:val="007D7F8E"/>
    <w:rsid w:val="007E133A"/>
    <w:rsid w:val="007E162B"/>
    <w:rsid w:val="007E2CCE"/>
    <w:rsid w:val="007E3126"/>
    <w:rsid w:val="007E3258"/>
    <w:rsid w:val="007E487B"/>
    <w:rsid w:val="007E51A9"/>
    <w:rsid w:val="007E6250"/>
    <w:rsid w:val="007E7ACB"/>
    <w:rsid w:val="007F0300"/>
    <w:rsid w:val="007F191D"/>
    <w:rsid w:val="007F3273"/>
    <w:rsid w:val="007F4F2A"/>
    <w:rsid w:val="007F5486"/>
    <w:rsid w:val="00800324"/>
    <w:rsid w:val="008006D6"/>
    <w:rsid w:val="008024B0"/>
    <w:rsid w:val="00802F71"/>
    <w:rsid w:val="00806336"/>
    <w:rsid w:val="008064D2"/>
    <w:rsid w:val="00810D3E"/>
    <w:rsid w:val="00811301"/>
    <w:rsid w:val="00821107"/>
    <w:rsid w:val="008272C1"/>
    <w:rsid w:val="00827B20"/>
    <w:rsid w:val="008310BD"/>
    <w:rsid w:val="0083197F"/>
    <w:rsid w:val="00834C4A"/>
    <w:rsid w:val="00835877"/>
    <w:rsid w:val="00837172"/>
    <w:rsid w:val="00837C2F"/>
    <w:rsid w:val="008448E8"/>
    <w:rsid w:val="00844A37"/>
    <w:rsid w:val="00845596"/>
    <w:rsid w:val="00852EEA"/>
    <w:rsid w:val="008550E6"/>
    <w:rsid w:val="00855620"/>
    <w:rsid w:val="00860917"/>
    <w:rsid w:val="008642DA"/>
    <w:rsid w:val="00865784"/>
    <w:rsid w:val="00866D38"/>
    <w:rsid w:val="008705D1"/>
    <w:rsid w:val="00870C94"/>
    <w:rsid w:val="00872000"/>
    <w:rsid w:val="00872D92"/>
    <w:rsid w:val="00876749"/>
    <w:rsid w:val="0088208E"/>
    <w:rsid w:val="00884779"/>
    <w:rsid w:val="00885128"/>
    <w:rsid w:val="00886E5A"/>
    <w:rsid w:val="008873BA"/>
    <w:rsid w:val="008922B7"/>
    <w:rsid w:val="008926DB"/>
    <w:rsid w:val="008936C0"/>
    <w:rsid w:val="00894048"/>
    <w:rsid w:val="00894658"/>
    <w:rsid w:val="00896342"/>
    <w:rsid w:val="008A574C"/>
    <w:rsid w:val="008A6045"/>
    <w:rsid w:val="008A73F3"/>
    <w:rsid w:val="008B67A9"/>
    <w:rsid w:val="008C5175"/>
    <w:rsid w:val="008C5214"/>
    <w:rsid w:val="008D0BCA"/>
    <w:rsid w:val="008D3E53"/>
    <w:rsid w:val="008D4530"/>
    <w:rsid w:val="008D4B8C"/>
    <w:rsid w:val="008E0795"/>
    <w:rsid w:val="008E095E"/>
    <w:rsid w:val="008E231D"/>
    <w:rsid w:val="008E27FF"/>
    <w:rsid w:val="008E3797"/>
    <w:rsid w:val="008E64CF"/>
    <w:rsid w:val="008E6F42"/>
    <w:rsid w:val="008F0989"/>
    <w:rsid w:val="008F3FEA"/>
    <w:rsid w:val="008F46EE"/>
    <w:rsid w:val="008F4C03"/>
    <w:rsid w:val="008F4E69"/>
    <w:rsid w:val="00901CF4"/>
    <w:rsid w:val="00906A6C"/>
    <w:rsid w:val="0090740D"/>
    <w:rsid w:val="00914D7C"/>
    <w:rsid w:val="00920739"/>
    <w:rsid w:val="00920E84"/>
    <w:rsid w:val="00921201"/>
    <w:rsid w:val="009226D7"/>
    <w:rsid w:val="0092617C"/>
    <w:rsid w:val="0093151B"/>
    <w:rsid w:val="0093293A"/>
    <w:rsid w:val="00934410"/>
    <w:rsid w:val="00935C72"/>
    <w:rsid w:val="00941351"/>
    <w:rsid w:val="009454B4"/>
    <w:rsid w:val="00946982"/>
    <w:rsid w:val="00947AA7"/>
    <w:rsid w:val="00947D3F"/>
    <w:rsid w:val="00950D7E"/>
    <w:rsid w:val="009531E3"/>
    <w:rsid w:val="00954533"/>
    <w:rsid w:val="00957977"/>
    <w:rsid w:val="009634B0"/>
    <w:rsid w:val="00965DE1"/>
    <w:rsid w:val="00967D22"/>
    <w:rsid w:val="00972B77"/>
    <w:rsid w:val="00972BC0"/>
    <w:rsid w:val="0098552D"/>
    <w:rsid w:val="00997E94"/>
    <w:rsid w:val="009A071D"/>
    <w:rsid w:val="009A2C2E"/>
    <w:rsid w:val="009A33D5"/>
    <w:rsid w:val="009A77C4"/>
    <w:rsid w:val="009C1399"/>
    <w:rsid w:val="009C775A"/>
    <w:rsid w:val="009D2B34"/>
    <w:rsid w:val="009D317D"/>
    <w:rsid w:val="009D3217"/>
    <w:rsid w:val="009D5993"/>
    <w:rsid w:val="009D5BBD"/>
    <w:rsid w:val="009E183C"/>
    <w:rsid w:val="009E48E3"/>
    <w:rsid w:val="009F0D31"/>
    <w:rsid w:val="00A0536F"/>
    <w:rsid w:val="00A05510"/>
    <w:rsid w:val="00A07FE3"/>
    <w:rsid w:val="00A122BD"/>
    <w:rsid w:val="00A12BD5"/>
    <w:rsid w:val="00A13BF3"/>
    <w:rsid w:val="00A15CDC"/>
    <w:rsid w:val="00A1787E"/>
    <w:rsid w:val="00A17A17"/>
    <w:rsid w:val="00A17A44"/>
    <w:rsid w:val="00A17F2A"/>
    <w:rsid w:val="00A2161C"/>
    <w:rsid w:val="00A23773"/>
    <w:rsid w:val="00A23A35"/>
    <w:rsid w:val="00A256A6"/>
    <w:rsid w:val="00A312B5"/>
    <w:rsid w:val="00A328DA"/>
    <w:rsid w:val="00A33967"/>
    <w:rsid w:val="00A34EAD"/>
    <w:rsid w:val="00A34FDB"/>
    <w:rsid w:val="00A36443"/>
    <w:rsid w:val="00A40644"/>
    <w:rsid w:val="00A41B3B"/>
    <w:rsid w:val="00A41C18"/>
    <w:rsid w:val="00A45AC9"/>
    <w:rsid w:val="00A46CB0"/>
    <w:rsid w:val="00A4776B"/>
    <w:rsid w:val="00A5106B"/>
    <w:rsid w:val="00A560F0"/>
    <w:rsid w:val="00A56190"/>
    <w:rsid w:val="00A5734F"/>
    <w:rsid w:val="00A60431"/>
    <w:rsid w:val="00A614FF"/>
    <w:rsid w:val="00A61674"/>
    <w:rsid w:val="00A6715D"/>
    <w:rsid w:val="00A67252"/>
    <w:rsid w:val="00A67AF1"/>
    <w:rsid w:val="00A7120E"/>
    <w:rsid w:val="00A7133E"/>
    <w:rsid w:val="00A72401"/>
    <w:rsid w:val="00A770E1"/>
    <w:rsid w:val="00A80051"/>
    <w:rsid w:val="00A8596A"/>
    <w:rsid w:val="00A87D63"/>
    <w:rsid w:val="00A93139"/>
    <w:rsid w:val="00A955BF"/>
    <w:rsid w:val="00A9657A"/>
    <w:rsid w:val="00A97360"/>
    <w:rsid w:val="00A97BF7"/>
    <w:rsid w:val="00AA1CB5"/>
    <w:rsid w:val="00AA2018"/>
    <w:rsid w:val="00AA3468"/>
    <w:rsid w:val="00AA4229"/>
    <w:rsid w:val="00AB04F4"/>
    <w:rsid w:val="00AB166C"/>
    <w:rsid w:val="00AB16BD"/>
    <w:rsid w:val="00AB187E"/>
    <w:rsid w:val="00AB310E"/>
    <w:rsid w:val="00AB43FD"/>
    <w:rsid w:val="00AB6559"/>
    <w:rsid w:val="00AC5923"/>
    <w:rsid w:val="00AD0CBF"/>
    <w:rsid w:val="00AD2773"/>
    <w:rsid w:val="00AE0583"/>
    <w:rsid w:val="00AE14F9"/>
    <w:rsid w:val="00AF1A22"/>
    <w:rsid w:val="00AF21FD"/>
    <w:rsid w:val="00AF2860"/>
    <w:rsid w:val="00AF5504"/>
    <w:rsid w:val="00AF55C3"/>
    <w:rsid w:val="00B1113F"/>
    <w:rsid w:val="00B11A73"/>
    <w:rsid w:val="00B11B68"/>
    <w:rsid w:val="00B15505"/>
    <w:rsid w:val="00B171E3"/>
    <w:rsid w:val="00B21BA4"/>
    <w:rsid w:val="00B22B4B"/>
    <w:rsid w:val="00B22CC9"/>
    <w:rsid w:val="00B2368F"/>
    <w:rsid w:val="00B23D64"/>
    <w:rsid w:val="00B278BC"/>
    <w:rsid w:val="00B303E3"/>
    <w:rsid w:val="00B31170"/>
    <w:rsid w:val="00B364AB"/>
    <w:rsid w:val="00B371AB"/>
    <w:rsid w:val="00B376FF"/>
    <w:rsid w:val="00B444B3"/>
    <w:rsid w:val="00B462C1"/>
    <w:rsid w:val="00B469FE"/>
    <w:rsid w:val="00B51171"/>
    <w:rsid w:val="00B53907"/>
    <w:rsid w:val="00B63C87"/>
    <w:rsid w:val="00B64B81"/>
    <w:rsid w:val="00B66479"/>
    <w:rsid w:val="00B71C15"/>
    <w:rsid w:val="00B7274A"/>
    <w:rsid w:val="00B8061C"/>
    <w:rsid w:val="00B82449"/>
    <w:rsid w:val="00B84729"/>
    <w:rsid w:val="00B90B40"/>
    <w:rsid w:val="00B96BE3"/>
    <w:rsid w:val="00BA0465"/>
    <w:rsid w:val="00BA39A1"/>
    <w:rsid w:val="00BA5344"/>
    <w:rsid w:val="00BA6C2E"/>
    <w:rsid w:val="00BB0653"/>
    <w:rsid w:val="00BB1E9F"/>
    <w:rsid w:val="00BB7C31"/>
    <w:rsid w:val="00BC53F4"/>
    <w:rsid w:val="00BC5725"/>
    <w:rsid w:val="00BD0D2E"/>
    <w:rsid w:val="00BD191A"/>
    <w:rsid w:val="00BD6387"/>
    <w:rsid w:val="00BE0FBF"/>
    <w:rsid w:val="00BE13C4"/>
    <w:rsid w:val="00BE290D"/>
    <w:rsid w:val="00BE5577"/>
    <w:rsid w:val="00BF0F3A"/>
    <w:rsid w:val="00BF4B11"/>
    <w:rsid w:val="00C0213F"/>
    <w:rsid w:val="00C03181"/>
    <w:rsid w:val="00C04D03"/>
    <w:rsid w:val="00C07B46"/>
    <w:rsid w:val="00C1170C"/>
    <w:rsid w:val="00C13182"/>
    <w:rsid w:val="00C1396F"/>
    <w:rsid w:val="00C13AEB"/>
    <w:rsid w:val="00C15C6E"/>
    <w:rsid w:val="00C2072B"/>
    <w:rsid w:val="00C21088"/>
    <w:rsid w:val="00C24777"/>
    <w:rsid w:val="00C260AD"/>
    <w:rsid w:val="00C2708A"/>
    <w:rsid w:val="00C30BB6"/>
    <w:rsid w:val="00C31E0C"/>
    <w:rsid w:val="00C32561"/>
    <w:rsid w:val="00C34166"/>
    <w:rsid w:val="00C35E79"/>
    <w:rsid w:val="00C367D5"/>
    <w:rsid w:val="00C4424C"/>
    <w:rsid w:val="00C45AAD"/>
    <w:rsid w:val="00C511EE"/>
    <w:rsid w:val="00C51367"/>
    <w:rsid w:val="00C553E2"/>
    <w:rsid w:val="00C563DC"/>
    <w:rsid w:val="00C56C77"/>
    <w:rsid w:val="00C600C4"/>
    <w:rsid w:val="00C60EC3"/>
    <w:rsid w:val="00C63358"/>
    <w:rsid w:val="00C65EF2"/>
    <w:rsid w:val="00C674C0"/>
    <w:rsid w:val="00C67A07"/>
    <w:rsid w:val="00C72A06"/>
    <w:rsid w:val="00C72E3F"/>
    <w:rsid w:val="00C74946"/>
    <w:rsid w:val="00C763D6"/>
    <w:rsid w:val="00C77776"/>
    <w:rsid w:val="00C90C7E"/>
    <w:rsid w:val="00C922A1"/>
    <w:rsid w:val="00C9254A"/>
    <w:rsid w:val="00C96472"/>
    <w:rsid w:val="00CA5C99"/>
    <w:rsid w:val="00CA641D"/>
    <w:rsid w:val="00CA6D84"/>
    <w:rsid w:val="00CB087A"/>
    <w:rsid w:val="00CB3DFC"/>
    <w:rsid w:val="00CB451C"/>
    <w:rsid w:val="00CB540E"/>
    <w:rsid w:val="00CB55F6"/>
    <w:rsid w:val="00CC025E"/>
    <w:rsid w:val="00CC29AF"/>
    <w:rsid w:val="00CC564B"/>
    <w:rsid w:val="00CC610F"/>
    <w:rsid w:val="00CD05F7"/>
    <w:rsid w:val="00CD1ABE"/>
    <w:rsid w:val="00CD227B"/>
    <w:rsid w:val="00CD50E5"/>
    <w:rsid w:val="00CD5227"/>
    <w:rsid w:val="00CD557A"/>
    <w:rsid w:val="00CD5D8E"/>
    <w:rsid w:val="00CE08DF"/>
    <w:rsid w:val="00CE0DBA"/>
    <w:rsid w:val="00CE282C"/>
    <w:rsid w:val="00CE5E4B"/>
    <w:rsid w:val="00CF1B31"/>
    <w:rsid w:val="00CF61CE"/>
    <w:rsid w:val="00CF6BAC"/>
    <w:rsid w:val="00CF6BFD"/>
    <w:rsid w:val="00D04449"/>
    <w:rsid w:val="00D0585C"/>
    <w:rsid w:val="00D06F7A"/>
    <w:rsid w:val="00D10B69"/>
    <w:rsid w:val="00D13A2F"/>
    <w:rsid w:val="00D154D0"/>
    <w:rsid w:val="00D164AC"/>
    <w:rsid w:val="00D16B5E"/>
    <w:rsid w:val="00D175E3"/>
    <w:rsid w:val="00D2017E"/>
    <w:rsid w:val="00D21C7C"/>
    <w:rsid w:val="00D2367A"/>
    <w:rsid w:val="00D271B1"/>
    <w:rsid w:val="00D30A29"/>
    <w:rsid w:val="00D31293"/>
    <w:rsid w:val="00D31B81"/>
    <w:rsid w:val="00D372A2"/>
    <w:rsid w:val="00D402E8"/>
    <w:rsid w:val="00D40A87"/>
    <w:rsid w:val="00D41716"/>
    <w:rsid w:val="00D42380"/>
    <w:rsid w:val="00D4620E"/>
    <w:rsid w:val="00D47229"/>
    <w:rsid w:val="00D504A5"/>
    <w:rsid w:val="00D5134A"/>
    <w:rsid w:val="00D52915"/>
    <w:rsid w:val="00D531A1"/>
    <w:rsid w:val="00D5479B"/>
    <w:rsid w:val="00D565D8"/>
    <w:rsid w:val="00D61048"/>
    <w:rsid w:val="00D63FFF"/>
    <w:rsid w:val="00D669EA"/>
    <w:rsid w:val="00D66DFC"/>
    <w:rsid w:val="00D8007D"/>
    <w:rsid w:val="00D80952"/>
    <w:rsid w:val="00D809C2"/>
    <w:rsid w:val="00D81762"/>
    <w:rsid w:val="00D84922"/>
    <w:rsid w:val="00D84A4F"/>
    <w:rsid w:val="00D85758"/>
    <w:rsid w:val="00D87198"/>
    <w:rsid w:val="00D9204D"/>
    <w:rsid w:val="00D92F4A"/>
    <w:rsid w:val="00D947E8"/>
    <w:rsid w:val="00D9616A"/>
    <w:rsid w:val="00DA379B"/>
    <w:rsid w:val="00DB1CEA"/>
    <w:rsid w:val="00DB2854"/>
    <w:rsid w:val="00DB5F10"/>
    <w:rsid w:val="00DB747A"/>
    <w:rsid w:val="00DC0429"/>
    <w:rsid w:val="00DC1FE0"/>
    <w:rsid w:val="00DC4DAD"/>
    <w:rsid w:val="00DC5E3B"/>
    <w:rsid w:val="00DC6401"/>
    <w:rsid w:val="00DC6D89"/>
    <w:rsid w:val="00DD1876"/>
    <w:rsid w:val="00DD3E1F"/>
    <w:rsid w:val="00DD43D8"/>
    <w:rsid w:val="00DD46DE"/>
    <w:rsid w:val="00DD5EC9"/>
    <w:rsid w:val="00DE117A"/>
    <w:rsid w:val="00DE1FEE"/>
    <w:rsid w:val="00DE34C1"/>
    <w:rsid w:val="00DE6969"/>
    <w:rsid w:val="00DF06E0"/>
    <w:rsid w:val="00DF19D0"/>
    <w:rsid w:val="00DF2772"/>
    <w:rsid w:val="00DF30F0"/>
    <w:rsid w:val="00E01D42"/>
    <w:rsid w:val="00E03FFD"/>
    <w:rsid w:val="00E0456C"/>
    <w:rsid w:val="00E05D1A"/>
    <w:rsid w:val="00E07D0A"/>
    <w:rsid w:val="00E25261"/>
    <w:rsid w:val="00E253BB"/>
    <w:rsid w:val="00E334BA"/>
    <w:rsid w:val="00E35142"/>
    <w:rsid w:val="00E3640C"/>
    <w:rsid w:val="00E37588"/>
    <w:rsid w:val="00E41A38"/>
    <w:rsid w:val="00E42BA1"/>
    <w:rsid w:val="00E45B7B"/>
    <w:rsid w:val="00E45F82"/>
    <w:rsid w:val="00E50399"/>
    <w:rsid w:val="00E52D6E"/>
    <w:rsid w:val="00E542C2"/>
    <w:rsid w:val="00E609FD"/>
    <w:rsid w:val="00E60E10"/>
    <w:rsid w:val="00E63AA6"/>
    <w:rsid w:val="00E644B0"/>
    <w:rsid w:val="00E655F5"/>
    <w:rsid w:val="00E65EDD"/>
    <w:rsid w:val="00E705CA"/>
    <w:rsid w:val="00E70720"/>
    <w:rsid w:val="00E724C2"/>
    <w:rsid w:val="00E75D33"/>
    <w:rsid w:val="00E775D8"/>
    <w:rsid w:val="00E77C0A"/>
    <w:rsid w:val="00E842DC"/>
    <w:rsid w:val="00E85174"/>
    <w:rsid w:val="00E85EBD"/>
    <w:rsid w:val="00E9049F"/>
    <w:rsid w:val="00E93E36"/>
    <w:rsid w:val="00E9660A"/>
    <w:rsid w:val="00EA1CB7"/>
    <w:rsid w:val="00EA333E"/>
    <w:rsid w:val="00EA4E55"/>
    <w:rsid w:val="00EA5C68"/>
    <w:rsid w:val="00EA6E76"/>
    <w:rsid w:val="00EA73BF"/>
    <w:rsid w:val="00EB0E3B"/>
    <w:rsid w:val="00EB4459"/>
    <w:rsid w:val="00EB6B9B"/>
    <w:rsid w:val="00EB70AF"/>
    <w:rsid w:val="00EB7665"/>
    <w:rsid w:val="00EC070F"/>
    <w:rsid w:val="00EC12C5"/>
    <w:rsid w:val="00EC2B54"/>
    <w:rsid w:val="00EC3C11"/>
    <w:rsid w:val="00EC6617"/>
    <w:rsid w:val="00ED1192"/>
    <w:rsid w:val="00ED20C6"/>
    <w:rsid w:val="00ED2DBE"/>
    <w:rsid w:val="00ED5125"/>
    <w:rsid w:val="00ED5252"/>
    <w:rsid w:val="00ED67E2"/>
    <w:rsid w:val="00ED6AE5"/>
    <w:rsid w:val="00EE08E9"/>
    <w:rsid w:val="00EE1BA8"/>
    <w:rsid w:val="00EE1C2F"/>
    <w:rsid w:val="00EE46A0"/>
    <w:rsid w:val="00EE6117"/>
    <w:rsid w:val="00EE753E"/>
    <w:rsid w:val="00EF09B2"/>
    <w:rsid w:val="00EF0A10"/>
    <w:rsid w:val="00EF2863"/>
    <w:rsid w:val="00EF29D3"/>
    <w:rsid w:val="00EF31DE"/>
    <w:rsid w:val="00EF5079"/>
    <w:rsid w:val="00F0067C"/>
    <w:rsid w:val="00F0158F"/>
    <w:rsid w:val="00F017D0"/>
    <w:rsid w:val="00F0296F"/>
    <w:rsid w:val="00F043CC"/>
    <w:rsid w:val="00F044A4"/>
    <w:rsid w:val="00F0568A"/>
    <w:rsid w:val="00F05D00"/>
    <w:rsid w:val="00F101CA"/>
    <w:rsid w:val="00F11AE0"/>
    <w:rsid w:val="00F2128B"/>
    <w:rsid w:val="00F212C9"/>
    <w:rsid w:val="00F22469"/>
    <w:rsid w:val="00F24928"/>
    <w:rsid w:val="00F251C0"/>
    <w:rsid w:val="00F351A0"/>
    <w:rsid w:val="00F36158"/>
    <w:rsid w:val="00F442DD"/>
    <w:rsid w:val="00F458A9"/>
    <w:rsid w:val="00F5010A"/>
    <w:rsid w:val="00F50FAD"/>
    <w:rsid w:val="00F512BC"/>
    <w:rsid w:val="00F57115"/>
    <w:rsid w:val="00F6475A"/>
    <w:rsid w:val="00F70344"/>
    <w:rsid w:val="00F70463"/>
    <w:rsid w:val="00F70A36"/>
    <w:rsid w:val="00F8335E"/>
    <w:rsid w:val="00F85783"/>
    <w:rsid w:val="00F85C73"/>
    <w:rsid w:val="00F9038D"/>
    <w:rsid w:val="00FA22AC"/>
    <w:rsid w:val="00FB08DB"/>
    <w:rsid w:val="00FB1646"/>
    <w:rsid w:val="00FB2D61"/>
    <w:rsid w:val="00FB4FB9"/>
    <w:rsid w:val="00FB6340"/>
    <w:rsid w:val="00FC1203"/>
    <w:rsid w:val="00FC1674"/>
    <w:rsid w:val="00FC2509"/>
    <w:rsid w:val="00FC4AF7"/>
    <w:rsid w:val="00FC5B8B"/>
    <w:rsid w:val="00FC663C"/>
    <w:rsid w:val="00FC76AB"/>
    <w:rsid w:val="00FD07C6"/>
    <w:rsid w:val="00FD17EB"/>
    <w:rsid w:val="00FD329B"/>
    <w:rsid w:val="00FD46DC"/>
    <w:rsid w:val="00FD48B2"/>
    <w:rsid w:val="00FD6C47"/>
    <w:rsid w:val="00FD6C75"/>
    <w:rsid w:val="00FD6F8E"/>
    <w:rsid w:val="00FD726C"/>
    <w:rsid w:val="00FE018C"/>
    <w:rsid w:val="00FE076A"/>
    <w:rsid w:val="00FE0A97"/>
    <w:rsid w:val="00FE127B"/>
    <w:rsid w:val="00FE1E21"/>
    <w:rsid w:val="00FE2CDA"/>
    <w:rsid w:val="00FE3214"/>
    <w:rsid w:val="00FE3D7A"/>
    <w:rsid w:val="00FE4E84"/>
    <w:rsid w:val="00FE592E"/>
    <w:rsid w:val="00FE78E6"/>
    <w:rsid w:val="00FF1092"/>
    <w:rsid w:val="00FF31EC"/>
    <w:rsid w:val="00FF45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1BA19D"/>
  <w15:docId w15:val="{E6F97BF3-4A3D-4F64-BE37-8A6B8035D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72ED"/>
  </w:style>
  <w:style w:type="paragraph" w:styleId="1">
    <w:name w:val="heading 1"/>
    <w:basedOn w:val="a"/>
    <w:next w:val="a"/>
    <w:link w:val="10"/>
    <w:uiPriority w:val="9"/>
    <w:qFormat/>
    <w:locked/>
    <w:rsid w:val="002672ED"/>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2">
    <w:name w:val="heading 2"/>
    <w:basedOn w:val="a"/>
    <w:next w:val="a"/>
    <w:link w:val="20"/>
    <w:uiPriority w:val="9"/>
    <w:semiHidden/>
    <w:unhideWhenUsed/>
    <w:qFormat/>
    <w:locked/>
    <w:rsid w:val="002672ED"/>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3">
    <w:name w:val="heading 3"/>
    <w:basedOn w:val="a"/>
    <w:next w:val="a"/>
    <w:link w:val="30"/>
    <w:uiPriority w:val="9"/>
    <w:semiHidden/>
    <w:unhideWhenUsed/>
    <w:qFormat/>
    <w:locked/>
    <w:rsid w:val="002672ED"/>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4">
    <w:name w:val="heading 4"/>
    <w:basedOn w:val="a"/>
    <w:next w:val="a"/>
    <w:link w:val="40"/>
    <w:uiPriority w:val="9"/>
    <w:semiHidden/>
    <w:unhideWhenUsed/>
    <w:qFormat/>
    <w:locked/>
    <w:rsid w:val="002672ED"/>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locked/>
    <w:rsid w:val="002672ED"/>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locked/>
    <w:rsid w:val="002672ED"/>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locked/>
    <w:rsid w:val="002672ED"/>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locked/>
    <w:rsid w:val="002672ED"/>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locked/>
    <w:rsid w:val="002672E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uiPriority w:val="99"/>
    <w:rsid w:val="00CD227B"/>
    <w:pPr>
      <w:widowControl w:val="0"/>
      <w:autoSpaceDE w:val="0"/>
      <w:autoSpaceDN w:val="0"/>
      <w:adjustRightInd w:val="0"/>
      <w:ind w:firstLine="720"/>
    </w:pPr>
    <w:rPr>
      <w:rFonts w:ascii="Arial" w:eastAsia="SimSun" w:hAnsi="Arial" w:cs="Arial"/>
      <w:sz w:val="20"/>
      <w:szCs w:val="20"/>
      <w:lang w:eastAsia="zh-CN"/>
    </w:rPr>
  </w:style>
  <w:style w:type="paragraph" w:styleId="a3">
    <w:name w:val="List Paragraph"/>
    <w:basedOn w:val="a"/>
    <w:link w:val="a4"/>
    <w:uiPriority w:val="34"/>
    <w:qFormat/>
    <w:rsid w:val="00D31B81"/>
    <w:pPr>
      <w:ind w:left="720"/>
      <w:contextualSpacing/>
    </w:pPr>
  </w:style>
  <w:style w:type="paragraph" w:styleId="a5">
    <w:name w:val="Balloon Text"/>
    <w:basedOn w:val="a"/>
    <w:link w:val="a6"/>
    <w:uiPriority w:val="99"/>
    <w:semiHidden/>
    <w:rsid w:val="00A2161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A2161C"/>
    <w:rPr>
      <w:rFonts w:ascii="Tahoma" w:hAnsi="Tahoma" w:cs="Tahoma"/>
      <w:sz w:val="16"/>
      <w:szCs w:val="16"/>
    </w:rPr>
  </w:style>
  <w:style w:type="paragraph" w:styleId="a7">
    <w:name w:val="header"/>
    <w:basedOn w:val="a"/>
    <w:link w:val="a8"/>
    <w:uiPriority w:val="99"/>
    <w:unhideWhenUsed/>
    <w:rsid w:val="00581D64"/>
    <w:pPr>
      <w:tabs>
        <w:tab w:val="center" w:pos="4677"/>
        <w:tab w:val="right" w:pos="9355"/>
      </w:tabs>
    </w:pPr>
  </w:style>
  <w:style w:type="character" w:customStyle="1" w:styleId="a8">
    <w:name w:val="Верхний колонтитул Знак"/>
    <w:basedOn w:val="a0"/>
    <w:link w:val="a7"/>
    <w:uiPriority w:val="99"/>
    <w:rsid w:val="00581D64"/>
    <w:rPr>
      <w:rFonts w:cs="Calibri"/>
      <w:lang w:eastAsia="en-US"/>
    </w:rPr>
  </w:style>
  <w:style w:type="paragraph" w:styleId="a9">
    <w:name w:val="footer"/>
    <w:basedOn w:val="a"/>
    <w:link w:val="aa"/>
    <w:uiPriority w:val="99"/>
    <w:unhideWhenUsed/>
    <w:rsid w:val="00581D64"/>
    <w:pPr>
      <w:tabs>
        <w:tab w:val="center" w:pos="4677"/>
        <w:tab w:val="right" w:pos="9355"/>
      </w:tabs>
    </w:pPr>
  </w:style>
  <w:style w:type="character" w:customStyle="1" w:styleId="aa">
    <w:name w:val="Нижний колонтитул Знак"/>
    <w:basedOn w:val="a0"/>
    <w:link w:val="a9"/>
    <w:uiPriority w:val="99"/>
    <w:rsid w:val="00581D64"/>
    <w:rPr>
      <w:rFonts w:cs="Calibri"/>
      <w:lang w:eastAsia="en-US"/>
    </w:rPr>
  </w:style>
  <w:style w:type="table" w:styleId="ab">
    <w:name w:val="Table Grid"/>
    <w:basedOn w:val="a1"/>
    <w:locked/>
    <w:rsid w:val="00A51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672ED"/>
    <w:rPr>
      <w:rFonts w:asciiTheme="majorHAnsi" w:eastAsiaTheme="majorEastAsia" w:hAnsiTheme="majorHAnsi" w:cstheme="majorBidi"/>
      <w:color w:val="262626" w:themeColor="text1" w:themeTint="D9"/>
      <w:sz w:val="32"/>
      <w:szCs w:val="32"/>
    </w:rPr>
  </w:style>
  <w:style w:type="character" w:customStyle="1" w:styleId="20">
    <w:name w:val="Заголовок 2 Знак"/>
    <w:basedOn w:val="a0"/>
    <w:link w:val="2"/>
    <w:uiPriority w:val="9"/>
    <w:semiHidden/>
    <w:rsid w:val="002672ED"/>
    <w:rPr>
      <w:rFonts w:asciiTheme="majorHAnsi" w:eastAsiaTheme="majorEastAsia" w:hAnsiTheme="majorHAnsi" w:cstheme="majorBidi"/>
      <w:color w:val="262626" w:themeColor="text1" w:themeTint="D9"/>
      <w:sz w:val="28"/>
      <w:szCs w:val="28"/>
    </w:rPr>
  </w:style>
  <w:style w:type="character" w:customStyle="1" w:styleId="30">
    <w:name w:val="Заголовок 3 Знак"/>
    <w:basedOn w:val="a0"/>
    <w:link w:val="3"/>
    <w:uiPriority w:val="9"/>
    <w:semiHidden/>
    <w:rsid w:val="002672ED"/>
    <w:rPr>
      <w:rFonts w:asciiTheme="majorHAnsi" w:eastAsiaTheme="majorEastAsia" w:hAnsiTheme="majorHAnsi" w:cstheme="majorBidi"/>
      <w:color w:val="0D0D0D" w:themeColor="text1" w:themeTint="F2"/>
      <w:sz w:val="24"/>
      <w:szCs w:val="24"/>
    </w:rPr>
  </w:style>
  <w:style w:type="character" w:customStyle="1" w:styleId="40">
    <w:name w:val="Заголовок 4 Знак"/>
    <w:basedOn w:val="a0"/>
    <w:link w:val="4"/>
    <w:uiPriority w:val="9"/>
    <w:semiHidden/>
    <w:rsid w:val="002672ED"/>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2672ED"/>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2672ED"/>
    <w:rPr>
      <w:rFonts w:asciiTheme="majorHAnsi" w:eastAsiaTheme="majorEastAsia" w:hAnsiTheme="majorHAnsi" w:cstheme="majorBidi"/>
    </w:rPr>
  </w:style>
  <w:style w:type="character" w:customStyle="1" w:styleId="70">
    <w:name w:val="Заголовок 7 Знак"/>
    <w:basedOn w:val="a0"/>
    <w:link w:val="7"/>
    <w:uiPriority w:val="9"/>
    <w:semiHidden/>
    <w:rsid w:val="002672ED"/>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2672ED"/>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2672ED"/>
    <w:rPr>
      <w:rFonts w:asciiTheme="majorHAnsi" w:eastAsiaTheme="majorEastAsia" w:hAnsiTheme="majorHAnsi" w:cstheme="majorBidi"/>
      <w:i/>
      <w:iCs/>
      <w:color w:val="262626" w:themeColor="text1" w:themeTint="D9"/>
      <w:sz w:val="21"/>
      <w:szCs w:val="21"/>
    </w:rPr>
  </w:style>
  <w:style w:type="paragraph" w:styleId="ac">
    <w:name w:val="caption"/>
    <w:basedOn w:val="a"/>
    <w:next w:val="a"/>
    <w:uiPriority w:val="35"/>
    <w:semiHidden/>
    <w:unhideWhenUsed/>
    <w:qFormat/>
    <w:locked/>
    <w:rsid w:val="002672ED"/>
    <w:pPr>
      <w:spacing w:after="200" w:line="240" w:lineRule="auto"/>
    </w:pPr>
    <w:rPr>
      <w:i/>
      <w:iCs/>
      <w:color w:val="1F497D" w:themeColor="text2"/>
      <w:sz w:val="18"/>
      <w:szCs w:val="18"/>
    </w:rPr>
  </w:style>
  <w:style w:type="paragraph" w:styleId="ad">
    <w:name w:val="Title"/>
    <w:basedOn w:val="a"/>
    <w:next w:val="a"/>
    <w:link w:val="ae"/>
    <w:uiPriority w:val="10"/>
    <w:qFormat/>
    <w:locked/>
    <w:rsid w:val="002672ED"/>
    <w:pPr>
      <w:spacing w:after="0" w:line="240" w:lineRule="auto"/>
      <w:contextualSpacing/>
    </w:pPr>
    <w:rPr>
      <w:rFonts w:asciiTheme="majorHAnsi" w:eastAsiaTheme="majorEastAsia" w:hAnsiTheme="majorHAnsi" w:cstheme="majorBidi"/>
      <w:spacing w:val="-10"/>
      <w:sz w:val="56"/>
      <w:szCs w:val="56"/>
    </w:rPr>
  </w:style>
  <w:style w:type="character" w:customStyle="1" w:styleId="ae">
    <w:name w:val="Заголовок Знак"/>
    <w:basedOn w:val="a0"/>
    <w:link w:val="ad"/>
    <w:uiPriority w:val="10"/>
    <w:rsid w:val="002672ED"/>
    <w:rPr>
      <w:rFonts w:asciiTheme="majorHAnsi" w:eastAsiaTheme="majorEastAsia" w:hAnsiTheme="majorHAnsi" w:cstheme="majorBidi"/>
      <w:spacing w:val="-10"/>
      <w:sz w:val="56"/>
      <w:szCs w:val="56"/>
    </w:rPr>
  </w:style>
  <w:style w:type="paragraph" w:styleId="af">
    <w:name w:val="Subtitle"/>
    <w:basedOn w:val="a"/>
    <w:next w:val="a"/>
    <w:link w:val="af0"/>
    <w:uiPriority w:val="11"/>
    <w:qFormat/>
    <w:locked/>
    <w:rsid w:val="002672ED"/>
    <w:pPr>
      <w:numPr>
        <w:ilvl w:val="1"/>
      </w:numPr>
    </w:pPr>
    <w:rPr>
      <w:color w:val="5A5A5A" w:themeColor="text1" w:themeTint="A5"/>
      <w:spacing w:val="15"/>
    </w:rPr>
  </w:style>
  <w:style w:type="character" w:customStyle="1" w:styleId="af0">
    <w:name w:val="Подзаголовок Знак"/>
    <w:basedOn w:val="a0"/>
    <w:link w:val="af"/>
    <w:uiPriority w:val="11"/>
    <w:rsid w:val="002672ED"/>
    <w:rPr>
      <w:color w:val="5A5A5A" w:themeColor="text1" w:themeTint="A5"/>
      <w:spacing w:val="15"/>
    </w:rPr>
  </w:style>
  <w:style w:type="character" w:styleId="af1">
    <w:name w:val="Strong"/>
    <w:basedOn w:val="a0"/>
    <w:uiPriority w:val="22"/>
    <w:qFormat/>
    <w:locked/>
    <w:rsid w:val="002672ED"/>
    <w:rPr>
      <w:b/>
      <w:bCs/>
      <w:color w:val="auto"/>
    </w:rPr>
  </w:style>
  <w:style w:type="character" w:styleId="af2">
    <w:name w:val="Emphasis"/>
    <w:basedOn w:val="a0"/>
    <w:uiPriority w:val="20"/>
    <w:qFormat/>
    <w:locked/>
    <w:rsid w:val="002672ED"/>
    <w:rPr>
      <w:i/>
      <w:iCs/>
      <w:color w:val="auto"/>
    </w:rPr>
  </w:style>
  <w:style w:type="paragraph" w:styleId="af3">
    <w:name w:val="No Spacing"/>
    <w:uiPriority w:val="1"/>
    <w:qFormat/>
    <w:rsid w:val="002672ED"/>
    <w:pPr>
      <w:spacing w:after="0" w:line="240" w:lineRule="auto"/>
    </w:pPr>
  </w:style>
  <w:style w:type="paragraph" w:styleId="21">
    <w:name w:val="Quote"/>
    <w:basedOn w:val="a"/>
    <w:next w:val="a"/>
    <w:link w:val="22"/>
    <w:uiPriority w:val="29"/>
    <w:qFormat/>
    <w:rsid w:val="002672ED"/>
    <w:pPr>
      <w:spacing w:before="200"/>
      <w:ind w:left="864" w:right="864"/>
    </w:pPr>
    <w:rPr>
      <w:i/>
      <w:iCs/>
      <w:color w:val="404040" w:themeColor="text1" w:themeTint="BF"/>
    </w:rPr>
  </w:style>
  <w:style w:type="character" w:customStyle="1" w:styleId="22">
    <w:name w:val="Цитата 2 Знак"/>
    <w:basedOn w:val="a0"/>
    <w:link w:val="21"/>
    <w:uiPriority w:val="29"/>
    <w:rsid w:val="002672ED"/>
    <w:rPr>
      <w:i/>
      <w:iCs/>
      <w:color w:val="404040" w:themeColor="text1" w:themeTint="BF"/>
    </w:rPr>
  </w:style>
  <w:style w:type="paragraph" w:styleId="af4">
    <w:name w:val="Intense Quote"/>
    <w:basedOn w:val="a"/>
    <w:next w:val="a"/>
    <w:link w:val="af5"/>
    <w:uiPriority w:val="30"/>
    <w:qFormat/>
    <w:rsid w:val="002672ED"/>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5">
    <w:name w:val="Выделенная цитата Знак"/>
    <w:basedOn w:val="a0"/>
    <w:link w:val="af4"/>
    <w:uiPriority w:val="30"/>
    <w:rsid w:val="002672ED"/>
    <w:rPr>
      <w:i/>
      <w:iCs/>
      <w:color w:val="404040" w:themeColor="text1" w:themeTint="BF"/>
    </w:rPr>
  </w:style>
  <w:style w:type="character" w:styleId="af6">
    <w:name w:val="Subtle Emphasis"/>
    <w:basedOn w:val="a0"/>
    <w:uiPriority w:val="19"/>
    <w:qFormat/>
    <w:rsid w:val="002672ED"/>
    <w:rPr>
      <w:i/>
      <w:iCs/>
      <w:color w:val="404040" w:themeColor="text1" w:themeTint="BF"/>
    </w:rPr>
  </w:style>
  <w:style w:type="character" w:styleId="af7">
    <w:name w:val="Intense Emphasis"/>
    <w:basedOn w:val="a0"/>
    <w:uiPriority w:val="21"/>
    <w:qFormat/>
    <w:rsid w:val="002672ED"/>
    <w:rPr>
      <w:b/>
      <w:bCs/>
      <w:i/>
      <w:iCs/>
      <w:color w:val="auto"/>
    </w:rPr>
  </w:style>
  <w:style w:type="character" w:styleId="af8">
    <w:name w:val="Subtle Reference"/>
    <w:basedOn w:val="a0"/>
    <w:uiPriority w:val="31"/>
    <w:qFormat/>
    <w:rsid w:val="002672ED"/>
    <w:rPr>
      <w:smallCaps/>
      <w:color w:val="404040" w:themeColor="text1" w:themeTint="BF"/>
    </w:rPr>
  </w:style>
  <w:style w:type="character" w:styleId="af9">
    <w:name w:val="Intense Reference"/>
    <w:basedOn w:val="a0"/>
    <w:uiPriority w:val="32"/>
    <w:qFormat/>
    <w:rsid w:val="002672ED"/>
    <w:rPr>
      <w:b/>
      <w:bCs/>
      <w:smallCaps/>
      <w:color w:val="404040" w:themeColor="text1" w:themeTint="BF"/>
      <w:spacing w:val="5"/>
    </w:rPr>
  </w:style>
  <w:style w:type="character" w:styleId="afa">
    <w:name w:val="Book Title"/>
    <w:basedOn w:val="a0"/>
    <w:uiPriority w:val="33"/>
    <w:qFormat/>
    <w:rsid w:val="002672ED"/>
    <w:rPr>
      <w:b/>
      <w:bCs/>
      <w:i/>
      <w:iCs/>
      <w:spacing w:val="5"/>
    </w:rPr>
  </w:style>
  <w:style w:type="paragraph" w:styleId="afb">
    <w:name w:val="TOC Heading"/>
    <w:basedOn w:val="1"/>
    <w:next w:val="a"/>
    <w:uiPriority w:val="39"/>
    <w:semiHidden/>
    <w:unhideWhenUsed/>
    <w:qFormat/>
    <w:rsid w:val="002672ED"/>
    <w:pPr>
      <w:outlineLvl w:val="9"/>
    </w:pPr>
  </w:style>
  <w:style w:type="character" w:styleId="afc">
    <w:name w:val="Hyperlink"/>
    <w:basedOn w:val="a0"/>
    <w:uiPriority w:val="99"/>
    <w:unhideWhenUsed/>
    <w:rsid w:val="00800324"/>
    <w:rPr>
      <w:color w:val="0000FF" w:themeColor="hyperlink"/>
      <w:u w:val="single"/>
    </w:rPr>
  </w:style>
  <w:style w:type="character" w:customStyle="1" w:styleId="ConsPlusNormal1">
    <w:name w:val="ConsPlusNormal1"/>
    <w:link w:val="ConsPlusNormal"/>
    <w:uiPriority w:val="99"/>
    <w:locked/>
    <w:rsid w:val="00473D85"/>
    <w:rPr>
      <w:rFonts w:ascii="Arial" w:eastAsia="SimSun" w:hAnsi="Arial" w:cs="Arial"/>
      <w:sz w:val="20"/>
      <w:szCs w:val="20"/>
      <w:lang w:eastAsia="zh-CN"/>
    </w:rPr>
  </w:style>
  <w:style w:type="paragraph" w:customStyle="1" w:styleId="ConsPlusNonformat">
    <w:name w:val="ConsPlusNonformat"/>
    <w:link w:val="ConsPlusNonformat1"/>
    <w:uiPriority w:val="99"/>
    <w:rsid w:val="00473D85"/>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1">
    <w:name w:val="ConsPlusNonformat1"/>
    <w:link w:val="ConsPlusNonformat"/>
    <w:uiPriority w:val="99"/>
    <w:locked/>
    <w:rsid w:val="00473D85"/>
    <w:rPr>
      <w:rFonts w:ascii="Courier New" w:eastAsia="Times New Roman" w:hAnsi="Courier New" w:cs="Courier New"/>
      <w:sz w:val="20"/>
      <w:szCs w:val="20"/>
    </w:rPr>
  </w:style>
  <w:style w:type="character" w:customStyle="1" w:styleId="a4">
    <w:name w:val="Абзац списка Знак"/>
    <w:link w:val="a3"/>
    <w:uiPriority w:val="99"/>
    <w:locked/>
    <w:rsid w:val="00473D85"/>
  </w:style>
  <w:style w:type="paragraph" w:customStyle="1" w:styleId="Default">
    <w:name w:val="Default"/>
    <w:rsid w:val="00E03FF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8249">
      <w:bodyDiv w:val="1"/>
      <w:marLeft w:val="0"/>
      <w:marRight w:val="0"/>
      <w:marTop w:val="0"/>
      <w:marBottom w:val="0"/>
      <w:divBdr>
        <w:top w:val="none" w:sz="0" w:space="0" w:color="auto"/>
        <w:left w:val="none" w:sz="0" w:space="0" w:color="auto"/>
        <w:bottom w:val="none" w:sz="0" w:space="0" w:color="auto"/>
        <w:right w:val="none" w:sz="0" w:space="0" w:color="auto"/>
      </w:divBdr>
      <w:divsChild>
        <w:div w:id="457144809">
          <w:marLeft w:val="0"/>
          <w:marRight w:val="0"/>
          <w:marTop w:val="0"/>
          <w:marBottom w:val="0"/>
          <w:divBdr>
            <w:top w:val="none" w:sz="0" w:space="0" w:color="auto"/>
            <w:left w:val="none" w:sz="0" w:space="0" w:color="auto"/>
            <w:bottom w:val="none" w:sz="0" w:space="0" w:color="auto"/>
            <w:right w:val="none" w:sz="0" w:space="0" w:color="auto"/>
          </w:divBdr>
        </w:div>
      </w:divsChild>
    </w:div>
    <w:div w:id="427578270">
      <w:bodyDiv w:val="1"/>
      <w:marLeft w:val="0"/>
      <w:marRight w:val="0"/>
      <w:marTop w:val="0"/>
      <w:marBottom w:val="0"/>
      <w:divBdr>
        <w:top w:val="none" w:sz="0" w:space="0" w:color="auto"/>
        <w:left w:val="none" w:sz="0" w:space="0" w:color="auto"/>
        <w:bottom w:val="none" w:sz="0" w:space="0" w:color="auto"/>
        <w:right w:val="none" w:sz="0" w:space="0" w:color="auto"/>
      </w:divBdr>
    </w:div>
    <w:div w:id="1688674178">
      <w:marLeft w:val="0"/>
      <w:marRight w:val="0"/>
      <w:marTop w:val="0"/>
      <w:marBottom w:val="0"/>
      <w:divBdr>
        <w:top w:val="none" w:sz="0" w:space="0" w:color="auto"/>
        <w:left w:val="none" w:sz="0" w:space="0" w:color="auto"/>
        <w:bottom w:val="none" w:sz="0" w:space="0" w:color="auto"/>
        <w:right w:val="none" w:sz="0" w:space="0" w:color="auto"/>
      </w:divBdr>
    </w:div>
    <w:div w:id="1688674179">
      <w:marLeft w:val="0"/>
      <w:marRight w:val="0"/>
      <w:marTop w:val="0"/>
      <w:marBottom w:val="0"/>
      <w:divBdr>
        <w:top w:val="none" w:sz="0" w:space="0" w:color="auto"/>
        <w:left w:val="none" w:sz="0" w:space="0" w:color="auto"/>
        <w:bottom w:val="none" w:sz="0" w:space="0" w:color="auto"/>
        <w:right w:val="none" w:sz="0" w:space="0" w:color="auto"/>
      </w:divBdr>
    </w:div>
    <w:div w:id="16886741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DDF8504A8C991D6DC062AEBE1543CC2CF7776F3762347E592B209D7894710E559B68D26C2774AD314985836975927B260E8F776387C20Aj6Y5O" TargetMode="External"/><Relationship Id="rId13"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76923FAB863A4C98807594DEB28D7B584908B5FB1A28C9FDE44BBC16100CFA6F926E59E29B06F2294D6112762FB2C6143467A2C60D1A08Ae0AB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6A5980DDC49DEF879D2EC1F223EBC9DB01A1693AC1EF7FF63C704701E48CD1DE1B2C709B4C735C6643BD95F3420E3B41FAB0A6E5258E6Cl8RF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kamalan.ru" TargetMode="External"/><Relationship Id="rId4" Type="http://schemas.openxmlformats.org/officeDocument/2006/relationships/settings" Target="settings.xml"/><Relationship Id="rId9" Type="http://schemas.openxmlformats.org/officeDocument/2006/relationships/hyperlink" Target="http://kamalan.ru" TargetMode="External"/><Relationship Id="rId14"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B7879-964D-40C8-A723-435F1432B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9709</Words>
  <Characters>55344</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mshome</Company>
  <LinksUpToDate>false</LinksUpToDate>
  <CharactersWithSpaces>64924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408-Иванова</cp:lastModifiedBy>
  <cp:revision>2</cp:revision>
  <cp:lastPrinted>2021-12-01T14:04:00Z</cp:lastPrinted>
  <dcterms:created xsi:type="dcterms:W3CDTF">2022-02-09T07:24:00Z</dcterms:created>
  <dcterms:modified xsi:type="dcterms:W3CDTF">2022-02-09T07:24:00Z</dcterms:modified>
</cp:coreProperties>
</file>