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1BF" w:rsidRDefault="007441BF" w:rsidP="007441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изменений в постановление</w:t>
      </w:r>
    </w:p>
    <w:p w:rsidR="007441BF" w:rsidRDefault="007441BF" w:rsidP="007441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Исполнительного  комитета от 19.05.2020 №2314 </w:t>
      </w:r>
    </w:p>
    <w:p w:rsidR="007441BF" w:rsidRDefault="007441BF" w:rsidP="007441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«Об определении перечня должностных лиц,</w:t>
      </w:r>
    </w:p>
    <w:p w:rsidR="007441BF" w:rsidRDefault="007441BF" w:rsidP="007441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уполномоченных  составлять протоколы </w:t>
      </w:r>
    </w:p>
    <w:p w:rsidR="007441BF" w:rsidRDefault="007441BF" w:rsidP="007441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административных правонарушениях»</w:t>
      </w:r>
    </w:p>
    <w:p w:rsidR="007441BF" w:rsidRDefault="007441BF" w:rsidP="007441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2AD1" w:rsidRDefault="007441BF" w:rsidP="007441B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41BF">
        <w:rPr>
          <w:rFonts w:ascii="Times New Roman" w:hAnsi="Times New Roman" w:cs="Times New Roman"/>
          <w:sz w:val="28"/>
          <w:szCs w:val="28"/>
        </w:rPr>
        <w:t>В соответствии с</w:t>
      </w:r>
      <w:r w:rsidR="00DA2AD1">
        <w:rPr>
          <w:rFonts w:ascii="Times New Roman" w:hAnsi="Times New Roman" w:cs="Times New Roman"/>
          <w:sz w:val="28"/>
          <w:szCs w:val="28"/>
        </w:rPr>
        <w:t xml:space="preserve"> пунктом 5.24 Положения о системе муниципальных правовых актов, утвержденного Решением Городского Совета от 21.02.2007 № 19/8</w:t>
      </w:r>
    </w:p>
    <w:p w:rsidR="007441BF" w:rsidRDefault="007441BF" w:rsidP="007441B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441BF" w:rsidRDefault="007441BF" w:rsidP="007441BF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ПОСТАНОВЛЯЮ:</w:t>
      </w:r>
    </w:p>
    <w:p w:rsidR="007441BF" w:rsidRDefault="007441BF" w:rsidP="007441BF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7441BF" w:rsidRDefault="007441BF" w:rsidP="007441B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Внести </w:t>
      </w:r>
      <w:r w:rsidR="004568E3">
        <w:rPr>
          <w:rFonts w:ascii="Times New Roman" w:hAnsi="Times New Roman" w:cs="Times New Roman"/>
          <w:sz w:val="28"/>
          <w:szCs w:val="28"/>
        </w:rPr>
        <w:t xml:space="preserve"> изменения </w:t>
      </w:r>
      <w:r>
        <w:rPr>
          <w:rFonts w:ascii="Times New Roman" w:hAnsi="Times New Roman" w:cs="Times New Roman"/>
          <w:sz w:val="28"/>
          <w:szCs w:val="28"/>
        </w:rPr>
        <w:t>в постановление Исполнительного комитета от 19.05.2020 №</w:t>
      </w:r>
      <w:r w:rsidR="00456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2314 «Об определении перечня должностных лиц, уполномоченных составлять протоколы об административных правонарушениях»</w:t>
      </w:r>
      <w:r w:rsidR="0082717A">
        <w:rPr>
          <w:rFonts w:ascii="Times New Roman" w:hAnsi="Times New Roman" w:cs="Times New Roman"/>
          <w:sz w:val="28"/>
          <w:szCs w:val="28"/>
        </w:rPr>
        <w:t xml:space="preserve"> (в редакции постановлений Исполнительного комитета от 04.09.2020 № 4374, от 2</w:t>
      </w:r>
      <w:r w:rsidR="004568E3">
        <w:rPr>
          <w:rFonts w:ascii="Times New Roman" w:hAnsi="Times New Roman" w:cs="Times New Roman"/>
          <w:sz w:val="28"/>
          <w:szCs w:val="28"/>
        </w:rPr>
        <w:t>7</w:t>
      </w:r>
      <w:r w:rsidR="0082717A">
        <w:rPr>
          <w:rFonts w:ascii="Times New Roman" w:hAnsi="Times New Roman" w:cs="Times New Roman"/>
          <w:sz w:val="28"/>
          <w:szCs w:val="28"/>
        </w:rPr>
        <w:t>.05.2021 № 3591)</w:t>
      </w:r>
      <w:r w:rsidR="00DA2AD1">
        <w:rPr>
          <w:rFonts w:ascii="Times New Roman" w:hAnsi="Times New Roman" w:cs="Times New Roman"/>
          <w:sz w:val="28"/>
          <w:szCs w:val="28"/>
        </w:rPr>
        <w:t>, изложив приложение № 3</w:t>
      </w:r>
      <w:r w:rsidR="004568E3">
        <w:rPr>
          <w:rFonts w:ascii="Times New Roman" w:hAnsi="Times New Roman" w:cs="Times New Roman"/>
          <w:sz w:val="28"/>
          <w:szCs w:val="28"/>
        </w:rPr>
        <w:t xml:space="preserve"> в редакции</w:t>
      </w:r>
      <w:r w:rsidR="00DA2AD1">
        <w:rPr>
          <w:rFonts w:ascii="Times New Roman" w:hAnsi="Times New Roman" w:cs="Times New Roman"/>
          <w:sz w:val="28"/>
          <w:szCs w:val="28"/>
        </w:rPr>
        <w:t xml:space="preserve"> согласно приложению.</w:t>
      </w:r>
    </w:p>
    <w:p w:rsidR="003E30B3" w:rsidRPr="003E30B3" w:rsidRDefault="003E30B3" w:rsidP="007441B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Управлению делопроизводством Исполнительного комитета обеспечить официальное опубликование настоящего постановления и размещение его на официальном портале правовой информации Республики Татарстан (</w:t>
      </w:r>
      <w:r>
        <w:rPr>
          <w:rFonts w:ascii="Times New Roman" w:hAnsi="Times New Roman" w:cs="Times New Roman"/>
          <w:sz w:val="28"/>
          <w:szCs w:val="28"/>
          <w:lang w:val="en-US"/>
        </w:rPr>
        <w:t>parvo</w:t>
      </w:r>
      <w:r w:rsidRPr="003E30B3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tatarstan</w:t>
      </w:r>
      <w:proofErr w:type="spellEnd"/>
      <w:r w:rsidRPr="003E30B3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>), на официальном сайте города Набережные Челны в сети Интернет.</w:t>
      </w:r>
    </w:p>
    <w:p w:rsidR="001D2C3E" w:rsidRDefault="003E30B3" w:rsidP="007441B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bookmarkStart w:id="0" w:name="_GoBack"/>
      <w:bookmarkEnd w:id="0"/>
      <w:r w:rsidR="001D2C3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1D2C3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1D2C3E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Руководителя Аппарата Исполнительного комитета Ахметову Г.К.</w:t>
      </w:r>
    </w:p>
    <w:p w:rsidR="001D2C3E" w:rsidRDefault="001D2C3E" w:rsidP="007441B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2C3E" w:rsidRDefault="001D2C3E" w:rsidP="001D2C3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D2C3E" w:rsidRDefault="001D2C3E" w:rsidP="001D2C3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</w:p>
    <w:p w:rsidR="001D2C3E" w:rsidRDefault="001D2C3E" w:rsidP="001D2C3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Исполнительного комитета                                                                        Ф.Ш. Салахов</w:t>
      </w:r>
    </w:p>
    <w:p w:rsidR="001D2C3E" w:rsidRDefault="001D2C3E" w:rsidP="001D2C3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D2C3E" w:rsidRDefault="001D2C3E" w:rsidP="001D2C3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D2C3E" w:rsidRDefault="001D2C3E" w:rsidP="001D2C3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D2C3E" w:rsidRDefault="001D2C3E" w:rsidP="001D2C3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D2C3E" w:rsidRDefault="001D2C3E" w:rsidP="001D2C3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D2C3E" w:rsidRDefault="001D2C3E" w:rsidP="001D2C3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D2C3E" w:rsidRDefault="001D2C3E" w:rsidP="001D2C3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D2C3E" w:rsidRDefault="001D2C3E" w:rsidP="001D2C3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35209" w:rsidRDefault="00735209" w:rsidP="001D2C3E">
      <w:pPr>
        <w:pStyle w:val="ConsPlusNormal"/>
        <w:ind w:left="5664"/>
        <w:jc w:val="both"/>
        <w:rPr>
          <w:rFonts w:ascii="Times New Roman" w:hAnsi="Times New Roman" w:cs="Times New Roman"/>
          <w:sz w:val="28"/>
          <w:szCs w:val="28"/>
        </w:rPr>
        <w:sectPr w:rsidR="00735209" w:rsidSect="002F0A9C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9034E1" w:rsidRPr="00797CFF" w:rsidRDefault="009034E1" w:rsidP="009034E1">
      <w:pPr>
        <w:pStyle w:val="ConsPlusNormal"/>
        <w:ind w:left="9912"/>
        <w:jc w:val="both"/>
        <w:rPr>
          <w:rFonts w:ascii="Times New Roman" w:hAnsi="Times New Roman" w:cs="Times New Roman"/>
          <w:sz w:val="20"/>
        </w:rPr>
      </w:pPr>
      <w:r w:rsidRPr="00797CFF">
        <w:rPr>
          <w:rFonts w:ascii="Times New Roman" w:hAnsi="Times New Roman" w:cs="Times New Roman"/>
          <w:sz w:val="20"/>
        </w:rPr>
        <w:lastRenderedPageBreak/>
        <w:t>Приложение к постановлению</w:t>
      </w:r>
    </w:p>
    <w:p w:rsidR="009034E1" w:rsidRPr="00797CFF" w:rsidRDefault="009034E1" w:rsidP="009034E1">
      <w:pPr>
        <w:pStyle w:val="ConsPlusNormal"/>
        <w:ind w:left="9912"/>
        <w:jc w:val="both"/>
        <w:rPr>
          <w:rFonts w:ascii="Times New Roman" w:hAnsi="Times New Roman" w:cs="Times New Roman"/>
          <w:sz w:val="20"/>
        </w:rPr>
      </w:pPr>
      <w:r w:rsidRPr="00797CFF">
        <w:rPr>
          <w:rFonts w:ascii="Times New Roman" w:hAnsi="Times New Roman" w:cs="Times New Roman"/>
          <w:sz w:val="20"/>
        </w:rPr>
        <w:t>Исполнительного комитета</w:t>
      </w:r>
    </w:p>
    <w:p w:rsidR="009034E1" w:rsidRPr="00797CFF" w:rsidRDefault="009034E1" w:rsidP="009034E1">
      <w:pPr>
        <w:pStyle w:val="ConsPlusNormal"/>
        <w:ind w:left="9912"/>
        <w:jc w:val="both"/>
        <w:rPr>
          <w:rFonts w:ascii="Times New Roman" w:hAnsi="Times New Roman" w:cs="Times New Roman"/>
          <w:sz w:val="20"/>
        </w:rPr>
      </w:pPr>
      <w:r w:rsidRPr="00797CFF">
        <w:rPr>
          <w:rFonts w:ascii="Times New Roman" w:hAnsi="Times New Roman" w:cs="Times New Roman"/>
          <w:sz w:val="20"/>
        </w:rPr>
        <w:t>от __________ № ________</w:t>
      </w:r>
    </w:p>
    <w:p w:rsidR="009034E1" w:rsidRPr="00797CFF" w:rsidRDefault="009034E1" w:rsidP="009034E1">
      <w:pPr>
        <w:pStyle w:val="ConsPlusNormal"/>
        <w:ind w:left="9912"/>
        <w:jc w:val="both"/>
        <w:rPr>
          <w:rFonts w:ascii="Times New Roman" w:hAnsi="Times New Roman" w:cs="Times New Roman"/>
          <w:sz w:val="20"/>
        </w:rPr>
      </w:pPr>
    </w:p>
    <w:p w:rsidR="009034E1" w:rsidRPr="00797CFF" w:rsidRDefault="009034E1" w:rsidP="009034E1">
      <w:pPr>
        <w:pStyle w:val="ConsPlusNormal"/>
        <w:ind w:left="9912"/>
        <w:jc w:val="both"/>
        <w:rPr>
          <w:rFonts w:ascii="Times New Roman" w:hAnsi="Times New Roman" w:cs="Times New Roman"/>
          <w:sz w:val="20"/>
        </w:rPr>
      </w:pPr>
      <w:r w:rsidRPr="00797CFF">
        <w:rPr>
          <w:rFonts w:ascii="Times New Roman" w:hAnsi="Times New Roman" w:cs="Times New Roman"/>
          <w:sz w:val="20"/>
        </w:rPr>
        <w:t>Приложение № 3 к постановлению</w:t>
      </w:r>
    </w:p>
    <w:p w:rsidR="009034E1" w:rsidRPr="00797CFF" w:rsidRDefault="009034E1" w:rsidP="009034E1">
      <w:pPr>
        <w:pStyle w:val="ConsPlusNormal"/>
        <w:ind w:left="9912"/>
        <w:jc w:val="both"/>
        <w:rPr>
          <w:rFonts w:ascii="Times New Roman" w:hAnsi="Times New Roman" w:cs="Times New Roman"/>
          <w:sz w:val="20"/>
        </w:rPr>
      </w:pPr>
      <w:r w:rsidRPr="00797CFF">
        <w:rPr>
          <w:rFonts w:ascii="Times New Roman" w:hAnsi="Times New Roman" w:cs="Times New Roman"/>
          <w:sz w:val="20"/>
        </w:rPr>
        <w:t>Исполнительного комитета</w:t>
      </w:r>
    </w:p>
    <w:p w:rsidR="00735209" w:rsidRDefault="009034E1" w:rsidP="009034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</w:t>
      </w:r>
      <w:r w:rsidRPr="00797CFF">
        <w:rPr>
          <w:rFonts w:ascii="Times New Roman" w:hAnsi="Times New Roman" w:cs="Times New Roman"/>
          <w:sz w:val="20"/>
        </w:rPr>
        <w:t>от 19.05.2020 №2314</w:t>
      </w:r>
    </w:p>
    <w:p w:rsidR="00735209" w:rsidRDefault="00735209" w:rsidP="007441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34E1" w:rsidRDefault="009034E1" w:rsidP="007441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A6A29C">
            <wp:extent cx="8089900" cy="47371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0" cy="473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34E1" w:rsidRDefault="009034E1" w:rsidP="007441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34E1" w:rsidRPr="00797CFF" w:rsidRDefault="009034E1" w:rsidP="00903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7CFF">
        <w:rPr>
          <w:rFonts w:ascii="Times New Roman" w:hAnsi="Times New Roman" w:cs="Times New Roman"/>
          <w:sz w:val="24"/>
          <w:szCs w:val="24"/>
        </w:rPr>
        <w:t>Заместитель Руководителя Аппарата,</w:t>
      </w:r>
    </w:p>
    <w:p w:rsidR="009034E1" w:rsidRPr="00797CFF" w:rsidRDefault="009034E1" w:rsidP="00903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7CFF">
        <w:rPr>
          <w:rFonts w:ascii="Times New Roman" w:hAnsi="Times New Roman" w:cs="Times New Roman"/>
          <w:sz w:val="24"/>
          <w:szCs w:val="24"/>
        </w:rPr>
        <w:t>начальник управления делопроизводством</w:t>
      </w:r>
    </w:p>
    <w:p w:rsidR="009034E1" w:rsidRDefault="009034E1" w:rsidP="007441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7CFF">
        <w:rPr>
          <w:rFonts w:ascii="Times New Roman" w:hAnsi="Times New Roman" w:cs="Times New Roman"/>
          <w:sz w:val="24"/>
          <w:szCs w:val="24"/>
        </w:rPr>
        <w:t xml:space="preserve">Исполнительного комитета </w:t>
      </w:r>
      <w:r w:rsidRPr="00797CFF">
        <w:rPr>
          <w:rFonts w:ascii="Times New Roman" w:hAnsi="Times New Roman" w:cs="Times New Roman"/>
          <w:sz w:val="24"/>
          <w:szCs w:val="24"/>
        </w:rPr>
        <w:tab/>
      </w:r>
      <w:r w:rsidRPr="00797CFF">
        <w:rPr>
          <w:rFonts w:ascii="Times New Roman" w:hAnsi="Times New Roman" w:cs="Times New Roman"/>
          <w:sz w:val="24"/>
          <w:szCs w:val="24"/>
        </w:rPr>
        <w:tab/>
      </w:r>
      <w:r w:rsidRPr="00797CFF">
        <w:rPr>
          <w:rFonts w:ascii="Times New Roman" w:hAnsi="Times New Roman" w:cs="Times New Roman"/>
          <w:sz w:val="24"/>
          <w:szCs w:val="24"/>
        </w:rPr>
        <w:tab/>
      </w:r>
      <w:r w:rsidRPr="00797CFF">
        <w:rPr>
          <w:rFonts w:ascii="Times New Roman" w:hAnsi="Times New Roman" w:cs="Times New Roman"/>
          <w:sz w:val="24"/>
          <w:szCs w:val="24"/>
        </w:rPr>
        <w:tab/>
      </w:r>
      <w:r w:rsidRPr="00797CFF">
        <w:rPr>
          <w:rFonts w:ascii="Times New Roman" w:hAnsi="Times New Roman" w:cs="Times New Roman"/>
          <w:sz w:val="24"/>
          <w:szCs w:val="24"/>
        </w:rPr>
        <w:tab/>
      </w:r>
      <w:r w:rsidRPr="00797CFF">
        <w:rPr>
          <w:rFonts w:ascii="Times New Roman" w:hAnsi="Times New Roman" w:cs="Times New Roman"/>
          <w:sz w:val="24"/>
          <w:szCs w:val="24"/>
        </w:rPr>
        <w:tab/>
      </w:r>
      <w:r w:rsidRPr="00797CFF">
        <w:rPr>
          <w:rFonts w:ascii="Times New Roman" w:hAnsi="Times New Roman" w:cs="Times New Roman"/>
          <w:sz w:val="24"/>
          <w:szCs w:val="24"/>
        </w:rPr>
        <w:tab/>
      </w:r>
      <w:r w:rsidRPr="00797CF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797CFF">
        <w:rPr>
          <w:rFonts w:ascii="Times New Roman" w:hAnsi="Times New Roman" w:cs="Times New Roman"/>
          <w:sz w:val="24"/>
          <w:szCs w:val="24"/>
        </w:rPr>
        <w:t xml:space="preserve"> Н.И. </w:t>
      </w:r>
      <w:proofErr w:type="spellStart"/>
      <w:r w:rsidRPr="00797CFF">
        <w:rPr>
          <w:rFonts w:ascii="Times New Roman" w:hAnsi="Times New Roman" w:cs="Times New Roman"/>
          <w:sz w:val="24"/>
          <w:szCs w:val="24"/>
        </w:rPr>
        <w:t>Галиева</w:t>
      </w:r>
      <w:proofErr w:type="spellEnd"/>
    </w:p>
    <w:sectPr w:rsidR="009034E1" w:rsidSect="00797CFF">
      <w:pgSz w:w="16838" w:h="11906" w:orient="landscape"/>
      <w:pgMar w:top="709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08E"/>
    <w:rsid w:val="001D2C3E"/>
    <w:rsid w:val="002A508E"/>
    <w:rsid w:val="002F0A9C"/>
    <w:rsid w:val="003043B9"/>
    <w:rsid w:val="00322D4A"/>
    <w:rsid w:val="003E30B3"/>
    <w:rsid w:val="00440601"/>
    <w:rsid w:val="004568E3"/>
    <w:rsid w:val="006140C9"/>
    <w:rsid w:val="00721F48"/>
    <w:rsid w:val="00735209"/>
    <w:rsid w:val="007441BF"/>
    <w:rsid w:val="00797CFF"/>
    <w:rsid w:val="0082717A"/>
    <w:rsid w:val="008E4C47"/>
    <w:rsid w:val="009034E1"/>
    <w:rsid w:val="00A625F3"/>
    <w:rsid w:val="00A71DE5"/>
    <w:rsid w:val="00DA2AD1"/>
    <w:rsid w:val="00F44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441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E4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C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441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E4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C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Дерлюкова Владимировна</dc:creator>
  <cp:lastModifiedBy>Елена Дерлюкова Владимировна</cp:lastModifiedBy>
  <cp:revision>5</cp:revision>
  <cp:lastPrinted>2022-02-15T06:07:00Z</cp:lastPrinted>
  <dcterms:created xsi:type="dcterms:W3CDTF">2022-02-11T13:59:00Z</dcterms:created>
  <dcterms:modified xsi:type="dcterms:W3CDTF">2022-02-18T12:53:00Z</dcterms:modified>
</cp:coreProperties>
</file>