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843"/>
        <w:gridCol w:w="4537"/>
      </w:tblGrid>
      <w:tr w:rsidR="00ED7758" w:rsidRPr="00383574" w:rsidTr="00D60AEE">
        <w:trPr>
          <w:cantSplit/>
          <w:trHeight w:hRule="exact" w:val="1428"/>
        </w:trPr>
        <w:tc>
          <w:tcPr>
            <w:tcW w:w="3969" w:type="dxa"/>
          </w:tcPr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МИНИСТЕРСТВО ЭКОЛОГИИ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 ПРИРОДНЫХ РЕСУРСОВ 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РЕСПУБЛИКИ ТАТАРСТАН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8F2B55" wp14:editId="467E1BCB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8D816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ED7758" w:rsidRPr="00383574" w:rsidRDefault="00ED7758" w:rsidP="00D60AEE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EFD1243" wp14:editId="7DB2742B">
                  <wp:extent cx="781050" cy="790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</w:tcPr>
          <w:p w:rsidR="00ED7758" w:rsidRPr="00383574" w:rsidRDefault="00ED7758" w:rsidP="00D60AEE">
            <w:pPr>
              <w:keepNext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ТАТАРСТАН РЕСПУБЛИКАСЫ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ЭКОЛОГИЯ</w:t>
            </w: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val="tt-RU" w:eastAsia="ru-RU"/>
              </w:rPr>
              <w:t xml:space="preserve"> </w:t>
            </w: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ҺӘМ</w:t>
            </w: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val="tt-RU" w:eastAsia="ru-RU"/>
              </w:rPr>
              <w:t xml:space="preserve"> </w:t>
            </w: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ТАБИГАТЬ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lang w:eastAsia="ru-RU"/>
              </w:rPr>
            </w:pPr>
            <w:r w:rsidRPr="0038357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РЕСУРСЛАРЫ МИНИСТРЛЫГЫ</w:t>
            </w: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7758" w:rsidRPr="00383574" w:rsidRDefault="00ED7758" w:rsidP="00D60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7758" w:rsidRPr="00383574" w:rsidRDefault="00ED7758" w:rsidP="00ED7758">
      <w:pPr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8357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7E5AA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8357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383574">
        <w:rPr>
          <w:rFonts w:ascii="Times New Roman" w:eastAsia="Times New Roman" w:hAnsi="Times New Roman" w:cs="Times New Roman"/>
          <w:b/>
          <w:lang w:eastAsia="ru-RU"/>
        </w:rPr>
        <w:t xml:space="preserve">ПРИКАЗ </w:t>
      </w:r>
      <w:r w:rsidRPr="00383574">
        <w:rPr>
          <w:rFonts w:ascii="Times New Roman" w:eastAsia="Times New Roman" w:hAnsi="Times New Roman" w:cs="Times New Roman"/>
          <w:lang w:eastAsia="ru-RU"/>
        </w:rPr>
        <w:t xml:space="preserve">                                    г. Казань                                    </w:t>
      </w:r>
      <w:r w:rsidRPr="00383574">
        <w:rPr>
          <w:rFonts w:ascii="Times New Roman" w:eastAsia="Times New Roman" w:hAnsi="Times New Roman" w:cs="Times New Roman"/>
          <w:b/>
          <w:lang w:eastAsia="ru-RU"/>
        </w:rPr>
        <w:t>БОЕРЫК</w:t>
      </w:r>
    </w:p>
    <w:p w:rsidR="00ED7758" w:rsidRPr="00383574" w:rsidRDefault="00ED7758" w:rsidP="00ED7758">
      <w:pPr>
        <w:spacing w:after="0" w:line="280" w:lineRule="exact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38357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7E5AA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383574">
        <w:rPr>
          <w:rFonts w:ascii="Times New Roman" w:eastAsia="Times New Roman" w:hAnsi="Times New Roman" w:cs="Times New Roman"/>
          <w:lang w:eastAsia="ru-RU"/>
        </w:rPr>
        <w:t xml:space="preserve">        ___________                                                                                     ___________</w:t>
      </w:r>
    </w:p>
    <w:p w:rsidR="00ED7758" w:rsidRPr="00383574" w:rsidRDefault="00ED7758" w:rsidP="00ED7758">
      <w:pPr>
        <w:spacing w:after="0" w:line="240" w:lineRule="auto"/>
        <w:ind w:left="-284"/>
        <w:rPr>
          <w:rFonts w:ascii="Times New Roman" w:eastAsia="Times New Roman" w:hAnsi="Times New Roman" w:cs="Times New Roman"/>
          <w:lang w:eastAsia="ru-RU"/>
        </w:rPr>
      </w:pPr>
      <w:r w:rsidRPr="003835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</w:p>
    <w:p w:rsidR="000E2017" w:rsidRDefault="000E2017" w:rsidP="000E2017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017" w:rsidRPr="00B94582" w:rsidRDefault="000E2017" w:rsidP="000E2017">
      <w:pPr>
        <w:spacing w:after="0" w:line="240" w:lineRule="auto"/>
        <w:ind w:right="467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B94582">
        <w:rPr>
          <w:rFonts w:ascii="Times New Roman" w:eastAsia="Calibri" w:hAnsi="Times New Roman" w:cs="Times New Roman"/>
          <w:sz w:val="28"/>
          <w:szCs w:val="28"/>
        </w:rPr>
        <w:t xml:space="preserve">О Комиссии Министерства экологии </w:t>
      </w:r>
      <w:r w:rsidR="0075100B" w:rsidRPr="00B94582">
        <w:rPr>
          <w:rFonts w:ascii="Times New Roman" w:eastAsia="Calibri" w:hAnsi="Times New Roman" w:cs="Times New Roman"/>
          <w:sz w:val="28"/>
          <w:szCs w:val="28"/>
        </w:rPr>
        <w:br/>
      </w:r>
      <w:r w:rsidRPr="00B94582">
        <w:rPr>
          <w:rFonts w:ascii="Times New Roman" w:eastAsia="Calibri" w:hAnsi="Times New Roman" w:cs="Times New Roman"/>
          <w:sz w:val="28"/>
          <w:szCs w:val="28"/>
        </w:rPr>
        <w:t xml:space="preserve">и природных ресурсов Республики Татарстан по принятию решений </w:t>
      </w:r>
      <w:r w:rsidR="0075100B" w:rsidRPr="00B94582">
        <w:rPr>
          <w:rFonts w:ascii="Times New Roman" w:eastAsia="Calibri" w:hAnsi="Times New Roman" w:cs="Times New Roman"/>
          <w:sz w:val="28"/>
          <w:szCs w:val="28"/>
        </w:rPr>
        <w:br/>
      </w:r>
      <w:r w:rsidRPr="00B94582">
        <w:rPr>
          <w:rFonts w:ascii="Times New Roman" w:eastAsia="Calibri" w:hAnsi="Times New Roman" w:cs="Times New Roman"/>
          <w:sz w:val="28"/>
          <w:szCs w:val="28"/>
        </w:rPr>
        <w:t>о внесении изменений в лицензии</w:t>
      </w:r>
      <w:r w:rsidR="0075100B" w:rsidRPr="00B94582">
        <w:rPr>
          <w:rFonts w:ascii="Times New Roman" w:eastAsia="Calibri" w:hAnsi="Times New Roman" w:cs="Times New Roman"/>
          <w:sz w:val="28"/>
          <w:szCs w:val="28"/>
        </w:rPr>
        <w:t xml:space="preserve"> на право пользования участками недр местного значения Республики Татарстан</w:t>
      </w:r>
      <w:r w:rsidRPr="00B94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100B" w:rsidRPr="00B94582">
        <w:rPr>
          <w:rFonts w:ascii="Times New Roman" w:eastAsia="Calibri" w:hAnsi="Times New Roman" w:cs="Times New Roman"/>
          <w:sz w:val="28"/>
          <w:szCs w:val="28"/>
        </w:rPr>
        <w:br/>
      </w:r>
      <w:r w:rsidRPr="00B94582">
        <w:rPr>
          <w:rFonts w:ascii="Times New Roman" w:eastAsia="Calibri" w:hAnsi="Times New Roman" w:cs="Times New Roman"/>
          <w:sz w:val="28"/>
          <w:szCs w:val="28"/>
        </w:rPr>
        <w:t>и переоформлении лицензий на пользование участками недр местного значения Республики Татарстан</w:t>
      </w:r>
    </w:p>
    <w:bookmarkEnd w:id="0"/>
    <w:p w:rsidR="00ED7758" w:rsidRPr="000E2017" w:rsidRDefault="00ED7758" w:rsidP="000E20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758" w:rsidRPr="000E2017" w:rsidRDefault="00ED7758" w:rsidP="000E20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Российской Федерации от 21 февраля 1992 года </w:t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2395-1 «О недрах», Законом Республики Татарстан от </w:t>
      </w:r>
      <w:r w:rsid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D09DF" w:rsidRPr="00B9458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в сфере недропользования в Республике Татарстан</w:t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Татарстан», </w:t>
      </w:r>
      <w:r w:rsidRPr="00B94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="00B94582" w:rsidRPr="00B9458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</w:t>
      </w:r>
      <w:r w:rsidRPr="00B9458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К</w:t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Министров Республики </w:t>
      </w:r>
      <w:r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 от</w:t>
      </w:r>
      <w:r w:rsidR="002254EE"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582"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="002254EE"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4582"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  <w:r w:rsidRPr="00BF6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</w:t>
      </w: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7758" w:rsidRPr="00B94582" w:rsidRDefault="00ED7758" w:rsidP="000E20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54EE" w:rsidRPr="00B94582" w:rsidRDefault="00B94582" w:rsidP="00B94582">
      <w:pPr>
        <w:pStyle w:val="a3"/>
        <w:widowControl w:val="0"/>
        <w:autoSpaceDE w:val="0"/>
        <w:autoSpaceDN w:val="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B903EE" w:rsidRPr="00B94582">
        <w:rPr>
          <w:szCs w:val="28"/>
        </w:rPr>
        <w:t>Создать Комиссию</w:t>
      </w:r>
      <w:r w:rsidR="0075100B" w:rsidRPr="00B94582">
        <w:rPr>
          <w:szCs w:val="28"/>
        </w:rPr>
        <w:t xml:space="preserve"> </w:t>
      </w:r>
      <w:r w:rsidR="0075100B" w:rsidRPr="00B94582">
        <w:rPr>
          <w:rFonts w:eastAsia="Calibri"/>
          <w:szCs w:val="28"/>
        </w:rPr>
        <w:t xml:space="preserve">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</w:t>
      </w:r>
      <w:r w:rsidR="0075100B" w:rsidRPr="00B94582">
        <w:rPr>
          <w:rFonts w:eastAsia="Calibri"/>
          <w:szCs w:val="28"/>
        </w:rPr>
        <w:lastRenderedPageBreak/>
        <w:t>пользование участками недр местного значения Республики Татарстан</w:t>
      </w:r>
      <w:r w:rsidR="00B903EE" w:rsidRPr="00B94582">
        <w:rPr>
          <w:szCs w:val="28"/>
        </w:rPr>
        <w:t>.</w:t>
      </w:r>
    </w:p>
    <w:p w:rsidR="00B903EE" w:rsidRPr="00B94582" w:rsidRDefault="00B94582" w:rsidP="00B94582">
      <w:pPr>
        <w:pStyle w:val="a3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B94582">
        <w:rPr>
          <w:szCs w:val="28"/>
        </w:rPr>
        <w:t>2. </w:t>
      </w:r>
      <w:r w:rsidR="00B903EE" w:rsidRPr="00B94582">
        <w:rPr>
          <w:szCs w:val="28"/>
        </w:rPr>
        <w:t>Утвердить прилагаемые:</w:t>
      </w:r>
    </w:p>
    <w:p w:rsidR="00B903EE" w:rsidRPr="00B94582" w:rsidRDefault="00B903EE" w:rsidP="00B94582">
      <w:pPr>
        <w:pStyle w:val="a3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B94582">
        <w:rPr>
          <w:szCs w:val="28"/>
        </w:rPr>
        <w:t>2.1.</w:t>
      </w:r>
      <w:r w:rsidR="00B94582" w:rsidRPr="00B94582">
        <w:rPr>
          <w:szCs w:val="28"/>
        </w:rPr>
        <w:t> </w:t>
      </w:r>
      <w:r w:rsidRPr="00B94582">
        <w:rPr>
          <w:szCs w:val="28"/>
        </w:rPr>
        <w:t xml:space="preserve">Положение о Комиссии </w:t>
      </w:r>
      <w:r w:rsidR="0075100B" w:rsidRPr="00B94582">
        <w:rPr>
          <w:rFonts w:eastAsia="Calibri"/>
          <w:szCs w:val="28"/>
        </w:rPr>
        <w:t>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  <w:r w:rsidRPr="00B94582">
        <w:rPr>
          <w:szCs w:val="28"/>
        </w:rPr>
        <w:t>;</w:t>
      </w:r>
    </w:p>
    <w:p w:rsidR="00ED7758" w:rsidRPr="00B94582" w:rsidRDefault="00B903EE" w:rsidP="00B94582">
      <w:pPr>
        <w:pStyle w:val="a3"/>
        <w:widowControl w:val="0"/>
        <w:autoSpaceDE w:val="0"/>
        <w:autoSpaceDN w:val="0"/>
        <w:ind w:left="0" w:firstLine="567"/>
        <w:jc w:val="both"/>
        <w:rPr>
          <w:szCs w:val="28"/>
        </w:rPr>
      </w:pPr>
      <w:r w:rsidRPr="00B94582">
        <w:rPr>
          <w:szCs w:val="28"/>
        </w:rPr>
        <w:t>2.2.</w:t>
      </w:r>
      <w:r w:rsidR="00B94582" w:rsidRPr="00B94582">
        <w:rPr>
          <w:szCs w:val="28"/>
        </w:rPr>
        <w:t> </w:t>
      </w:r>
      <w:r w:rsidR="00ED7758" w:rsidRPr="00B94582">
        <w:rPr>
          <w:szCs w:val="28"/>
        </w:rPr>
        <w:t xml:space="preserve">Состав Комиссии </w:t>
      </w:r>
      <w:r w:rsidR="002254EE" w:rsidRPr="00B94582">
        <w:rPr>
          <w:szCs w:val="28"/>
        </w:rPr>
        <w:t xml:space="preserve">по </w:t>
      </w:r>
      <w:r w:rsidR="0075100B" w:rsidRPr="00B94582">
        <w:rPr>
          <w:rFonts w:eastAsia="Calibri"/>
          <w:szCs w:val="28"/>
        </w:rPr>
        <w:t>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  <w:r w:rsidR="00ED7758" w:rsidRPr="00B94582">
        <w:rPr>
          <w:szCs w:val="28"/>
        </w:rPr>
        <w:t>.</w:t>
      </w:r>
    </w:p>
    <w:p w:rsidR="00ED7758" w:rsidRPr="000E2017" w:rsidRDefault="00B903EE" w:rsidP="00B945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17">
        <w:rPr>
          <w:rFonts w:ascii="Times New Roman" w:hAnsi="Times New Roman" w:cs="Times New Roman"/>
          <w:sz w:val="28"/>
          <w:szCs w:val="28"/>
        </w:rPr>
        <w:t>3.</w:t>
      </w:r>
      <w:r w:rsidR="00B94582">
        <w:rPr>
          <w:rFonts w:ascii="Times New Roman" w:hAnsi="Times New Roman" w:cs="Times New Roman"/>
          <w:sz w:val="28"/>
          <w:szCs w:val="28"/>
        </w:rPr>
        <w:t> </w:t>
      </w:r>
      <w:r w:rsidR="00ED7758"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 w:rsidR="00ED7758" w:rsidRPr="000E2017" w:rsidRDefault="00B903EE" w:rsidP="00B945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7758"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458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D7758"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И.И. Губайдуллина.</w:t>
      </w:r>
    </w:p>
    <w:p w:rsidR="00ED7758" w:rsidRPr="000E2017" w:rsidRDefault="00ED7758" w:rsidP="000E20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758" w:rsidRPr="000E2017" w:rsidRDefault="00ED7758" w:rsidP="000E20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А.В. Шадриков</w:t>
      </w:r>
    </w:p>
    <w:p w:rsidR="00BC7E26" w:rsidRPr="000E2017" w:rsidRDefault="00BC7E26" w:rsidP="0075100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C7E26" w:rsidRPr="000E2017" w:rsidRDefault="00BC7E26" w:rsidP="000E2017">
      <w:pPr>
        <w:pStyle w:val="ConsPlusNormal"/>
        <w:ind w:left="6521"/>
        <w:outlineLvl w:val="0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2254EE" w:rsidRPr="000E2017">
        <w:rPr>
          <w:rFonts w:ascii="Times New Roman" w:hAnsi="Times New Roman" w:cs="Times New Roman"/>
          <w:sz w:val="28"/>
          <w:szCs w:val="28"/>
        </w:rPr>
        <w:t>приказом Министерства экологии и природных ресурсов Республики Татарстан</w:t>
      </w:r>
    </w:p>
    <w:p w:rsidR="00BC7E26" w:rsidRPr="000E2017" w:rsidRDefault="00BC7E26" w:rsidP="000E2017">
      <w:pPr>
        <w:pStyle w:val="ConsPlusNormal"/>
        <w:ind w:left="6521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 xml:space="preserve">от </w:t>
      </w:r>
      <w:r w:rsidR="00B94582">
        <w:rPr>
          <w:rFonts w:ascii="Times New Roman" w:hAnsi="Times New Roman" w:cs="Times New Roman"/>
          <w:sz w:val="28"/>
          <w:szCs w:val="28"/>
        </w:rPr>
        <w:t>_______</w:t>
      </w:r>
      <w:r w:rsidRPr="000E2017">
        <w:rPr>
          <w:rFonts w:ascii="Times New Roman" w:hAnsi="Times New Roman" w:cs="Times New Roman"/>
          <w:sz w:val="28"/>
          <w:szCs w:val="28"/>
        </w:rPr>
        <w:t>№</w:t>
      </w:r>
      <w:r w:rsidR="00383574" w:rsidRPr="000E2017">
        <w:rPr>
          <w:rFonts w:ascii="Times New Roman" w:hAnsi="Times New Roman" w:cs="Times New Roman"/>
          <w:sz w:val="28"/>
          <w:szCs w:val="28"/>
        </w:rPr>
        <w:t>_____</w:t>
      </w:r>
      <w:r w:rsidRPr="000E2017">
        <w:rPr>
          <w:rFonts w:ascii="Times New Roman" w:hAnsi="Times New Roman" w:cs="Times New Roman"/>
          <w:sz w:val="28"/>
          <w:szCs w:val="28"/>
        </w:rPr>
        <w:t>_____</w:t>
      </w:r>
    </w:p>
    <w:p w:rsidR="00BC7E26" w:rsidRDefault="00BC7E26" w:rsidP="000E20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F5" w:rsidRPr="00B94582" w:rsidRDefault="00F50CF5" w:rsidP="000E20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94582" w:rsidRDefault="00BC7E26" w:rsidP="000E2017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582">
        <w:rPr>
          <w:rFonts w:ascii="Times New Roman" w:hAnsi="Times New Roman" w:cs="Times New Roman"/>
          <w:sz w:val="28"/>
          <w:szCs w:val="28"/>
        </w:rPr>
        <w:t xml:space="preserve">Положение о Комиссии по </w:t>
      </w:r>
      <w:r w:rsidR="0075100B" w:rsidRPr="00B94582">
        <w:rPr>
          <w:rFonts w:ascii="Times New Roman" w:eastAsia="Calibri" w:hAnsi="Times New Roman" w:cs="Times New Roman"/>
          <w:sz w:val="28"/>
          <w:szCs w:val="28"/>
        </w:rPr>
        <w:t xml:space="preserve">принятию решений о внесении изменений в </w:t>
      </w:r>
    </w:p>
    <w:p w:rsidR="00B94582" w:rsidRDefault="0075100B" w:rsidP="000E2017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4582">
        <w:rPr>
          <w:rFonts w:ascii="Times New Roman" w:eastAsia="Calibri" w:hAnsi="Times New Roman" w:cs="Times New Roman"/>
          <w:sz w:val="28"/>
          <w:szCs w:val="28"/>
        </w:rPr>
        <w:t xml:space="preserve">лицензии на право пользования участками недр местного значения </w:t>
      </w:r>
    </w:p>
    <w:p w:rsidR="00BC7E26" w:rsidRPr="00B94582" w:rsidRDefault="0075100B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B94582">
        <w:rPr>
          <w:rFonts w:ascii="Times New Roman" w:eastAsia="Calibri" w:hAnsi="Times New Roman" w:cs="Times New Roman"/>
          <w:sz w:val="28"/>
          <w:szCs w:val="28"/>
        </w:rPr>
        <w:t>Республики Татарстан и переоформлении лицензий на пользование участками недр местного значения Республики Татарстан</w:t>
      </w:r>
    </w:p>
    <w:p w:rsidR="00BC7E26" w:rsidRPr="000E2017" w:rsidRDefault="00BC7E26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C7E26" w:rsidRPr="000E2017" w:rsidRDefault="00B94582" w:rsidP="00B945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C7E26" w:rsidRPr="000E201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C7E26" w:rsidRPr="000E2017" w:rsidRDefault="00BC7E26" w:rsidP="000E2017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BC7E26" w:rsidRPr="00B94582" w:rsidRDefault="00B94582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582">
        <w:rPr>
          <w:rFonts w:ascii="Times New Roman" w:hAnsi="Times New Roman" w:cs="Times New Roman"/>
          <w:sz w:val="28"/>
          <w:szCs w:val="28"/>
        </w:rPr>
        <w:lastRenderedPageBreak/>
        <w:t>1.1. </w:t>
      </w:r>
      <w:r w:rsidR="00BC7E26" w:rsidRPr="00B94582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</w:t>
      </w:r>
      <w:r w:rsidR="00802EA0" w:rsidRPr="00B94582">
        <w:rPr>
          <w:rFonts w:ascii="Times New Roman" w:eastAsia="Calibri" w:hAnsi="Times New Roman" w:cs="Times New Roman"/>
          <w:sz w:val="28"/>
          <w:szCs w:val="28"/>
        </w:rPr>
        <w:t>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  <w:r w:rsidR="00AE5146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="00BC7E26" w:rsidRPr="00B94582">
        <w:rPr>
          <w:rFonts w:ascii="Times New Roman" w:hAnsi="Times New Roman" w:cs="Times New Roman"/>
          <w:sz w:val="28"/>
          <w:szCs w:val="28"/>
        </w:rPr>
        <w:t>.</w:t>
      </w:r>
    </w:p>
    <w:p w:rsidR="00BC7E26" w:rsidRPr="00AE5146" w:rsidRDefault="00B94582" w:rsidP="00333415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E30">
        <w:rPr>
          <w:rFonts w:ascii="Times New Roman" w:hAnsi="Times New Roman" w:cs="Times New Roman"/>
          <w:sz w:val="28"/>
          <w:szCs w:val="28"/>
        </w:rPr>
        <w:t>1.2. </w:t>
      </w:r>
      <w:r w:rsidR="00BC7E26" w:rsidRPr="00BF6E3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E5146" w:rsidRPr="00BF6E30">
        <w:rPr>
          <w:rFonts w:ascii="Times New Roman" w:hAnsi="Times New Roman" w:cs="Times New Roman"/>
          <w:sz w:val="28"/>
          <w:szCs w:val="28"/>
        </w:rPr>
        <w:t>1.6</w:t>
      </w:r>
      <w:r w:rsidR="00BC7E26" w:rsidRPr="00BF6E30">
        <w:rPr>
          <w:rFonts w:ascii="Times New Roman" w:hAnsi="Times New Roman" w:cs="Times New Roman"/>
          <w:sz w:val="28"/>
          <w:szCs w:val="28"/>
        </w:rPr>
        <w:t xml:space="preserve"> </w:t>
      </w:r>
      <w:r w:rsidR="00AE5146" w:rsidRPr="00BF6E30">
        <w:rPr>
          <w:rFonts w:ascii="Times New Roman" w:hAnsi="Times New Roman" w:cs="Times New Roman"/>
          <w:sz w:val="28"/>
          <w:szCs w:val="28"/>
        </w:rPr>
        <w:t xml:space="preserve">Порядка 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изменений, утвержденного постановлением Кабинета Министров Республики Татарстан от _____ № ______, принятие </w:t>
      </w:r>
      <w:r w:rsidRPr="00BF6E30">
        <w:rPr>
          <w:rFonts w:ascii="Times New Roman" w:hAnsi="Times New Roman" w:cs="Times New Roman"/>
          <w:sz w:val="28"/>
          <w:szCs w:val="28"/>
        </w:rPr>
        <w:t>решени</w:t>
      </w:r>
      <w:r w:rsidR="00AE5146" w:rsidRPr="00BF6E30">
        <w:rPr>
          <w:rFonts w:ascii="Times New Roman" w:hAnsi="Times New Roman" w:cs="Times New Roman"/>
          <w:sz w:val="28"/>
          <w:szCs w:val="28"/>
        </w:rPr>
        <w:t>й</w:t>
      </w:r>
      <w:r w:rsidRPr="00BF6E30">
        <w:rPr>
          <w:rFonts w:ascii="Times New Roman" w:hAnsi="Times New Roman" w:cs="Times New Roman"/>
          <w:sz w:val="28"/>
          <w:szCs w:val="28"/>
        </w:rPr>
        <w:t xml:space="preserve"> о </w:t>
      </w:r>
      <w:r w:rsidR="00BC7E26" w:rsidRPr="00BF6E30">
        <w:rPr>
          <w:rFonts w:ascii="Times New Roman" w:hAnsi="Times New Roman" w:cs="Times New Roman"/>
          <w:sz w:val="28"/>
          <w:szCs w:val="28"/>
        </w:rPr>
        <w:t>внесени</w:t>
      </w:r>
      <w:r w:rsidRPr="00BF6E30">
        <w:rPr>
          <w:rFonts w:ascii="Times New Roman" w:hAnsi="Times New Roman" w:cs="Times New Roman"/>
          <w:sz w:val="28"/>
          <w:szCs w:val="28"/>
        </w:rPr>
        <w:t>и</w:t>
      </w:r>
      <w:r w:rsidR="00BC7E26" w:rsidRPr="00BF6E30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AE5146" w:rsidRPr="00BF6E30">
        <w:rPr>
          <w:rFonts w:ascii="Times New Roman" w:hAnsi="Times New Roman" w:cs="Times New Roman"/>
          <w:sz w:val="28"/>
          <w:szCs w:val="28"/>
        </w:rPr>
        <w:t xml:space="preserve">лицензию </w:t>
      </w:r>
      <w:r w:rsidRPr="00BF6E30">
        <w:rPr>
          <w:rFonts w:ascii="Times New Roman" w:hAnsi="Times New Roman" w:cs="Times New Roman"/>
          <w:sz w:val="28"/>
          <w:szCs w:val="28"/>
        </w:rPr>
        <w:t xml:space="preserve">и о переоформлении </w:t>
      </w:r>
      <w:r w:rsidR="00BC7E26" w:rsidRPr="00BF6E30">
        <w:rPr>
          <w:rFonts w:ascii="Times New Roman" w:hAnsi="Times New Roman" w:cs="Times New Roman"/>
          <w:sz w:val="28"/>
          <w:szCs w:val="28"/>
        </w:rPr>
        <w:t>лицензи</w:t>
      </w:r>
      <w:r w:rsidR="00AE5146" w:rsidRPr="00BF6E30">
        <w:rPr>
          <w:rFonts w:ascii="Times New Roman" w:hAnsi="Times New Roman" w:cs="Times New Roman"/>
          <w:sz w:val="28"/>
          <w:szCs w:val="28"/>
        </w:rPr>
        <w:t>и</w:t>
      </w:r>
      <w:r w:rsidR="00BC7E26" w:rsidRPr="00BF6E30">
        <w:rPr>
          <w:rFonts w:ascii="Times New Roman" w:hAnsi="Times New Roman" w:cs="Times New Roman"/>
          <w:sz w:val="28"/>
          <w:szCs w:val="28"/>
        </w:rPr>
        <w:t xml:space="preserve"> </w:t>
      </w:r>
      <w:r w:rsidR="00AE5146" w:rsidRPr="00BF6E30">
        <w:rPr>
          <w:rFonts w:ascii="Times New Roman" w:hAnsi="Times New Roman" w:cs="Times New Roman"/>
          <w:sz w:val="28"/>
          <w:szCs w:val="28"/>
        </w:rPr>
        <w:t>в отношении лицензий на пользование участками недр местного значения Республики Татарстан (далее – Лицензия)</w:t>
      </w:r>
      <w:r w:rsidR="00AE5146" w:rsidRPr="00BF6E3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E5146" w:rsidRPr="00BF6E30">
        <w:rPr>
          <w:rFonts w:ascii="Times New Roman" w:hAnsi="Times New Roman" w:cs="Times New Roman"/>
          <w:sz w:val="28"/>
          <w:szCs w:val="28"/>
        </w:rPr>
        <w:t>осуществляется комиссией, создаваемой Министерством экологии и природных ресурсов Республики Татарстан (далее - Министерство).</w:t>
      </w:r>
    </w:p>
    <w:p w:rsidR="00BC7E26" w:rsidRPr="009867CC" w:rsidRDefault="00AE514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7CC">
        <w:rPr>
          <w:rFonts w:ascii="Times New Roman" w:hAnsi="Times New Roman" w:cs="Times New Roman"/>
          <w:sz w:val="28"/>
          <w:szCs w:val="28"/>
        </w:rPr>
        <w:t>1.3. 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r w:rsidR="009867CC" w:rsidRPr="009867CC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21 февраля 1992 года № 2395-1 «О недрах» (далее - </w:t>
      </w:r>
      <w:r w:rsidR="009867CC" w:rsidRPr="009867CC">
        <w:rPr>
          <w:rFonts w:ascii="Times New Roman" w:hAnsi="Times New Roman" w:cs="Times New Roman"/>
          <w:sz w:val="28"/>
          <w:szCs w:val="28"/>
        </w:rPr>
        <w:br/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802EA0" w:rsidRPr="009867CC">
        <w:rPr>
          <w:rFonts w:ascii="Times New Roman" w:hAnsi="Times New Roman" w:cs="Times New Roman"/>
          <w:sz w:val="28"/>
          <w:szCs w:val="28"/>
        </w:rPr>
        <w:t>РФ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 «О недрах»</w:t>
      </w:r>
      <w:r w:rsidR="009867CC" w:rsidRPr="009867CC">
        <w:rPr>
          <w:rFonts w:ascii="Times New Roman" w:hAnsi="Times New Roman" w:cs="Times New Roman"/>
          <w:sz w:val="28"/>
          <w:szCs w:val="28"/>
        </w:rPr>
        <w:t>)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</w:t>
      </w:r>
      <w:r w:rsidR="00043C7F" w:rsidRPr="009867CC">
        <w:rPr>
          <w:rFonts w:ascii="Times New Roman" w:hAnsi="Times New Roman" w:cs="Times New Roman"/>
          <w:sz w:val="28"/>
          <w:szCs w:val="28"/>
        </w:rPr>
        <w:t xml:space="preserve">от </w:t>
      </w:r>
      <w:r w:rsidR="009867CC" w:rsidRPr="009867CC">
        <w:rPr>
          <w:rFonts w:ascii="Times New Roman" w:hAnsi="Times New Roman" w:cs="Times New Roman"/>
          <w:sz w:val="28"/>
          <w:szCs w:val="28"/>
        </w:rPr>
        <w:t>______</w:t>
      </w:r>
      <w:r w:rsidR="00043C7F" w:rsidRPr="009867CC">
        <w:rPr>
          <w:rFonts w:ascii="Times New Roman" w:hAnsi="Times New Roman" w:cs="Times New Roman"/>
          <w:sz w:val="28"/>
          <w:szCs w:val="28"/>
        </w:rPr>
        <w:t xml:space="preserve"> 2022 года № </w:t>
      </w:r>
      <w:r w:rsidR="009867CC" w:rsidRPr="009867CC">
        <w:rPr>
          <w:rFonts w:ascii="Times New Roman" w:hAnsi="Times New Roman" w:cs="Times New Roman"/>
          <w:sz w:val="28"/>
          <w:szCs w:val="28"/>
        </w:rPr>
        <w:t>______</w:t>
      </w:r>
      <w:r w:rsidR="00043C7F" w:rsidRPr="009867CC">
        <w:rPr>
          <w:rFonts w:ascii="Times New Roman" w:hAnsi="Times New Roman" w:cs="Times New Roman"/>
          <w:sz w:val="28"/>
          <w:szCs w:val="28"/>
        </w:rPr>
        <w:t>«О регулировании отдельных вопросов в сфере недропользования в Республике Татарстан»</w:t>
      </w:r>
      <w:r w:rsidR="00BC7E26" w:rsidRPr="009867CC">
        <w:rPr>
          <w:rFonts w:ascii="Times New Roman" w:hAnsi="Times New Roman" w:cs="Times New Roman"/>
          <w:sz w:val="28"/>
          <w:szCs w:val="28"/>
        </w:rPr>
        <w:t>, 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06.07.2005 № 325 «Вопросы Министерства экологии и природных ресурсов Республики Татарстан»</w:t>
      </w:r>
      <w:r w:rsidR="009867CC" w:rsidRPr="009867CC">
        <w:rPr>
          <w:rFonts w:ascii="Times New Roman" w:hAnsi="Times New Roman" w:cs="Times New Roman"/>
          <w:sz w:val="28"/>
          <w:szCs w:val="28"/>
        </w:rPr>
        <w:t>, Порядком 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изменений, утвержденным постановлением Кабинета Министров Республики Татарстан от _____ № ______,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 другими нормативными правовыми актами Российской Федерации и Республики Татарстан, относящимися к сфере недропользования, а также настоящим Положением.</w:t>
      </w:r>
    </w:p>
    <w:p w:rsidR="00BC7E26" w:rsidRPr="009867CC" w:rsidRDefault="009867CC" w:rsidP="00333415">
      <w:pPr>
        <w:pStyle w:val="a3"/>
        <w:ind w:left="0" w:firstLine="567"/>
        <w:jc w:val="both"/>
        <w:rPr>
          <w:szCs w:val="28"/>
        </w:rPr>
      </w:pPr>
      <w:r w:rsidRPr="009867CC">
        <w:rPr>
          <w:szCs w:val="28"/>
        </w:rPr>
        <w:t>1.4. </w:t>
      </w:r>
      <w:r w:rsidR="00BC7E26" w:rsidRPr="009867CC">
        <w:rPr>
          <w:szCs w:val="28"/>
        </w:rPr>
        <w:t>Комиссия является коллегиальным органом, созданным с целью обеспечения возложенн</w:t>
      </w:r>
      <w:r w:rsidR="00043C7F" w:rsidRPr="009867CC">
        <w:rPr>
          <w:szCs w:val="28"/>
        </w:rPr>
        <w:t>ых</w:t>
      </w:r>
      <w:r w:rsidR="00BC7E26" w:rsidRPr="009867CC">
        <w:rPr>
          <w:szCs w:val="28"/>
        </w:rPr>
        <w:t xml:space="preserve"> на Министерство полномочи</w:t>
      </w:r>
      <w:r w:rsidR="00043C7F" w:rsidRPr="009867CC">
        <w:rPr>
          <w:szCs w:val="28"/>
        </w:rPr>
        <w:t>й</w:t>
      </w:r>
      <w:r w:rsidR="00BC7E26" w:rsidRPr="009867CC">
        <w:rPr>
          <w:szCs w:val="28"/>
        </w:rPr>
        <w:t xml:space="preserve"> по внесению изменений в лицензии и</w:t>
      </w:r>
      <w:r w:rsidR="00B903EE" w:rsidRPr="009867CC">
        <w:rPr>
          <w:szCs w:val="28"/>
        </w:rPr>
        <w:t xml:space="preserve"> переоформлени</w:t>
      </w:r>
      <w:r>
        <w:rPr>
          <w:szCs w:val="28"/>
        </w:rPr>
        <w:t>ю</w:t>
      </w:r>
      <w:r w:rsidR="00BC7E26" w:rsidRPr="009867CC">
        <w:rPr>
          <w:szCs w:val="28"/>
        </w:rPr>
        <w:t xml:space="preserve"> лицензий. </w:t>
      </w:r>
    </w:p>
    <w:p w:rsidR="00BC7E26" w:rsidRPr="009867CC" w:rsidRDefault="009867C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7CC">
        <w:rPr>
          <w:rFonts w:ascii="Times New Roman" w:hAnsi="Times New Roman" w:cs="Times New Roman"/>
          <w:sz w:val="28"/>
          <w:szCs w:val="28"/>
        </w:rPr>
        <w:t>1.5. 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Заявки на внесение изменений в лицензии и </w:t>
      </w:r>
      <w:r w:rsidRPr="009867CC">
        <w:rPr>
          <w:rFonts w:ascii="Times New Roman" w:hAnsi="Times New Roman" w:cs="Times New Roman"/>
          <w:sz w:val="28"/>
          <w:szCs w:val="28"/>
        </w:rPr>
        <w:t xml:space="preserve">переоформлению лицензий 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(далее – заявка), представленные в Министерство подлежат рассмотрению в соответствии </w:t>
      </w:r>
      <w:r w:rsidR="00043C7F" w:rsidRPr="009867CC">
        <w:rPr>
          <w:rFonts w:ascii="Times New Roman" w:hAnsi="Times New Roman" w:cs="Times New Roman"/>
          <w:sz w:val="28"/>
          <w:szCs w:val="28"/>
        </w:rPr>
        <w:t>настоящим</w:t>
      </w:r>
      <w:r w:rsidR="00BC7E26" w:rsidRPr="009867CC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9867CC" w:rsidRDefault="009867C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7CC">
        <w:rPr>
          <w:rFonts w:ascii="Times New Roman" w:hAnsi="Times New Roman" w:cs="Times New Roman"/>
          <w:sz w:val="28"/>
          <w:szCs w:val="28"/>
        </w:rPr>
        <w:t xml:space="preserve">1.6. Комиссия состоит из председателя, заместителя председателя, секретаря и членов Комиссии. Состав Комиссии формируется </w:t>
      </w:r>
      <w:r w:rsidRPr="009867CC">
        <w:rPr>
          <w:rFonts w:ascii="Times New Roman" w:hAnsi="Times New Roman" w:cs="Times New Roman"/>
          <w:sz w:val="28"/>
          <w:szCs w:val="28"/>
        </w:rPr>
        <w:lastRenderedPageBreak/>
        <w:t>из штатных сотрудников Министерства. Количество членов Комиссии должно составлять 1</w:t>
      </w:r>
      <w:r w:rsidR="00597BE6">
        <w:rPr>
          <w:rFonts w:ascii="Times New Roman" w:hAnsi="Times New Roman" w:cs="Times New Roman"/>
          <w:sz w:val="28"/>
          <w:szCs w:val="28"/>
        </w:rPr>
        <w:t>1</w:t>
      </w:r>
      <w:r w:rsidRPr="009867C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Pr="000E2017">
        <w:rPr>
          <w:rFonts w:ascii="Times New Roman" w:hAnsi="Times New Roman" w:cs="Times New Roman"/>
          <w:sz w:val="28"/>
          <w:szCs w:val="28"/>
        </w:rPr>
        <w:t>Работу Комиссии возглавляет председатель – заместитель министра экологии и природных ресурсов Республики Татарстан, курирующий вопросы недропользования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E2017">
        <w:rPr>
          <w:rFonts w:ascii="Times New Roman" w:hAnsi="Times New Roman" w:cs="Times New Roman"/>
          <w:sz w:val="28"/>
          <w:szCs w:val="28"/>
        </w:rPr>
        <w:t xml:space="preserve">аместителем председателя Комиссии является 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2017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регулирования отношений недропользования</w:t>
      </w:r>
      <w:r w:rsidRPr="000E2017">
        <w:rPr>
          <w:rFonts w:ascii="Times New Roman" w:hAnsi="Times New Roman" w:cs="Times New Roman"/>
          <w:sz w:val="28"/>
          <w:szCs w:val="28"/>
        </w:rPr>
        <w:t>.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Pr="000E201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возглавляет и проводит заседания Комиссии;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назначает секретаря Комиссии;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утверждает</w:t>
      </w:r>
      <w:r w:rsidRPr="000E2017">
        <w:rPr>
          <w:rFonts w:ascii="Times New Roman" w:hAnsi="Times New Roman" w:cs="Times New Roman"/>
          <w:sz w:val="28"/>
          <w:szCs w:val="28"/>
        </w:rPr>
        <w:t xml:space="preserve"> решение Комиссии.</w:t>
      </w:r>
    </w:p>
    <w:p w:rsidR="00333415" w:rsidRPr="000E2017" w:rsidRDefault="00333415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0CF5" w:rsidRPr="00F50CF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E2017">
        <w:rPr>
          <w:rFonts w:ascii="Times New Roman" w:hAnsi="Times New Roman" w:cs="Times New Roman"/>
          <w:sz w:val="28"/>
          <w:szCs w:val="28"/>
        </w:rPr>
        <w:t>В отсутствие председателя Комиссии его функции исполняет заместитель председателя Комиссии.</w:t>
      </w:r>
    </w:p>
    <w:p w:rsidR="00BC7E26" w:rsidRDefault="009867C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50CF5" w:rsidRPr="007E5AA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C7E26" w:rsidRPr="000E2017">
        <w:rPr>
          <w:rFonts w:ascii="Times New Roman" w:hAnsi="Times New Roman" w:cs="Times New Roman"/>
          <w:sz w:val="28"/>
          <w:szCs w:val="28"/>
        </w:rPr>
        <w:t>Заседания Комиссии проводятся очно и (или) посредством использования видеоконференцсвязи.</w:t>
      </w:r>
    </w:p>
    <w:p w:rsidR="00BC7E26" w:rsidRPr="000E2017" w:rsidRDefault="009867C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3415">
        <w:rPr>
          <w:rFonts w:ascii="Times New Roman" w:hAnsi="Times New Roman" w:cs="Times New Roman"/>
          <w:sz w:val="28"/>
          <w:szCs w:val="28"/>
        </w:rPr>
        <w:t>1</w:t>
      </w:r>
      <w:r w:rsidR="00F50CF5" w:rsidRPr="007E5A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C7E26" w:rsidRPr="000E2017">
        <w:rPr>
          <w:rFonts w:ascii="Times New Roman" w:hAnsi="Times New Roman" w:cs="Times New Roman"/>
          <w:sz w:val="28"/>
          <w:szCs w:val="28"/>
        </w:rPr>
        <w:t>На заседаниях Комиссии осуществляется рассмотрение заявок и прилагаемых к ним документов и сведений. Заседания Комиссии проводятся по мере поступления заявок.</w:t>
      </w:r>
    </w:p>
    <w:p w:rsidR="00BC7E26" w:rsidRDefault="009867C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50CF5" w:rsidRPr="007E5A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C7E26" w:rsidRPr="000E2017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Комиссии возлагается на </w:t>
      </w:r>
      <w:r>
        <w:rPr>
          <w:rFonts w:ascii="Times New Roman" w:hAnsi="Times New Roman" w:cs="Times New Roman"/>
          <w:sz w:val="28"/>
          <w:szCs w:val="28"/>
        </w:rPr>
        <w:t>секретаря Комиссии</w:t>
      </w:r>
      <w:r w:rsidR="00BC7E26" w:rsidRPr="000E2017">
        <w:rPr>
          <w:rFonts w:ascii="Times New Roman" w:hAnsi="Times New Roman" w:cs="Times New Roman"/>
          <w:sz w:val="28"/>
          <w:szCs w:val="28"/>
        </w:rPr>
        <w:t>.</w:t>
      </w:r>
    </w:p>
    <w:p w:rsidR="00333415" w:rsidRPr="000E2017" w:rsidRDefault="00333415" w:rsidP="009867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E26" w:rsidRPr="000E2017" w:rsidRDefault="00BC7E26" w:rsidP="000E2017">
      <w:pPr>
        <w:pStyle w:val="ConsPlusNormal"/>
        <w:ind w:left="108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C7E26" w:rsidRPr="000E2017" w:rsidRDefault="00333415" w:rsidP="00333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C7E26" w:rsidRPr="000E2017">
        <w:rPr>
          <w:rFonts w:ascii="Times New Roman" w:hAnsi="Times New Roman" w:cs="Times New Roman"/>
          <w:b/>
          <w:sz w:val="28"/>
          <w:szCs w:val="28"/>
        </w:rPr>
        <w:t xml:space="preserve">Порядок работы Комиссии. Подготовка документов по внесению </w:t>
      </w:r>
      <w:r w:rsidR="00BF6E30" w:rsidRPr="00BF6E30">
        <w:rPr>
          <w:rFonts w:ascii="Times New Roman" w:hAnsi="Times New Roman" w:cs="Times New Roman"/>
          <w:b/>
          <w:sz w:val="28"/>
          <w:szCs w:val="28"/>
        </w:rPr>
        <w:t>изменений в лицензии и переоформлению лицензий</w:t>
      </w:r>
      <w:r w:rsidR="00BF6E30" w:rsidRPr="009867CC">
        <w:rPr>
          <w:rFonts w:ascii="Times New Roman" w:hAnsi="Times New Roman" w:cs="Times New Roman"/>
          <w:sz w:val="28"/>
          <w:szCs w:val="28"/>
        </w:rPr>
        <w:t xml:space="preserve"> </w:t>
      </w:r>
      <w:r w:rsidR="00BC7E26" w:rsidRPr="000E2017">
        <w:rPr>
          <w:rFonts w:ascii="Times New Roman" w:hAnsi="Times New Roman" w:cs="Times New Roman"/>
          <w:b/>
          <w:sz w:val="28"/>
          <w:szCs w:val="28"/>
        </w:rPr>
        <w:t>для рассмотрения Комиссией</w:t>
      </w:r>
    </w:p>
    <w:p w:rsidR="00BC7E26" w:rsidRPr="00BF6E30" w:rsidRDefault="00BC7E26" w:rsidP="000E2017">
      <w:pPr>
        <w:pStyle w:val="ConsPlusNormal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E30">
        <w:rPr>
          <w:rFonts w:ascii="Times New Roman" w:hAnsi="Times New Roman" w:cs="Times New Roman"/>
          <w:sz w:val="28"/>
          <w:szCs w:val="28"/>
        </w:rPr>
        <w:t>2.1.</w:t>
      </w:r>
      <w:r w:rsidR="00333415" w:rsidRPr="00BF6E30">
        <w:rPr>
          <w:rFonts w:ascii="Times New Roman" w:hAnsi="Times New Roman" w:cs="Times New Roman"/>
          <w:sz w:val="28"/>
          <w:szCs w:val="28"/>
        </w:rPr>
        <w:t> Секретарь Комиссии</w:t>
      </w:r>
      <w:r w:rsidRPr="00BF6E30">
        <w:rPr>
          <w:rFonts w:ascii="Times New Roman" w:hAnsi="Times New Roman" w:cs="Times New Roman"/>
          <w:sz w:val="28"/>
          <w:szCs w:val="28"/>
        </w:rPr>
        <w:t xml:space="preserve"> в</w:t>
      </w:r>
      <w:r w:rsidRPr="000E2017">
        <w:rPr>
          <w:rFonts w:ascii="Times New Roman" w:hAnsi="Times New Roman" w:cs="Times New Roman"/>
          <w:sz w:val="28"/>
          <w:szCs w:val="28"/>
        </w:rPr>
        <w:t xml:space="preserve"> соответствии с пунктом 1.1</w:t>
      </w:r>
      <w:r w:rsidR="00F50CF5" w:rsidRPr="00F50CF5">
        <w:rPr>
          <w:rFonts w:ascii="Times New Roman" w:hAnsi="Times New Roman" w:cs="Times New Roman"/>
          <w:sz w:val="28"/>
          <w:szCs w:val="28"/>
        </w:rPr>
        <w:t>2</w:t>
      </w:r>
      <w:r w:rsidRPr="000E2017">
        <w:rPr>
          <w:rFonts w:ascii="Times New Roman" w:hAnsi="Times New Roman" w:cs="Times New Roman"/>
          <w:sz w:val="28"/>
          <w:szCs w:val="28"/>
        </w:rPr>
        <w:t xml:space="preserve"> настоящего Положения, готовит комплект документов по </w:t>
      </w:r>
      <w:r w:rsidR="00405389" w:rsidRPr="009867CC">
        <w:rPr>
          <w:rFonts w:ascii="Times New Roman" w:hAnsi="Times New Roman" w:cs="Times New Roman"/>
          <w:sz w:val="28"/>
          <w:szCs w:val="28"/>
        </w:rPr>
        <w:t>внесени</w:t>
      </w:r>
      <w:r w:rsidR="00405389">
        <w:rPr>
          <w:rFonts w:ascii="Times New Roman" w:hAnsi="Times New Roman" w:cs="Times New Roman"/>
          <w:sz w:val="28"/>
          <w:szCs w:val="28"/>
        </w:rPr>
        <w:t>ю</w:t>
      </w:r>
      <w:r w:rsidR="00405389" w:rsidRPr="009867CC">
        <w:rPr>
          <w:rFonts w:ascii="Times New Roman" w:hAnsi="Times New Roman" w:cs="Times New Roman"/>
          <w:sz w:val="28"/>
          <w:szCs w:val="28"/>
        </w:rPr>
        <w:t xml:space="preserve"> изменений в лицензии и переоформлению лицензий</w:t>
      </w:r>
      <w:r w:rsidRPr="000E2017">
        <w:rPr>
          <w:rFonts w:ascii="Times New Roman" w:hAnsi="Times New Roman" w:cs="Times New Roman"/>
          <w:sz w:val="28"/>
          <w:szCs w:val="28"/>
        </w:rPr>
        <w:t xml:space="preserve"> для рассмотрения Комиссией, который включает в себя следующие документы и сведения: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1)</w:t>
      </w:r>
      <w:r w:rsidR="00405389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сведения о пользователе недр (заявителе и пользователе недр по переоформляемой лицензии), в том числе 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для 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405389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наименование участка недр и его геологические характеристики, краткие сведения о ранее выполненных пользователем недр условий пользования участком недр, предусмотренных лицензией по данным федеральных информационных систем Федерального агентства по недропользованию и государственных информационных ресурсов Федерального агентства по недропользованию;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3)</w:t>
      </w:r>
      <w:r w:rsidR="00405389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копия лицензии;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4)</w:t>
      </w:r>
      <w:r w:rsidR="00405389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информация об основании внесения изменений в лицензию и документы, являющиеся основанием для начала процедуры внесения изменений в лицензию, предусмотренные </w:t>
      </w:r>
      <w:r w:rsidR="00F50CF5" w:rsidRPr="009867CC">
        <w:rPr>
          <w:rFonts w:ascii="Times New Roman" w:hAnsi="Times New Roman" w:cs="Times New Roman"/>
          <w:sz w:val="28"/>
          <w:szCs w:val="28"/>
        </w:rPr>
        <w:t>Порядком оформления, переоформления, государственной регистрации и выдачи лицензий на пользование участками недр местного значения в Республике Татарстан, а также внесения в них изменений</w:t>
      </w:r>
      <w:r w:rsidR="0026027C" w:rsidRPr="0026027C">
        <w:rPr>
          <w:rFonts w:ascii="Times New Roman" w:eastAsia="Calibri" w:hAnsi="Times New Roman" w:cs="Times New Roman"/>
          <w:sz w:val="28"/>
          <w:szCs w:val="28"/>
        </w:rPr>
        <w:t>,</w:t>
      </w:r>
      <w:r w:rsidR="0026027C">
        <w:rPr>
          <w:rFonts w:ascii="Times New Roman" w:eastAsia="Calibri" w:hAnsi="Times New Roman" w:cs="Times New Roman"/>
          <w:sz w:val="28"/>
          <w:szCs w:val="28"/>
        </w:rPr>
        <w:t xml:space="preserve"> утвержденным </w:t>
      </w:r>
      <w:r w:rsidR="0026027C" w:rsidRPr="009867CC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_____ № ______</w:t>
      </w:r>
      <w:r w:rsidRPr="000E2017">
        <w:rPr>
          <w:rFonts w:ascii="Times New Roman" w:hAnsi="Times New Roman" w:cs="Times New Roman"/>
          <w:sz w:val="28"/>
          <w:szCs w:val="28"/>
        </w:rPr>
        <w:t>, включая заявку;</w:t>
      </w:r>
    </w:p>
    <w:p w:rsidR="00BC7E26" w:rsidRPr="0026027C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7C">
        <w:rPr>
          <w:rFonts w:ascii="Times New Roman" w:hAnsi="Times New Roman" w:cs="Times New Roman"/>
          <w:sz w:val="28"/>
          <w:szCs w:val="28"/>
        </w:rPr>
        <w:t>5)</w:t>
      </w:r>
      <w:r w:rsidR="00405389" w:rsidRPr="0026027C">
        <w:rPr>
          <w:rFonts w:ascii="Times New Roman" w:hAnsi="Times New Roman" w:cs="Times New Roman"/>
          <w:sz w:val="28"/>
          <w:szCs w:val="28"/>
        </w:rPr>
        <w:t> </w:t>
      </w:r>
      <w:r w:rsidRPr="0026027C">
        <w:rPr>
          <w:rFonts w:ascii="Times New Roman" w:hAnsi="Times New Roman" w:cs="Times New Roman"/>
          <w:sz w:val="28"/>
          <w:szCs w:val="28"/>
        </w:rPr>
        <w:t xml:space="preserve">информация об основании переоформления лицензии и документы, являющиеся основанием для начала процедуры переоформления лицензии, предусмотренные </w:t>
      </w:r>
      <w:r w:rsidR="0026027C" w:rsidRPr="0026027C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26027C" w:rsidRPr="0026027C">
        <w:rPr>
          <w:rFonts w:ascii="Times New Roman" w:eastAsia="Calibri" w:hAnsi="Times New Roman" w:cs="Times New Roman"/>
          <w:sz w:val="28"/>
          <w:szCs w:val="28"/>
        </w:rPr>
        <w:t xml:space="preserve">оформления, переоформления, государственной регистрации и выдачи лицензий на пользование участками недр местного значения в Республике Татарстан, утвержденным </w:t>
      </w:r>
      <w:r w:rsidR="0026027C" w:rsidRPr="0026027C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_____ № ______</w:t>
      </w:r>
      <w:r w:rsidR="0026027C" w:rsidRPr="002602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6027C">
        <w:rPr>
          <w:rFonts w:ascii="Times New Roman" w:hAnsi="Times New Roman" w:cs="Times New Roman"/>
          <w:sz w:val="28"/>
          <w:szCs w:val="28"/>
        </w:rPr>
        <w:t>включая заявку.</w:t>
      </w:r>
    </w:p>
    <w:p w:rsidR="00BC7E26" w:rsidRPr="0026027C" w:rsidRDefault="0026027C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27C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C7E26" w:rsidRPr="0026027C">
        <w:rPr>
          <w:rFonts w:ascii="Times New Roman" w:hAnsi="Times New Roman" w:cs="Times New Roman"/>
          <w:sz w:val="28"/>
          <w:szCs w:val="28"/>
        </w:rPr>
        <w:t>Комиссии</w:t>
      </w:r>
      <w:r w:rsidR="00D526E8" w:rsidRPr="0026027C">
        <w:rPr>
          <w:rFonts w:ascii="Times New Roman" w:hAnsi="Times New Roman" w:cs="Times New Roman"/>
          <w:sz w:val="28"/>
          <w:szCs w:val="28"/>
        </w:rPr>
        <w:t>,</w:t>
      </w:r>
      <w:r w:rsidR="00BC7E26" w:rsidRPr="0026027C">
        <w:rPr>
          <w:rFonts w:ascii="Times New Roman" w:hAnsi="Times New Roman" w:cs="Times New Roman"/>
          <w:sz w:val="28"/>
          <w:szCs w:val="28"/>
        </w:rPr>
        <w:t xml:space="preserve"> в соответствии с пу</w:t>
      </w:r>
      <w:r w:rsidR="00D526E8" w:rsidRPr="0026027C">
        <w:rPr>
          <w:rFonts w:ascii="Times New Roman" w:hAnsi="Times New Roman" w:cs="Times New Roman"/>
          <w:sz w:val="28"/>
          <w:szCs w:val="28"/>
        </w:rPr>
        <w:t>нктом 1.1</w:t>
      </w:r>
      <w:r w:rsidR="00F50CF5" w:rsidRPr="00F50CF5">
        <w:rPr>
          <w:rFonts w:ascii="Times New Roman" w:hAnsi="Times New Roman" w:cs="Times New Roman"/>
          <w:sz w:val="28"/>
          <w:szCs w:val="28"/>
        </w:rPr>
        <w:t>2</w:t>
      </w:r>
      <w:r w:rsidR="00D526E8" w:rsidRPr="0026027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BC7E26" w:rsidRPr="0026027C">
        <w:rPr>
          <w:rFonts w:ascii="Times New Roman" w:hAnsi="Times New Roman" w:cs="Times New Roman"/>
          <w:sz w:val="28"/>
          <w:szCs w:val="28"/>
        </w:rPr>
        <w:t xml:space="preserve"> вправе запрашивать у подведомственных учреждений Министерства и сторонних организаций</w:t>
      </w:r>
      <w:r w:rsidR="00D526E8" w:rsidRPr="0026027C">
        <w:rPr>
          <w:rFonts w:ascii="Times New Roman" w:hAnsi="Times New Roman" w:cs="Times New Roman"/>
          <w:sz w:val="28"/>
          <w:szCs w:val="28"/>
        </w:rPr>
        <w:t xml:space="preserve"> </w:t>
      </w:r>
      <w:r w:rsidR="00BC7E26" w:rsidRPr="0026027C">
        <w:rPr>
          <w:rFonts w:ascii="Times New Roman" w:hAnsi="Times New Roman" w:cs="Times New Roman"/>
          <w:sz w:val="28"/>
          <w:szCs w:val="28"/>
        </w:rPr>
        <w:t>документы и информацию, необходимые для подготовки заседания Комиссии.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2.2.</w:t>
      </w:r>
      <w:r w:rsidR="0026027C">
        <w:rPr>
          <w:rFonts w:ascii="Times New Roman" w:hAnsi="Times New Roman" w:cs="Times New Roman"/>
          <w:sz w:val="28"/>
          <w:szCs w:val="28"/>
        </w:rPr>
        <w:t xml:space="preserve"> Секретарь </w:t>
      </w:r>
      <w:r w:rsidRPr="000E2017">
        <w:rPr>
          <w:rFonts w:ascii="Times New Roman" w:hAnsi="Times New Roman" w:cs="Times New Roman"/>
          <w:sz w:val="28"/>
          <w:szCs w:val="28"/>
        </w:rPr>
        <w:t xml:space="preserve">Комиссии, передает в Комиссию комплект документов по внесению </w:t>
      </w:r>
      <w:r w:rsidR="0026027C" w:rsidRPr="009867CC">
        <w:rPr>
          <w:rFonts w:ascii="Times New Roman" w:hAnsi="Times New Roman" w:cs="Times New Roman"/>
          <w:sz w:val="28"/>
          <w:szCs w:val="28"/>
        </w:rPr>
        <w:t>изменений в лицензии и переоформлению лицензий</w:t>
      </w:r>
      <w:r w:rsidRPr="000E2017">
        <w:rPr>
          <w:rFonts w:ascii="Times New Roman" w:hAnsi="Times New Roman" w:cs="Times New Roman"/>
          <w:sz w:val="28"/>
          <w:szCs w:val="28"/>
        </w:rPr>
        <w:t>, предусмотренный пунктом 2.1 настоящего Положения: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1)</w:t>
      </w:r>
      <w:r w:rsidR="0026027C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в течение 7 рабочих дней с даты регистрации заявки и прилагаемых к ней документов и сведений </w:t>
      </w:r>
      <w:r w:rsidR="0026027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6027C" w:rsidRPr="009867CC">
        <w:rPr>
          <w:rFonts w:ascii="Times New Roman" w:hAnsi="Times New Roman" w:cs="Times New Roman"/>
          <w:sz w:val="28"/>
          <w:szCs w:val="28"/>
        </w:rPr>
        <w:t>внесени</w:t>
      </w:r>
      <w:r w:rsidR="0026027C">
        <w:rPr>
          <w:rFonts w:ascii="Times New Roman" w:hAnsi="Times New Roman" w:cs="Times New Roman"/>
          <w:sz w:val="28"/>
          <w:szCs w:val="28"/>
        </w:rPr>
        <w:t>я</w:t>
      </w:r>
      <w:r w:rsidR="0026027C" w:rsidRPr="009867CC">
        <w:rPr>
          <w:rFonts w:ascii="Times New Roman" w:hAnsi="Times New Roman" w:cs="Times New Roman"/>
          <w:sz w:val="28"/>
          <w:szCs w:val="28"/>
        </w:rPr>
        <w:t xml:space="preserve"> изменений в лицензии и переоформлению лицензий</w:t>
      </w:r>
      <w:r w:rsidRPr="000E2017">
        <w:rPr>
          <w:rFonts w:ascii="Times New Roman" w:hAnsi="Times New Roman" w:cs="Times New Roman"/>
          <w:sz w:val="28"/>
          <w:szCs w:val="28"/>
        </w:rPr>
        <w:t>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2)</w:t>
      </w:r>
      <w:r w:rsidR="0026027C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течение 5 рабочих дней с момента регистрации заявки об исправлении технической ошибки или обнаружения М</w:t>
      </w:r>
      <w:r w:rsidR="0026027C">
        <w:rPr>
          <w:rFonts w:ascii="Times New Roman" w:hAnsi="Times New Roman" w:cs="Times New Roman"/>
          <w:sz w:val="28"/>
          <w:szCs w:val="28"/>
        </w:rPr>
        <w:t>инистерством технической ошибки</w:t>
      </w:r>
      <w:r w:rsidRPr="000E2017">
        <w:rPr>
          <w:rFonts w:ascii="Times New Roman" w:hAnsi="Times New Roman" w:cs="Times New Roman"/>
          <w:sz w:val="28"/>
          <w:szCs w:val="28"/>
        </w:rPr>
        <w:t>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3)</w:t>
      </w:r>
      <w:r w:rsidR="0026027C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течение 20 рабочих дней с даты принятия Министерством решения о приведении содержания лицензии в соответствие с требованиями Закона Российской Федерации «О недрах» или иных федеральных законов;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4)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течение 10 рабочих дней с даты поступления в адрес Министерства информации об изменении наименования юридического лица - пользователя недр из единого государственного реестра юридических лиц</w:t>
      </w:r>
      <w:r w:rsidR="005B3A0A">
        <w:rPr>
          <w:rFonts w:ascii="Times New Roman" w:hAnsi="Times New Roman" w:cs="Times New Roman"/>
          <w:sz w:val="28"/>
          <w:szCs w:val="28"/>
        </w:rPr>
        <w:t>.</w:t>
      </w:r>
    </w:p>
    <w:p w:rsidR="00BC7E26" w:rsidRPr="005B3A0A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0A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5B3A0A" w:rsidRPr="005B3A0A">
        <w:rPr>
          <w:rFonts w:ascii="Times New Roman" w:hAnsi="Times New Roman" w:cs="Times New Roman"/>
          <w:sz w:val="28"/>
          <w:szCs w:val="28"/>
        </w:rPr>
        <w:t> </w:t>
      </w:r>
      <w:r w:rsidRPr="005B3A0A">
        <w:rPr>
          <w:rFonts w:ascii="Times New Roman" w:hAnsi="Times New Roman" w:cs="Times New Roman"/>
          <w:sz w:val="28"/>
          <w:szCs w:val="28"/>
        </w:rPr>
        <w:t xml:space="preserve">Секретарь Комиссии на основании комплекта документов по </w:t>
      </w:r>
      <w:r w:rsidR="005B3A0A" w:rsidRPr="005B3A0A">
        <w:rPr>
          <w:rFonts w:ascii="Times New Roman" w:hAnsi="Times New Roman" w:cs="Times New Roman"/>
          <w:sz w:val="28"/>
          <w:szCs w:val="28"/>
        </w:rPr>
        <w:t>внесения изменений в лицензии и переоформлению лицензий</w:t>
      </w:r>
      <w:r w:rsidR="00D526E8" w:rsidRPr="005B3A0A">
        <w:rPr>
          <w:rFonts w:ascii="Times New Roman" w:hAnsi="Times New Roman" w:cs="Times New Roman"/>
          <w:sz w:val="28"/>
          <w:szCs w:val="28"/>
        </w:rPr>
        <w:t>,</w:t>
      </w:r>
      <w:r w:rsidRPr="005B3A0A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повестки заседания Комиссии.</w:t>
      </w:r>
    </w:p>
    <w:p w:rsidR="00BC7E26" w:rsidRPr="005B3A0A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0A">
        <w:rPr>
          <w:rFonts w:ascii="Times New Roman" w:hAnsi="Times New Roman" w:cs="Times New Roman"/>
          <w:sz w:val="28"/>
          <w:szCs w:val="28"/>
        </w:rPr>
        <w:t>Секретарь Комиссии направляет всем членам Комиссии на адреса их электронной почты</w:t>
      </w:r>
      <w:r w:rsidR="00F50CF5" w:rsidRPr="00F50CF5">
        <w:rPr>
          <w:rFonts w:ascii="Times New Roman" w:hAnsi="Times New Roman" w:cs="Times New Roman"/>
          <w:sz w:val="28"/>
          <w:szCs w:val="28"/>
        </w:rPr>
        <w:t xml:space="preserve"> или через единую межведомственную систему электронного документооборота органов государственной власти Республики Татарстан (ЕМСЭД), или любым другим доступным способом</w:t>
      </w:r>
      <w:r w:rsidR="00D526E8" w:rsidRPr="005B3A0A">
        <w:rPr>
          <w:rFonts w:ascii="Times New Roman" w:hAnsi="Times New Roman" w:cs="Times New Roman"/>
          <w:sz w:val="28"/>
          <w:szCs w:val="28"/>
        </w:rPr>
        <w:t xml:space="preserve"> </w:t>
      </w:r>
      <w:r w:rsidRPr="005B3A0A">
        <w:rPr>
          <w:rFonts w:ascii="Times New Roman" w:hAnsi="Times New Roman" w:cs="Times New Roman"/>
          <w:sz w:val="28"/>
          <w:szCs w:val="28"/>
        </w:rPr>
        <w:t>подготовленный проект повестки заседания Комиссии, содержащий сведения, предусмотренные пунктом 2.1 настоящего Положения</w:t>
      </w:r>
      <w:r w:rsidR="00D526E8" w:rsidRPr="005B3A0A">
        <w:rPr>
          <w:rFonts w:ascii="Times New Roman" w:hAnsi="Times New Roman" w:cs="Times New Roman"/>
          <w:sz w:val="28"/>
          <w:szCs w:val="28"/>
        </w:rPr>
        <w:t>,</w:t>
      </w:r>
      <w:r w:rsidRPr="005B3A0A">
        <w:rPr>
          <w:rFonts w:ascii="Times New Roman" w:hAnsi="Times New Roman" w:cs="Times New Roman"/>
          <w:sz w:val="28"/>
          <w:szCs w:val="28"/>
        </w:rPr>
        <w:t xml:space="preserve"> и извещение о проведении заседания Комиссии не позднее чем за 3 рабочих дня до даты ее заседания.</w:t>
      </w:r>
    </w:p>
    <w:p w:rsidR="00BC7E26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Извещение о проведении заседания Комиссии должно содержать сведения о дате и месте проведения заседания Комиссии, способе участия членов Комиссии и пользователя недр в заседании (очно и (или) с использованием видеоконференцсвязи).</w:t>
      </w:r>
    </w:p>
    <w:p w:rsidR="003A6C59" w:rsidRPr="000E2017" w:rsidRDefault="00BC7E26" w:rsidP="0033341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Секретарь Комиссии в день направления извещения о проведении заседания Комиссии, предусмотренного абзацем третьим настоящего пункта, обеспечивает возможность ознакомления членов Комиссии с документами и сведениями</w:t>
      </w:r>
      <w:r w:rsidR="005B3A0A">
        <w:rPr>
          <w:rFonts w:ascii="Times New Roman" w:hAnsi="Times New Roman" w:cs="Times New Roman"/>
          <w:sz w:val="28"/>
          <w:szCs w:val="28"/>
        </w:rPr>
        <w:t>, представленными заявителями.</w:t>
      </w:r>
      <w:r w:rsidR="003A6C59" w:rsidRPr="000E2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C59" w:rsidRDefault="003A6C59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F5" w:rsidRDefault="00F50CF5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E26" w:rsidRDefault="00BC7E26" w:rsidP="00BF6E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A0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B3A0A">
        <w:rPr>
          <w:rFonts w:ascii="Times New Roman" w:hAnsi="Times New Roman" w:cs="Times New Roman"/>
          <w:b/>
          <w:sz w:val="28"/>
          <w:szCs w:val="28"/>
        </w:rPr>
        <w:t xml:space="preserve">. Рассмотрение документов по внесению </w:t>
      </w:r>
      <w:r w:rsidR="00BF6E30" w:rsidRPr="00BF6E30">
        <w:rPr>
          <w:rFonts w:ascii="Times New Roman" w:hAnsi="Times New Roman" w:cs="Times New Roman"/>
          <w:b/>
          <w:sz w:val="28"/>
          <w:szCs w:val="28"/>
        </w:rPr>
        <w:t>изменений в лицензии и переоформлению лицензий</w:t>
      </w:r>
      <w:r w:rsidR="00BF6E30" w:rsidRPr="009867CC">
        <w:rPr>
          <w:rFonts w:ascii="Times New Roman" w:hAnsi="Times New Roman" w:cs="Times New Roman"/>
          <w:sz w:val="28"/>
          <w:szCs w:val="28"/>
        </w:rPr>
        <w:t xml:space="preserve"> </w:t>
      </w:r>
      <w:r w:rsidRPr="005B3A0A">
        <w:rPr>
          <w:rFonts w:ascii="Times New Roman" w:hAnsi="Times New Roman" w:cs="Times New Roman"/>
          <w:b/>
          <w:sz w:val="28"/>
          <w:szCs w:val="28"/>
        </w:rPr>
        <w:t>Комиссией</w:t>
      </w:r>
    </w:p>
    <w:p w:rsidR="005B3A0A" w:rsidRPr="005B3A0A" w:rsidRDefault="005B3A0A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F5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A0A">
        <w:rPr>
          <w:rFonts w:ascii="Times New Roman" w:hAnsi="Times New Roman" w:cs="Times New Roman"/>
          <w:sz w:val="28"/>
          <w:szCs w:val="28"/>
        </w:rPr>
        <w:t>3.1.</w:t>
      </w:r>
      <w:r w:rsidR="005B3A0A" w:rsidRPr="005B3A0A">
        <w:rPr>
          <w:rFonts w:ascii="Times New Roman" w:hAnsi="Times New Roman" w:cs="Times New Roman"/>
          <w:sz w:val="28"/>
          <w:szCs w:val="28"/>
        </w:rPr>
        <w:t> </w:t>
      </w:r>
      <w:r w:rsidRPr="005B3A0A">
        <w:rPr>
          <w:rFonts w:ascii="Times New Roman" w:hAnsi="Times New Roman" w:cs="Times New Roman"/>
          <w:sz w:val="28"/>
          <w:szCs w:val="28"/>
        </w:rPr>
        <w:t xml:space="preserve">На заседании Комиссии осуществляется рассмотрение комплекта документов </w:t>
      </w:r>
      <w:r w:rsidR="005B3A0A" w:rsidRPr="005B3A0A">
        <w:rPr>
          <w:rFonts w:ascii="Times New Roman" w:hAnsi="Times New Roman" w:cs="Times New Roman"/>
          <w:sz w:val="28"/>
          <w:szCs w:val="28"/>
        </w:rPr>
        <w:t>по внесению изменений в лицензии и переоформлению лицензий</w:t>
      </w:r>
      <w:r w:rsidRPr="005B3A0A">
        <w:rPr>
          <w:rFonts w:ascii="Times New Roman" w:hAnsi="Times New Roman" w:cs="Times New Roman"/>
          <w:sz w:val="28"/>
          <w:szCs w:val="28"/>
        </w:rPr>
        <w:t xml:space="preserve">, предусмотренного пунктом 2.1 настоящего Положения, на предмет наличия (отсутствия) оснований для внесения изменений в лицензию, предусмотренных </w:t>
      </w:r>
      <w:r w:rsidR="00F50CF5" w:rsidRPr="00F50CF5">
        <w:rPr>
          <w:rFonts w:ascii="Times New Roman" w:hAnsi="Times New Roman" w:cs="Times New Roman"/>
          <w:sz w:val="28"/>
          <w:szCs w:val="28"/>
        </w:rPr>
        <w:t>частью пятой статьи 12</w:t>
      </w:r>
      <w:r w:rsidR="00F50CF5" w:rsidRPr="00F50C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0CF5" w:rsidRPr="00F50CF5">
        <w:rPr>
          <w:rFonts w:ascii="Times New Roman" w:hAnsi="Times New Roman" w:cs="Times New Roman"/>
          <w:sz w:val="28"/>
          <w:szCs w:val="28"/>
        </w:rPr>
        <w:t xml:space="preserve"> Закона РФ «О недрах» и на предмет наличия (отсутствия) оснований для переоформления лицензий, предусмотренных частью двенадцатой статьи 12</w:t>
      </w:r>
      <w:r w:rsidR="00F50CF5" w:rsidRPr="00F50C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0CF5" w:rsidRPr="00F50CF5">
        <w:rPr>
          <w:rFonts w:ascii="Times New Roman" w:hAnsi="Times New Roman" w:cs="Times New Roman"/>
          <w:sz w:val="28"/>
          <w:szCs w:val="28"/>
        </w:rPr>
        <w:t xml:space="preserve"> и частью первой статьи 17</w:t>
      </w:r>
      <w:r w:rsidR="00F50CF5" w:rsidRPr="00F50C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0CF5" w:rsidRPr="00F50CF5">
        <w:rPr>
          <w:rFonts w:ascii="Times New Roman" w:hAnsi="Times New Roman" w:cs="Times New Roman"/>
          <w:sz w:val="28"/>
          <w:szCs w:val="28"/>
        </w:rPr>
        <w:t xml:space="preserve"> Закона РФ «О недрах».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3.2.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При рассмотрении комплекта документов, предусмотренного пунктом 2.1 настоящего По</w:t>
      </w:r>
      <w:r w:rsidR="003A6C59" w:rsidRPr="000E2017">
        <w:rPr>
          <w:rFonts w:ascii="Times New Roman" w:hAnsi="Times New Roman" w:cs="Times New Roman"/>
          <w:sz w:val="28"/>
          <w:szCs w:val="28"/>
        </w:rPr>
        <w:t>ложения</w:t>
      </w:r>
      <w:r w:rsidRPr="000E2017">
        <w:rPr>
          <w:rFonts w:ascii="Times New Roman" w:hAnsi="Times New Roman" w:cs="Times New Roman"/>
          <w:sz w:val="28"/>
          <w:szCs w:val="28"/>
        </w:rPr>
        <w:t>, члены Комиссии вправе голосовать по вопросам, включенным в повестку заседания Комиссии, или воздержаться от голосования по любому из них, знакомиться с содержанием представленного на рассмотрение комплекта документов, представлять особое мнение, прилагаемое к протоколу заседания Комиссии.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 в случае присут</w:t>
      </w:r>
      <w:r w:rsidRPr="000E2017">
        <w:rPr>
          <w:rFonts w:ascii="Times New Roman" w:hAnsi="Times New Roman" w:cs="Times New Roman"/>
          <w:sz w:val="28"/>
          <w:szCs w:val="28"/>
        </w:rPr>
        <w:lastRenderedPageBreak/>
        <w:t>ствия на нем не менее половины членов Комиссии. Решения Комиссии принимаются путем открытого голосования простым большинством голосов присутствующих на заседании членов Комиссии. В случае равенства голосов решающим является голос председателя Комиссии, а при его отсутствии - заместителя председателя Комиссии.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3.3.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случае возникновения обстоятельств непреодолимой силы в соответствии с пунктом 3 статьи 401 Гражданского кодекса Российской Федерации, препятствующих проведению заседания Комиссии в назначенный день, или при отсутствии кворума для заседания Комиссии председателем Комиссии (а при его отсутствии - заместителем председателя Комиссии) принимается решение о переносе срока проведения заседания, но не более чем на 5 рабочих дней.</w:t>
      </w:r>
    </w:p>
    <w:p w:rsidR="00BC7E26" w:rsidRPr="005378DF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DF">
        <w:rPr>
          <w:rFonts w:ascii="Times New Roman" w:hAnsi="Times New Roman" w:cs="Times New Roman"/>
          <w:sz w:val="28"/>
          <w:szCs w:val="28"/>
        </w:rPr>
        <w:t>3.4.</w:t>
      </w:r>
      <w:r w:rsidR="005B3A0A" w:rsidRPr="005378DF">
        <w:rPr>
          <w:rFonts w:ascii="Times New Roman" w:hAnsi="Times New Roman" w:cs="Times New Roman"/>
          <w:sz w:val="28"/>
          <w:szCs w:val="28"/>
        </w:rPr>
        <w:t> </w:t>
      </w:r>
      <w:r w:rsidRPr="005378DF">
        <w:rPr>
          <w:rFonts w:ascii="Times New Roman" w:hAnsi="Times New Roman" w:cs="Times New Roman"/>
          <w:sz w:val="28"/>
          <w:szCs w:val="28"/>
        </w:rPr>
        <w:t xml:space="preserve">В случае, если в ходе рассмотрения комплекта документов по </w:t>
      </w:r>
      <w:r w:rsidR="005378DF" w:rsidRPr="005378DF">
        <w:rPr>
          <w:rFonts w:ascii="Times New Roman" w:hAnsi="Times New Roman" w:cs="Times New Roman"/>
          <w:sz w:val="28"/>
          <w:szCs w:val="28"/>
        </w:rPr>
        <w:t>внесению изменений в лицензии и переоформлению лицензий</w:t>
      </w:r>
      <w:r w:rsidRPr="005378DF">
        <w:rPr>
          <w:rFonts w:ascii="Times New Roman" w:hAnsi="Times New Roman" w:cs="Times New Roman"/>
          <w:sz w:val="28"/>
          <w:szCs w:val="28"/>
        </w:rPr>
        <w:t xml:space="preserve">, предусмотренного пунктом 2.1 настоящего Положения, Комиссией установлено наличие иных оснований, предусмотренных </w:t>
      </w:r>
      <w:r w:rsidR="00F50CF5" w:rsidRPr="00F50CF5">
        <w:rPr>
          <w:rFonts w:ascii="Times New Roman" w:hAnsi="Times New Roman" w:cs="Times New Roman"/>
          <w:sz w:val="28"/>
          <w:szCs w:val="28"/>
        </w:rPr>
        <w:t>пунктами 2, 3, 6-8 части пятой статьи 12</w:t>
      </w:r>
      <w:r w:rsidR="00F50CF5" w:rsidRPr="00F50C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50CF5" w:rsidRPr="00F50CF5">
        <w:rPr>
          <w:rFonts w:ascii="Times New Roman" w:hAnsi="Times New Roman" w:cs="Times New Roman"/>
          <w:sz w:val="28"/>
          <w:szCs w:val="28"/>
        </w:rPr>
        <w:t xml:space="preserve"> Закона РФ «О недрах»</w:t>
      </w:r>
      <w:r w:rsidRPr="00F50CF5">
        <w:rPr>
          <w:rFonts w:ascii="Times New Roman" w:hAnsi="Times New Roman" w:cs="Times New Roman"/>
          <w:sz w:val="28"/>
          <w:szCs w:val="28"/>
        </w:rPr>
        <w:t>, Комиссия принимает</w:t>
      </w:r>
      <w:r w:rsidRPr="005378DF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лицензию по данным дополнительным основаниям. </w:t>
      </w:r>
    </w:p>
    <w:p w:rsidR="00BC7E26" w:rsidRPr="005378DF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DF">
        <w:rPr>
          <w:rFonts w:ascii="Times New Roman" w:hAnsi="Times New Roman" w:cs="Times New Roman"/>
          <w:sz w:val="28"/>
          <w:szCs w:val="28"/>
        </w:rPr>
        <w:t>3.5.</w:t>
      </w:r>
      <w:r w:rsidR="005B3A0A" w:rsidRPr="005378DF">
        <w:rPr>
          <w:rFonts w:ascii="Times New Roman" w:hAnsi="Times New Roman" w:cs="Times New Roman"/>
          <w:sz w:val="28"/>
          <w:szCs w:val="28"/>
        </w:rPr>
        <w:t> </w:t>
      </w:r>
      <w:r w:rsidRPr="005378DF">
        <w:rPr>
          <w:rFonts w:ascii="Times New Roman" w:hAnsi="Times New Roman" w:cs="Times New Roman"/>
          <w:sz w:val="28"/>
          <w:szCs w:val="28"/>
        </w:rPr>
        <w:t>В случае, если предложения пользователя недр или Министерства по внесению изменений в лицензию не соответствуют основаниям внесения изменений в лицензию, предусмотренным статьей 12</w:t>
      </w:r>
      <w:r w:rsidRPr="005378D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78DF">
        <w:rPr>
          <w:rFonts w:ascii="Times New Roman" w:hAnsi="Times New Roman" w:cs="Times New Roman"/>
          <w:sz w:val="28"/>
          <w:szCs w:val="28"/>
        </w:rPr>
        <w:t xml:space="preserve"> Закона РФ «О недрах», и (или) требованиям рационального использования и охраны недр, предусмотренным статьей 23 Закона РФ «О недрах», и (или) утвержденной проектной документации, предусмотренной статьями 23</w:t>
      </w:r>
      <w:r w:rsidRPr="005378D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78DF">
        <w:rPr>
          <w:rFonts w:ascii="Times New Roman" w:hAnsi="Times New Roman" w:cs="Times New Roman"/>
          <w:sz w:val="28"/>
          <w:szCs w:val="28"/>
        </w:rPr>
        <w:t xml:space="preserve"> и 36</w:t>
      </w:r>
      <w:r w:rsidRPr="005378D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378DF">
        <w:rPr>
          <w:rFonts w:ascii="Times New Roman" w:hAnsi="Times New Roman" w:cs="Times New Roman"/>
          <w:sz w:val="28"/>
          <w:szCs w:val="28"/>
        </w:rPr>
        <w:t xml:space="preserve"> Закона РФ «О недрах», и (или)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предусмотренному статьей 29 Закона РФ «О недрах», Комиссия принимает решение об отказе во внесении предлагаемых пользователем недр или Министерством изменений в лицензию.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3.6.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случае, если предложения пользователя недр или Министерства по внесению изменений в лицензию соответствуют основаниям внесения изменений в лицензию, предусмотренным статьей 12</w:t>
      </w:r>
      <w:r w:rsidRPr="000E201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E2017">
        <w:rPr>
          <w:rFonts w:ascii="Times New Roman" w:hAnsi="Times New Roman" w:cs="Times New Roman"/>
          <w:sz w:val="28"/>
          <w:szCs w:val="28"/>
        </w:rPr>
        <w:t xml:space="preserve"> Закона РФ «О недрах», требованиям рационального использования и охраны недр, утвержденной проектной документации, предусмотренной статьями 23</w:t>
      </w:r>
      <w:r w:rsidRPr="000E20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2017">
        <w:rPr>
          <w:rFonts w:ascii="Times New Roman" w:hAnsi="Times New Roman" w:cs="Times New Roman"/>
          <w:sz w:val="28"/>
          <w:szCs w:val="28"/>
        </w:rPr>
        <w:t xml:space="preserve"> и 36</w:t>
      </w:r>
      <w:r w:rsidRPr="000E201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E2017">
        <w:rPr>
          <w:rFonts w:ascii="Times New Roman" w:hAnsi="Times New Roman" w:cs="Times New Roman"/>
          <w:sz w:val="28"/>
          <w:szCs w:val="28"/>
        </w:rPr>
        <w:t xml:space="preserve"> Закона РФ «О недрах», и заключению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предусмотренному статьей 29 Закона </w:t>
      </w:r>
      <w:r w:rsidR="00A64967">
        <w:rPr>
          <w:rFonts w:ascii="Times New Roman" w:hAnsi="Times New Roman" w:cs="Times New Roman"/>
          <w:sz w:val="28"/>
          <w:szCs w:val="28"/>
        </w:rPr>
        <w:t>РФ</w:t>
      </w:r>
      <w:r w:rsidRPr="000E2017">
        <w:rPr>
          <w:rFonts w:ascii="Times New Roman" w:hAnsi="Times New Roman" w:cs="Times New Roman"/>
          <w:sz w:val="28"/>
          <w:szCs w:val="28"/>
        </w:rPr>
        <w:t xml:space="preserve"> «О </w:t>
      </w:r>
      <w:r w:rsidRPr="000E2017">
        <w:rPr>
          <w:rFonts w:ascii="Times New Roman" w:hAnsi="Times New Roman" w:cs="Times New Roman"/>
          <w:sz w:val="28"/>
          <w:szCs w:val="28"/>
        </w:rPr>
        <w:lastRenderedPageBreak/>
        <w:t xml:space="preserve">недрах», Комиссия принимает решение о внесении предлагаемых пользователем недр или </w:t>
      </w:r>
      <w:r w:rsidR="00F50CF5">
        <w:rPr>
          <w:rFonts w:ascii="Times New Roman" w:hAnsi="Times New Roman" w:cs="Times New Roman"/>
          <w:sz w:val="28"/>
          <w:szCs w:val="28"/>
        </w:rPr>
        <w:t>Министерством</w:t>
      </w:r>
      <w:r w:rsidRPr="000E2017">
        <w:rPr>
          <w:rFonts w:ascii="Times New Roman" w:hAnsi="Times New Roman" w:cs="Times New Roman"/>
          <w:sz w:val="28"/>
          <w:szCs w:val="28"/>
        </w:rPr>
        <w:t>, изменений в лицензию.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3.7.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При рассмотрении на заседании Комиссии документов </w:t>
      </w:r>
      <w:r w:rsidR="005378DF" w:rsidRPr="000E2017">
        <w:rPr>
          <w:rFonts w:ascii="Times New Roman" w:hAnsi="Times New Roman" w:cs="Times New Roman"/>
          <w:sz w:val="28"/>
          <w:szCs w:val="28"/>
        </w:rPr>
        <w:t xml:space="preserve">по </w:t>
      </w:r>
      <w:r w:rsidR="005378DF" w:rsidRPr="009867CC">
        <w:rPr>
          <w:rFonts w:ascii="Times New Roman" w:hAnsi="Times New Roman" w:cs="Times New Roman"/>
          <w:sz w:val="28"/>
          <w:szCs w:val="28"/>
        </w:rPr>
        <w:t>внесени</w:t>
      </w:r>
      <w:r w:rsidR="005378DF">
        <w:rPr>
          <w:rFonts w:ascii="Times New Roman" w:hAnsi="Times New Roman" w:cs="Times New Roman"/>
          <w:sz w:val="28"/>
          <w:szCs w:val="28"/>
        </w:rPr>
        <w:t>ю</w:t>
      </w:r>
      <w:r w:rsidR="005378DF" w:rsidRPr="009867CC">
        <w:rPr>
          <w:rFonts w:ascii="Times New Roman" w:hAnsi="Times New Roman" w:cs="Times New Roman"/>
          <w:sz w:val="28"/>
          <w:szCs w:val="28"/>
        </w:rPr>
        <w:t xml:space="preserve"> изменений в лицензии и переоформлению лицензий</w:t>
      </w:r>
      <w:r w:rsidRPr="000E2017">
        <w:rPr>
          <w:rFonts w:ascii="Times New Roman" w:hAnsi="Times New Roman" w:cs="Times New Roman"/>
          <w:sz w:val="28"/>
          <w:szCs w:val="28"/>
        </w:rPr>
        <w:t>, Комиссия также учитывает наличие актов контрольных (надзорных) мероприятий в отношении соответствующего пользователя недр, а также предписания об устранении соответствующим пользователем недр выявленных нарушений (при наличии).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3.8.</w:t>
      </w:r>
      <w:r w:rsidR="005B3A0A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комплекта документов </w:t>
      </w:r>
      <w:r w:rsidR="005378DF" w:rsidRPr="000E2017">
        <w:rPr>
          <w:rFonts w:ascii="Times New Roman" w:hAnsi="Times New Roman" w:cs="Times New Roman"/>
          <w:sz w:val="28"/>
          <w:szCs w:val="28"/>
        </w:rPr>
        <w:t xml:space="preserve">по </w:t>
      </w:r>
      <w:r w:rsidR="005378DF" w:rsidRPr="009867CC">
        <w:rPr>
          <w:rFonts w:ascii="Times New Roman" w:hAnsi="Times New Roman" w:cs="Times New Roman"/>
          <w:sz w:val="28"/>
          <w:szCs w:val="28"/>
        </w:rPr>
        <w:t>внесени</w:t>
      </w:r>
      <w:r w:rsidR="005378DF">
        <w:rPr>
          <w:rFonts w:ascii="Times New Roman" w:hAnsi="Times New Roman" w:cs="Times New Roman"/>
          <w:sz w:val="28"/>
          <w:szCs w:val="28"/>
        </w:rPr>
        <w:t>ю</w:t>
      </w:r>
      <w:r w:rsidR="005378DF" w:rsidRPr="009867CC">
        <w:rPr>
          <w:rFonts w:ascii="Times New Roman" w:hAnsi="Times New Roman" w:cs="Times New Roman"/>
          <w:sz w:val="28"/>
          <w:szCs w:val="28"/>
        </w:rPr>
        <w:t xml:space="preserve"> изменений в лицензии и переоформлению лицензий</w:t>
      </w:r>
      <w:r w:rsidRPr="000E2017">
        <w:rPr>
          <w:rFonts w:ascii="Times New Roman" w:hAnsi="Times New Roman" w:cs="Times New Roman"/>
          <w:sz w:val="28"/>
          <w:szCs w:val="28"/>
        </w:rPr>
        <w:t>, предусмотренного пунктом 2.1 настоящего Положения, Комиссия вправе принять следующие решения: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1)</w:t>
      </w:r>
      <w:r w:rsidR="005378D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о внесении изменений в лицензию;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2)</w:t>
      </w:r>
      <w:r w:rsidR="005378D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об отказе во внесении изменений в лицензию</w:t>
      </w:r>
      <w:r w:rsidR="005378DF">
        <w:rPr>
          <w:rFonts w:ascii="Times New Roman" w:hAnsi="Times New Roman" w:cs="Times New Roman"/>
          <w:sz w:val="28"/>
          <w:szCs w:val="28"/>
        </w:rPr>
        <w:t>;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3)</w:t>
      </w:r>
      <w:r w:rsidR="005378DF">
        <w:rPr>
          <w:rFonts w:ascii="Times New Roman" w:hAnsi="Times New Roman" w:cs="Times New Roman"/>
          <w:sz w:val="28"/>
          <w:szCs w:val="28"/>
        </w:rPr>
        <w:t> о переоформлении лицензии;</w:t>
      </w:r>
    </w:p>
    <w:p w:rsidR="00BC7E26" w:rsidRPr="000E2017" w:rsidRDefault="00BC7E26" w:rsidP="005B3A0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4) об отказе в переоформлении лицензии.</w:t>
      </w:r>
    </w:p>
    <w:p w:rsidR="00BC7E26" w:rsidRPr="000E2017" w:rsidRDefault="00BC7E26" w:rsidP="000E2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E26" w:rsidRDefault="00BC7E26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01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E2017">
        <w:rPr>
          <w:rFonts w:ascii="Times New Roman" w:hAnsi="Times New Roman" w:cs="Times New Roman"/>
          <w:b/>
          <w:sz w:val="28"/>
          <w:szCs w:val="28"/>
        </w:rPr>
        <w:t>.</w:t>
      </w:r>
      <w:r w:rsidR="005378DF">
        <w:rPr>
          <w:rFonts w:ascii="Times New Roman" w:hAnsi="Times New Roman" w:cs="Times New Roman"/>
          <w:b/>
          <w:sz w:val="28"/>
          <w:szCs w:val="28"/>
        </w:rPr>
        <w:t> </w:t>
      </w:r>
      <w:r w:rsidRPr="000E2017">
        <w:rPr>
          <w:rFonts w:ascii="Times New Roman" w:hAnsi="Times New Roman" w:cs="Times New Roman"/>
          <w:b/>
          <w:sz w:val="28"/>
          <w:szCs w:val="28"/>
        </w:rPr>
        <w:t xml:space="preserve">Оформление решения Комиссии о внесении изменений (об отказе во внесении изменений) в лицензию или о переоформлении (об отказе в переоформлении) лицензии </w:t>
      </w:r>
    </w:p>
    <w:p w:rsidR="00A64967" w:rsidRPr="000E2017" w:rsidRDefault="00A64967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4.1.</w:t>
      </w:r>
      <w:r w:rsidR="005378D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Решение, предусмотренное пунктом 3.8 настоящего Положения, оформляется протоколом заседания Комиссии в виде электронного документа, подписанного всеми присутств</w:t>
      </w:r>
      <w:r w:rsidR="005378DF">
        <w:rPr>
          <w:rFonts w:ascii="Times New Roman" w:hAnsi="Times New Roman" w:cs="Times New Roman"/>
          <w:sz w:val="28"/>
          <w:szCs w:val="28"/>
        </w:rPr>
        <w:t>ов</w:t>
      </w:r>
      <w:r w:rsidR="0061745F">
        <w:rPr>
          <w:rFonts w:ascii="Times New Roman" w:hAnsi="Times New Roman" w:cs="Times New Roman"/>
          <w:sz w:val="28"/>
          <w:szCs w:val="28"/>
        </w:rPr>
        <w:t>ав</w:t>
      </w:r>
      <w:r w:rsidR="005378DF">
        <w:rPr>
          <w:rFonts w:ascii="Times New Roman" w:hAnsi="Times New Roman" w:cs="Times New Roman"/>
          <w:sz w:val="28"/>
          <w:szCs w:val="28"/>
        </w:rPr>
        <w:t>шими</w:t>
      </w:r>
      <w:r w:rsidRPr="000E2017">
        <w:rPr>
          <w:rFonts w:ascii="Times New Roman" w:hAnsi="Times New Roman" w:cs="Times New Roman"/>
          <w:sz w:val="28"/>
          <w:szCs w:val="28"/>
        </w:rPr>
        <w:t xml:space="preserve"> на заседании членами Комиссии с использованием электронной подписи в соответствии с требованиями </w:t>
      </w:r>
      <w:r w:rsidR="002905D7" w:rsidRPr="00345E10">
        <w:rPr>
          <w:rFonts w:ascii="Times New Roman" w:hAnsi="Times New Roman" w:cs="Times New Roman"/>
          <w:sz w:val="28"/>
          <w:szCs w:val="28"/>
        </w:rPr>
        <w:t xml:space="preserve">Федерального закона от 6 апреля 2011 </w:t>
      </w:r>
      <w:r w:rsidR="002905D7" w:rsidRPr="00F602E1">
        <w:rPr>
          <w:rFonts w:ascii="Times New Roman" w:hAnsi="Times New Roman" w:cs="Times New Roman"/>
          <w:sz w:val="28"/>
          <w:szCs w:val="28"/>
        </w:rPr>
        <w:t xml:space="preserve">года № 63-ФЗ «Об электронной </w:t>
      </w:r>
      <w:r w:rsidR="002905D7" w:rsidRPr="00F50CF5">
        <w:rPr>
          <w:rFonts w:ascii="Times New Roman" w:hAnsi="Times New Roman" w:cs="Times New Roman"/>
          <w:sz w:val="28"/>
          <w:szCs w:val="28"/>
        </w:rPr>
        <w:t>подписи»</w:t>
      </w:r>
      <w:r w:rsidRPr="00F50CF5">
        <w:rPr>
          <w:rFonts w:ascii="Times New Roman" w:hAnsi="Times New Roman" w:cs="Times New Roman"/>
          <w:sz w:val="28"/>
          <w:szCs w:val="28"/>
        </w:rPr>
        <w:t>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4.2.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Протокол заседания Комиссии оформляется и подписывается членами Комиссии в порядке, предусмотренном пунктом 4.1 настоящего Порядка, не позднее чем через 2 рабочих дня с даты проведения заседания Комиссии.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4.3.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 протоколе заседания Комиссии по каждому из рассмотренных вопросов о внесении изменений в лицензию или переоформлению лицензии указываются: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1)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сведения о пользователе недр (о пользователе недр и заявителе в случае </w:t>
      </w:r>
      <w:r w:rsidRPr="00BF6E30">
        <w:rPr>
          <w:rFonts w:ascii="Times New Roman" w:hAnsi="Times New Roman" w:cs="Times New Roman"/>
          <w:sz w:val="28"/>
          <w:szCs w:val="28"/>
        </w:rPr>
        <w:t xml:space="preserve">переоформления лицензии), в том числе </w:t>
      </w:r>
      <w:r w:rsidRPr="000E2017">
        <w:rPr>
          <w:rFonts w:ascii="Times New Roman" w:hAnsi="Times New Roman" w:cs="Times New Roman"/>
          <w:sz w:val="28"/>
          <w:szCs w:val="28"/>
        </w:rPr>
        <w:t xml:space="preserve">для юридического лица - полное наименование, его организационно-правовая форма, основной государственный регистрационный номер, идентификационный номер налогоплательщика, для индивидуального предпринимателя - фамилия, имя, отчество (при наличии), основной государственный регистрационный номер индивидуального предпринимателя, идентификационный номер налогоплательщика, а для </w:t>
      </w:r>
      <w:r w:rsidRPr="000E2017">
        <w:rPr>
          <w:rFonts w:ascii="Times New Roman" w:hAnsi="Times New Roman" w:cs="Times New Roman"/>
          <w:sz w:val="28"/>
          <w:szCs w:val="28"/>
        </w:rPr>
        <w:lastRenderedPageBreak/>
        <w:t>иностранного лица - в соответствии с законодательством соответствующего иностранного государства аналог идентификационного номера налогоплательщика;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2)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лицензии и дата ее государственной регистрации, наименование участка недр, вид пользования недрами;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3)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указание основания внесения изменений в лицензию;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указание основания переоформления лицензии;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5)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информация о наличии актов контрольных (надзорных) мероприятий в отношении соответствующего пользователя недр, а также предписания об устранении соответствующим пользователем недр выявленных нарушений (при наличии);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6)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реквизиты проектной документации, предусмотренной статьями 23</w:t>
      </w:r>
      <w:r w:rsidRPr="000E20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E2017">
        <w:rPr>
          <w:rFonts w:ascii="Times New Roman" w:hAnsi="Times New Roman" w:cs="Times New Roman"/>
          <w:sz w:val="28"/>
          <w:szCs w:val="28"/>
        </w:rPr>
        <w:t xml:space="preserve"> и 36</w:t>
      </w:r>
      <w:r w:rsidRPr="000E201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E2017">
        <w:rPr>
          <w:rFonts w:ascii="Times New Roman" w:hAnsi="Times New Roman" w:cs="Times New Roman"/>
          <w:sz w:val="28"/>
          <w:szCs w:val="28"/>
        </w:rPr>
        <w:t xml:space="preserve"> Закона РФ «О недрах» (в случае внесения изменений в лицензию);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7)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сведения о выполнении пользователем недр условий пользования участком недр, предусмотренных лицензией (в случае внесения изменений и дополнений в лицензию);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8)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разделы лицензии, в которые предлагается внесение изменений (в случае внесения изменений и дополнений в лицензию);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9)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содержание предлагаемых изменений в лицензию, указание причин необходимости этих изменений (в случае внесения изменений и дополнений в лицензию);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10)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решение Комиссии, предусмотренное пунктом 3.8 настоящего Положения.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К протоколу заседания Комиссии прилагаются особые мнения членов Комиссии (при наличии).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4.4.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="0061745F" w:rsidRPr="0061745F">
        <w:rPr>
          <w:rFonts w:ascii="Times New Roman" w:hAnsi="Times New Roman" w:cs="Times New Roman"/>
          <w:sz w:val="28"/>
          <w:szCs w:val="28"/>
        </w:rPr>
        <w:t>Секретарь</w:t>
      </w:r>
      <w:r w:rsidRPr="0061745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0E2017">
        <w:rPr>
          <w:rFonts w:ascii="Times New Roman" w:hAnsi="Times New Roman" w:cs="Times New Roman"/>
          <w:sz w:val="28"/>
          <w:szCs w:val="28"/>
        </w:rPr>
        <w:t>в соответствии с пунктом 1.1</w:t>
      </w:r>
      <w:r w:rsidR="00F50CF5">
        <w:rPr>
          <w:rFonts w:ascii="Times New Roman" w:hAnsi="Times New Roman" w:cs="Times New Roman"/>
          <w:sz w:val="28"/>
          <w:szCs w:val="28"/>
        </w:rPr>
        <w:t>2</w:t>
      </w:r>
      <w:r w:rsidRPr="000E2017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рабочих дней с даты подписания членами Комиссии в порядке, установленном пунктом 4.1 настоящего Положения, протокола заседания Комиссии размещает его в федеральной государственной информационной системе «Автоматизированная система лицензирования недропользования».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4.5.</w:t>
      </w:r>
      <w:r w:rsidR="0061745F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В течение 3 рабочих дней с даты размещения утвержденного протокола заседания Комиссии в федеральной государственной информационной системе «Автоматизированная система лицензирования пользования недрами» уведомляет заявителя о принятом решении с использованием Личного кабинета недропользователя </w:t>
      </w:r>
      <w:r w:rsidR="00F50CF5">
        <w:rPr>
          <w:rFonts w:ascii="Times New Roman" w:hAnsi="Times New Roman" w:cs="Times New Roman"/>
          <w:sz w:val="28"/>
          <w:szCs w:val="28"/>
        </w:rPr>
        <w:t>или</w:t>
      </w:r>
      <w:r w:rsidRPr="000E2017">
        <w:rPr>
          <w:rFonts w:ascii="Times New Roman" w:hAnsi="Times New Roman" w:cs="Times New Roman"/>
          <w:sz w:val="28"/>
          <w:szCs w:val="28"/>
        </w:rPr>
        <w:t xml:space="preserve"> по адресу электронной почты, указанному в заявке.</w:t>
      </w:r>
    </w:p>
    <w:p w:rsidR="00BC7E26" w:rsidRPr="0061745F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45F">
        <w:rPr>
          <w:rFonts w:ascii="Times New Roman" w:hAnsi="Times New Roman" w:cs="Times New Roman"/>
          <w:sz w:val="28"/>
          <w:szCs w:val="28"/>
        </w:rPr>
        <w:t>4.6.</w:t>
      </w:r>
      <w:r w:rsidR="0061745F" w:rsidRPr="0061745F">
        <w:rPr>
          <w:rFonts w:ascii="Times New Roman" w:hAnsi="Times New Roman" w:cs="Times New Roman"/>
          <w:sz w:val="28"/>
          <w:szCs w:val="28"/>
        </w:rPr>
        <w:t> </w:t>
      </w:r>
      <w:r w:rsidRPr="0061745F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внесении изменений в лицензию </w:t>
      </w:r>
      <w:r w:rsidR="0061745F" w:rsidRPr="0061745F">
        <w:rPr>
          <w:rFonts w:ascii="Times New Roman" w:hAnsi="Times New Roman" w:cs="Times New Roman"/>
          <w:sz w:val="28"/>
          <w:szCs w:val="28"/>
        </w:rPr>
        <w:t>секретарь</w:t>
      </w:r>
      <w:r w:rsidRPr="0061745F">
        <w:rPr>
          <w:rFonts w:ascii="Times New Roman" w:hAnsi="Times New Roman" w:cs="Times New Roman"/>
          <w:sz w:val="28"/>
          <w:szCs w:val="28"/>
        </w:rPr>
        <w:t xml:space="preserve"> Комиссии в течение 5 рабочих дней с даты подписания членами Комиссии протокола заседания Комис</w:t>
      </w:r>
      <w:r w:rsidRPr="0061745F">
        <w:rPr>
          <w:rFonts w:ascii="Times New Roman" w:hAnsi="Times New Roman" w:cs="Times New Roman"/>
          <w:sz w:val="28"/>
          <w:szCs w:val="28"/>
        </w:rPr>
        <w:lastRenderedPageBreak/>
        <w:t xml:space="preserve">сии, направляет пользователю недр с использованием Личного кабинета недропользователя и (или) адреса его электронной почты (при наличии), или почтовым отправлением по адресу, указанному в заявке, информацию о принятом Комиссией решении для получения его согласия с вносимыми в лицензию изменениями или отказа в согласовании вносимых в лицензию изменений. Информация о вносимых в лицензию изменениях представляется в виде сравнительной таблицы с указанием действующей редакции соответствующего раздела лицензии и предлагаемых в нее изменений (далее - сравнительная таблица). 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 xml:space="preserve">Пользователь недр в течение 10 рабочих дней с даты направления информации, указанной в абзаце первом настоящего пункта, выражает согласие с вносимыми </w:t>
      </w:r>
      <w:r w:rsidRPr="00A770A3">
        <w:rPr>
          <w:rFonts w:ascii="Times New Roman" w:hAnsi="Times New Roman" w:cs="Times New Roman"/>
          <w:sz w:val="28"/>
          <w:szCs w:val="28"/>
        </w:rPr>
        <w:t xml:space="preserve">изменениями в лицензию путем </w:t>
      </w:r>
      <w:r w:rsidRPr="000E2017">
        <w:rPr>
          <w:rFonts w:ascii="Times New Roman" w:hAnsi="Times New Roman" w:cs="Times New Roman"/>
          <w:sz w:val="28"/>
          <w:szCs w:val="28"/>
        </w:rPr>
        <w:t xml:space="preserve">направления в адрес Министерства представленной ему сравнительной таблицы, подписанной уполномоченным представителем пользователя недр электронной подписью в соответствии с требованиями </w:t>
      </w:r>
      <w:r w:rsidR="002905D7" w:rsidRPr="00345E10">
        <w:rPr>
          <w:rFonts w:ascii="Times New Roman" w:hAnsi="Times New Roman" w:cs="Times New Roman"/>
          <w:sz w:val="28"/>
          <w:szCs w:val="28"/>
        </w:rPr>
        <w:t xml:space="preserve">Федерального закона от 6 апреля 2011 </w:t>
      </w:r>
      <w:r w:rsidR="002905D7" w:rsidRPr="00F602E1">
        <w:rPr>
          <w:rFonts w:ascii="Times New Roman" w:hAnsi="Times New Roman" w:cs="Times New Roman"/>
          <w:sz w:val="28"/>
          <w:szCs w:val="28"/>
        </w:rPr>
        <w:t>года № 63-ФЗ «Об электронной подписи»</w:t>
      </w:r>
      <w:r w:rsidRPr="000E2017">
        <w:rPr>
          <w:rFonts w:ascii="Times New Roman" w:hAnsi="Times New Roman" w:cs="Times New Roman"/>
          <w:sz w:val="28"/>
          <w:szCs w:val="28"/>
        </w:rPr>
        <w:t>, с использованием Личного кабинета недропользователя и (или) адреса электронной почты Министерства.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 xml:space="preserve">Пользователь недр в течение 10 рабочих дней с даты направления информации, указанной в абзаце первом настоящего пункта, выражает отказ в </w:t>
      </w:r>
      <w:r w:rsidRPr="00A770A3">
        <w:rPr>
          <w:rFonts w:ascii="Times New Roman" w:hAnsi="Times New Roman" w:cs="Times New Roman"/>
          <w:sz w:val="28"/>
          <w:szCs w:val="28"/>
        </w:rPr>
        <w:t xml:space="preserve">согласовании вносимых изменений в лицензию путем направления в адрес </w:t>
      </w:r>
      <w:r w:rsidR="0061745F" w:rsidRPr="00A770A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A770A3">
        <w:rPr>
          <w:rFonts w:ascii="Times New Roman" w:hAnsi="Times New Roman" w:cs="Times New Roman"/>
          <w:sz w:val="28"/>
          <w:szCs w:val="28"/>
        </w:rPr>
        <w:t xml:space="preserve">письма об отказе в согласовании вносимых </w:t>
      </w:r>
      <w:r w:rsidRPr="000E2017">
        <w:rPr>
          <w:rFonts w:ascii="Times New Roman" w:hAnsi="Times New Roman" w:cs="Times New Roman"/>
          <w:sz w:val="28"/>
          <w:szCs w:val="28"/>
        </w:rPr>
        <w:t xml:space="preserve">изменений в лицензию, подписанного уполномоченным представителем пользователя недр электронной подписью в соответствии с требованиями </w:t>
      </w:r>
      <w:r w:rsidR="002905D7" w:rsidRPr="00345E10">
        <w:rPr>
          <w:rFonts w:ascii="Times New Roman" w:hAnsi="Times New Roman" w:cs="Times New Roman"/>
          <w:sz w:val="28"/>
          <w:szCs w:val="28"/>
        </w:rPr>
        <w:t xml:space="preserve">Федерального закона от 6 апреля 2011 </w:t>
      </w:r>
      <w:r w:rsidR="002905D7" w:rsidRPr="00F602E1">
        <w:rPr>
          <w:rFonts w:ascii="Times New Roman" w:hAnsi="Times New Roman" w:cs="Times New Roman"/>
          <w:sz w:val="28"/>
          <w:szCs w:val="28"/>
        </w:rPr>
        <w:t>года № 63-ФЗ «Об электронной подписи»</w:t>
      </w:r>
      <w:r w:rsidRPr="000E2017">
        <w:rPr>
          <w:rFonts w:ascii="Times New Roman" w:hAnsi="Times New Roman" w:cs="Times New Roman"/>
          <w:sz w:val="28"/>
          <w:szCs w:val="28"/>
        </w:rPr>
        <w:t>, с использованием Личного кабинета недропользователя и (или) адреса электронной почты Министерства.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К информации, представляемой пользователем недр в соответствии с абзацами вторым и третьим настоящего пункта, прилагается документ, подтверждающий полномочия лица на осуществление действий от имени пользователя недр - юридического лица (копия решения о назначении или об избрании либо копия приказа о назначении руководителя пользователя недр). В случае, если от имени пользователя недр действует иное лицо, к указанной информации также прилагается подлинник доверенности на осуществление действий от имени пользователя недр, заверенный печатью пользователя недр (при наличии) и подписанный руководителем пользователя недр или иным уполномоченным руководителем пользователя недр лицом. В случае если данная доверенность подписана лицом, уполномоченным руководителем пользователя недр, прилагается также документ, подтверждающий полномочия этого лица.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lastRenderedPageBreak/>
        <w:t>В случае, если пользователем недр в течение 10 рабочих дней с даты направления информации, указанной в абзаце первом настоящего пункта, не представлена подписанная в соответствии с абзацем вторым настоящего пункта сравнительная таблица, изменения в лицензию являются не согласованными.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4.6.</w:t>
      </w:r>
      <w:r w:rsidR="00A770A3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>Внесение изменений в лицензию оформляется приложением к ней.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 xml:space="preserve">Приложение к лицензии оформляется в электронной форме в виде файла формата XML с использованием специализированного программного обеспечения, интегрированного в федеральную государственную информационную систему «Автоматизированная система лицензирования недропользования», не позднее 7 рабочих дней с даты поступления от пользователя недр подписанной в соответствии с абзацем вторым пункта 4.5 настоящего Положения сравнительной таблицы или с даты оформления </w:t>
      </w:r>
      <w:r w:rsidRPr="00F50CF5">
        <w:rPr>
          <w:rFonts w:ascii="Times New Roman" w:hAnsi="Times New Roman" w:cs="Times New Roman"/>
          <w:sz w:val="28"/>
          <w:szCs w:val="28"/>
        </w:rPr>
        <w:t xml:space="preserve">протокола заседания Комиссии, предусмотренного пунктом 4.1 настоящего </w:t>
      </w:r>
      <w:r w:rsidR="00F50CF5" w:rsidRPr="00F50CF5">
        <w:rPr>
          <w:rFonts w:ascii="Times New Roman" w:hAnsi="Times New Roman" w:cs="Times New Roman"/>
          <w:sz w:val="28"/>
          <w:szCs w:val="28"/>
        </w:rPr>
        <w:t>Положения</w:t>
      </w:r>
      <w:r w:rsidRPr="00F50CF5">
        <w:rPr>
          <w:rFonts w:ascii="Times New Roman" w:hAnsi="Times New Roman" w:cs="Times New Roman"/>
          <w:sz w:val="28"/>
          <w:szCs w:val="28"/>
        </w:rPr>
        <w:t>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Пользователь недр вправе дополнительно получить приложение к лицензии на бумажном носителе на основании соответствующего заявления в свободной форме, направленного в Министерство с использованием Личного кабинета недропользователя, лично или почтовым отправлением.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Экземпляр приложения к лицензии на бумажном носителе заверяется Министерством в установленном порядке.</w:t>
      </w:r>
    </w:p>
    <w:p w:rsidR="00BC7E26" w:rsidRPr="000E2017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Должностное лицо Министерства, ответственное за лицензирование, вручает уполномоченному представителю пользователя недр непосредственно под подпись о получении либо направляет по почте заказным письмом с уведомлением о вручении экземпляр приложения к лицензии на бумажном носителе в течение 10 рабочих дней с даты поступления заявления пользователя недр, предусмотренного абзацем четвертым настоящего пункта, но не ранее 5 рабочих дней с даты государственной регистрации приложения к лицензии.</w:t>
      </w:r>
    </w:p>
    <w:p w:rsidR="00BC7E26" w:rsidRPr="00E10FD9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FD9">
        <w:rPr>
          <w:rFonts w:ascii="Times New Roman" w:hAnsi="Times New Roman" w:cs="Times New Roman"/>
          <w:sz w:val="28"/>
          <w:szCs w:val="28"/>
        </w:rPr>
        <w:t>4.7.</w:t>
      </w:r>
      <w:r w:rsidR="00A770A3" w:rsidRPr="00E10FD9">
        <w:rPr>
          <w:rFonts w:ascii="Times New Roman" w:hAnsi="Times New Roman" w:cs="Times New Roman"/>
          <w:sz w:val="28"/>
          <w:szCs w:val="28"/>
        </w:rPr>
        <w:t> </w:t>
      </w:r>
      <w:r w:rsidRPr="00E10FD9">
        <w:rPr>
          <w:rFonts w:ascii="Times New Roman" w:hAnsi="Times New Roman" w:cs="Times New Roman"/>
          <w:sz w:val="28"/>
          <w:szCs w:val="28"/>
        </w:rPr>
        <w:t xml:space="preserve">В случае, если внесение изменений в лицензию </w:t>
      </w:r>
      <w:r w:rsidR="00E10FD9" w:rsidRPr="00E10FD9">
        <w:rPr>
          <w:rFonts w:ascii="Times New Roman" w:hAnsi="Times New Roman" w:cs="Times New Roman"/>
          <w:sz w:val="28"/>
          <w:szCs w:val="28"/>
        </w:rPr>
        <w:t>по основаниям, предусмотренным пунктами 1-5 пункта части пятой статьи 12</w:t>
      </w:r>
      <w:r w:rsidR="00E10FD9" w:rsidRPr="00E10FD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10FD9" w:rsidRPr="00E10FD9">
        <w:rPr>
          <w:rFonts w:ascii="Times New Roman" w:hAnsi="Times New Roman" w:cs="Times New Roman"/>
          <w:sz w:val="28"/>
          <w:szCs w:val="28"/>
        </w:rPr>
        <w:t xml:space="preserve"> Закона РФ «О недрах» </w:t>
      </w:r>
      <w:r w:rsidRPr="00E10FD9">
        <w:rPr>
          <w:rFonts w:ascii="Times New Roman" w:hAnsi="Times New Roman" w:cs="Times New Roman"/>
          <w:sz w:val="28"/>
          <w:szCs w:val="28"/>
        </w:rPr>
        <w:t>не было согласовано пользователем недр,</w:t>
      </w:r>
      <w:r w:rsidR="00E10FD9" w:rsidRPr="00E10FD9">
        <w:rPr>
          <w:rFonts w:ascii="Times New Roman" w:hAnsi="Times New Roman" w:cs="Times New Roman"/>
          <w:sz w:val="28"/>
          <w:szCs w:val="28"/>
        </w:rPr>
        <w:t xml:space="preserve"> </w:t>
      </w:r>
      <w:r w:rsidRPr="00E10FD9">
        <w:rPr>
          <w:rFonts w:ascii="Times New Roman" w:hAnsi="Times New Roman" w:cs="Times New Roman"/>
          <w:sz w:val="28"/>
          <w:szCs w:val="28"/>
        </w:rPr>
        <w:t>приложение к лицензии, предусмотренное пунктом 4.6 настоящего Положения, не оформляется.</w:t>
      </w:r>
    </w:p>
    <w:p w:rsidR="00BC7E26" w:rsidRDefault="00BC7E26" w:rsidP="005378D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4.</w:t>
      </w:r>
      <w:r w:rsidR="00A770A3">
        <w:rPr>
          <w:rFonts w:ascii="Times New Roman" w:hAnsi="Times New Roman" w:cs="Times New Roman"/>
          <w:sz w:val="28"/>
          <w:szCs w:val="28"/>
        </w:rPr>
        <w:t>8</w:t>
      </w:r>
      <w:r w:rsidRPr="000E2017">
        <w:rPr>
          <w:rFonts w:ascii="Times New Roman" w:hAnsi="Times New Roman" w:cs="Times New Roman"/>
          <w:sz w:val="28"/>
          <w:szCs w:val="28"/>
        </w:rPr>
        <w:t>.</w:t>
      </w:r>
      <w:r w:rsidR="00A770A3">
        <w:rPr>
          <w:rFonts w:ascii="Times New Roman" w:hAnsi="Times New Roman" w:cs="Times New Roman"/>
          <w:sz w:val="28"/>
          <w:szCs w:val="28"/>
        </w:rPr>
        <w:t> </w:t>
      </w:r>
      <w:r w:rsidRPr="000E2017">
        <w:rPr>
          <w:rFonts w:ascii="Times New Roman" w:hAnsi="Times New Roman" w:cs="Times New Roman"/>
          <w:sz w:val="28"/>
          <w:szCs w:val="28"/>
        </w:rPr>
        <w:t xml:space="preserve">В случае переоформления лицензии размещение утвержденного протокола заседания Комиссии, по результатам которого принято решение о переоформлении лицензии, в федеральной государственной информационной системе «Автоматизированная система лицензирования пользования недрами» является основанием </w:t>
      </w:r>
      <w:r w:rsidRPr="000E2017">
        <w:rPr>
          <w:rFonts w:ascii="Times New Roman" w:hAnsi="Times New Roman" w:cs="Times New Roman"/>
          <w:sz w:val="28"/>
          <w:szCs w:val="28"/>
        </w:rPr>
        <w:lastRenderedPageBreak/>
        <w:t>для оформления, государственной регистрации и выдачи переоформленной лицензии в установленном порядке</w:t>
      </w:r>
      <w:r w:rsidR="003721BB" w:rsidRPr="000E2017">
        <w:rPr>
          <w:rFonts w:ascii="Times New Roman" w:hAnsi="Times New Roman" w:cs="Times New Roman"/>
          <w:sz w:val="28"/>
          <w:szCs w:val="28"/>
        </w:rPr>
        <w:t>.</w:t>
      </w:r>
      <w:r w:rsidRPr="000E2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1BB" w:rsidRPr="000E2017" w:rsidRDefault="003721BB" w:rsidP="000E20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E26" w:rsidRDefault="00BC7E26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017">
        <w:rPr>
          <w:rFonts w:ascii="Times New Roman" w:hAnsi="Times New Roman" w:cs="Times New Roman"/>
          <w:b/>
          <w:sz w:val="28"/>
          <w:szCs w:val="28"/>
        </w:rPr>
        <w:t xml:space="preserve">V. Порядок обжалования решения об отказе во внесении изменений в лицензию, переоформлении лицензии </w:t>
      </w:r>
    </w:p>
    <w:p w:rsidR="00BF6E30" w:rsidRPr="000E2017" w:rsidRDefault="00BF6E30" w:rsidP="000E20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E26" w:rsidRPr="000E2017" w:rsidRDefault="00E10FD9" w:rsidP="00E10F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C7E26" w:rsidRPr="000E20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C7E26" w:rsidRPr="000E2017">
        <w:rPr>
          <w:rFonts w:ascii="Times New Roman" w:hAnsi="Times New Roman" w:cs="Times New Roman"/>
          <w:sz w:val="28"/>
          <w:szCs w:val="28"/>
        </w:rPr>
        <w:t>Заявитель вправе обжаловать действия (бездействие) и решения должностных лиц Министерства, а также решение Комиссии об отказе во внесении изменений в лицензию или в переоформлении лицензии, посредством подачи жалобы в Министерство на имя руководителя (заместителя руководителя) Министерства.</w:t>
      </w:r>
    </w:p>
    <w:p w:rsidR="00BC7E26" w:rsidRPr="000E2017" w:rsidRDefault="00BC7E26" w:rsidP="00E10F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17">
        <w:rPr>
          <w:rFonts w:ascii="Times New Roman" w:hAnsi="Times New Roman" w:cs="Times New Roman"/>
          <w:sz w:val="28"/>
          <w:szCs w:val="28"/>
        </w:rPr>
        <w:t>При несогласии заявителя с решением он вправе обжаловать его в административном или судебном порядке.</w:t>
      </w:r>
    </w:p>
    <w:p w:rsidR="00E10FD9" w:rsidRDefault="00E10F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21BB" w:rsidRPr="000E2017" w:rsidRDefault="003721BB" w:rsidP="000E2017">
      <w:pPr>
        <w:widowControl w:val="0"/>
        <w:autoSpaceDE w:val="0"/>
        <w:autoSpaceDN w:val="0"/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Утвержден приказом Министерства экологии и природных ресурсов Республики Татарстан</w:t>
      </w:r>
    </w:p>
    <w:p w:rsidR="003721BB" w:rsidRPr="000E2017" w:rsidRDefault="003721BB" w:rsidP="000E2017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от__________№ _________</w:t>
      </w:r>
    </w:p>
    <w:p w:rsidR="003721BB" w:rsidRPr="000E2017" w:rsidRDefault="003721BB" w:rsidP="000E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P124"/>
      <w:bookmarkEnd w:id="1"/>
    </w:p>
    <w:p w:rsidR="003721BB" w:rsidRPr="000E2017" w:rsidRDefault="003721BB" w:rsidP="00BF6E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</w:t>
      </w:r>
      <w:r w:rsidR="00BF6E30" w:rsidRPr="00BF6E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</w:t>
      </w:r>
    </w:p>
    <w:p w:rsidR="003721BB" w:rsidRPr="000E2017" w:rsidRDefault="003721BB" w:rsidP="000E2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923" w:type="dxa"/>
        <w:tblInd w:w="-14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3721BB" w:rsidRPr="000E2017" w:rsidTr="00597BE6">
        <w:tc>
          <w:tcPr>
            <w:tcW w:w="2977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3721BB" w:rsidRPr="000E2017" w:rsidRDefault="003721BB" w:rsidP="000E201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министра экологии и природных ресурсов Республики Татарстан – председатель Комиссии;</w:t>
            </w:r>
          </w:p>
        </w:tc>
      </w:tr>
      <w:tr w:rsidR="003721BB" w:rsidRPr="000E2017" w:rsidTr="00597BE6">
        <w:tc>
          <w:tcPr>
            <w:tcW w:w="2977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Вахитов Самат Тахирович</w:t>
            </w:r>
          </w:p>
        </w:tc>
        <w:tc>
          <w:tcPr>
            <w:tcW w:w="6946" w:type="dxa"/>
          </w:tcPr>
          <w:p w:rsidR="003721BB" w:rsidRPr="000E2017" w:rsidRDefault="003721BB" w:rsidP="000E2017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Управления регулирования отношений недропользования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</w:t>
            </w:r>
            <w:r w:rsidR="00383574" w:rsidRPr="000E201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83574"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председателя Комиссии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3721BB" w:rsidRPr="000E2017" w:rsidTr="00597BE6">
        <w:tc>
          <w:tcPr>
            <w:tcW w:w="2977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Игнашева Анна Вячеславовна</w:t>
            </w:r>
          </w:p>
        </w:tc>
        <w:tc>
          <w:tcPr>
            <w:tcW w:w="6946" w:type="dxa"/>
          </w:tcPr>
          <w:p w:rsidR="003721BB" w:rsidRPr="000E2017" w:rsidRDefault="003721BB" w:rsidP="00333415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ведущий специалист отдела </w:t>
            </w:r>
            <w:r w:rsidR="003334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лицензирования недропользования</w:t>
            </w:r>
            <w:r w:rsidR="00597B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97BE6"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</w:t>
            </w:r>
            <w:r w:rsidR="003334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</w:t>
            </w: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секретарь Комиссии;</w:t>
            </w:r>
          </w:p>
        </w:tc>
      </w:tr>
      <w:tr w:rsidR="003721BB" w:rsidRPr="000E2017" w:rsidTr="00597BE6">
        <w:tc>
          <w:tcPr>
            <w:tcW w:w="2977" w:type="dxa"/>
          </w:tcPr>
          <w:p w:rsidR="00383574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Ахманова Татьяна </w:t>
            </w:r>
          </w:p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Петровна</w:t>
            </w:r>
          </w:p>
        </w:tc>
        <w:tc>
          <w:tcPr>
            <w:tcW w:w="6946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геологии углеводородного сырья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Татарстан;</w:t>
            </w:r>
          </w:p>
        </w:tc>
      </w:tr>
      <w:tr w:rsidR="003721BB" w:rsidRPr="000E2017" w:rsidTr="00597BE6">
        <w:tc>
          <w:tcPr>
            <w:tcW w:w="2977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гидрогеологии и регулирования водопользования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Татарстан;</w:t>
            </w:r>
          </w:p>
        </w:tc>
      </w:tr>
      <w:tr w:rsidR="003721BB" w:rsidRPr="000E2017" w:rsidTr="00597BE6">
        <w:tc>
          <w:tcPr>
            <w:tcW w:w="2977" w:type="dxa"/>
          </w:tcPr>
          <w:p w:rsidR="003721BB" w:rsidRPr="000E2017" w:rsidRDefault="003721BB" w:rsidP="000E2017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Лукина Людмила Александровна</w:t>
            </w:r>
          </w:p>
        </w:tc>
        <w:tc>
          <w:tcPr>
            <w:tcW w:w="6946" w:type="dxa"/>
          </w:tcPr>
          <w:p w:rsidR="003721BB" w:rsidRPr="000E2017" w:rsidRDefault="003721BB" w:rsidP="000E2017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лицензирования недропользования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Татарстан;</w:t>
            </w:r>
          </w:p>
        </w:tc>
      </w:tr>
      <w:tr w:rsidR="00E10FD9" w:rsidRPr="000E2017" w:rsidTr="00597BE6">
        <w:tc>
          <w:tcPr>
            <w:tcW w:w="2977" w:type="dxa"/>
          </w:tcPr>
          <w:p w:rsidR="00E10FD9" w:rsidRPr="000E2017" w:rsidRDefault="00E10FD9" w:rsidP="00E10FD9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Пестова Екатерина Николаевна</w:t>
            </w:r>
          </w:p>
        </w:tc>
        <w:tc>
          <w:tcPr>
            <w:tcW w:w="6946" w:type="dxa"/>
          </w:tcPr>
          <w:p w:rsidR="00E10FD9" w:rsidRPr="000E2017" w:rsidRDefault="00E10FD9" w:rsidP="00E10FD9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ведущий специалист отдела лицензирования недропользования</w:t>
            </w:r>
            <w:r w:rsidR="00597B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97BE6"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</w:t>
            </w:r>
          </w:p>
        </w:tc>
      </w:tr>
      <w:tr w:rsidR="00597BE6" w:rsidRPr="000E2017" w:rsidTr="00597BE6">
        <w:tc>
          <w:tcPr>
            <w:tcW w:w="2977" w:type="dxa"/>
          </w:tcPr>
          <w:p w:rsidR="00597BE6" w:rsidRPr="000E2017" w:rsidRDefault="00597BE6" w:rsidP="00E10FD9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Полюшков Алексей Сергеевич</w:t>
            </w:r>
          </w:p>
        </w:tc>
        <w:tc>
          <w:tcPr>
            <w:tcW w:w="6946" w:type="dxa"/>
          </w:tcPr>
          <w:p w:rsidR="00597BE6" w:rsidRPr="000E2017" w:rsidRDefault="00597BE6" w:rsidP="00597BE6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</w:t>
            </w:r>
            <w:r w:rsidRPr="00597B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597B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государственной инспекции экологического надзора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</w:t>
            </w:r>
          </w:p>
        </w:tc>
      </w:tr>
      <w:tr w:rsidR="00E10FD9" w:rsidRPr="000E2017" w:rsidTr="00597BE6">
        <w:tc>
          <w:tcPr>
            <w:tcW w:w="2977" w:type="dxa"/>
          </w:tcPr>
          <w:p w:rsidR="00E10FD9" w:rsidRPr="000E2017" w:rsidRDefault="00E10FD9" w:rsidP="00E10FD9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Ткачук Алексей Иванович</w:t>
            </w:r>
          </w:p>
        </w:tc>
        <w:tc>
          <w:tcPr>
            <w:tcW w:w="6946" w:type="dxa"/>
          </w:tcPr>
          <w:p w:rsidR="00E10FD9" w:rsidRPr="000E2017" w:rsidRDefault="00597BE6" w:rsidP="00E10FD9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="00E10F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ачальник правового обеспечения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</w:t>
            </w:r>
          </w:p>
        </w:tc>
      </w:tr>
      <w:tr w:rsidR="00E10FD9" w:rsidRPr="000E2017" w:rsidTr="00597BE6">
        <w:tc>
          <w:tcPr>
            <w:tcW w:w="2977" w:type="dxa"/>
          </w:tcPr>
          <w:p w:rsidR="00E10FD9" w:rsidRPr="000E2017" w:rsidRDefault="00E10FD9" w:rsidP="00E10FD9">
            <w:pPr>
              <w:tabs>
                <w:tab w:val="left" w:pos="435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0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E10FD9" w:rsidRPr="000E2017" w:rsidRDefault="00E10FD9" w:rsidP="00E10FD9">
            <w:pPr>
              <w:spacing w:after="0" w:line="240" w:lineRule="auto"/>
              <w:ind w:left="3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0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Pr="000E20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E10FD9" w:rsidRPr="000E2017" w:rsidTr="00597BE6">
        <w:tc>
          <w:tcPr>
            <w:tcW w:w="2977" w:type="dxa"/>
          </w:tcPr>
          <w:p w:rsidR="00E10FD9" w:rsidRPr="000E2017" w:rsidRDefault="00E10FD9" w:rsidP="00E10FD9">
            <w:pPr>
              <w:tabs>
                <w:tab w:val="left" w:pos="43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Шутникова Светлана Анатольевна</w:t>
            </w:r>
          </w:p>
        </w:tc>
        <w:tc>
          <w:tcPr>
            <w:tcW w:w="6946" w:type="dxa"/>
          </w:tcPr>
          <w:p w:rsidR="00E10FD9" w:rsidRPr="000E2017" w:rsidRDefault="00E10FD9" w:rsidP="00E10FD9">
            <w:pPr>
              <w:spacing w:after="0" w:line="240" w:lineRule="auto"/>
              <w:ind w:lef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20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 геологии твердых полезных ископаемых </w:t>
            </w:r>
            <w:r w:rsidRPr="000E201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 экологии и природных ресурсов Республики Татарстан.</w:t>
            </w:r>
          </w:p>
        </w:tc>
      </w:tr>
    </w:tbl>
    <w:p w:rsidR="003721BB" w:rsidRPr="000E2017" w:rsidRDefault="003721BB" w:rsidP="000E2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721BB" w:rsidRPr="000E2017" w:rsidSect="00B903EE">
      <w:pgSz w:w="11906" w:h="16838"/>
      <w:pgMar w:top="426" w:right="707" w:bottom="426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135A"/>
    <w:multiLevelType w:val="multilevel"/>
    <w:tmpl w:val="19E81BF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28E0260"/>
    <w:multiLevelType w:val="multilevel"/>
    <w:tmpl w:val="0BDEB3D0"/>
    <w:lvl w:ilvl="0">
      <w:start w:val="1"/>
      <w:numFmt w:val="upperRoman"/>
      <w:lvlText w:val="%1."/>
      <w:lvlJc w:val="left"/>
      <w:pPr>
        <w:ind w:left="45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5E040F1C"/>
    <w:multiLevelType w:val="multilevel"/>
    <w:tmpl w:val="D388AA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26"/>
    <w:rsid w:val="00043C7F"/>
    <w:rsid w:val="000E2017"/>
    <w:rsid w:val="00156F75"/>
    <w:rsid w:val="002254EE"/>
    <w:rsid w:val="0026027C"/>
    <w:rsid w:val="002905D7"/>
    <w:rsid w:val="002D4B69"/>
    <w:rsid w:val="0030161F"/>
    <w:rsid w:val="00333415"/>
    <w:rsid w:val="003721BB"/>
    <w:rsid w:val="00383574"/>
    <w:rsid w:val="003A6C59"/>
    <w:rsid w:val="00405389"/>
    <w:rsid w:val="005378DF"/>
    <w:rsid w:val="005467E9"/>
    <w:rsid w:val="00597BE6"/>
    <w:rsid w:val="005B3A0A"/>
    <w:rsid w:val="0061745F"/>
    <w:rsid w:val="00706E00"/>
    <w:rsid w:val="0075100B"/>
    <w:rsid w:val="007E5AA0"/>
    <w:rsid w:val="00802EA0"/>
    <w:rsid w:val="00862CA7"/>
    <w:rsid w:val="009867CC"/>
    <w:rsid w:val="00A64967"/>
    <w:rsid w:val="00A770A3"/>
    <w:rsid w:val="00AE5146"/>
    <w:rsid w:val="00B903EE"/>
    <w:rsid w:val="00B94582"/>
    <w:rsid w:val="00BC7E26"/>
    <w:rsid w:val="00BF6E30"/>
    <w:rsid w:val="00C04772"/>
    <w:rsid w:val="00C939EA"/>
    <w:rsid w:val="00CD09DF"/>
    <w:rsid w:val="00CD4E94"/>
    <w:rsid w:val="00D526E8"/>
    <w:rsid w:val="00E10FD9"/>
    <w:rsid w:val="00ED7758"/>
    <w:rsid w:val="00F5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151A8-5CBC-4EF5-BE55-D4539C9C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C7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D483D-41A0-448C-B111-2C24E2D9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314-User4</dc:creator>
  <cp:keywords/>
  <dc:description/>
  <cp:lastModifiedBy>309-User2</cp:lastModifiedBy>
  <cp:revision>2</cp:revision>
  <cp:lastPrinted>2022-02-15T12:14:00Z</cp:lastPrinted>
  <dcterms:created xsi:type="dcterms:W3CDTF">2022-02-21T12:09:00Z</dcterms:created>
  <dcterms:modified xsi:type="dcterms:W3CDTF">2022-02-21T12:09:00Z</dcterms:modified>
</cp:coreProperties>
</file>