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1819F6" w:rsidTr="003527C4">
        <w:tc>
          <w:tcPr>
            <w:tcW w:w="5580" w:type="dxa"/>
          </w:tcPr>
          <w:p w:rsidR="001819F6" w:rsidRDefault="001819F6" w:rsidP="003527C4">
            <w:pPr>
              <w:jc w:val="center"/>
              <w:rPr>
                <w:rFonts w:ascii="Times New Roman" w:hAnsi="Times New Roman"/>
                <w:b/>
                <w:sz w:val="28"/>
                <w:szCs w:val="28"/>
              </w:rPr>
            </w:pPr>
            <w:r>
              <w:rPr>
                <w:rFonts w:ascii="Times New Roman" w:hAnsi="Times New Roman"/>
                <w:b/>
                <w:sz w:val="28"/>
                <w:szCs w:val="28"/>
              </w:rPr>
              <w:t>ТАТАРСТАН РЕСПУБЛИКАСЫ</w:t>
            </w:r>
          </w:p>
          <w:p w:rsidR="001819F6" w:rsidRDefault="001819F6" w:rsidP="003527C4">
            <w:pPr>
              <w:jc w:val="center"/>
              <w:rPr>
                <w:rFonts w:ascii="Times New Roman" w:hAnsi="Times New Roman"/>
                <w:b/>
                <w:sz w:val="28"/>
                <w:szCs w:val="28"/>
              </w:rPr>
            </w:pPr>
            <w:r>
              <w:rPr>
                <w:rFonts w:ascii="Times New Roman" w:hAnsi="Times New Roman"/>
                <w:b/>
                <w:sz w:val="28"/>
                <w:szCs w:val="28"/>
              </w:rPr>
              <w:t>СПАС МУНИЦИПАЛЬ</w:t>
            </w:r>
          </w:p>
          <w:p w:rsidR="001819F6" w:rsidRDefault="001819F6" w:rsidP="003527C4">
            <w:pPr>
              <w:jc w:val="center"/>
              <w:rPr>
                <w:rFonts w:ascii="Times New Roman" w:hAnsi="Times New Roman"/>
                <w:b/>
                <w:sz w:val="28"/>
                <w:szCs w:val="28"/>
              </w:rPr>
            </w:pPr>
            <w:r>
              <w:rPr>
                <w:rFonts w:ascii="Times New Roman" w:hAnsi="Times New Roman"/>
                <w:b/>
                <w:sz w:val="28"/>
                <w:szCs w:val="28"/>
              </w:rPr>
              <w:t>РАЙОНЫ</w:t>
            </w:r>
          </w:p>
          <w:p w:rsidR="001819F6" w:rsidRDefault="001819F6" w:rsidP="003527C4">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1819F6" w:rsidRDefault="001819F6" w:rsidP="003527C4">
            <w:pPr>
              <w:jc w:val="center"/>
              <w:rPr>
                <w:rFonts w:ascii="Times New Roman" w:hAnsi="Times New Roman"/>
                <w:b/>
                <w:sz w:val="28"/>
                <w:szCs w:val="28"/>
              </w:rPr>
            </w:pPr>
            <w:r>
              <w:rPr>
                <w:rFonts w:ascii="Times New Roman" w:hAnsi="Times New Roman"/>
                <w:b/>
                <w:sz w:val="28"/>
                <w:szCs w:val="28"/>
              </w:rPr>
              <w:t>БАШКАРМА КОМИТЕТЫ</w:t>
            </w:r>
          </w:p>
          <w:p w:rsidR="001819F6" w:rsidRDefault="001819F6" w:rsidP="003527C4">
            <w:pPr>
              <w:jc w:val="center"/>
              <w:rPr>
                <w:rFonts w:ascii="Times New Roman" w:hAnsi="Times New Roman"/>
                <w:b/>
                <w:sz w:val="28"/>
                <w:szCs w:val="28"/>
              </w:rPr>
            </w:pPr>
          </w:p>
        </w:tc>
        <w:tc>
          <w:tcPr>
            <w:tcW w:w="5652" w:type="dxa"/>
            <w:hideMark/>
          </w:tcPr>
          <w:p w:rsidR="001819F6" w:rsidRDefault="001819F6" w:rsidP="003527C4">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1819F6" w:rsidRDefault="001819F6" w:rsidP="003527C4">
            <w:pPr>
              <w:jc w:val="center"/>
              <w:rPr>
                <w:rFonts w:ascii="Times New Roman" w:hAnsi="Times New Roman"/>
                <w:b/>
                <w:sz w:val="28"/>
                <w:szCs w:val="28"/>
              </w:rPr>
            </w:pPr>
            <w:r>
              <w:rPr>
                <w:rFonts w:ascii="Times New Roman" w:hAnsi="Times New Roman"/>
                <w:b/>
                <w:sz w:val="28"/>
                <w:szCs w:val="28"/>
              </w:rPr>
              <w:t>РАЙОНА</w:t>
            </w:r>
          </w:p>
          <w:p w:rsidR="001819F6" w:rsidRDefault="001819F6" w:rsidP="003527C4">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1819F6" w:rsidRDefault="001819F6" w:rsidP="001819F6">
      <w:pPr>
        <w:jc w:val="center"/>
      </w:pPr>
      <w:r w:rsidRPr="004E5BE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1819F6" w:rsidRDefault="001F117E" w:rsidP="001819F6">
      <w:pPr>
        <w:rPr>
          <w:rFonts w:ascii="Times New Roman" w:hAnsi="Times New Roman"/>
          <w:b/>
          <w:sz w:val="28"/>
          <w:szCs w:val="28"/>
        </w:rPr>
      </w:pPr>
      <w:r>
        <w:rPr>
          <w:rFonts w:ascii="Times New Roman" w:hAnsi="Times New Roman"/>
          <w:b/>
          <w:sz w:val="28"/>
          <w:szCs w:val="28"/>
        </w:rPr>
        <w:t xml:space="preserve">        </w:t>
      </w:r>
      <w:r w:rsidR="001819F6">
        <w:rPr>
          <w:rFonts w:ascii="Times New Roman" w:hAnsi="Times New Roman"/>
          <w:b/>
          <w:sz w:val="28"/>
          <w:szCs w:val="28"/>
        </w:rPr>
        <w:t xml:space="preserve">   КАРАР                                                         </w:t>
      </w:r>
      <w:r>
        <w:rPr>
          <w:rFonts w:ascii="Times New Roman" w:hAnsi="Times New Roman"/>
          <w:b/>
          <w:sz w:val="28"/>
          <w:szCs w:val="28"/>
        </w:rPr>
        <w:t xml:space="preserve">     </w:t>
      </w:r>
      <w:r w:rsidR="001819F6">
        <w:rPr>
          <w:rFonts w:ascii="Times New Roman" w:hAnsi="Times New Roman"/>
          <w:b/>
          <w:sz w:val="28"/>
          <w:szCs w:val="28"/>
        </w:rPr>
        <w:t xml:space="preserve">  ПОСТАНОВЛЕНИЕ</w:t>
      </w:r>
    </w:p>
    <w:p w:rsidR="001F117E" w:rsidRDefault="001819F6" w:rsidP="001819F6">
      <w:pPr>
        <w:rPr>
          <w:rFonts w:ascii="Times New Roman" w:hAnsi="Times New Roman"/>
          <w:sz w:val="28"/>
          <w:szCs w:val="28"/>
        </w:rPr>
      </w:pPr>
      <w:r>
        <w:rPr>
          <w:rFonts w:ascii="Times New Roman" w:hAnsi="Times New Roman"/>
          <w:sz w:val="28"/>
          <w:szCs w:val="28"/>
        </w:rPr>
        <w:t xml:space="preserve">   </w:t>
      </w:r>
    </w:p>
    <w:p w:rsidR="001819F6" w:rsidRDefault="001819F6" w:rsidP="001819F6">
      <w:pPr>
        <w:rPr>
          <w:rFonts w:ascii="Times New Roman" w:hAnsi="Times New Roman"/>
          <w:sz w:val="28"/>
          <w:szCs w:val="28"/>
        </w:rPr>
      </w:pPr>
      <w:r>
        <w:rPr>
          <w:rFonts w:ascii="Times New Roman" w:hAnsi="Times New Roman"/>
          <w:sz w:val="28"/>
          <w:szCs w:val="28"/>
        </w:rPr>
        <w:t xml:space="preserve"> № </w:t>
      </w:r>
      <w:r w:rsidRPr="00DC2F53">
        <w:rPr>
          <w:rFonts w:ascii="Times New Roman" w:hAnsi="Times New Roman"/>
          <w:sz w:val="28"/>
          <w:szCs w:val="28"/>
        </w:rPr>
        <w:t xml:space="preserve">    </w:t>
      </w:r>
      <w:r>
        <w:rPr>
          <w:rFonts w:ascii="Times New Roman" w:hAnsi="Times New Roman"/>
          <w:sz w:val="28"/>
          <w:szCs w:val="28"/>
        </w:rPr>
        <w:t xml:space="preserve">                                                             </w:t>
      </w:r>
      <w:r w:rsidR="001F117E">
        <w:rPr>
          <w:rFonts w:ascii="Times New Roman" w:hAnsi="Times New Roman"/>
          <w:sz w:val="28"/>
          <w:szCs w:val="28"/>
        </w:rPr>
        <w:t xml:space="preserve">                 _______________2022</w:t>
      </w:r>
      <w:r>
        <w:rPr>
          <w:rFonts w:ascii="Times New Roman" w:hAnsi="Times New Roman"/>
          <w:sz w:val="28"/>
          <w:szCs w:val="28"/>
        </w:rPr>
        <w:t xml:space="preserve"> г.  </w:t>
      </w:r>
    </w:p>
    <w:p w:rsidR="001F117E" w:rsidRDefault="001F117E" w:rsidP="001819F6">
      <w:pPr>
        <w:rPr>
          <w:rFonts w:ascii="Times New Roman" w:hAnsi="Times New Roman"/>
          <w:sz w:val="28"/>
          <w:szCs w:val="28"/>
        </w:rPr>
      </w:pPr>
    </w:p>
    <w:p w:rsidR="001819F6" w:rsidRDefault="001819F6" w:rsidP="001819F6">
      <w:pPr>
        <w:rPr>
          <w:rFonts w:ascii="Times New Roman" w:hAnsi="Times New Roman"/>
          <w:sz w:val="28"/>
          <w:szCs w:val="28"/>
        </w:rPr>
      </w:pPr>
    </w:p>
    <w:p w:rsidR="00BA4878"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w:t>
      </w:r>
      <w:r w:rsidR="00BA4878">
        <w:rPr>
          <w:rFonts w:ascii="Times New Roman" w:hAnsi="Times New Roman"/>
          <w:sz w:val="28"/>
          <w:szCs w:val="28"/>
        </w:rPr>
        <w:t xml:space="preserve"> </w:t>
      </w:r>
      <w:r>
        <w:rPr>
          <w:rFonts w:ascii="Times New Roman" w:hAnsi="Times New Roman"/>
          <w:sz w:val="28"/>
          <w:szCs w:val="28"/>
        </w:rPr>
        <w:t>регламента</w:t>
      </w:r>
    </w:p>
    <w:p w:rsidR="001819F6" w:rsidRPr="00BA4878" w:rsidRDefault="001819F6" w:rsidP="001F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предоставления муниципальной</w:t>
      </w:r>
      <w:r w:rsidR="00BA4878">
        <w:rPr>
          <w:rFonts w:ascii="Times New Roman" w:hAnsi="Times New Roman"/>
          <w:sz w:val="28"/>
          <w:szCs w:val="28"/>
        </w:rPr>
        <w:t xml:space="preserve"> </w:t>
      </w:r>
      <w:r>
        <w:rPr>
          <w:rFonts w:ascii="Times New Roman" w:hAnsi="Times New Roman"/>
          <w:sz w:val="28"/>
          <w:szCs w:val="28"/>
        </w:rPr>
        <w:t xml:space="preserve">услуги по </w:t>
      </w:r>
      <w:r w:rsidR="001F117E" w:rsidRPr="003A1FE4">
        <w:rPr>
          <w:rFonts w:ascii="Times New Roman" w:hAnsi="Times New Roman"/>
          <w:bCs/>
          <w:sz w:val="28"/>
          <w:szCs w:val="20"/>
          <w:lang w:eastAsia="zh-CN"/>
        </w:rPr>
        <w:t>выдаче справки (выписки)</w:t>
      </w:r>
    </w:p>
    <w:p w:rsidR="001F117E" w:rsidRDefault="001F117E" w:rsidP="001F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p>
    <w:p w:rsidR="001F117E" w:rsidRDefault="001F117E" w:rsidP="001F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1819F6"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2F1257" w:rsidRDefault="002F1257"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p>
    <w:p w:rsidR="001819F6"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1819F6" w:rsidRPr="00EE767C" w:rsidRDefault="001819F6" w:rsidP="001819F6">
      <w:pPr>
        <w:pStyle w:val="a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EE767C">
        <w:rPr>
          <w:rFonts w:ascii="Times New Roman" w:hAnsi="Times New Roman"/>
          <w:sz w:val="28"/>
          <w:szCs w:val="28"/>
        </w:rPr>
        <w:t xml:space="preserve">Утвердить  административный регламент  предоставления муниципальной услуги по </w:t>
      </w:r>
      <w:r w:rsidR="002F1257" w:rsidRPr="003A1FE4">
        <w:rPr>
          <w:rFonts w:ascii="Times New Roman" w:hAnsi="Times New Roman"/>
          <w:bCs/>
          <w:sz w:val="28"/>
          <w:szCs w:val="20"/>
          <w:lang w:eastAsia="zh-CN"/>
        </w:rPr>
        <w:t>выдаче справки (выписки)</w:t>
      </w:r>
      <w:r w:rsidRPr="00EE767C">
        <w:rPr>
          <w:rFonts w:ascii="Times New Roman" w:hAnsi="Times New Roman"/>
          <w:sz w:val="28"/>
          <w:szCs w:val="28"/>
        </w:rPr>
        <w:t>, согласно приложению.</w:t>
      </w:r>
    </w:p>
    <w:p w:rsidR="001819F6" w:rsidRDefault="001819F6" w:rsidP="001819F6">
      <w:pPr>
        <w:pStyle w:val="a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Признать утратившим силу:</w:t>
      </w:r>
    </w:p>
    <w:p w:rsidR="001819F6"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 xml:space="preserve">Административный регламент предоставления муниципальной услуги по </w:t>
      </w:r>
      <w:r w:rsidR="002F1257" w:rsidRPr="003A1FE4">
        <w:rPr>
          <w:rFonts w:ascii="Times New Roman" w:hAnsi="Times New Roman"/>
          <w:bCs/>
          <w:sz w:val="28"/>
          <w:szCs w:val="20"/>
          <w:lang w:eastAsia="zh-CN"/>
        </w:rPr>
        <w:t>выдаче справки (выписки)</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0</w:t>
      </w:r>
      <w:r w:rsidR="00F54470">
        <w:rPr>
          <w:rFonts w:ascii="Times New Roman" w:hAnsi="Times New Roman"/>
          <w:sz w:val="28"/>
          <w:szCs w:val="28"/>
        </w:rPr>
        <w:t>7</w:t>
      </w:r>
      <w:r>
        <w:rPr>
          <w:rFonts w:ascii="Times New Roman" w:hAnsi="Times New Roman"/>
          <w:sz w:val="28"/>
          <w:szCs w:val="28"/>
        </w:rPr>
        <w:t>.10.2019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453519"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2.2. </w:t>
      </w:r>
      <w:r w:rsidR="00D27781">
        <w:rPr>
          <w:rFonts w:ascii="Times New Roman" w:hAnsi="Times New Roman"/>
          <w:sz w:val="28"/>
          <w:szCs w:val="28"/>
        </w:rPr>
        <w:t>Постановление Болгарского городского  Исполнительного комитета Спасского муниципального района Республики Татарстан от 12.03.2021 №30 «</w:t>
      </w:r>
      <w:r w:rsidR="00E60C89">
        <w:rPr>
          <w:rFonts w:ascii="Times New Roman" w:hAnsi="Times New Roman"/>
          <w:sz w:val="28"/>
          <w:szCs w:val="28"/>
        </w:rPr>
        <w:t xml:space="preserve"> </w:t>
      </w:r>
      <w:r w:rsidR="00D27781">
        <w:rPr>
          <w:rFonts w:ascii="Times New Roman" w:hAnsi="Times New Roman"/>
          <w:sz w:val="28"/>
          <w:szCs w:val="28"/>
        </w:rPr>
        <w:t xml:space="preserve">О внесении изменений и дополнений в административный регламент предоставления муниципальной услуги по </w:t>
      </w:r>
      <w:r w:rsidR="00D27781" w:rsidRPr="003A1FE4">
        <w:rPr>
          <w:rFonts w:ascii="Times New Roman" w:hAnsi="Times New Roman"/>
          <w:bCs/>
          <w:sz w:val="28"/>
          <w:szCs w:val="20"/>
          <w:lang w:eastAsia="zh-CN"/>
        </w:rPr>
        <w:t>выдаче справки (выписки)</w:t>
      </w:r>
      <w:r w:rsidR="00D27781">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w:t>
      </w:r>
      <w:r w:rsidR="00FA1AE9">
        <w:rPr>
          <w:rFonts w:ascii="Times New Roman" w:hAnsi="Times New Roman"/>
          <w:sz w:val="28"/>
          <w:szCs w:val="28"/>
        </w:rPr>
        <w:t>Т №36</w:t>
      </w:r>
      <w:r w:rsidR="00FA1AE9" w:rsidRPr="00FA1AE9">
        <w:rPr>
          <w:rFonts w:ascii="Times New Roman" w:hAnsi="Times New Roman"/>
          <w:sz w:val="28"/>
          <w:szCs w:val="28"/>
        </w:rPr>
        <w:t xml:space="preserve"> </w:t>
      </w:r>
      <w:r w:rsidR="00FA1AE9">
        <w:rPr>
          <w:rFonts w:ascii="Times New Roman" w:hAnsi="Times New Roman"/>
          <w:sz w:val="28"/>
          <w:szCs w:val="28"/>
        </w:rPr>
        <w:t>от 07.10.2019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r w:rsidR="00D27781">
        <w:rPr>
          <w:rFonts w:ascii="Times New Roman" w:hAnsi="Times New Roman"/>
          <w:sz w:val="28"/>
          <w:szCs w:val="28"/>
        </w:rPr>
        <w:t>.</w:t>
      </w:r>
    </w:p>
    <w:p w:rsidR="001819F6" w:rsidRDefault="00453519"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lastRenderedPageBreak/>
        <w:t xml:space="preserve">  </w:t>
      </w:r>
      <w:r w:rsidR="001819F6">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sidR="001819F6">
          <w:rPr>
            <w:rStyle w:val="ae"/>
            <w:rFonts w:ascii="Times New Roman" w:hAnsi="Times New Roman"/>
            <w:sz w:val="28"/>
            <w:szCs w:val="28"/>
          </w:rPr>
          <w:t>htt</w:t>
        </w:r>
        <w:r w:rsidR="001819F6">
          <w:rPr>
            <w:rStyle w:val="ae"/>
            <w:rFonts w:ascii="Times New Roman" w:hAnsi="Times New Roman"/>
            <w:sz w:val="28"/>
            <w:szCs w:val="28"/>
            <w:lang w:val="en-US"/>
          </w:rPr>
          <w:t>p</w:t>
        </w:r>
        <w:r w:rsidR="001819F6">
          <w:rPr>
            <w:rStyle w:val="ae"/>
            <w:rFonts w:ascii="Times New Roman" w:hAnsi="Times New Roman"/>
            <w:sz w:val="28"/>
            <w:szCs w:val="28"/>
          </w:rPr>
          <w:t>://</w:t>
        </w:r>
        <w:r w:rsidR="001819F6">
          <w:rPr>
            <w:rStyle w:val="ae"/>
            <w:rFonts w:ascii="Times New Roman" w:hAnsi="Times New Roman"/>
            <w:sz w:val="28"/>
            <w:szCs w:val="28"/>
            <w:lang w:val="en-US"/>
          </w:rPr>
          <w:t>spasskiy</w:t>
        </w:r>
        <w:r w:rsidR="001819F6">
          <w:rPr>
            <w:rStyle w:val="ae"/>
            <w:rFonts w:ascii="Times New Roman" w:hAnsi="Times New Roman"/>
            <w:sz w:val="28"/>
            <w:szCs w:val="28"/>
          </w:rPr>
          <w:t>.</w:t>
        </w:r>
        <w:r w:rsidR="001819F6">
          <w:rPr>
            <w:rStyle w:val="ae"/>
            <w:rFonts w:ascii="Times New Roman" w:hAnsi="Times New Roman"/>
            <w:sz w:val="28"/>
            <w:szCs w:val="28"/>
            <w:lang w:val="en-US"/>
          </w:rPr>
          <w:t>tatarstan</w:t>
        </w:r>
        <w:r w:rsidR="001819F6">
          <w:rPr>
            <w:rStyle w:val="ae"/>
            <w:rFonts w:ascii="Times New Roman" w:hAnsi="Times New Roman"/>
            <w:sz w:val="28"/>
            <w:szCs w:val="28"/>
          </w:rPr>
          <w:t>.</w:t>
        </w:r>
        <w:r w:rsidR="001819F6">
          <w:rPr>
            <w:rStyle w:val="ae"/>
            <w:rFonts w:ascii="Times New Roman" w:hAnsi="Times New Roman"/>
            <w:sz w:val="28"/>
            <w:szCs w:val="28"/>
            <w:lang w:val="en-US"/>
          </w:rPr>
          <w:t>ru</w:t>
        </w:r>
        <w:r w:rsidR="001819F6">
          <w:rPr>
            <w:rStyle w:val="ae"/>
            <w:rFonts w:ascii="Times New Roman" w:hAnsi="Times New Roman"/>
            <w:sz w:val="28"/>
            <w:szCs w:val="28"/>
          </w:rPr>
          <w:t>/</w:t>
        </w:r>
      </w:hyperlink>
      <w:r w:rsidR="001819F6">
        <w:rPr>
          <w:rFonts w:ascii="Times New Roman" w:hAnsi="Times New Roman"/>
          <w:sz w:val="28"/>
          <w:szCs w:val="28"/>
        </w:rPr>
        <w:t>) и на официальном сайте правовой информации РТ (</w:t>
      </w:r>
      <w:r w:rsidR="001819F6">
        <w:rPr>
          <w:rFonts w:ascii="Times New Roman" w:hAnsi="Times New Roman"/>
          <w:color w:val="3C4052"/>
          <w:sz w:val="28"/>
          <w:szCs w:val="28"/>
        </w:rPr>
        <w:t>http:pravo.tatarstan.ru</w:t>
      </w:r>
      <w:r w:rsidR="001819F6">
        <w:rPr>
          <w:rFonts w:ascii="Times New Roman" w:hAnsi="Times New Roman"/>
          <w:sz w:val="28"/>
          <w:szCs w:val="28"/>
        </w:rPr>
        <w:t>).</w:t>
      </w:r>
    </w:p>
    <w:p w:rsidR="001819F6"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A66591" w:rsidRDefault="00A66591"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A66591" w:rsidRDefault="00A66591"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1819F6" w:rsidRDefault="001819F6" w:rsidP="0018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1819F6" w:rsidRDefault="001819F6" w:rsidP="001819F6">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1819F6" w:rsidRDefault="001819F6" w:rsidP="00A66591">
      <w:pPr>
        <w:jc w:val="both"/>
        <w:rPr>
          <w:rFonts w:ascii="Times New Roman" w:hAnsi="Times New Roman"/>
          <w:sz w:val="28"/>
          <w:szCs w:val="28"/>
        </w:rPr>
      </w:pPr>
      <w:r>
        <w:rPr>
          <w:rFonts w:ascii="Times New Roman" w:hAnsi="Times New Roman"/>
          <w:sz w:val="28"/>
          <w:szCs w:val="28"/>
        </w:rPr>
        <w:t>Исполнительного комитета</w:t>
      </w:r>
      <w:r w:rsidR="00A66591">
        <w:rPr>
          <w:rFonts w:ascii="Times New Roman" w:hAnsi="Times New Roman"/>
          <w:sz w:val="28"/>
          <w:szCs w:val="28"/>
        </w:rPr>
        <w:t xml:space="preserve">                                                                         </w:t>
      </w:r>
      <w:r>
        <w:rPr>
          <w:rFonts w:ascii="Times New Roman" w:hAnsi="Times New Roman"/>
          <w:sz w:val="28"/>
          <w:szCs w:val="28"/>
        </w:rPr>
        <w:t xml:space="preserve">А.В.Костина  </w:t>
      </w:r>
    </w:p>
    <w:p w:rsidR="001819F6" w:rsidRDefault="001819F6" w:rsidP="001819F6">
      <w:pPr>
        <w:ind w:left="5670" w:right="-1"/>
        <w:jc w:val="both"/>
        <w:rPr>
          <w:rFonts w:ascii="Times New Roman" w:hAnsi="Times New Roman"/>
        </w:rPr>
      </w:pPr>
    </w:p>
    <w:p w:rsidR="001819F6" w:rsidRDefault="001819F6" w:rsidP="001819F6">
      <w:pPr>
        <w:ind w:left="5670" w:right="-1"/>
        <w:jc w:val="both"/>
        <w:rPr>
          <w:rFonts w:ascii="Times New Roman" w:hAnsi="Times New Roman"/>
        </w:rPr>
      </w:pPr>
    </w:p>
    <w:p w:rsidR="001819F6" w:rsidRDefault="001819F6" w:rsidP="001819F6">
      <w:pPr>
        <w:ind w:left="5670" w:right="-1"/>
        <w:jc w:val="both"/>
        <w:rPr>
          <w:rFonts w:ascii="Times New Roman" w:hAnsi="Times New Roman"/>
        </w:rPr>
      </w:pPr>
    </w:p>
    <w:p w:rsidR="001819F6" w:rsidRDefault="001819F6" w:rsidP="001819F6">
      <w:pPr>
        <w:ind w:left="5670" w:right="-1"/>
        <w:jc w:val="both"/>
        <w:rPr>
          <w:rFonts w:ascii="Times New Roman" w:hAnsi="Times New Roman"/>
        </w:rPr>
      </w:pPr>
    </w:p>
    <w:p w:rsidR="001819F6" w:rsidRDefault="001819F6" w:rsidP="001819F6">
      <w:pPr>
        <w:ind w:left="5670" w:right="-1"/>
        <w:jc w:val="both"/>
        <w:rPr>
          <w:rFonts w:ascii="Times New Roman" w:hAnsi="Times New Roman"/>
        </w:rPr>
      </w:pPr>
    </w:p>
    <w:p w:rsidR="001819F6" w:rsidRDefault="001819F6" w:rsidP="001819F6">
      <w:pPr>
        <w:ind w:left="5670" w:right="-1"/>
        <w:jc w:val="both"/>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4F584D">
      <w:pPr>
        <w:ind w:left="5670" w:right="-1"/>
        <w:rPr>
          <w:rFonts w:ascii="Times New Roman" w:hAnsi="Times New Roman"/>
        </w:rPr>
      </w:pPr>
    </w:p>
    <w:p w:rsidR="001819F6" w:rsidRDefault="001819F6" w:rsidP="000008E2">
      <w:pPr>
        <w:ind w:right="-1"/>
        <w:rPr>
          <w:rFonts w:ascii="Times New Roman" w:hAnsi="Times New Roman"/>
        </w:rPr>
      </w:pPr>
    </w:p>
    <w:p w:rsidR="001819F6" w:rsidRDefault="001819F6" w:rsidP="004F584D">
      <w:pPr>
        <w:ind w:left="5670" w:right="-1"/>
        <w:rPr>
          <w:rFonts w:ascii="Times New Roman" w:hAnsi="Times New Roman"/>
        </w:rPr>
      </w:pPr>
    </w:p>
    <w:p w:rsidR="000008E2" w:rsidRPr="005A7931" w:rsidRDefault="000008E2" w:rsidP="000008E2">
      <w:pPr>
        <w:ind w:left="5670" w:right="-1"/>
        <w:rPr>
          <w:rFonts w:ascii="Times New Roman" w:hAnsi="Times New Roman"/>
        </w:rPr>
      </w:pPr>
      <w:r w:rsidRPr="005A7931">
        <w:rPr>
          <w:rFonts w:ascii="Times New Roman" w:hAnsi="Times New Roman"/>
        </w:rPr>
        <w:lastRenderedPageBreak/>
        <w:t xml:space="preserve">Приложение </w:t>
      </w:r>
    </w:p>
    <w:p w:rsidR="000008E2" w:rsidRPr="005A7931" w:rsidRDefault="000008E2" w:rsidP="000008E2">
      <w:pPr>
        <w:ind w:left="5670" w:right="-1"/>
        <w:rPr>
          <w:rFonts w:ascii="Times New Roman" w:hAnsi="Times New Roman"/>
        </w:rPr>
      </w:pPr>
      <w:r w:rsidRPr="005A7931">
        <w:rPr>
          <w:rFonts w:ascii="Times New Roman" w:hAnsi="Times New Roman"/>
        </w:rPr>
        <w:t>к постановлению</w:t>
      </w:r>
      <w:r>
        <w:rPr>
          <w:rFonts w:ascii="Times New Roman" w:hAnsi="Times New Roman"/>
        </w:rPr>
        <w:t xml:space="preserve"> Болгарского городского</w:t>
      </w:r>
      <w:r w:rsidRPr="005A7931">
        <w:rPr>
          <w:rFonts w:ascii="Times New Roman" w:hAnsi="Times New Roman"/>
        </w:rPr>
        <w:t xml:space="preserve"> Исполнительного комитета </w:t>
      </w:r>
      <w:r>
        <w:rPr>
          <w:rFonts w:ascii="Times New Roman" w:hAnsi="Times New Roman"/>
        </w:rPr>
        <w:t>Спасского</w:t>
      </w:r>
      <w:r w:rsidRPr="005A7931">
        <w:rPr>
          <w:rFonts w:ascii="Times New Roman" w:hAnsi="Times New Roman"/>
        </w:rPr>
        <w:t xml:space="preserve"> муниципальн</w:t>
      </w:r>
      <w:r>
        <w:rPr>
          <w:rFonts w:ascii="Times New Roman" w:hAnsi="Times New Roman"/>
        </w:rPr>
        <w:t xml:space="preserve">ого района </w:t>
      </w:r>
      <w:r w:rsidRPr="005A7931">
        <w:rPr>
          <w:rFonts w:ascii="Times New Roman" w:hAnsi="Times New Roman"/>
        </w:rPr>
        <w:t xml:space="preserve"> Республики Татарстан </w:t>
      </w:r>
    </w:p>
    <w:p w:rsidR="000008E2" w:rsidRDefault="000008E2" w:rsidP="000008E2">
      <w:pPr>
        <w:ind w:left="5670" w:right="-1"/>
        <w:rPr>
          <w:rFonts w:ascii="Times New Roman" w:hAnsi="Times New Roman"/>
        </w:rPr>
      </w:pPr>
      <w:r w:rsidRPr="005A7931">
        <w:rPr>
          <w:rFonts w:ascii="Times New Roman" w:hAnsi="Times New Roman"/>
        </w:rPr>
        <w:t xml:space="preserve">от </w:t>
      </w:r>
      <w:r>
        <w:rPr>
          <w:rFonts w:ascii="Times New Roman" w:hAnsi="Times New Roman"/>
        </w:rPr>
        <w:t xml:space="preserve"> « </w:t>
      </w:r>
      <w:r w:rsidR="0058051F">
        <w:rPr>
          <w:rFonts w:ascii="Times New Roman" w:hAnsi="Times New Roman"/>
        </w:rPr>
        <w:t>_____</w:t>
      </w:r>
      <w:r>
        <w:rPr>
          <w:rFonts w:ascii="Times New Roman" w:hAnsi="Times New Roman"/>
        </w:rPr>
        <w:t xml:space="preserve"> »_________</w:t>
      </w:r>
      <w:r w:rsidRPr="005A7931">
        <w:rPr>
          <w:rFonts w:ascii="Times New Roman" w:hAnsi="Times New Roman"/>
        </w:rPr>
        <w:t xml:space="preserve"> 202</w:t>
      </w:r>
      <w:r>
        <w:rPr>
          <w:rFonts w:ascii="Times New Roman" w:hAnsi="Times New Roman"/>
        </w:rPr>
        <w:t>2</w:t>
      </w:r>
      <w:r w:rsidRPr="005A7931">
        <w:rPr>
          <w:rFonts w:ascii="Times New Roman" w:hAnsi="Times New Roman"/>
        </w:rPr>
        <w:t xml:space="preserve"> г. № </w:t>
      </w:r>
      <w:r>
        <w:rPr>
          <w:rFonts w:ascii="Times New Roman" w:hAnsi="Times New Roman"/>
        </w:rPr>
        <w:t>______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4E2BEE">
        <w:rPr>
          <w:rFonts w:ascii="Times New Roman" w:hAnsi="Times New Roman"/>
          <w:spacing w:val="1"/>
          <w:sz w:val="28"/>
          <w:szCs w:val="28"/>
        </w:rPr>
        <w:t>(</w:t>
      </w:r>
      <w:r w:rsidR="004E2BEE" w:rsidRPr="005A7931">
        <w:rPr>
          <w:rFonts w:ascii="Times New Roman" w:hAnsi="Times New Roman"/>
          <w:spacing w:val="1"/>
          <w:sz w:val="28"/>
          <w:szCs w:val="28"/>
        </w:rPr>
        <w:t>http</w:t>
      </w:r>
      <w:r w:rsidR="004E2BEE" w:rsidRPr="005A7931">
        <w:rPr>
          <w:rFonts w:ascii="Times New Roman" w:hAnsi="Times New Roman"/>
          <w:spacing w:val="1"/>
          <w:sz w:val="28"/>
          <w:szCs w:val="28"/>
          <w:lang w:val="en-US"/>
        </w:rPr>
        <w:t>s</w:t>
      </w:r>
      <w:r w:rsidR="004E2BEE" w:rsidRPr="005A7931">
        <w:rPr>
          <w:rFonts w:ascii="Times New Roman" w:hAnsi="Times New Roman"/>
          <w:spacing w:val="1"/>
          <w:sz w:val="28"/>
          <w:szCs w:val="28"/>
        </w:rPr>
        <w:t xml:space="preserve">://www. </w:t>
      </w:r>
      <w:r w:rsidR="004E2BEE" w:rsidRPr="00794E53">
        <w:rPr>
          <w:rFonts w:ascii="Times New Roman" w:hAnsi="Times New Roman"/>
          <w:sz w:val="28"/>
          <w:szCs w:val="28"/>
        </w:rPr>
        <w:t>spass</w:t>
      </w:r>
      <w:r w:rsidR="004E2BEE" w:rsidRPr="00794E53">
        <w:rPr>
          <w:rFonts w:ascii="Times New Roman" w:hAnsi="Times New Roman"/>
          <w:sz w:val="28"/>
          <w:szCs w:val="28"/>
          <w:lang w:val="en-US"/>
        </w:rPr>
        <w:t>k</w:t>
      </w:r>
      <w:r w:rsidR="004E2BEE">
        <w:rPr>
          <w:rFonts w:ascii="Times New Roman" w:hAnsi="Times New Roman"/>
          <w:sz w:val="28"/>
          <w:szCs w:val="28"/>
        </w:rPr>
        <w:t>iy</w:t>
      </w:r>
      <w:r w:rsidR="004E2BEE" w:rsidRPr="005A7931">
        <w:rPr>
          <w:rFonts w:ascii="Times New Roman" w:hAnsi="Times New Roman"/>
          <w:spacing w:val="1"/>
          <w:sz w:val="28"/>
          <w:szCs w:val="28"/>
        </w:rPr>
        <w:t>. tatarsta</w:t>
      </w:r>
      <w:r w:rsidR="004E2BEE">
        <w:rPr>
          <w:rFonts w:ascii="Times New Roman" w:hAnsi="Times New Roman"/>
          <w:spacing w:val="1"/>
          <w:sz w:val="28"/>
          <w:szCs w:val="28"/>
          <w:lang w:val="en-US"/>
        </w:rPr>
        <w:t>n</w:t>
      </w:r>
      <w:r w:rsidR="004E2BEE">
        <w:rPr>
          <w:rFonts w:ascii="Times New Roman" w:hAnsi="Times New Roman"/>
          <w:spacing w:val="1"/>
          <w:sz w:val="28"/>
          <w:szCs w:val="28"/>
        </w:rPr>
        <w:t>.ru</w:t>
      </w:r>
      <w:r w:rsidR="004E2BEE"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E2BEE">
        <w:rPr>
          <w:rFonts w:ascii="Times New Roman" w:hAnsi="Times New Roman"/>
          <w:spacing w:val="1"/>
          <w:sz w:val="28"/>
          <w:szCs w:val="28"/>
        </w:rPr>
        <w:t xml:space="preserve">в </w:t>
      </w:r>
      <w:r w:rsidR="004E2BEE"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4E2BEE">
        <w:rPr>
          <w:rFonts w:ascii="Times New Roman" w:hAnsi="Times New Roman"/>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7A6A3F">
        <w:rPr>
          <w:rFonts w:ascii="Times New Roman" w:hAnsi="Times New Roman"/>
          <w:spacing w:val="1"/>
          <w:sz w:val="28"/>
          <w:szCs w:val="28"/>
        </w:rPr>
        <w:t>Орган</w:t>
      </w:r>
      <w:r w:rsidRPr="007A6A3F">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7A6A3F">
        <w:rPr>
          <w:rFonts w:ascii="Times New Roman" w:hAnsi="Times New Roman"/>
          <w:spacing w:val="1"/>
          <w:sz w:val="28"/>
          <w:szCs w:val="28"/>
        </w:rPr>
        <w:t>Орган</w:t>
      </w:r>
      <w:r w:rsidRPr="007A6A3F">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даются на языке обращения. В случае невозможности дать </w:t>
      </w:r>
      <w:r w:rsidR="0088758E" w:rsidRPr="00550F50">
        <w:rPr>
          <w:rFonts w:ascii="Times New Roman" w:hAnsi="Times New Roman"/>
          <w:sz w:val="28"/>
          <w:szCs w:val="28"/>
        </w:rPr>
        <w:lastRenderedPageBreak/>
        <w:t>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7A6A3F">
        <w:rPr>
          <w:rFonts w:ascii="Times New Roman" w:hAnsi="Times New Roman"/>
          <w:spacing w:val="1"/>
          <w:sz w:val="28"/>
          <w:szCs w:val="28"/>
        </w:rPr>
        <w:t xml:space="preserve"> </w:t>
      </w:r>
      <w:r w:rsidRPr="00550F50">
        <w:rPr>
          <w:rFonts w:ascii="Times New Roman" w:hAnsi="Times New Roman"/>
          <w:spacing w:val="1"/>
          <w:sz w:val="28"/>
          <w:szCs w:val="28"/>
        </w:rPr>
        <w:t>и на информационных стендах в помещениях</w:t>
      </w:r>
      <w:r w:rsidRPr="007A6A3F">
        <w:rPr>
          <w:rFonts w:ascii="Times New Roman" w:hAnsi="Times New Roman"/>
          <w:spacing w:val="1"/>
          <w:sz w:val="28"/>
          <w:szCs w:val="28"/>
        </w:rPr>
        <w:t xml:space="preserve"> </w:t>
      </w:r>
      <w:r w:rsidR="00636A80" w:rsidRPr="007A6A3F">
        <w:rPr>
          <w:rFonts w:ascii="Times New Roman" w:hAnsi="Times New Roman"/>
          <w:spacing w:val="1"/>
          <w:sz w:val="28"/>
          <w:szCs w:val="28"/>
        </w:rPr>
        <w:t>Орган</w:t>
      </w:r>
      <w:r w:rsidRPr="007A6A3F">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7A6A3F">
        <w:rPr>
          <w:rFonts w:ascii="Times New Roman" w:hAnsi="Times New Roman"/>
          <w:spacing w:val="1"/>
          <w:sz w:val="28"/>
          <w:szCs w:val="28"/>
        </w:rPr>
        <w:t>Орган</w:t>
      </w:r>
      <w:r w:rsidRPr="007A6A3F">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A10017" w:rsidRDefault="00A10017" w:rsidP="00A10017">
      <w:pPr>
        <w:autoSpaceDE w:val="0"/>
        <w:autoSpaceDN w:val="0"/>
        <w:adjustRightInd w:val="0"/>
        <w:ind w:right="-1"/>
        <w:rPr>
          <w:rFonts w:ascii="Times New Roman" w:hAnsi="Times New Roman"/>
          <w:sz w:val="28"/>
          <w:szCs w:val="28"/>
        </w:rPr>
      </w:pPr>
      <w:r>
        <w:rPr>
          <w:rFonts w:ascii="Times New Roman" w:hAnsi="Times New Roman"/>
          <w:sz w:val="28"/>
          <w:szCs w:val="28"/>
        </w:rPr>
        <w:t xml:space="preserve">     </w:t>
      </w:r>
      <w:r w:rsidRPr="00A10017">
        <w:rPr>
          <w:rFonts w:ascii="Times New Roman" w:hAnsi="Times New Roman"/>
          <w:sz w:val="28"/>
          <w:szCs w:val="28"/>
        </w:rPr>
        <w:t>Болгарский городской Исполнительный комитет</w:t>
      </w: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456F7A">
        <w:rPr>
          <w:sz w:val="28"/>
          <w:szCs w:val="28"/>
        </w:rPr>
        <w:t>1</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456F7A">
        <w:rPr>
          <w:rFonts w:ascii="Times New Roman" w:hAnsi="Times New Roman"/>
          <w:sz w:val="28"/>
          <w:szCs w:val="28"/>
        </w:rPr>
        <w:t>2</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lastRenderedPageBreak/>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456F7A">
        <w:rPr>
          <w:rFonts w:ascii="Times New Roman" w:hAnsi="Times New Roman"/>
          <w:sz w:val="28"/>
          <w:szCs w:val="28"/>
        </w:rPr>
        <w:t>3</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C07EAC">
        <w:rPr>
          <w:rFonts w:ascii="Times New Roman" w:hAnsi="Times New Roman"/>
          <w:sz w:val="28"/>
          <w:szCs w:val="28"/>
        </w:rPr>
        <w:t>Орган</w:t>
      </w:r>
      <w:r w:rsidR="00CB496F" w:rsidRPr="00C07EAC">
        <w:rPr>
          <w:rFonts w:ascii="Times New Roman" w:hAnsi="Times New Roman"/>
          <w:sz w:val="28"/>
          <w:szCs w:val="28"/>
        </w:rPr>
        <w:t xml:space="preserve">а (либо </w:t>
      </w:r>
      <w:r w:rsidR="00636A80" w:rsidRPr="00C07EAC">
        <w:rPr>
          <w:rFonts w:ascii="Times New Roman" w:hAnsi="Times New Roman"/>
          <w:sz w:val="28"/>
          <w:szCs w:val="28"/>
        </w:rPr>
        <w:t>Орган</w:t>
      </w:r>
      <w:r w:rsidR="00CB496F" w:rsidRPr="00C07EAC">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456F7A">
        <w:rPr>
          <w:rFonts w:ascii="Times New Roman" w:hAnsi="Times New Roman"/>
          <w:sz w:val="28"/>
          <w:szCs w:val="28"/>
        </w:rPr>
        <w:t>4</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AA7319">
        <w:rPr>
          <w:rFonts w:ascii="Times New Roman" w:hAnsi="Times New Roman"/>
          <w:sz w:val="28"/>
          <w:szCs w:val="28"/>
        </w:rPr>
        <w:t>ского 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550F50">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550F50">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50F50">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73490E">
        <w:rPr>
          <w:rFonts w:ascii="Times New Roman" w:hAnsi="Times New Roman"/>
          <w:sz w:val="28"/>
          <w:szCs w:val="28"/>
        </w:rPr>
        <w:t>–</w:t>
      </w:r>
      <w:r w:rsidRPr="00550F50">
        <w:rPr>
          <w:rFonts w:ascii="Times New Roman" w:hAnsi="Times New Roman"/>
          <w:sz w:val="28"/>
          <w:szCs w:val="28"/>
        </w:rPr>
        <w:t xml:space="preserve"> </w:t>
      </w:r>
      <w:r w:rsidR="0073490E">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 xml:space="preserve">а о порядке и сроках предоставления муниципальной услуги, в том числе по </w:t>
      </w:r>
      <w:r w:rsidRPr="00550F50">
        <w:rPr>
          <w:rFonts w:ascii="Times New Roman" w:hAnsi="Times New Roman"/>
          <w:sz w:val="28"/>
          <w:szCs w:val="28"/>
        </w:rPr>
        <w:lastRenderedPageBreak/>
        <w:t>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w:t>
      </w:r>
      <w:r w:rsidRPr="00550F50">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3490E">
        <w:rPr>
          <w:rFonts w:ascii="Times New Roman" w:hAnsi="Times New Roman"/>
          <w:sz w:val="28"/>
          <w:szCs w:val="28"/>
        </w:rPr>
        <w:t xml:space="preserve"> 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6D4DF8">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550F50">
        <w:rPr>
          <w:rFonts w:ascii="Times New Roman" w:hAnsi="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75E84">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lastRenderedPageBreak/>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550F50">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75E84">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ED6C99">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50F50">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9219C2">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242793">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242793">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w:t>
      </w:r>
      <w:r w:rsidRPr="00550F50">
        <w:rPr>
          <w:rFonts w:ascii="Times New Roman" w:hAnsi="Times New Roman"/>
          <w:sz w:val="28"/>
          <w:szCs w:val="28"/>
        </w:rPr>
        <w:lastRenderedPageBreak/>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50F50">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50F50">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 xml:space="preserve">выдаче </w:t>
      </w:r>
      <w:r w:rsidR="002E4363">
        <w:rPr>
          <w:rFonts w:ascii="Times New Roman" w:hAnsi="Times New Roman"/>
          <w:bCs/>
          <w:sz w:val="28"/>
          <w:szCs w:val="20"/>
          <w:lang w:eastAsia="zh-CN"/>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065948" w:rsidP="009254A1">
      <w:pPr>
        <w:rPr>
          <w:rFonts w:ascii="Times New Roman" w:hAnsi="Times New Roman"/>
        </w:rPr>
      </w:pPr>
      <w:r w:rsidRPr="00065948">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C6F22" w:rsidRPr="00054AD4" w:rsidRDefault="005C6F2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065948" w:rsidP="00D56738">
      <w:pPr>
        <w:rPr>
          <w:rFonts w:ascii="Times New Roman" w:hAnsi="Times New Roman"/>
        </w:rPr>
      </w:pPr>
      <w:r w:rsidRPr="00065948">
        <w:rPr>
          <w:rFonts w:ascii="Times New Roman" w:hAnsi="Times New Roman"/>
          <w:noProof/>
          <w:sz w:val="28"/>
          <w:szCs w:val="28"/>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5C6F22" w:rsidRPr="00054AD4" w:rsidRDefault="005C6F2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065948" w:rsidP="002D35D1">
      <w:pPr>
        <w:ind w:firstLine="709"/>
        <w:jc w:val="both"/>
        <w:rPr>
          <w:rFonts w:ascii="Times New Roman" w:hAnsi="Times New Roman"/>
          <w:sz w:val="20"/>
          <w:szCs w:val="20"/>
        </w:rPr>
      </w:pPr>
      <w:r w:rsidRPr="00065948">
        <w:rPr>
          <w:rFonts w:ascii="Times New Roman" w:hAnsi="Times New Roman"/>
          <w:noProof/>
          <w:sz w:val="28"/>
          <w:szCs w:val="28"/>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5C6F22" w:rsidRPr="00054AD4" w:rsidRDefault="005C6F2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4505F8" w:rsidRPr="00550F50" w:rsidRDefault="004505F8" w:rsidP="005549AE">
      <w:pPr>
        <w:ind w:left="5812"/>
        <w:rPr>
          <w:rFonts w:ascii="Times New Roman" w:hAnsi="Times New Roman"/>
          <w:sz w:val="28"/>
          <w:szCs w:val="28"/>
        </w:rPr>
      </w:pPr>
      <w:r w:rsidRPr="00456F7A">
        <w:rPr>
          <w:rFonts w:ascii="Times New Roman" w:hAnsi="Times New Roman"/>
          <w:sz w:val="28"/>
          <w:szCs w:val="28"/>
        </w:rPr>
        <w:lastRenderedPageBreak/>
        <w:t>Прил</w:t>
      </w:r>
      <w:r w:rsidR="00AB77FF" w:rsidRPr="00456F7A">
        <w:rPr>
          <w:rFonts w:ascii="Times New Roman" w:hAnsi="Times New Roman"/>
          <w:sz w:val="28"/>
          <w:szCs w:val="28"/>
        </w:rPr>
        <w:t xml:space="preserve">ожение № </w:t>
      </w:r>
      <w:r w:rsidR="00456F7A">
        <w:rPr>
          <w:rFonts w:ascii="Times New Roman" w:hAnsi="Times New Roman"/>
          <w:sz w:val="28"/>
          <w:szCs w:val="28"/>
        </w:rPr>
        <w:t>4</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 xml:space="preserve">выдаче </w:t>
      </w:r>
      <w:r w:rsidR="005C6F22">
        <w:rPr>
          <w:rFonts w:ascii="Times New Roman" w:hAnsi="Times New Roman"/>
          <w:sz w:val="28"/>
          <w:szCs w:val="20"/>
          <w:lang w:eastAsia="zh-CN"/>
        </w:rPr>
        <w:t>справки (выписки)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5C6F22" w:rsidRDefault="005C6F22" w:rsidP="005C6F22">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B32E0" w:rsidRPr="005C6F22" w:rsidRDefault="006B32E0" w:rsidP="005C6F22">
      <w:pPr>
        <w:ind w:left="4820"/>
        <w:rPr>
          <w:rFonts w:ascii="Times New Roman" w:hAnsi="Times New Roman"/>
        </w:rPr>
      </w:pPr>
      <w:r>
        <w:rPr>
          <w:rFonts w:ascii="Times New Roman" w:hAnsi="Times New Roman"/>
        </w:rPr>
        <w:t>__________________________________________</w:t>
      </w:r>
    </w:p>
    <w:p w:rsidR="000156D6" w:rsidRPr="005C6F22" w:rsidRDefault="005C6F22" w:rsidP="005C6F22">
      <w:pPr>
        <w:ind w:left="4820"/>
        <w:rPr>
          <w:rFonts w:ascii="Times New Roman" w:hAnsi="Times New Roman"/>
          <w:sz w:val="20"/>
          <w:szCs w:val="20"/>
        </w:rPr>
      </w:pPr>
      <w:r w:rsidRPr="005C6F22">
        <w:rPr>
          <w:rFonts w:ascii="Times New Roman" w:hAnsi="Times New Roman"/>
          <w:sz w:val="20"/>
          <w:szCs w:val="20"/>
        </w:rPr>
        <w:t xml:space="preserve">(фамилия, имя, отчество, паспортные данные, регистрацию по месту жительства, </w:t>
      </w:r>
      <w:r w:rsidR="006B32E0">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 xml:space="preserve">о выдаче </w:t>
      </w:r>
      <w:r w:rsidR="005C6F22">
        <w:rPr>
          <w:rFonts w:ascii="Times New Roman" w:hAnsi="Times New Roman"/>
          <w:sz w:val="28"/>
          <w:szCs w:val="28"/>
        </w:rPr>
        <w:t>справки (выписки)</w:t>
      </w:r>
    </w:p>
    <w:p w:rsidR="00AD793F" w:rsidRDefault="00AD793F" w:rsidP="006078A9">
      <w:pPr>
        <w:jc w:val="center"/>
        <w:rPr>
          <w:rFonts w:ascii="Times New Roman" w:hAnsi="Times New Roman"/>
          <w:sz w:val="28"/>
          <w:szCs w:val="28"/>
        </w:rPr>
      </w:pPr>
    </w:p>
    <w:p w:rsidR="005C6F22" w:rsidRPr="005C6F22" w:rsidRDefault="005C6F22" w:rsidP="005C6F22">
      <w:pPr>
        <w:ind w:firstLine="709"/>
        <w:rPr>
          <w:rFonts w:ascii="Times New Roman" w:hAnsi="Times New Roman"/>
          <w:sz w:val="28"/>
          <w:szCs w:val="28"/>
        </w:rPr>
      </w:pPr>
      <w:r w:rsidRPr="005C6F22">
        <w:rPr>
          <w:rFonts w:ascii="Times New Roman" w:hAnsi="Times New Roman"/>
          <w:sz w:val="28"/>
          <w:szCs w:val="28"/>
        </w:rPr>
        <w:t>Прошу Вас выдать справку (выписку)____________________</w:t>
      </w:r>
      <w:r>
        <w:rPr>
          <w:rFonts w:ascii="Times New Roman" w:hAnsi="Times New Roman"/>
          <w:sz w:val="28"/>
          <w:szCs w:val="28"/>
        </w:rPr>
        <w:t>______</w:t>
      </w:r>
      <w:r w:rsidRPr="005C6F22">
        <w:rPr>
          <w:rFonts w:ascii="Times New Roman" w:hAnsi="Times New Roman"/>
          <w:sz w:val="28"/>
          <w:szCs w:val="28"/>
        </w:rPr>
        <w:t>___</w:t>
      </w:r>
      <w:r>
        <w:rPr>
          <w:rFonts w:ascii="Times New Roman" w:hAnsi="Times New Roman"/>
          <w:sz w:val="28"/>
          <w:szCs w:val="28"/>
        </w:rPr>
        <w:t>____</w:t>
      </w:r>
    </w:p>
    <w:p w:rsidR="005C6F22" w:rsidRPr="005C6F22" w:rsidRDefault="005C6F22" w:rsidP="005C6F22">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B32E0" w:rsidRDefault="006B32E0" w:rsidP="006078A9">
      <w:pPr>
        <w:rPr>
          <w:rFonts w:ascii="Times New Roman" w:hAnsi="Times New Roman"/>
          <w:sz w:val="28"/>
          <w:szCs w:val="28"/>
        </w:rPr>
      </w:pPr>
      <w:r>
        <w:rPr>
          <w:rFonts w:ascii="Times New Roman" w:hAnsi="Times New Roman"/>
          <w:sz w:val="28"/>
          <w:szCs w:val="28"/>
        </w:rPr>
        <w:t>______________________________________________________________________</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38790F">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6516F" w:rsidRPr="001819F6" w:rsidRDefault="0036516F"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bookmarkStart w:id="4" w:name="_GoBack"/>
      <w:bookmarkEnd w:id="4"/>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456F7A">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 xml:space="preserve">выдаче </w:t>
      </w:r>
      <w:r w:rsidR="006B32E0">
        <w:rPr>
          <w:rFonts w:ascii="Times New Roman" w:hAnsi="Times New Roman"/>
          <w:bCs/>
          <w:sz w:val="28"/>
          <w:szCs w:val="20"/>
          <w:lang w:eastAsia="zh-CN"/>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D64" w:rsidRDefault="00526D64" w:rsidP="00485885">
      <w:r>
        <w:separator/>
      </w:r>
    </w:p>
  </w:endnote>
  <w:endnote w:type="continuationSeparator" w:id="0">
    <w:p w:rsidR="00526D64" w:rsidRDefault="00526D6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D64" w:rsidRDefault="00526D64" w:rsidP="00485885">
      <w:r>
        <w:separator/>
      </w:r>
    </w:p>
  </w:footnote>
  <w:footnote w:type="continuationSeparator" w:id="0">
    <w:p w:rsidR="00526D64" w:rsidRDefault="00526D6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C6F22" w:rsidRDefault="00065948">
        <w:pPr>
          <w:pStyle w:val="a3"/>
          <w:jc w:val="center"/>
        </w:pPr>
        <w:r>
          <w:rPr>
            <w:noProof/>
          </w:rPr>
          <w:fldChar w:fldCharType="begin"/>
        </w:r>
        <w:r w:rsidR="005C6F22">
          <w:rPr>
            <w:noProof/>
          </w:rPr>
          <w:instrText>PAGE   \* MERGEFORMAT</w:instrText>
        </w:r>
        <w:r>
          <w:rPr>
            <w:noProof/>
          </w:rPr>
          <w:fldChar w:fldCharType="separate"/>
        </w:r>
        <w:r w:rsidR="00453519">
          <w:rPr>
            <w:noProof/>
          </w:rPr>
          <w:t>2</w:t>
        </w:r>
        <w:r>
          <w:rPr>
            <w:noProof/>
          </w:rPr>
          <w:fldChar w:fldCharType="end"/>
        </w:r>
      </w:p>
    </w:sdtContent>
  </w:sdt>
  <w:p w:rsidR="005C6F22" w:rsidRDefault="005C6F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08E2"/>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5948"/>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19F6"/>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117E"/>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793"/>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1257"/>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8790F"/>
    <w:rsid w:val="00390A71"/>
    <w:rsid w:val="0039179A"/>
    <w:rsid w:val="003918E3"/>
    <w:rsid w:val="003935DC"/>
    <w:rsid w:val="00394329"/>
    <w:rsid w:val="00396CC3"/>
    <w:rsid w:val="003A0F30"/>
    <w:rsid w:val="003A1FE4"/>
    <w:rsid w:val="003A276B"/>
    <w:rsid w:val="003A33DC"/>
    <w:rsid w:val="003A58A4"/>
    <w:rsid w:val="003A65C3"/>
    <w:rsid w:val="003B1E21"/>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519"/>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2BEE"/>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26D64"/>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051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34C"/>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DF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1391"/>
    <w:rsid w:val="00715321"/>
    <w:rsid w:val="00715463"/>
    <w:rsid w:val="0072141A"/>
    <w:rsid w:val="007218B6"/>
    <w:rsid w:val="007235D5"/>
    <w:rsid w:val="00723A03"/>
    <w:rsid w:val="00726A9E"/>
    <w:rsid w:val="00727034"/>
    <w:rsid w:val="0072705A"/>
    <w:rsid w:val="00730EA2"/>
    <w:rsid w:val="0073490E"/>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6A3F"/>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59A"/>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017"/>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591"/>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0C91"/>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4878"/>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07EAC"/>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5E8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167E"/>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6E77"/>
    <w:rsid w:val="00D1717E"/>
    <w:rsid w:val="00D17631"/>
    <w:rsid w:val="00D20B79"/>
    <w:rsid w:val="00D20CA4"/>
    <w:rsid w:val="00D20E63"/>
    <w:rsid w:val="00D23DA0"/>
    <w:rsid w:val="00D25002"/>
    <w:rsid w:val="00D263D0"/>
    <w:rsid w:val="00D27364"/>
    <w:rsid w:val="00D2777F"/>
    <w:rsid w:val="00D27781"/>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86C"/>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C89"/>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470"/>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1AE9"/>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8C37-088D-4DD0-AC61-CCBCD766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40</Pages>
  <Words>13411</Words>
  <Characters>76447</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28</cp:revision>
  <cp:lastPrinted>2022-02-24T12:03:00Z</cp:lastPrinted>
  <dcterms:created xsi:type="dcterms:W3CDTF">2022-03-01T06:22:00Z</dcterms:created>
  <dcterms:modified xsi:type="dcterms:W3CDTF">2022-03-01T08:00:00Z</dcterms:modified>
</cp:coreProperties>
</file>