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47A55" w14:textId="77777777" w:rsidR="00A1212D" w:rsidRDefault="00A1212D" w:rsidP="00A12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14:paraId="4BE2E110" w14:textId="2250C283" w:rsidR="003343AE" w:rsidRPr="003343AE" w:rsidRDefault="003343AE" w:rsidP="003343A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43A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</w:t>
      </w:r>
    </w:p>
    <w:p w14:paraId="59E105DE" w14:textId="77777777" w:rsidR="003343AE" w:rsidRPr="003343AE" w:rsidRDefault="003343AE" w:rsidP="003343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8AAF46F" w14:textId="77777777" w:rsidR="003343AE" w:rsidRPr="003343AE" w:rsidRDefault="003343AE" w:rsidP="003343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43AE">
        <w:rPr>
          <w:rFonts w:ascii="Times New Roman" w:eastAsia="Times New Roman" w:hAnsi="Times New Roman" w:cs="Times New Roman"/>
          <w:sz w:val="28"/>
          <w:szCs w:val="20"/>
          <w:lang w:eastAsia="ru-RU"/>
        </w:rPr>
        <w:t>КАБИНЕТ МИНИСТРОВ РЕСПУБЛИКИ ТАТАРСТАН</w:t>
      </w:r>
    </w:p>
    <w:p w14:paraId="4170178C" w14:textId="77777777" w:rsidR="003343AE" w:rsidRPr="003343AE" w:rsidRDefault="003343AE" w:rsidP="003343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4442BCE" w14:textId="506A663E" w:rsidR="003343AE" w:rsidRDefault="003343AE" w:rsidP="003343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43AE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</w:t>
      </w:r>
    </w:p>
    <w:p w14:paraId="1CE12C98" w14:textId="77777777" w:rsidR="00841584" w:rsidRPr="003343AE" w:rsidRDefault="00841584" w:rsidP="003343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6513E6D" w14:textId="5756DF33" w:rsidR="003343AE" w:rsidRPr="003343AE" w:rsidRDefault="003343AE" w:rsidP="003343AE">
      <w:pPr>
        <w:widowControl w:val="0"/>
        <w:tabs>
          <w:tab w:val="left" w:pos="2835"/>
          <w:tab w:val="center" w:pos="52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43AE">
        <w:rPr>
          <w:rFonts w:ascii="Times New Roman" w:eastAsia="Times New Roman" w:hAnsi="Times New Roman" w:cs="Times New Roman"/>
          <w:sz w:val="28"/>
          <w:szCs w:val="20"/>
          <w:lang w:eastAsia="ru-RU"/>
        </w:rPr>
        <w:t>от ____________</w:t>
      </w:r>
      <w:r w:rsidR="004D7B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</w:t>
      </w:r>
      <w:r w:rsidRPr="003343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___________</w:t>
      </w:r>
    </w:p>
    <w:p w14:paraId="35D4A51A" w14:textId="77777777" w:rsidR="003343AE" w:rsidRPr="003343AE" w:rsidRDefault="003343AE" w:rsidP="003343AE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CEB78E" w14:textId="77777777" w:rsidR="003343AE" w:rsidRPr="003343AE" w:rsidRDefault="003343AE" w:rsidP="00BE7E7A">
      <w:pPr>
        <w:widowControl w:val="0"/>
        <w:autoSpaceDE w:val="0"/>
        <w:autoSpaceDN w:val="0"/>
        <w:spacing w:after="0" w:line="240" w:lineRule="auto"/>
        <w:ind w:right="6237"/>
        <w:jc w:val="both"/>
        <w:rPr>
          <w:rFonts w:ascii="Times New Roman" w:hAnsi="Times New Roman" w:cs="Times New Roman"/>
          <w:sz w:val="28"/>
          <w:szCs w:val="28"/>
        </w:rPr>
      </w:pPr>
      <w:r w:rsidRPr="003343AE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отдельные постановления Кабинета Министров Республики Татарстан</w:t>
      </w:r>
    </w:p>
    <w:p w14:paraId="4A6485A5" w14:textId="77777777" w:rsidR="003343AE" w:rsidRPr="003343AE" w:rsidRDefault="003343AE" w:rsidP="003343AE">
      <w:pPr>
        <w:tabs>
          <w:tab w:val="left" w:pos="3969"/>
          <w:tab w:val="left" w:pos="4253"/>
        </w:tabs>
        <w:spacing w:after="0"/>
        <w:ind w:right="6235"/>
        <w:jc w:val="both"/>
        <w:rPr>
          <w:rFonts w:ascii="Times New Roman" w:hAnsi="Times New Roman" w:cs="Times New Roman"/>
          <w:sz w:val="28"/>
          <w:szCs w:val="28"/>
        </w:rPr>
      </w:pPr>
    </w:p>
    <w:p w14:paraId="0D67FA97" w14:textId="3ABD832A" w:rsidR="003343AE" w:rsidRDefault="003343AE" w:rsidP="00DF0AD7">
      <w:pPr>
        <w:tabs>
          <w:tab w:val="left" w:pos="4253"/>
        </w:tabs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836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135DC1B8" w14:textId="77777777" w:rsidR="004D7B30" w:rsidRPr="00E62836" w:rsidRDefault="004D7B30" w:rsidP="00DF0AD7">
      <w:pPr>
        <w:tabs>
          <w:tab w:val="left" w:pos="4253"/>
        </w:tabs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54FA62" w14:textId="2D83C27F" w:rsidR="00CF43C0" w:rsidRPr="00CF43C0" w:rsidRDefault="00CF43C0" w:rsidP="00CF43C0">
      <w:pPr>
        <w:pStyle w:val="ConsPlusTitle"/>
        <w:adjustRightInd w:val="0"/>
        <w:ind w:firstLine="567"/>
        <w:jc w:val="both"/>
        <w:outlineLvl w:val="0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1.</w:t>
      </w:r>
      <w:r w:rsidR="00D1024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9A769B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Внести в </w:t>
      </w:r>
      <w:r w:rsidR="003343AE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Положение 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Татарстан, утвержденное постановлением Кабинета Министров Республики Татарстан от 01.08.2012 № 653 «Об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Татарстан»</w:t>
      </w:r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(с изменениями, внесенными постановлениями Кабинета Министров Республики Татарстан от 27.11.2012 </w:t>
      </w:r>
      <w:hyperlink r:id="rId5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1036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30.01.2013 </w:t>
      </w:r>
      <w:hyperlink r:id="rId6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52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29.06.2013 </w:t>
      </w:r>
      <w:hyperlink r:id="rId7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458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24.01.2014 </w:t>
      </w:r>
      <w:hyperlink r:id="rId8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36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15.02.2014 </w:t>
      </w:r>
      <w:hyperlink r:id="rId9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91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27.06.2014 </w:t>
      </w:r>
      <w:hyperlink r:id="rId10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443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29.07.2014 </w:t>
      </w:r>
      <w:hyperlink r:id="rId11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553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02.08.2014 </w:t>
      </w:r>
      <w:hyperlink r:id="rId12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565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10.10.2014 </w:t>
      </w:r>
      <w:hyperlink r:id="rId13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752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22.10.2014 </w:t>
      </w:r>
      <w:hyperlink r:id="rId14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775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02.04.2015 </w:t>
      </w:r>
      <w:hyperlink r:id="rId15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209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22.07.2015 </w:t>
      </w:r>
      <w:hyperlink r:id="rId16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536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03.11.2015 </w:t>
      </w:r>
      <w:hyperlink r:id="rId17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833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26.05.2016 </w:t>
      </w:r>
      <w:hyperlink r:id="rId18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356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30.06.2016 </w:t>
      </w:r>
      <w:hyperlink r:id="rId19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449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16.03.2017 </w:t>
      </w:r>
      <w:hyperlink r:id="rId20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144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20.06.2017 </w:t>
      </w:r>
      <w:hyperlink r:id="rId21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400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05.09.2017 </w:t>
      </w:r>
      <w:hyperlink r:id="rId22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636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26.10.2017 </w:t>
      </w:r>
      <w:hyperlink r:id="rId23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809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14.06.2018 </w:t>
      </w:r>
      <w:hyperlink r:id="rId24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482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15.06.2018 </w:t>
      </w:r>
      <w:hyperlink r:id="rId25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486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16.11.2018 </w:t>
      </w:r>
      <w:hyperlink r:id="rId26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998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17.07.2019 </w:t>
      </w:r>
      <w:hyperlink r:id="rId27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594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28.08.2019 </w:t>
      </w:r>
      <w:hyperlink r:id="rId28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715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22.10.2019 </w:t>
      </w:r>
      <w:hyperlink r:id="rId29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952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06.12.2019 </w:t>
      </w:r>
      <w:hyperlink r:id="rId30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1110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02.04.2021 </w:t>
      </w:r>
      <w:hyperlink r:id="rId31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212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10.04.2021 </w:t>
      </w:r>
      <w:hyperlink r:id="rId32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237</w:t>
        </w:r>
      </w:hyperlink>
      <w:r w:rsidR="00E1793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</w:t>
      </w:r>
      <w:r w:rsidR="00E17931" w:rsidRPr="00E1793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от 20.07.2021 </w:t>
      </w:r>
      <w:r w:rsidR="00E1793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E17931" w:rsidRPr="00E1793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605, от 26.07.2021 </w:t>
      </w:r>
      <w:r w:rsidR="00E1793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E17931" w:rsidRPr="00E1793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645</w:t>
      </w:r>
      <w:r w:rsidR="004D7B3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</w:t>
      </w:r>
      <w:r w:rsidR="004D7B30" w:rsidRPr="004D7B3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от 21.10.2021 </w:t>
      </w:r>
      <w:r w:rsidR="004D7B3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4D7B30" w:rsidRPr="004D7B3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990,</w:t>
      </w:r>
      <w:r w:rsidR="004D7B3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4D7B30" w:rsidRPr="004D7B3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от 30.10.2021</w:t>
      </w:r>
      <w:r w:rsidR="00D0346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4D7B3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4D7B30" w:rsidRPr="004D7B3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1030</w:t>
      </w:r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</w:t>
      </w:r>
      <w:r w:rsidR="00152A6A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</w:t>
      </w:r>
      <w:r w:rsidRPr="00CF43C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изменение, дополнив раздел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              </w:t>
      </w:r>
      <w:r w:rsidRPr="00CF43C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4 пунктом 4.2 следующего содержания:</w:t>
      </w:r>
    </w:p>
    <w:p w14:paraId="7092A63C" w14:textId="77777777" w:rsidR="00CF43C0" w:rsidRDefault="00CF43C0" w:rsidP="00CF43C0">
      <w:pPr>
        <w:pStyle w:val="ConsPlusTitle"/>
        <w:adjustRightInd w:val="0"/>
        <w:ind w:firstLine="567"/>
        <w:jc w:val="both"/>
        <w:outlineLvl w:val="0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CF43C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«4.2. Рекомендуемый норматив численности получателей услуг, обслуживаемых одним социальным работником за базовый оклад (ставку заработной платы) в комплексных центрах социального обслуживания населения, при проведении мероприятий по профилактике обстоятельств, обусловливающих нуждаемость гражданина в социальном обслуживании, составляет 15 человек.».</w:t>
      </w:r>
    </w:p>
    <w:p w14:paraId="0D04F67C" w14:textId="32C9536F" w:rsidR="004D7B30" w:rsidRPr="00CF43C0" w:rsidRDefault="005C43E6" w:rsidP="00CF43C0">
      <w:pPr>
        <w:pStyle w:val="ConsPlusTitle"/>
        <w:adjustRightInd w:val="0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F43C0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643D59" w:rsidRPr="00CF43C0">
        <w:rPr>
          <w:rFonts w:ascii="Times New Roman" w:hAnsi="Times New Roman" w:cs="Times New Roman"/>
          <w:b w:val="0"/>
          <w:sz w:val="28"/>
          <w:szCs w:val="28"/>
        </w:rPr>
        <w:t>В</w:t>
      </w:r>
      <w:r w:rsidR="00A92586" w:rsidRPr="00CF43C0">
        <w:rPr>
          <w:rFonts w:ascii="Times New Roman" w:hAnsi="Times New Roman" w:cs="Times New Roman"/>
          <w:b w:val="0"/>
          <w:sz w:val="28"/>
          <w:szCs w:val="28"/>
        </w:rPr>
        <w:t>нести в</w:t>
      </w:r>
      <w:r w:rsidR="00643D59" w:rsidRPr="00CF43C0">
        <w:rPr>
          <w:rFonts w:ascii="Times New Roman" w:hAnsi="Times New Roman" w:cs="Times New Roman"/>
          <w:b w:val="0"/>
          <w:sz w:val="28"/>
          <w:szCs w:val="28"/>
        </w:rPr>
        <w:t xml:space="preserve"> Поряд</w:t>
      </w:r>
      <w:r w:rsidR="00A92586" w:rsidRPr="00CF43C0">
        <w:rPr>
          <w:rFonts w:ascii="Times New Roman" w:hAnsi="Times New Roman" w:cs="Times New Roman"/>
          <w:b w:val="0"/>
          <w:sz w:val="28"/>
          <w:szCs w:val="28"/>
        </w:rPr>
        <w:t>о</w:t>
      </w:r>
      <w:r w:rsidR="00643D59" w:rsidRPr="00CF43C0">
        <w:rPr>
          <w:rFonts w:ascii="Times New Roman" w:hAnsi="Times New Roman" w:cs="Times New Roman"/>
          <w:b w:val="0"/>
          <w:sz w:val="28"/>
          <w:szCs w:val="28"/>
        </w:rPr>
        <w:t>к предоставления социальных услуг поставщиками социальных услуг в форме социального обслуживания на дому в Республике Татарстан, утвержденн</w:t>
      </w:r>
      <w:r w:rsidR="00951BDD" w:rsidRPr="00CF43C0">
        <w:rPr>
          <w:rFonts w:ascii="Times New Roman" w:hAnsi="Times New Roman" w:cs="Times New Roman"/>
          <w:b w:val="0"/>
          <w:sz w:val="28"/>
          <w:szCs w:val="28"/>
        </w:rPr>
        <w:t>ый</w:t>
      </w:r>
      <w:r w:rsidR="00643D59" w:rsidRPr="00CF43C0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Кабинета Министров Республики Татарстан от 29.12.2014 № 1053 «Об утверждении порядка предоставления социальных услуг поставщиками социальных услуг в форме социального обслуживания на дому в Республике Татарстан» (с изменениями, внесенными постановлениями Кабинета Министров Республики Татарстан от 06.07.2015 </w:t>
      </w:r>
      <w:r w:rsidR="00D0346F" w:rsidRPr="00CF43C0"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="00643D59" w:rsidRPr="00CF43C0">
        <w:rPr>
          <w:rFonts w:ascii="Times New Roman" w:hAnsi="Times New Roman" w:cs="Times New Roman"/>
          <w:b w:val="0"/>
          <w:sz w:val="28"/>
          <w:szCs w:val="28"/>
        </w:rPr>
        <w:lastRenderedPageBreak/>
        <w:t>№ 498, от 08.05.2016 № 287, от 18.06.2016 № 413, от 03.10.2016 № 705, от 08.02.2019 № 82, от 10.02.2020 № 84</w:t>
      </w:r>
      <w:r w:rsidR="00391C29" w:rsidRPr="00CF43C0">
        <w:rPr>
          <w:rFonts w:ascii="Times New Roman" w:hAnsi="Times New Roman" w:cs="Times New Roman"/>
          <w:b w:val="0"/>
          <w:sz w:val="28"/>
          <w:szCs w:val="28"/>
        </w:rPr>
        <w:t>, от 08.06.2021 № 441</w:t>
      </w:r>
      <w:r w:rsidR="004D7B30" w:rsidRPr="00CF43C0">
        <w:rPr>
          <w:rFonts w:ascii="Times New Roman" w:hAnsi="Times New Roman" w:cs="Times New Roman"/>
          <w:b w:val="0"/>
          <w:sz w:val="28"/>
          <w:szCs w:val="28"/>
        </w:rPr>
        <w:t>,</w:t>
      </w:r>
      <w:r w:rsidR="004D7B30" w:rsidRPr="00CF43C0">
        <w:rPr>
          <w:b w:val="0"/>
        </w:rPr>
        <w:t xml:space="preserve"> </w:t>
      </w:r>
      <w:r w:rsidR="004D7B30" w:rsidRPr="00CF43C0">
        <w:rPr>
          <w:rFonts w:ascii="Times New Roman" w:hAnsi="Times New Roman" w:cs="Times New Roman"/>
          <w:b w:val="0"/>
          <w:sz w:val="28"/>
          <w:szCs w:val="28"/>
        </w:rPr>
        <w:t>от 21.10.2021 № 990, от 19.02.2022 № 138)</w:t>
      </w:r>
      <w:r w:rsidR="006A43E6" w:rsidRPr="00CF43C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4D7B30" w:rsidRPr="00CF43C0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14:paraId="4C65C276" w14:textId="77777777" w:rsidR="00CF43C0" w:rsidRPr="00CF43C0" w:rsidRDefault="00CF43C0" w:rsidP="00CF43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3C0">
        <w:rPr>
          <w:rFonts w:ascii="Times New Roman" w:hAnsi="Times New Roman" w:cs="Times New Roman"/>
          <w:sz w:val="28"/>
          <w:szCs w:val="28"/>
        </w:rPr>
        <w:t>пункт 4.4 изложить в следующей редакции:</w:t>
      </w:r>
    </w:p>
    <w:p w14:paraId="31F5CE86" w14:textId="77777777" w:rsidR="00CF43C0" w:rsidRDefault="00CF43C0" w:rsidP="00CF43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3C0">
        <w:rPr>
          <w:rFonts w:ascii="Times New Roman" w:hAnsi="Times New Roman" w:cs="Times New Roman"/>
          <w:sz w:val="28"/>
          <w:szCs w:val="28"/>
        </w:rPr>
        <w:t>«4.4. Поставщики социальных услуг обеспечивают предоставление социальных услуг в форме социального обслуживания на дому по месту жительства получателя социальных услуг с использованием бытового и иного домашнего оборудования и инвентаря получателя социальной услуги, материалов и услуг, приобретаемых за счет средств получателей социальных услуг, с соблюдением условий, предусмотренных индивидуальной программой, в рабочие, выходные и нерабочие праздничные дни в период с 7.00 до 20.00 часов в соответствии с графиком предоставления социальных услуг.»;</w:t>
      </w:r>
    </w:p>
    <w:p w14:paraId="603C9667" w14:textId="5A3803C7" w:rsidR="00360870" w:rsidRPr="00CF43C0" w:rsidRDefault="00311578" w:rsidP="00CF43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3C0">
        <w:rPr>
          <w:rFonts w:ascii="Times New Roman" w:hAnsi="Times New Roman" w:cs="Times New Roman"/>
          <w:sz w:val="28"/>
          <w:szCs w:val="28"/>
        </w:rPr>
        <w:t xml:space="preserve">подпункт 6.3.1 </w:t>
      </w:r>
      <w:r w:rsidR="00EE6F0C" w:rsidRPr="00CF43C0">
        <w:rPr>
          <w:rFonts w:ascii="Times New Roman" w:hAnsi="Times New Roman" w:cs="Times New Roman"/>
          <w:sz w:val="28"/>
          <w:szCs w:val="28"/>
        </w:rPr>
        <w:t>пункт</w:t>
      </w:r>
      <w:r w:rsidRPr="00CF43C0">
        <w:rPr>
          <w:rFonts w:ascii="Times New Roman" w:hAnsi="Times New Roman" w:cs="Times New Roman"/>
          <w:sz w:val="28"/>
          <w:szCs w:val="28"/>
        </w:rPr>
        <w:t>а</w:t>
      </w:r>
      <w:r w:rsidR="00EE6F0C" w:rsidRPr="00CF43C0">
        <w:rPr>
          <w:rFonts w:ascii="Times New Roman" w:hAnsi="Times New Roman" w:cs="Times New Roman"/>
          <w:sz w:val="28"/>
          <w:szCs w:val="28"/>
        </w:rPr>
        <w:t xml:space="preserve"> 6.3 </w:t>
      </w:r>
      <w:r w:rsidR="004D7B30" w:rsidRPr="00CF43C0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CF43C0">
        <w:rPr>
          <w:rFonts w:ascii="Times New Roman" w:hAnsi="Times New Roman" w:cs="Times New Roman"/>
          <w:sz w:val="28"/>
          <w:szCs w:val="28"/>
        </w:rPr>
        <w:t>абзацем</w:t>
      </w:r>
      <w:r w:rsidR="00360870" w:rsidRPr="00CF43C0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7F243DC7" w14:textId="6FFA5201" w:rsidR="00EE6F0C" w:rsidRPr="00CF43C0" w:rsidRDefault="00360870" w:rsidP="00256D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3C0">
        <w:rPr>
          <w:rFonts w:ascii="Times New Roman" w:hAnsi="Times New Roman" w:cs="Times New Roman"/>
          <w:sz w:val="28"/>
          <w:szCs w:val="28"/>
        </w:rPr>
        <w:t>«Рекомендуемый норматив численности получателей услуг, обслуживаемых одним социальным работником за базовый оклад (ставку заработной платы) в комплексных центрах социального обслуживания населения при проведении мероприятий по профилактике обстоятельств, обусловливающих нуждаемость гражданина в социальном обслуживании, составляет 15 человек</w:t>
      </w:r>
      <w:r w:rsidR="00CF43C0">
        <w:rPr>
          <w:rFonts w:ascii="Times New Roman" w:hAnsi="Times New Roman" w:cs="Times New Roman"/>
          <w:sz w:val="28"/>
          <w:szCs w:val="28"/>
        </w:rPr>
        <w:t>.</w:t>
      </w:r>
      <w:r w:rsidRPr="00CF43C0">
        <w:rPr>
          <w:rFonts w:ascii="Times New Roman" w:hAnsi="Times New Roman" w:cs="Times New Roman"/>
          <w:sz w:val="28"/>
          <w:szCs w:val="28"/>
        </w:rPr>
        <w:t>».</w:t>
      </w:r>
    </w:p>
    <w:p w14:paraId="0A2308CB" w14:textId="77777777" w:rsidR="00D71661" w:rsidRPr="00CF43C0" w:rsidRDefault="00D71661" w:rsidP="00D71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1509C4" w14:textId="77777777" w:rsidR="00D71661" w:rsidRPr="00CF43C0" w:rsidRDefault="00D71661" w:rsidP="00D71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43C0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B24A2FC" w14:textId="45002EA1" w:rsidR="00C06C34" w:rsidRPr="0066638C" w:rsidRDefault="00D71661" w:rsidP="006663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</w:t>
      </w:r>
      <w:r w:rsidR="00D0346F">
        <w:rPr>
          <w:rFonts w:ascii="Times New Roman" w:hAnsi="Times New Roman" w:cs="Times New Roman"/>
          <w:sz w:val="28"/>
          <w:szCs w:val="28"/>
        </w:rPr>
        <w:t xml:space="preserve">      </w:t>
      </w:r>
      <w:r w:rsidRPr="00595A0D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95A0D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595A0D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C06C34" w:rsidRPr="0066638C" w:rsidSect="00360870">
      <w:pgSz w:w="11905" w:h="16838"/>
      <w:pgMar w:top="284" w:right="1132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B2B3B"/>
    <w:multiLevelType w:val="hybridMultilevel"/>
    <w:tmpl w:val="A070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65B1F"/>
    <w:multiLevelType w:val="hybridMultilevel"/>
    <w:tmpl w:val="AB961E50"/>
    <w:lvl w:ilvl="0" w:tplc="B3DEBE9A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0674D23"/>
    <w:multiLevelType w:val="hybridMultilevel"/>
    <w:tmpl w:val="AB961E50"/>
    <w:lvl w:ilvl="0" w:tplc="B3DEBE9A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79"/>
    <w:rsid w:val="000068C7"/>
    <w:rsid w:val="00017EB8"/>
    <w:rsid w:val="00046D8B"/>
    <w:rsid w:val="00097A64"/>
    <w:rsid w:val="000A3492"/>
    <w:rsid w:val="00107274"/>
    <w:rsid w:val="00132065"/>
    <w:rsid w:val="00152A6A"/>
    <w:rsid w:val="0015433F"/>
    <w:rsid w:val="001C0C04"/>
    <w:rsid w:val="00202D4B"/>
    <w:rsid w:val="00230BAE"/>
    <w:rsid w:val="00232B16"/>
    <w:rsid w:val="00251A04"/>
    <w:rsid w:val="00256D2F"/>
    <w:rsid w:val="00282C52"/>
    <w:rsid w:val="002C673B"/>
    <w:rsid w:val="00311578"/>
    <w:rsid w:val="00315569"/>
    <w:rsid w:val="003343AE"/>
    <w:rsid w:val="00350456"/>
    <w:rsid w:val="00360870"/>
    <w:rsid w:val="00363D9C"/>
    <w:rsid w:val="0036701F"/>
    <w:rsid w:val="00391C29"/>
    <w:rsid w:val="003F10B8"/>
    <w:rsid w:val="00461E52"/>
    <w:rsid w:val="004738EA"/>
    <w:rsid w:val="00476CDF"/>
    <w:rsid w:val="00481FB7"/>
    <w:rsid w:val="00491A68"/>
    <w:rsid w:val="004D7B30"/>
    <w:rsid w:val="004F3C64"/>
    <w:rsid w:val="00503575"/>
    <w:rsid w:val="005755B0"/>
    <w:rsid w:val="005A51E0"/>
    <w:rsid w:val="005B4BF0"/>
    <w:rsid w:val="005C43E6"/>
    <w:rsid w:val="005D358C"/>
    <w:rsid w:val="005D5791"/>
    <w:rsid w:val="005E301F"/>
    <w:rsid w:val="00643D59"/>
    <w:rsid w:val="006464F5"/>
    <w:rsid w:val="0065579A"/>
    <w:rsid w:val="006656E2"/>
    <w:rsid w:val="0066638C"/>
    <w:rsid w:val="00686427"/>
    <w:rsid w:val="006916E0"/>
    <w:rsid w:val="006A43E6"/>
    <w:rsid w:val="006A4F6A"/>
    <w:rsid w:val="006B2DC4"/>
    <w:rsid w:val="00782C66"/>
    <w:rsid w:val="007D5767"/>
    <w:rsid w:val="008041A5"/>
    <w:rsid w:val="00811B8A"/>
    <w:rsid w:val="00841584"/>
    <w:rsid w:val="00842150"/>
    <w:rsid w:val="00865C13"/>
    <w:rsid w:val="00892296"/>
    <w:rsid w:val="008C7148"/>
    <w:rsid w:val="008F7952"/>
    <w:rsid w:val="00906061"/>
    <w:rsid w:val="00944979"/>
    <w:rsid w:val="00951BDD"/>
    <w:rsid w:val="00960EB3"/>
    <w:rsid w:val="00986ECD"/>
    <w:rsid w:val="009A769B"/>
    <w:rsid w:val="009B3E80"/>
    <w:rsid w:val="009E0331"/>
    <w:rsid w:val="009E70FE"/>
    <w:rsid w:val="00A1212D"/>
    <w:rsid w:val="00A1467E"/>
    <w:rsid w:val="00A5220C"/>
    <w:rsid w:val="00A70679"/>
    <w:rsid w:val="00A92586"/>
    <w:rsid w:val="00AA4732"/>
    <w:rsid w:val="00AD2A6D"/>
    <w:rsid w:val="00AE0B92"/>
    <w:rsid w:val="00AF4C22"/>
    <w:rsid w:val="00AF634F"/>
    <w:rsid w:val="00B11149"/>
    <w:rsid w:val="00B4151D"/>
    <w:rsid w:val="00B5171E"/>
    <w:rsid w:val="00B81154"/>
    <w:rsid w:val="00BC355B"/>
    <w:rsid w:val="00BD23CF"/>
    <w:rsid w:val="00BD2F2B"/>
    <w:rsid w:val="00BE7E7A"/>
    <w:rsid w:val="00BF2691"/>
    <w:rsid w:val="00C06C34"/>
    <w:rsid w:val="00C15DFE"/>
    <w:rsid w:val="00C70438"/>
    <w:rsid w:val="00CF43C0"/>
    <w:rsid w:val="00D0346F"/>
    <w:rsid w:val="00D1024E"/>
    <w:rsid w:val="00D71661"/>
    <w:rsid w:val="00D91720"/>
    <w:rsid w:val="00DA363A"/>
    <w:rsid w:val="00DC4D63"/>
    <w:rsid w:val="00DE65BD"/>
    <w:rsid w:val="00DF0AD7"/>
    <w:rsid w:val="00DF26F2"/>
    <w:rsid w:val="00E1405D"/>
    <w:rsid w:val="00E17931"/>
    <w:rsid w:val="00E236EF"/>
    <w:rsid w:val="00E62836"/>
    <w:rsid w:val="00E92D15"/>
    <w:rsid w:val="00ED7B6B"/>
    <w:rsid w:val="00EE6F0C"/>
    <w:rsid w:val="00F935D6"/>
    <w:rsid w:val="00FA2196"/>
    <w:rsid w:val="00FA4031"/>
    <w:rsid w:val="00FC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944B"/>
  <w15:chartTrackingRefBased/>
  <w15:docId w15:val="{BFD8119F-3F29-43FE-8147-03AEAADF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706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A706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06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EE6F0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9172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9172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9172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9172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9172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91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17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A0C10D66A3DA7F546A453E9F66CE34AB1B66ACAB22C7845D039014EA4D2FC3A8CBDEDF5ABBB82E62C83677531E1A06061E9D4A4A8DE10982526FDjEh0O" TargetMode="External"/><Relationship Id="rId18" Type="http://schemas.openxmlformats.org/officeDocument/2006/relationships/hyperlink" Target="consultantplus://offline/ref=DA0C10D66A3DA7F546A453E9F66CE34AB1B66ACABB257945DA365C44AC8BF0388BB2B2E2ACF28EE72C8361723FBEA57570B1D9A0B2C016803924FFE3j5h4O" TargetMode="External"/><Relationship Id="rId26" Type="http://schemas.openxmlformats.org/officeDocument/2006/relationships/hyperlink" Target="consultantplus://offline/ref=DA0C10D66A3DA7F546A453E9F66CE34AB1B66ACABB267943D1355C44AC8BF0388BB2B2E2ACF28EE72C8361723FBEA57570B1D9A0B2C016803924FFE3j5h4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A0C10D66A3DA7F546A453E9F66CE34AB1B66ACABB247740D9315C44AC8BF0388BB2B2E2ACF28EE72C8361723FBEA57570B1D9A0B2C016803924FFE3j5h4O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DA0C10D66A3DA7F546A453E9F66CE34AB1B66ACABD2D7E40DE39014EA4D2FC3A8CBDEDF5ABBB82E62C83617731E1A06061E9D4A4A8DE10982526FDjEh0O" TargetMode="External"/><Relationship Id="rId12" Type="http://schemas.openxmlformats.org/officeDocument/2006/relationships/hyperlink" Target="consultantplus://offline/ref=DA0C10D66A3DA7F546A453E9F66CE34AB1B66ACAB2227747DB39014EA4D2FC3A8CBDEDF5ABBB82E62C83617731E1A06061E9D4A4A8DE10982526FDjEh0O" TargetMode="External"/><Relationship Id="rId17" Type="http://schemas.openxmlformats.org/officeDocument/2006/relationships/hyperlink" Target="consultantplus://offline/ref=DA0C10D66A3DA7F546A453E9F66CE34AB1B66ACABB257F4ADC3B5C44AC8BF0388BB2B2E2ACF28EE72C8361723FBEA57570B1D9A0B2C016803924FFE3j5h4O" TargetMode="External"/><Relationship Id="rId25" Type="http://schemas.openxmlformats.org/officeDocument/2006/relationships/hyperlink" Target="consultantplus://offline/ref=DA0C10D66A3DA7F546A453E9F66CE34AB1B66ACABB277746DD3B5C44AC8BF0388BB2B2E2ACF28EE72C8361723FBEA57570B1D9A0B2C016803924FFE3j5h4O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A0C10D66A3DA7F546A453E9F66CE34AB1B66ACAB3227C4ADF39014EA4D2FC3A8CBDEDF5ABBB82E62C83617731E1A06061E9D4A4A8DE10982526FDjEh0O" TargetMode="External"/><Relationship Id="rId20" Type="http://schemas.openxmlformats.org/officeDocument/2006/relationships/hyperlink" Target="consultantplus://offline/ref=DA0C10D66A3DA7F546A453E9F66CE34AB1B66ACABB247A45DD345C44AC8BF0388BB2B2E2ACF28EE72C8361723FBEA57570B1D9A0B2C016803924FFE3j5h4O" TargetMode="External"/><Relationship Id="rId29" Type="http://schemas.openxmlformats.org/officeDocument/2006/relationships/hyperlink" Target="consultantplus://offline/ref=DA0C10D66A3DA7F546A453E9F66CE34AB1B66ACABB217C41DE335C44AC8BF0388BB2B2E2ACF28EE72C8361723FBEA57570B1D9A0B2C016803924FFE3j5h4O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A0C10D66A3DA7F546A453E9F66CE34AB1B66ACABD217E4BD039014EA4D2FC3A8CBDEDF5ABBB82E62C83617731E1A06061E9D4A4A8DE10982526FDjEh0O" TargetMode="External"/><Relationship Id="rId11" Type="http://schemas.openxmlformats.org/officeDocument/2006/relationships/hyperlink" Target="consultantplus://offline/ref=DA0C10D66A3DA7F546A453E9F66CE34AB1B66ACAB222784BDC39014EA4D2FC3A8CBDEDF5ABBB82E62C83617731E1A06061E9D4A4A8DE10982526FDjEh0O" TargetMode="External"/><Relationship Id="rId24" Type="http://schemas.openxmlformats.org/officeDocument/2006/relationships/hyperlink" Target="consultantplus://offline/ref=DA0C10D66A3DA7F546A453E9F66CE34AB1B66ACABB277746DB375C44AC8BF0388BB2B2E2ACF28EE72C8361723FBEA57570B1D9A0B2C016803924FFE3j5h4O" TargetMode="External"/><Relationship Id="rId32" Type="http://schemas.openxmlformats.org/officeDocument/2006/relationships/hyperlink" Target="consultantplus://offline/ref=DA0C10D66A3DA7F546A453E9F66CE34AB1B66ACABB207A47DF3B5C44AC8BF0388BB2B2E2ACF28EE72C8361723FBEA57570B1D9A0B2C016803924FFE3j5h4O" TargetMode="External"/><Relationship Id="rId5" Type="http://schemas.openxmlformats.org/officeDocument/2006/relationships/hyperlink" Target="consultantplus://offline/ref=DA0C10D66A3DA7F546A453E9F66CE34AB1B66ACABD277745D139014EA4D2FC3A8CBDEDF5ABBB82E62C83617731E1A06061E9D4A4A8DE10982526FDjEh0O" TargetMode="External"/><Relationship Id="rId15" Type="http://schemas.openxmlformats.org/officeDocument/2006/relationships/hyperlink" Target="consultantplus://offline/ref=DA0C10D66A3DA7F546A453E9F66CE34AB1B66ACAB3217B47DA39014EA4D2FC3A8CBDEDF5ABBB82E62C83617731E1A06061E9D4A4A8DE10982526FDjEh0O" TargetMode="External"/><Relationship Id="rId23" Type="http://schemas.openxmlformats.org/officeDocument/2006/relationships/hyperlink" Target="consultantplus://offline/ref=DA0C10D66A3DA7F546A453E9F66CE34AB1B66ACABB277B43D9315C44AC8BF0388BB2B2E2ACF28EE72C83617233BEA57570B1D9A0B2C016803924FFE3j5h4O" TargetMode="External"/><Relationship Id="rId28" Type="http://schemas.openxmlformats.org/officeDocument/2006/relationships/hyperlink" Target="consultantplus://offline/ref=DA0C10D66A3DA7F546A453E9F66CE34AB1B66ACABB217D46D0355C44AC8BF0388BB2B2E2ACF28EE72C8361723FBEA57570B1D9A0B2C016803924FFE3j5h4O" TargetMode="External"/><Relationship Id="rId10" Type="http://schemas.openxmlformats.org/officeDocument/2006/relationships/hyperlink" Target="consultantplus://offline/ref=DA0C10D66A3DA7F546A453E9F66CE34AB1B66ACAB2227D46DD39014EA4D2FC3A8CBDEDF5ABBB82E62C83677331E1A06061E9D4A4A8DE10982526FDjEh0O" TargetMode="External"/><Relationship Id="rId19" Type="http://schemas.openxmlformats.org/officeDocument/2006/relationships/hyperlink" Target="consultantplus://offline/ref=DA0C10D66A3DA7F546A453E9F66CE34AB1B66ACABB257742DC375C44AC8BF0388BB2B2E2ACF28EE72C8361723FBEA57570B1D9A0B2C016803924FFE3j5h4O" TargetMode="External"/><Relationship Id="rId31" Type="http://schemas.openxmlformats.org/officeDocument/2006/relationships/hyperlink" Target="consultantplus://offline/ref=DA0C10D66A3DA7F546A453E9F66CE34AB1B66ACABB207A41DE355C44AC8BF0388BB2B2E2ACF28EE72C8361723FBEA57570B1D9A0B2C016803924FFE3j5h4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A0C10D66A3DA7F546A453E9F66CE34AB1B66ACAB2267943D039014EA4D2FC3A8CBDEDF5ABBB82E62C83617731E1A06061E9D4A4A8DE10982526FDjEh0O" TargetMode="External"/><Relationship Id="rId14" Type="http://schemas.openxmlformats.org/officeDocument/2006/relationships/hyperlink" Target="consultantplus://offline/ref=DA0C10D66A3DA7F546A453E9F66CE34AB1B66ACAB22C7646DE39014EA4D2FC3A8CBDEDF5ABBB82E62C83617731E1A06061E9D4A4A8DE10982526FDjEh0O" TargetMode="External"/><Relationship Id="rId22" Type="http://schemas.openxmlformats.org/officeDocument/2006/relationships/hyperlink" Target="consultantplus://offline/ref=DA0C10D66A3DA7F546A453E9F66CE34AB1B66ACABB277F41DC355C44AC8BF0388BB2B2E2ACF28EE72C8361723FBEA57570B1D9A0B2C016803924FFE3j5h4O" TargetMode="External"/><Relationship Id="rId27" Type="http://schemas.openxmlformats.org/officeDocument/2006/relationships/hyperlink" Target="consultantplus://offline/ref=DA0C10D66A3DA7F546A453E9F66CE34AB1B66ACABB217E46DB3B5C44AC8BF0388BB2B2E2ACF28EE72C8361723FBEA57570B1D9A0B2C016803924FFE3j5h4O" TargetMode="External"/><Relationship Id="rId30" Type="http://schemas.openxmlformats.org/officeDocument/2006/relationships/hyperlink" Target="consultantplus://offline/ref=DA0C10D66A3DA7F546A453E9F66CE34AB1B66ACABB217B46D1345C44AC8BF0388BB2B2E2ACF28EE72C8361723FBEA57570B1D9A0B2C016803924FFE3j5h4O" TargetMode="External"/><Relationship Id="rId8" Type="http://schemas.openxmlformats.org/officeDocument/2006/relationships/hyperlink" Target="consultantplus://offline/ref=DA0C10D66A3DA7F546A453E9F66CE34AB1B66ACAB2267F4BDE39014EA4D2FC3A8CBDEDF5ABBB82E62C83617731E1A06061E9D4A4A8DE10982526FDjEh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Валеева Анжелика Андреевна</dc:creator>
  <cp:keywords/>
  <dc:description/>
  <cp:lastModifiedBy>Нигматуллина Залина Анасовна</cp:lastModifiedBy>
  <cp:revision>2</cp:revision>
  <dcterms:created xsi:type="dcterms:W3CDTF">2022-03-09T10:41:00Z</dcterms:created>
  <dcterms:modified xsi:type="dcterms:W3CDTF">2022-03-09T10:41:00Z</dcterms:modified>
</cp:coreProperties>
</file>