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0650E9" w:rsidRPr="00C80646">
        <w:trPr>
          <w:cantSplit/>
          <w:trHeight w:hRule="exact" w:val="1428"/>
        </w:trPr>
        <w:tc>
          <w:tcPr>
            <w:tcW w:w="3969" w:type="dxa"/>
          </w:tcPr>
          <w:p w:rsidR="00EF47C6" w:rsidRPr="00762F21" w:rsidRDefault="00EF47C6" w:rsidP="00762F2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62F21">
              <w:rPr>
                <w:b/>
                <w:color w:val="000000"/>
                <w:sz w:val="24"/>
                <w:szCs w:val="24"/>
              </w:rPr>
              <w:t>МИНИСТЕРСТВО ЭКОЛОГИИ</w:t>
            </w:r>
          </w:p>
          <w:p w:rsidR="00EF47C6" w:rsidRPr="00762F21" w:rsidRDefault="00EF47C6" w:rsidP="00762F2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62F21">
              <w:rPr>
                <w:b/>
                <w:color w:val="000000"/>
                <w:sz w:val="24"/>
                <w:szCs w:val="24"/>
              </w:rPr>
              <w:t xml:space="preserve">И ПРИРОДНЫХ РЕСУРСОВ </w:t>
            </w:r>
          </w:p>
          <w:p w:rsidR="00F1263A" w:rsidRPr="00762F21" w:rsidRDefault="00EF47C6" w:rsidP="00EF47C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62F21">
              <w:rPr>
                <w:b/>
                <w:color w:val="000000"/>
                <w:sz w:val="24"/>
                <w:szCs w:val="24"/>
              </w:rPr>
              <w:t>РЕСПУБЛИКИ ТАТАРСТАН</w:t>
            </w:r>
          </w:p>
          <w:p w:rsidR="00E33C8F" w:rsidRDefault="00E33C8F" w:rsidP="00EF47C6">
            <w:pPr>
              <w:jc w:val="center"/>
              <w:rPr>
                <w:sz w:val="18"/>
                <w:szCs w:val="18"/>
              </w:rPr>
            </w:pPr>
          </w:p>
          <w:p w:rsidR="005E1A3A" w:rsidRDefault="005E1A3A" w:rsidP="00EF47C6">
            <w:pPr>
              <w:jc w:val="center"/>
              <w:rPr>
                <w:sz w:val="18"/>
                <w:szCs w:val="18"/>
              </w:rPr>
            </w:pPr>
          </w:p>
          <w:p w:rsidR="00E33C8F" w:rsidRPr="002D4F39" w:rsidRDefault="00326AF6" w:rsidP="00EF47C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3630295" cy="635"/>
                      <wp:effectExtent l="10795" t="12065" r="6985" b="6350"/>
                      <wp:wrapNone/>
                      <wp:docPr id="2" name="Lin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302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625D33" id="Line 27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7.45pt" to="29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1843" w:type="dxa"/>
          </w:tcPr>
          <w:p w:rsidR="007B42B7" w:rsidRDefault="003A78B5" w:rsidP="00BD182A">
            <w:pPr>
              <w:ind w:left="-70" w:right="-7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777240" cy="792480"/>
                  <wp:effectExtent l="1905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92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42B7" w:rsidRDefault="007B42B7" w:rsidP="00BD182A">
            <w:pPr>
              <w:jc w:val="center"/>
            </w:pPr>
          </w:p>
          <w:p w:rsidR="00F1263A" w:rsidRPr="007B42B7" w:rsidRDefault="00F1263A" w:rsidP="00BD182A">
            <w:pPr>
              <w:jc w:val="center"/>
            </w:pPr>
          </w:p>
        </w:tc>
        <w:tc>
          <w:tcPr>
            <w:tcW w:w="4537" w:type="dxa"/>
          </w:tcPr>
          <w:p w:rsidR="00762F21" w:rsidRDefault="00762F21" w:rsidP="00762F21">
            <w:pPr>
              <w:pStyle w:val="2"/>
              <w:ind w:right="-7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ТАТАРСТАН РЕСПУБЛИКАСЫ</w:t>
            </w:r>
          </w:p>
          <w:p w:rsidR="00762F21" w:rsidRDefault="00762F21" w:rsidP="00762F2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ЭКОЛОГИЯ</w:t>
            </w:r>
            <w:r>
              <w:rPr>
                <w:b/>
                <w:color w:val="000000"/>
                <w:sz w:val="24"/>
                <w:szCs w:val="24"/>
                <w:lang w:val="tt-RU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ҺӘМ</w:t>
            </w:r>
            <w:r>
              <w:rPr>
                <w:b/>
                <w:color w:val="000000"/>
                <w:sz w:val="24"/>
                <w:szCs w:val="24"/>
                <w:lang w:val="tt-RU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ТАБИГАТЬ</w:t>
            </w:r>
          </w:p>
          <w:p w:rsidR="00EF47C6" w:rsidRPr="00FC74ED" w:rsidRDefault="00762F21" w:rsidP="00762F21">
            <w:pPr>
              <w:jc w:val="center"/>
              <w:rPr>
                <w:b/>
                <w:color w:val="000000"/>
                <w:spacing w:val="-1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РЕСУРСЛАРЫ МИНИСТРЛЫГЫ</w:t>
            </w:r>
          </w:p>
          <w:p w:rsidR="00BD182A" w:rsidRDefault="00BD182A" w:rsidP="009F2B22">
            <w:pPr>
              <w:jc w:val="center"/>
            </w:pPr>
          </w:p>
          <w:p w:rsidR="005E1A3A" w:rsidRDefault="005E1A3A" w:rsidP="009F2B22">
            <w:pPr>
              <w:jc w:val="center"/>
            </w:pPr>
          </w:p>
          <w:p w:rsidR="005E1A3A" w:rsidRDefault="005E1A3A" w:rsidP="009F2B22">
            <w:pPr>
              <w:jc w:val="center"/>
            </w:pPr>
          </w:p>
          <w:p w:rsidR="005E1A3A" w:rsidRPr="005E1A3A" w:rsidRDefault="005E1A3A" w:rsidP="009F2B22">
            <w:pPr>
              <w:jc w:val="center"/>
            </w:pPr>
          </w:p>
        </w:tc>
      </w:tr>
    </w:tbl>
    <w:p w:rsidR="009F2B22" w:rsidRPr="00375DD4" w:rsidRDefault="009F2B22" w:rsidP="00BF5159">
      <w:pPr>
        <w:spacing w:before="240" w:line="240" w:lineRule="exact"/>
        <w:jc w:val="both"/>
        <w:rPr>
          <w:b/>
          <w:sz w:val="24"/>
        </w:rPr>
      </w:pPr>
      <w:r>
        <w:rPr>
          <w:sz w:val="24"/>
        </w:rPr>
        <w:t xml:space="preserve">                </w:t>
      </w:r>
      <w:r w:rsidRPr="00375DD4">
        <w:rPr>
          <w:b/>
          <w:sz w:val="24"/>
        </w:rPr>
        <w:t xml:space="preserve">ПРИКАЗ </w:t>
      </w:r>
      <w:r>
        <w:rPr>
          <w:sz w:val="24"/>
        </w:rPr>
        <w:t xml:space="preserve">        </w:t>
      </w:r>
      <w:r w:rsidR="005E1A3A">
        <w:rPr>
          <w:sz w:val="24"/>
        </w:rPr>
        <w:t xml:space="preserve">                         </w:t>
      </w:r>
      <w:r>
        <w:rPr>
          <w:sz w:val="24"/>
        </w:rPr>
        <w:t xml:space="preserve">   </w:t>
      </w:r>
      <w:r w:rsidR="005E1A3A" w:rsidRPr="005E1A3A">
        <w:rPr>
          <w:sz w:val="24"/>
          <w:szCs w:val="24"/>
        </w:rPr>
        <w:t>г.</w:t>
      </w:r>
      <w:r w:rsidR="0023444B" w:rsidRPr="003A78B5">
        <w:rPr>
          <w:sz w:val="24"/>
          <w:szCs w:val="24"/>
        </w:rPr>
        <w:t xml:space="preserve"> </w:t>
      </w:r>
      <w:r w:rsidR="005E1A3A" w:rsidRPr="005E1A3A">
        <w:rPr>
          <w:sz w:val="24"/>
          <w:szCs w:val="24"/>
        </w:rPr>
        <w:t>Казань</w:t>
      </w:r>
      <w:r>
        <w:rPr>
          <w:sz w:val="24"/>
        </w:rPr>
        <w:t xml:space="preserve">                                    </w:t>
      </w:r>
      <w:r w:rsidRPr="00375DD4">
        <w:rPr>
          <w:b/>
          <w:sz w:val="24"/>
        </w:rPr>
        <w:t>БОЕРЫК</w:t>
      </w:r>
    </w:p>
    <w:p w:rsidR="009F2B22" w:rsidRPr="003A78B5" w:rsidRDefault="009F2B22" w:rsidP="002C332C">
      <w:pPr>
        <w:spacing w:line="280" w:lineRule="exact"/>
        <w:ind w:left="-284"/>
        <w:jc w:val="both"/>
        <w:rPr>
          <w:sz w:val="24"/>
        </w:rPr>
      </w:pPr>
      <w:r>
        <w:rPr>
          <w:sz w:val="24"/>
        </w:rPr>
        <w:t xml:space="preserve">                  ___________                                                    </w:t>
      </w:r>
      <w:r w:rsidR="005E1A3A">
        <w:rPr>
          <w:sz w:val="24"/>
        </w:rPr>
        <w:t xml:space="preserve">                                 </w:t>
      </w:r>
      <w:r>
        <w:rPr>
          <w:sz w:val="24"/>
        </w:rPr>
        <w:t>_________</w:t>
      </w:r>
    </w:p>
    <w:p w:rsidR="009F2B22" w:rsidRDefault="009F2B22" w:rsidP="00B21892">
      <w:pPr>
        <w:ind w:left="-284"/>
      </w:pPr>
      <w:r>
        <w:t xml:space="preserve">                                                                                         </w:t>
      </w:r>
    </w:p>
    <w:p w:rsidR="00F1263A" w:rsidRDefault="00F1263A"/>
    <w:p w:rsidR="0070357B" w:rsidRDefault="0070357B"/>
    <w:p w:rsidR="0070357B" w:rsidRDefault="0070357B"/>
    <w:p w:rsidR="004B3B44" w:rsidRDefault="004B3B44" w:rsidP="004B3B44">
      <w:pPr>
        <w:pStyle w:val="Default"/>
        <w:jc w:val="both"/>
        <w:rPr>
          <w:sz w:val="28"/>
          <w:szCs w:val="28"/>
        </w:rPr>
      </w:pPr>
    </w:p>
    <w:p w:rsidR="00D87E57" w:rsidRDefault="00D87E57" w:rsidP="004B3B44">
      <w:pPr>
        <w:pStyle w:val="Default"/>
        <w:jc w:val="both"/>
        <w:rPr>
          <w:sz w:val="28"/>
          <w:szCs w:val="28"/>
        </w:rPr>
      </w:pPr>
    </w:p>
    <w:tbl>
      <w:tblPr>
        <w:tblW w:w="0" w:type="auto"/>
        <w:tblInd w:w="76" w:type="dxa"/>
        <w:tblLook w:val="0000" w:firstRow="0" w:lastRow="0" w:firstColumn="0" w:lastColumn="0" w:noHBand="0" w:noVBand="0"/>
      </w:tblPr>
      <w:tblGrid>
        <w:gridCol w:w="4455"/>
      </w:tblGrid>
      <w:tr w:rsidR="00D87E57" w:rsidTr="00D87E57">
        <w:trPr>
          <w:trHeight w:val="375"/>
        </w:trPr>
        <w:tc>
          <w:tcPr>
            <w:tcW w:w="4455" w:type="dxa"/>
          </w:tcPr>
          <w:p w:rsidR="00D87E57" w:rsidRDefault="00D87E57" w:rsidP="004B3B44">
            <w:pPr>
              <w:pStyle w:val="Default"/>
              <w:jc w:val="both"/>
              <w:rPr>
                <w:sz w:val="28"/>
                <w:szCs w:val="28"/>
              </w:rPr>
            </w:pPr>
            <w:r w:rsidRPr="00D87E57">
              <w:rPr>
                <w:sz w:val="28"/>
                <w:szCs w:val="28"/>
              </w:rPr>
              <w:t>Об утверждении Порядка и состава фонда геологической информации Республики Татарстан</w:t>
            </w:r>
          </w:p>
        </w:tc>
      </w:tr>
    </w:tbl>
    <w:p w:rsidR="00D87E57" w:rsidRDefault="00D87E57" w:rsidP="004B3B44">
      <w:pPr>
        <w:pStyle w:val="Default"/>
        <w:jc w:val="both"/>
        <w:rPr>
          <w:sz w:val="28"/>
          <w:szCs w:val="28"/>
        </w:rPr>
      </w:pPr>
    </w:p>
    <w:p w:rsidR="00D87E57" w:rsidRDefault="00D87E57" w:rsidP="004B3B44">
      <w:pPr>
        <w:pStyle w:val="Default"/>
        <w:jc w:val="both"/>
        <w:rPr>
          <w:sz w:val="28"/>
          <w:szCs w:val="28"/>
        </w:rPr>
      </w:pPr>
    </w:p>
    <w:p w:rsidR="004B3B44" w:rsidRPr="007167EE" w:rsidRDefault="003A78B5" w:rsidP="00D87E57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EB3A34">
        <w:rPr>
          <w:rFonts w:eastAsia="Times New Roman"/>
          <w:sz w:val="28"/>
          <w:szCs w:val="28"/>
          <w:lang w:eastAsia="ru-RU"/>
        </w:rPr>
        <w:t>В соответствии с</w:t>
      </w:r>
      <w:r w:rsidRPr="00363B55">
        <w:rPr>
          <w:rFonts w:eastAsia="Times New Roman"/>
          <w:sz w:val="28"/>
          <w:szCs w:val="28"/>
          <w:lang w:eastAsia="ru-RU"/>
        </w:rPr>
        <w:t xml:space="preserve"> </w:t>
      </w:r>
      <w:hyperlink r:id="rId6" w:history="1">
        <w:r w:rsidR="007F11F1" w:rsidRPr="007167EE">
          <w:rPr>
            <w:rFonts w:eastAsia="Times New Roman"/>
            <w:sz w:val="28"/>
            <w:szCs w:val="28"/>
            <w:lang w:eastAsia="ru-RU"/>
          </w:rPr>
          <w:t xml:space="preserve">пунктом 4 статьи </w:t>
        </w:r>
        <w:r w:rsidRPr="007167EE">
          <w:rPr>
            <w:rFonts w:eastAsia="Times New Roman"/>
            <w:sz w:val="28"/>
            <w:szCs w:val="28"/>
            <w:lang w:eastAsia="ru-RU"/>
          </w:rPr>
          <w:t xml:space="preserve"> 4</w:t>
        </w:r>
      </w:hyperlink>
      <w:r w:rsidRPr="007167EE">
        <w:rPr>
          <w:rFonts w:eastAsia="Times New Roman"/>
          <w:sz w:val="28"/>
          <w:szCs w:val="28"/>
          <w:lang w:eastAsia="ru-RU"/>
        </w:rPr>
        <w:t xml:space="preserve"> Закона Российской Федерации от 21 февраля 1992 года № 2395-1 «О недрах», </w:t>
      </w:r>
      <w:hyperlink r:id="rId7" w:history="1">
        <w:r w:rsidR="007F11F1" w:rsidRPr="007167EE">
          <w:rPr>
            <w:rFonts w:eastAsia="Times New Roman"/>
            <w:sz w:val="28"/>
            <w:szCs w:val="28"/>
            <w:lang w:eastAsia="ru-RU"/>
          </w:rPr>
          <w:t>пунктом</w:t>
        </w:r>
        <w:r w:rsidR="00D024CC" w:rsidRPr="007167EE">
          <w:rPr>
            <w:rFonts w:eastAsia="Times New Roman"/>
            <w:sz w:val="28"/>
            <w:szCs w:val="28"/>
            <w:lang w:eastAsia="ru-RU"/>
          </w:rPr>
          <w:t xml:space="preserve"> 15</w:t>
        </w:r>
        <w:r w:rsidR="007F11F1" w:rsidRPr="007167EE">
          <w:rPr>
            <w:rFonts w:eastAsia="Times New Roman"/>
            <w:sz w:val="28"/>
            <w:szCs w:val="28"/>
            <w:lang w:eastAsia="ru-RU"/>
          </w:rPr>
          <w:t xml:space="preserve"> статьи</w:t>
        </w:r>
        <w:r w:rsidRPr="007167EE">
          <w:rPr>
            <w:rFonts w:eastAsia="Times New Roman"/>
            <w:sz w:val="28"/>
            <w:szCs w:val="28"/>
            <w:lang w:eastAsia="ru-RU"/>
          </w:rPr>
          <w:t xml:space="preserve"> </w:t>
        </w:r>
      </w:hyperlink>
      <w:r w:rsidR="00D024CC" w:rsidRPr="007167EE">
        <w:rPr>
          <w:rFonts w:eastAsia="Times New Roman"/>
          <w:sz w:val="28"/>
          <w:szCs w:val="28"/>
          <w:lang w:eastAsia="ru-RU"/>
        </w:rPr>
        <w:t>5</w:t>
      </w:r>
      <w:r w:rsidRPr="007167EE">
        <w:rPr>
          <w:rFonts w:eastAsia="Times New Roman"/>
          <w:sz w:val="28"/>
          <w:szCs w:val="28"/>
          <w:lang w:eastAsia="ru-RU"/>
        </w:rPr>
        <w:t xml:space="preserve"> Закона Республики Татарстан от 25 февраля 2022 года № 5-ЗРТ «О регулировании отдельных вопросов в сфере недропользования в Республике Татарстан», абз</w:t>
      </w:r>
      <w:r w:rsidR="007F11F1" w:rsidRPr="007167EE">
        <w:rPr>
          <w:rFonts w:eastAsia="Times New Roman"/>
          <w:sz w:val="28"/>
          <w:szCs w:val="28"/>
          <w:lang w:eastAsia="ru-RU"/>
        </w:rPr>
        <w:t>ацем</w:t>
      </w:r>
      <w:r w:rsidRPr="007167EE">
        <w:rPr>
          <w:rFonts w:eastAsia="Times New Roman"/>
          <w:sz w:val="28"/>
          <w:szCs w:val="28"/>
          <w:lang w:eastAsia="ru-RU"/>
        </w:rPr>
        <w:t xml:space="preserve"> </w:t>
      </w:r>
      <w:r w:rsidR="001337EC">
        <w:rPr>
          <w:rFonts w:eastAsia="Times New Roman"/>
          <w:sz w:val="28"/>
          <w:szCs w:val="28"/>
          <w:lang w:eastAsia="ru-RU"/>
        </w:rPr>
        <w:t xml:space="preserve">девятнадцатым </w:t>
      </w:r>
      <w:r w:rsidRPr="007167EE">
        <w:rPr>
          <w:rFonts w:eastAsia="Times New Roman"/>
          <w:sz w:val="28"/>
          <w:szCs w:val="28"/>
          <w:lang w:eastAsia="ru-RU"/>
        </w:rPr>
        <w:t>п</w:t>
      </w:r>
      <w:r w:rsidR="007F11F1" w:rsidRPr="007167EE">
        <w:rPr>
          <w:rFonts w:eastAsia="Times New Roman"/>
          <w:sz w:val="28"/>
          <w:szCs w:val="28"/>
          <w:lang w:eastAsia="ru-RU"/>
        </w:rPr>
        <w:t>одпункт</w:t>
      </w:r>
      <w:r w:rsidR="00FF176F" w:rsidRPr="007167EE">
        <w:rPr>
          <w:rFonts w:eastAsia="Times New Roman"/>
          <w:sz w:val="28"/>
          <w:szCs w:val="28"/>
          <w:lang w:eastAsia="ru-RU"/>
        </w:rPr>
        <w:t>а</w:t>
      </w:r>
      <w:r w:rsidR="007F11F1" w:rsidRPr="007167EE">
        <w:rPr>
          <w:rFonts w:eastAsia="Times New Roman"/>
          <w:sz w:val="28"/>
          <w:szCs w:val="28"/>
          <w:lang w:eastAsia="ru-RU"/>
        </w:rPr>
        <w:t xml:space="preserve"> </w:t>
      </w:r>
      <w:r w:rsidRPr="007167EE">
        <w:rPr>
          <w:rFonts w:eastAsia="Times New Roman"/>
          <w:sz w:val="28"/>
          <w:szCs w:val="28"/>
          <w:lang w:eastAsia="ru-RU"/>
        </w:rPr>
        <w:t xml:space="preserve">3.3.11 Положения о Министерстве экологии и природных ресурсов Республики Татарстан, утвержденного постановлением Кабинета Министров Республики Татарстан от 06.07.2005 № 325 «Вопросы </w:t>
      </w:r>
      <w:r w:rsidRPr="007167EE">
        <w:rPr>
          <w:rFonts w:eastAsia="Times New Roman"/>
          <w:color w:val="auto"/>
          <w:sz w:val="28"/>
          <w:szCs w:val="28"/>
          <w:lang w:eastAsia="ru-RU"/>
        </w:rPr>
        <w:t>Министерства экологии и природных ресурсов Республики Татарстан»</w:t>
      </w:r>
      <w:r w:rsidR="008D7531" w:rsidRPr="007167EE">
        <w:rPr>
          <w:rFonts w:eastAsia="Times New Roman"/>
          <w:color w:val="auto"/>
          <w:sz w:val="28"/>
          <w:szCs w:val="28"/>
          <w:lang w:eastAsia="ru-RU"/>
        </w:rPr>
        <w:t xml:space="preserve"> п р и к а з ы в а ю</w:t>
      </w:r>
      <w:r w:rsidR="004B3B44" w:rsidRPr="007167EE">
        <w:rPr>
          <w:color w:val="auto"/>
          <w:sz w:val="28"/>
          <w:szCs w:val="28"/>
        </w:rPr>
        <w:t>:</w:t>
      </w:r>
    </w:p>
    <w:p w:rsidR="004B3B44" w:rsidRPr="007167EE" w:rsidRDefault="004B3B44" w:rsidP="004B3B44">
      <w:pPr>
        <w:pStyle w:val="Default"/>
        <w:jc w:val="both"/>
        <w:rPr>
          <w:color w:val="auto"/>
          <w:sz w:val="28"/>
          <w:szCs w:val="28"/>
        </w:rPr>
      </w:pPr>
    </w:p>
    <w:p w:rsidR="004B3B44" w:rsidRPr="007167EE" w:rsidRDefault="004B3B44" w:rsidP="003A78B5">
      <w:pPr>
        <w:pStyle w:val="Default"/>
        <w:spacing w:after="36"/>
        <w:ind w:firstLine="567"/>
        <w:jc w:val="both"/>
        <w:rPr>
          <w:color w:val="auto"/>
          <w:sz w:val="28"/>
          <w:szCs w:val="28"/>
        </w:rPr>
      </w:pPr>
      <w:r w:rsidRPr="007167EE">
        <w:rPr>
          <w:color w:val="auto"/>
          <w:sz w:val="28"/>
          <w:szCs w:val="28"/>
        </w:rPr>
        <w:t xml:space="preserve">1. Утвердить </w:t>
      </w:r>
      <w:r w:rsidR="003A78B5" w:rsidRPr="007167EE">
        <w:rPr>
          <w:color w:val="auto"/>
          <w:sz w:val="28"/>
          <w:szCs w:val="28"/>
        </w:rPr>
        <w:t>Порядок и состав фонда геологической информации Республики Татарстан</w:t>
      </w:r>
      <w:r w:rsidRPr="007167EE">
        <w:rPr>
          <w:color w:val="auto"/>
          <w:sz w:val="28"/>
          <w:szCs w:val="28"/>
        </w:rPr>
        <w:t>.</w:t>
      </w:r>
    </w:p>
    <w:p w:rsidR="004B3B44" w:rsidRPr="007167EE" w:rsidRDefault="004B3B44" w:rsidP="003A78B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67EE">
        <w:rPr>
          <w:color w:val="auto"/>
          <w:sz w:val="28"/>
          <w:szCs w:val="28"/>
        </w:rPr>
        <w:t xml:space="preserve">2. Контроль за исполнением настоящего приказа возложить на заместителя министра </w:t>
      </w:r>
      <w:r w:rsidR="003A78B5" w:rsidRPr="007167EE">
        <w:rPr>
          <w:color w:val="auto"/>
          <w:sz w:val="28"/>
          <w:szCs w:val="28"/>
        </w:rPr>
        <w:t>И.И. Губайдуллина</w:t>
      </w:r>
      <w:r w:rsidRPr="007167EE">
        <w:rPr>
          <w:color w:val="auto"/>
          <w:sz w:val="28"/>
          <w:szCs w:val="28"/>
        </w:rPr>
        <w:t xml:space="preserve">. </w:t>
      </w:r>
    </w:p>
    <w:p w:rsidR="004B3B44" w:rsidRPr="007167EE" w:rsidRDefault="004B3B44" w:rsidP="003A78B5">
      <w:pPr>
        <w:pStyle w:val="Default"/>
        <w:ind w:firstLine="567"/>
        <w:jc w:val="both"/>
        <w:rPr>
          <w:sz w:val="28"/>
          <w:szCs w:val="28"/>
        </w:rPr>
      </w:pPr>
    </w:p>
    <w:p w:rsidR="004B3B44" w:rsidRPr="007167EE" w:rsidRDefault="004B3B44" w:rsidP="004B3B44">
      <w:pPr>
        <w:pStyle w:val="Default"/>
        <w:jc w:val="both"/>
        <w:rPr>
          <w:sz w:val="28"/>
          <w:szCs w:val="28"/>
        </w:rPr>
      </w:pPr>
    </w:p>
    <w:p w:rsidR="004B3B44" w:rsidRPr="007167EE" w:rsidRDefault="004B3B44" w:rsidP="004B3B44">
      <w:pPr>
        <w:pStyle w:val="Default"/>
        <w:jc w:val="both"/>
        <w:rPr>
          <w:sz w:val="28"/>
          <w:szCs w:val="28"/>
        </w:rPr>
      </w:pPr>
    </w:p>
    <w:p w:rsidR="004B3B44" w:rsidRPr="007167EE" w:rsidRDefault="004B3B44" w:rsidP="004B3B44">
      <w:pPr>
        <w:pStyle w:val="Default"/>
        <w:jc w:val="both"/>
        <w:rPr>
          <w:sz w:val="28"/>
          <w:szCs w:val="28"/>
        </w:rPr>
      </w:pPr>
      <w:r w:rsidRPr="007167EE">
        <w:rPr>
          <w:sz w:val="28"/>
          <w:szCs w:val="28"/>
        </w:rPr>
        <w:t xml:space="preserve">Министр                                                                                          </w:t>
      </w:r>
      <w:r w:rsidR="00981E23" w:rsidRPr="007167EE">
        <w:rPr>
          <w:sz w:val="28"/>
          <w:szCs w:val="28"/>
        </w:rPr>
        <w:t xml:space="preserve">           </w:t>
      </w:r>
      <w:r w:rsidRPr="007167EE">
        <w:rPr>
          <w:sz w:val="28"/>
          <w:szCs w:val="28"/>
        </w:rPr>
        <w:t xml:space="preserve">А.В. </w:t>
      </w:r>
      <w:proofErr w:type="spellStart"/>
      <w:r w:rsidRPr="007167EE">
        <w:rPr>
          <w:sz w:val="28"/>
          <w:szCs w:val="28"/>
        </w:rPr>
        <w:t>Шадриков</w:t>
      </w:r>
      <w:proofErr w:type="spellEnd"/>
    </w:p>
    <w:p w:rsidR="004B3B44" w:rsidRPr="007167EE" w:rsidRDefault="004B3B44" w:rsidP="004B3B44">
      <w:pPr>
        <w:pStyle w:val="Default"/>
        <w:jc w:val="both"/>
        <w:rPr>
          <w:sz w:val="28"/>
          <w:szCs w:val="28"/>
        </w:rPr>
      </w:pPr>
    </w:p>
    <w:p w:rsidR="004B3B44" w:rsidRPr="007167EE" w:rsidRDefault="004B3B44" w:rsidP="004B3B44">
      <w:pPr>
        <w:pStyle w:val="Default"/>
        <w:jc w:val="both"/>
        <w:rPr>
          <w:sz w:val="28"/>
          <w:szCs w:val="28"/>
        </w:rPr>
      </w:pPr>
    </w:p>
    <w:p w:rsidR="004B3B44" w:rsidRPr="007167EE" w:rsidRDefault="004B3B44" w:rsidP="004B3B44">
      <w:pPr>
        <w:pStyle w:val="Default"/>
        <w:jc w:val="both"/>
        <w:rPr>
          <w:sz w:val="28"/>
          <w:szCs w:val="28"/>
        </w:rPr>
      </w:pPr>
    </w:p>
    <w:p w:rsidR="004B3B44" w:rsidRPr="007167EE" w:rsidRDefault="004B3B44" w:rsidP="004B3B44">
      <w:pPr>
        <w:pStyle w:val="Default"/>
        <w:jc w:val="both"/>
        <w:rPr>
          <w:sz w:val="28"/>
          <w:szCs w:val="28"/>
        </w:rPr>
      </w:pPr>
    </w:p>
    <w:p w:rsidR="004B3B44" w:rsidRPr="007167EE" w:rsidRDefault="004B3B44" w:rsidP="004B3B44">
      <w:pPr>
        <w:pStyle w:val="Default"/>
        <w:jc w:val="both"/>
        <w:rPr>
          <w:sz w:val="28"/>
          <w:szCs w:val="28"/>
        </w:rPr>
      </w:pPr>
    </w:p>
    <w:p w:rsidR="004B3B44" w:rsidRPr="007167EE" w:rsidRDefault="004B3B44" w:rsidP="004B3B44">
      <w:pPr>
        <w:pStyle w:val="Default"/>
        <w:jc w:val="both"/>
        <w:rPr>
          <w:sz w:val="28"/>
          <w:szCs w:val="28"/>
        </w:rPr>
      </w:pPr>
    </w:p>
    <w:p w:rsidR="004B3B44" w:rsidRPr="007167EE" w:rsidRDefault="004B3B44" w:rsidP="004B3B44">
      <w:pPr>
        <w:pStyle w:val="Default"/>
        <w:jc w:val="both"/>
        <w:rPr>
          <w:sz w:val="28"/>
          <w:szCs w:val="28"/>
        </w:rPr>
      </w:pPr>
    </w:p>
    <w:p w:rsidR="004B3B44" w:rsidRPr="007167EE" w:rsidRDefault="004B3B44" w:rsidP="004B3B44">
      <w:pPr>
        <w:pStyle w:val="Default"/>
        <w:jc w:val="both"/>
        <w:rPr>
          <w:sz w:val="28"/>
          <w:szCs w:val="28"/>
        </w:rPr>
      </w:pPr>
    </w:p>
    <w:p w:rsidR="004B3B44" w:rsidRPr="007167EE" w:rsidRDefault="004B3B44" w:rsidP="004B3B44">
      <w:pPr>
        <w:pStyle w:val="Default"/>
        <w:jc w:val="both"/>
        <w:rPr>
          <w:sz w:val="28"/>
          <w:szCs w:val="28"/>
        </w:rPr>
      </w:pPr>
    </w:p>
    <w:p w:rsidR="004B3B44" w:rsidRPr="007167EE" w:rsidRDefault="004B3B44" w:rsidP="004B3B44">
      <w:pPr>
        <w:pStyle w:val="Default"/>
        <w:jc w:val="both"/>
        <w:rPr>
          <w:sz w:val="28"/>
          <w:szCs w:val="28"/>
        </w:rPr>
      </w:pPr>
    </w:p>
    <w:p w:rsidR="004B3B44" w:rsidRPr="007167EE" w:rsidRDefault="004B3B44" w:rsidP="004B3B44">
      <w:pPr>
        <w:pStyle w:val="Default"/>
        <w:pageBreakBefore/>
        <w:ind w:left="5103"/>
        <w:rPr>
          <w:sz w:val="28"/>
          <w:szCs w:val="28"/>
        </w:rPr>
      </w:pPr>
      <w:r w:rsidRPr="007167EE">
        <w:rPr>
          <w:sz w:val="28"/>
          <w:szCs w:val="28"/>
        </w:rPr>
        <w:lastRenderedPageBreak/>
        <w:t xml:space="preserve">Утвержден приказом Министерства экологии и природных ресурсов Республики Татарстан </w:t>
      </w:r>
    </w:p>
    <w:p w:rsidR="004B3B44" w:rsidRPr="007167EE" w:rsidRDefault="004B3B44" w:rsidP="004B3B44">
      <w:pPr>
        <w:pStyle w:val="Default"/>
        <w:ind w:left="5103"/>
        <w:rPr>
          <w:sz w:val="28"/>
          <w:szCs w:val="28"/>
        </w:rPr>
      </w:pPr>
      <w:r w:rsidRPr="007167EE">
        <w:rPr>
          <w:sz w:val="28"/>
          <w:szCs w:val="28"/>
        </w:rPr>
        <w:t>от «___</w:t>
      </w:r>
      <w:proofErr w:type="gramStart"/>
      <w:r w:rsidRPr="007167EE">
        <w:rPr>
          <w:sz w:val="28"/>
          <w:szCs w:val="28"/>
        </w:rPr>
        <w:t>_»_</w:t>
      </w:r>
      <w:proofErr w:type="gramEnd"/>
      <w:r w:rsidRPr="007167EE">
        <w:rPr>
          <w:sz w:val="28"/>
          <w:szCs w:val="28"/>
        </w:rPr>
        <w:t>______ 20</w:t>
      </w:r>
      <w:r w:rsidR="003A78B5" w:rsidRPr="007167EE">
        <w:rPr>
          <w:color w:val="auto"/>
          <w:sz w:val="28"/>
          <w:szCs w:val="28"/>
        </w:rPr>
        <w:t>22</w:t>
      </w:r>
      <w:r w:rsidRPr="007167EE">
        <w:rPr>
          <w:sz w:val="28"/>
          <w:szCs w:val="28"/>
        </w:rPr>
        <w:t>г. № _____</w:t>
      </w:r>
    </w:p>
    <w:p w:rsidR="004B3B44" w:rsidRPr="007167EE" w:rsidRDefault="004B3B44" w:rsidP="004B3B44">
      <w:pPr>
        <w:pStyle w:val="Default"/>
        <w:ind w:left="5103"/>
        <w:jc w:val="both"/>
        <w:rPr>
          <w:sz w:val="28"/>
          <w:szCs w:val="28"/>
        </w:rPr>
      </w:pPr>
    </w:p>
    <w:p w:rsidR="004B3B44" w:rsidRPr="007167EE" w:rsidRDefault="004B3B44" w:rsidP="004B3B44">
      <w:pPr>
        <w:pStyle w:val="Default"/>
        <w:jc w:val="both"/>
        <w:rPr>
          <w:sz w:val="28"/>
          <w:szCs w:val="28"/>
        </w:rPr>
      </w:pPr>
    </w:p>
    <w:p w:rsidR="004B3B44" w:rsidRPr="007167EE" w:rsidRDefault="003A78B5" w:rsidP="003A78B5">
      <w:pPr>
        <w:pStyle w:val="Default"/>
        <w:jc w:val="center"/>
        <w:rPr>
          <w:b/>
          <w:sz w:val="28"/>
          <w:szCs w:val="28"/>
        </w:rPr>
      </w:pPr>
      <w:r w:rsidRPr="007167EE">
        <w:rPr>
          <w:b/>
          <w:sz w:val="28"/>
          <w:szCs w:val="28"/>
        </w:rPr>
        <w:t>Порядок и состав фонда геологической информации Республики Татарстан</w:t>
      </w:r>
    </w:p>
    <w:p w:rsidR="003A78B5" w:rsidRPr="007167EE" w:rsidRDefault="003A78B5" w:rsidP="004B3B44">
      <w:pPr>
        <w:pStyle w:val="Default"/>
        <w:rPr>
          <w:sz w:val="28"/>
          <w:szCs w:val="28"/>
        </w:rPr>
      </w:pPr>
    </w:p>
    <w:p w:rsidR="000B6072" w:rsidRPr="007167EE" w:rsidRDefault="000B6072" w:rsidP="000B6072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7167EE">
        <w:rPr>
          <w:sz w:val="28"/>
          <w:szCs w:val="28"/>
        </w:rPr>
        <w:t xml:space="preserve">Ведение Фонда геологической информации Республики Татарстан (далее - ФГИ РТ) осуществляется Управлением регулирования отношений недропользования (далее - Управление) </w:t>
      </w:r>
      <w:r w:rsidRPr="007167EE">
        <w:rPr>
          <w:color w:val="000000" w:themeColor="text1"/>
          <w:sz w:val="28"/>
          <w:szCs w:val="28"/>
        </w:rPr>
        <w:t>Министерства</w:t>
      </w:r>
      <w:r w:rsidRPr="007167EE">
        <w:rPr>
          <w:sz w:val="28"/>
          <w:szCs w:val="28"/>
        </w:rPr>
        <w:t xml:space="preserve"> экологии и природных ресурсов Республики Татарстан (далее - </w:t>
      </w:r>
      <w:r w:rsidRPr="007167EE">
        <w:rPr>
          <w:color w:val="000000" w:themeColor="text1"/>
          <w:sz w:val="28"/>
          <w:szCs w:val="28"/>
        </w:rPr>
        <w:t>Министерство</w:t>
      </w:r>
      <w:r w:rsidRPr="007167EE">
        <w:rPr>
          <w:sz w:val="28"/>
          <w:szCs w:val="28"/>
        </w:rPr>
        <w:t xml:space="preserve">) в соответствии с требованиями, установленными </w:t>
      </w:r>
      <w:hyperlink r:id="rId8" w:history="1">
        <w:r w:rsidRPr="007167EE">
          <w:rPr>
            <w:sz w:val="28"/>
            <w:szCs w:val="28"/>
          </w:rPr>
          <w:t>Законом</w:t>
        </w:r>
      </w:hyperlink>
      <w:r w:rsidRPr="007167EE">
        <w:rPr>
          <w:sz w:val="28"/>
          <w:szCs w:val="28"/>
        </w:rPr>
        <w:t xml:space="preserve"> Российской Федерации от 21 февраля 1992 года № 2395-1 </w:t>
      </w:r>
      <w:r w:rsidR="00D87E57" w:rsidRPr="007167EE">
        <w:rPr>
          <w:sz w:val="28"/>
          <w:szCs w:val="28"/>
        </w:rPr>
        <w:t>«</w:t>
      </w:r>
      <w:r w:rsidRPr="007167EE">
        <w:rPr>
          <w:sz w:val="28"/>
          <w:szCs w:val="28"/>
        </w:rPr>
        <w:t>О недрах</w:t>
      </w:r>
      <w:r w:rsidR="00D87E57" w:rsidRPr="007167EE">
        <w:rPr>
          <w:sz w:val="28"/>
          <w:szCs w:val="28"/>
        </w:rPr>
        <w:t>»</w:t>
      </w:r>
      <w:r w:rsidRPr="007167EE">
        <w:rPr>
          <w:sz w:val="28"/>
          <w:szCs w:val="28"/>
        </w:rPr>
        <w:t xml:space="preserve">, Федеральным </w:t>
      </w:r>
      <w:hyperlink r:id="rId9" w:history="1">
        <w:r w:rsidRPr="007167EE">
          <w:rPr>
            <w:sz w:val="28"/>
            <w:szCs w:val="28"/>
          </w:rPr>
          <w:t>законом</w:t>
        </w:r>
      </w:hyperlink>
      <w:r w:rsidRPr="007167EE">
        <w:rPr>
          <w:sz w:val="28"/>
          <w:szCs w:val="28"/>
        </w:rPr>
        <w:t xml:space="preserve"> от 27 июля 2006 года № 149-ФЗ </w:t>
      </w:r>
      <w:r w:rsidR="00D87E57" w:rsidRPr="007167EE">
        <w:rPr>
          <w:sz w:val="28"/>
          <w:szCs w:val="28"/>
        </w:rPr>
        <w:t>«</w:t>
      </w:r>
      <w:r w:rsidRPr="007167EE">
        <w:rPr>
          <w:sz w:val="28"/>
          <w:szCs w:val="28"/>
        </w:rPr>
        <w:t>Об информации, информационных технологиях и о защите информации</w:t>
      </w:r>
      <w:r w:rsidR="001337EC">
        <w:rPr>
          <w:sz w:val="28"/>
          <w:szCs w:val="28"/>
        </w:rPr>
        <w:t>».</w:t>
      </w:r>
      <w:bookmarkStart w:id="0" w:name="_GoBack"/>
      <w:bookmarkEnd w:id="0"/>
    </w:p>
    <w:p w:rsidR="000B6072" w:rsidRPr="007167EE" w:rsidRDefault="000B6072" w:rsidP="000B6072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7167EE">
        <w:rPr>
          <w:sz w:val="28"/>
          <w:szCs w:val="28"/>
        </w:rPr>
        <w:t xml:space="preserve">ФГИ РТ создан в соответствии с Постановлением Кабинета Министров Республики Татарстан от 22.11.1993 № </w:t>
      </w:r>
      <w:proofErr w:type="gramStart"/>
      <w:r w:rsidRPr="007167EE">
        <w:rPr>
          <w:sz w:val="28"/>
          <w:szCs w:val="28"/>
        </w:rPr>
        <w:t>662.</w:t>
      </w:r>
      <w:r w:rsidR="00774C89" w:rsidRPr="007167EE">
        <w:rPr>
          <w:sz w:val="28"/>
          <w:szCs w:val="28"/>
        </w:rPr>
        <w:t>(</w:t>
      </w:r>
      <w:proofErr w:type="gramEnd"/>
      <w:r w:rsidR="00774C89" w:rsidRPr="007167EE">
        <w:rPr>
          <w:sz w:val="28"/>
          <w:szCs w:val="28"/>
        </w:rPr>
        <w:t>Полное наименование)</w:t>
      </w:r>
    </w:p>
    <w:p w:rsidR="000B6072" w:rsidRPr="007167EE" w:rsidRDefault="000B6072" w:rsidP="000B6072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7167EE">
        <w:rPr>
          <w:color w:val="000000" w:themeColor="text1"/>
          <w:sz w:val="28"/>
          <w:szCs w:val="28"/>
        </w:rPr>
        <w:t>ФГИ РТ состоит из двух взаимодополняющих частей. Отчетов на бумажных носителях находящиеся на хранении в специализированном фондохранилище (территориально расположенном по адресу: г. Казань, ул. Космонавтов, д. 59) и Республиканского банка цифровой информации по геологии и недропользованию (далее - РБЦИГН)</w:t>
      </w:r>
      <w:r w:rsidR="00AC7788" w:rsidRPr="007167EE">
        <w:rPr>
          <w:color w:val="000000" w:themeColor="text1"/>
          <w:sz w:val="28"/>
          <w:szCs w:val="28"/>
        </w:rPr>
        <w:t>,</w:t>
      </w:r>
      <w:r w:rsidRPr="007167EE">
        <w:rPr>
          <w:color w:val="000000" w:themeColor="text1"/>
          <w:sz w:val="28"/>
          <w:szCs w:val="28"/>
        </w:rPr>
        <w:t xml:space="preserve"> находящегося на серверах Министерства, включающего в себя электронные копии отчетов и цифровые базы данных связанные с картографической основой.</w:t>
      </w:r>
    </w:p>
    <w:p w:rsidR="000B6072" w:rsidRPr="007167EE" w:rsidRDefault="000B6072" w:rsidP="000B6072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7167EE">
        <w:rPr>
          <w:sz w:val="28"/>
          <w:szCs w:val="28"/>
        </w:rPr>
        <w:t xml:space="preserve"> Ответственным за ведение ФГИ РТ является отдел информационных геологических ресурсов и мониторинга геологической среды</w:t>
      </w:r>
      <w:r w:rsidR="00044F39" w:rsidRPr="007167EE">
        <w:rPr>
          <w:sz w:val="28"/>
          <w:szCs w:val="28"/>
        </w:rPr>
        <w:t xml:space="preserve"> </w:t>
      </w:r>
      <w:proofErr w:type="gramStart"/>
      <w:r w:rsidR="00044F39" w:rsidRPr="007167EE">
        <w:rPr>
          <w:sz w:val="28"/>
          <w:szCs w:val="28"/>
        </w:rPr>
        <w:t xml:space="preserve">Министерства </w:t>
      </w:r>
      <w:r w:rsidRPr="007167EE">
        <w:rPr>
          <w:sz w:val="28"/>
          <w:szCs w:val="28"/>
        </w:rPr>
        <w:t xml:space="preserve"> (</w:t>
      </w:r>
      <w:proofErr w:type="gramEnd"/>
      <w:r w:rsidRPr="007167EE">
        <w:rPr>
          <w:sz w:val="28"/>
          <w:szCs w:val="28"/>
        </w:rPr>
        <w:t>далее - Отдел).</w:t>
      </w:r>
    </w:p>
    <w:p w:rsidR="000B6072" w:rsidRPr="007167EE" w:rsidRDefault="000B6072" w:rsidP="000B6072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7167EE">
        <w:rPr>
          <w:rFonts w:eastAsia="BatangChe"/>
          <w:sz w:val="28"/>
          <w:szCs w:val="28"/>
        </w:rPr>
        <w:t>Создание и ведение ФГИ РТ базируются на основе следующих принципов:</w:t>
      </w:r>
    </w:p>
    <w:p w:rsidR="000B6072" w:rsidRPr="007167EE" w:rsidRDefault="000B6072" w:rsidP="000B6072">
      <w:pPr>
        <w:pStyle w:val="ConsPlusNormal"/>
        <w:ind w:firstLine="426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7167EE">
        <w:rPr>
          <w:rFonts w:ascii="Times New Roman" w:eastAsia="BatangChe" w:hAnsi="Times New Roman" w:cs="Times New Roman"/>
          <w:sz w:val="28"/>
          <w:szCs w:val="28"/>
        </w:rPr>
        <w:t>а) обеспечение полноты, достоверности, сохранности принимаемой и предоставляемой ФГИ РТ информации, своевременности ее предоставления;</w:t>
      </w:r>
    </w:p>
    <w:p w:rsidR="000B6072" w:rsidRPr="007167EE" w:rsidRDefault="000B6072" w:rsidP="000B6072">
      <w:pPr>
        <w:pStyle w:val="ConsPlusNormal"/>
        <w:ind w:firstLine="426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7167EE">
        <w:rPr>
          <w:rFonts w:ascii="Times New Roman" w:eastAsia="BatangChe" w:hAnsi="Times New Roman" w:cs="Times New Roman"/>
          <w:sz w:val="28"/>
          <w:szCs w:val="28"/>
        </w:rPr>
        <w:t>б) общедоступность информации, содержащейся в ФГИ РТ, за исключением информации, доступ к которой ограничен законодательством Российской Федерации;</w:t>
      </w:r>
    </w:p>
    <w:p w:rsidR="000B6072" w:rsidRPr="007167EE" w:rsidRDefault="000B6072" w:rsidP="000B6072">
      <w:pPr>
        <w:pStyle w:val="ConsPlusNormal"/>
        <w:ind w:firstLine="426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7167EE">
        <w:rPr>
          <w:rFonts w:ascii="Times New Roman" w:eastAsia="BatangChe" w:hAnsi="Times New Roman" w:cs="Times New Roman"/>
          <w:sz w:val="28"/>
          <w:szCs w:val="28"/>
        </w:rPr>
        <w:t>в) безвозмездность предоставления информации, содержащейся в ФГИ РТ;</w:t>
      </w:r>
    </w:p>
    <w:p w:rsidR="000B6072" w:rsidRPr="007167EE" w:rsidRDefault="000B6072" w:rsidP="000B6072">
      <w:pPr>
        <w:pStyle w:val="ConsPlusNormal"/>
        <w:ind w:firstLine="426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7167EE">
        <w:rPr>
          <w:rFonts w:ascii="Times New Roman" w:eastAsia="BatangChe" w:hAnsi="Times New Roman" w:cs="Times New Roman"/>
          <w:sz w:val="28"/>
          <w:szCs w:val="28"/>
        </w:rPr>
        <w:t>г) единство организационно-методического обеспечения деятельности ФГИ РТ;</w:t>
      </w:r>
    </w:p>
    <w:p w:rsidR="000B6072" w:rsidRPr="007167EE" w:rsidRDefault="000B6072" w:rsidP="000B6072">
      <w:pPr>
        <w:pStyle w:val="ConsPlusNormal"/>
        <w:ind w:firstLine="426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7167EE">
        <w:rPr>
          <w:rFonts w:ascii="Times New Roman" w:eastAsia="BatangChe" w:hAnsi="Times New Roman" w:cs="Times New Roman"/>
          <w:sz w:val="28"/>
          <w:szCs w:val="28"/>
        </w:rPr>
        <w:t>д) обеспечение регламентированного доступа к геологической информации, содержащейся в ФГИ РТ.</w:t>
      </w:r>
    </w:p>
    <w:p w:rsidR="000B6072" w:rsidRPr="007167EE" w:rsidRDefault="000B6072" w:rsidP="000B6072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7167EE">
        <w:rPr>
          <w:sz w:val="28"/>
          <w:szCs w:val="28"/>
        </w:rPr>
        <w:t xml:space="preserve">Информация предоставляется в ФГИ РТ на бумажных носителях, в электронном виде (на электронных, магнитных и магнитооптических носителях). Отдел в течение 5 рабочих дней с момента поступления к нему документов </w:t>
      </w:r>
      <w:r w:rsidRPr="007167EE">
        <w:rPr>
          <w:sz w:val="28"/>
          <w:szCs w:val="28"/>
        </w:rPr>
        <w:lastRenderedPageBreak/>
        <w:t>рассматривает предоставленные материалы на соответствие требованиям действующих нормативных документов.</w:t>
      </w:r>
    </w:p>
    <w:p w:rsidR="000B6072" w:rsidRPr="007167EE" w:rsidRDefault="000B6072" w:rsidP="000B6072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167EE">
        <w:rPr>
          <w:sz w:val="28"/>
          <w:szCs w:val="28"/>
        </w:rPr>
        <w:t>В случае соответствия информации установленным требованиям</w:t>
      </w:r>
      <w:r w:rsidR="00802A57" w:rsidRPr="007167EE">
        <w:rPr>
          <w:sz w:val="28"/>
          <w:szCs w:val="28"/>
        </w:rPr>
        <w:t>,</w:t>
      </w:r>
      <w:r w:rsidRPr="007167EE">
        <w:rPr>
          <w:sz w:val="28"/>
          <w:szCs w:val="28"/>
        </w:rPr>
        <w:t xml:space="preserve"> сотрудник Отдела в течение 5 рабочих дней представленные на бумажных носителях материалы и отчеты регистрирует в инвентарной </w:t>
      </w:r>
      <w:hyperlink w:anchor="P102" w:history="1">
        <w:r w:rsidRPr="007167EE">
          <w:rPr>
            <w:sz w:val="28"/>
            <w:szCs w:val="28"/>
          </w:rPr>
          <w:t>книге</w:t>
        </w:r>
      </w:hyperlink>
      <w:r w:rsidRPr="007167EE">
        <w:rPr>
          <w:sz w:val="28"/>
          <w:szCs w:val="28"/>
        </w:rPr>
        <w:t xml:space="preserve">  и помещает их в фондохранилище, представленные в </w:t>
      </w:r>
      <w:r w:rsidRPr="007167EE">
        <w:rPr>
          <w:color w:val="000000" w:themeColor="text1"/>
          <w:sz w:val="28"/>
          <w:szCs w:val="28"/>
        </w:rPr>
        <w:t>электронном виде материалы и копии отчетов размещает в РБЦИГН</w:t>
      </w:r>
      <w:r w:rsidRPr="007167EE">
        <w:rPr>
          <w:sz w:val="28"/>
          <w:szCs w:val="28"/>
        </w:rPr>
        <w:t xml:space="preserve">. </w:t>
      </w:r>
    </w:p>
    <w:p w:rsidR="000B6072" w:rsidRPr="007167EE" w:rsidRDefault="000B6072" w:rsidP="000B6072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7167EE">
        <w:rPr>
          <w:sz w:val="28"/>
          <w:szCs w:val="28"/>
        </w:rPr>
        <w:t>В случае несоответствия представленных материалов указанным требованиям</w:t>
      </w:r>
      <w:r w:rsidR="00802A57" w:rsidRPr="007167EE">
        <w:rPr>
          <w:sz w:val="28"/>
          <w:szCs w:val="28"/>
        </w:rPr>
        <w:t>,</w:t>
      </w:r>
      <w:r w:rsidRPr="007167EE">
        <w:rPr>
          <w:sz w:val="28"/>
          <w:szCs w:val="28"/>
        </w:rPr>
        <w:t xml:space="preserve"> сотрудник Отдела в течение 5 рабочих дней составляет </w:t>
      </w:r>
      <w:hyperlink w:anchor="P208" w:history="1">
        <w:r w:rsidRPr="007167EE">
          <w:rPr>
            <w:sz w:val="28"/>
            <w:szCs w:val="28"/>
          </w:rPr>
          <w:t>извещение</w:t>
        </w:r>
      </w:hyperlink>
      <w:r w:rsidRPr="007167EE">
        <w:rPr>
          <w:sz w:val="28"/>
          <w:szCs w:val="28"/>
        </w:rPr>
        <w:t xml:space="preserve"> об отказе в принятии материалов информации в ФГИ РТ  и направляет</w:t>
      </w:r>
      <w:r w:rsidR="00FF0064" w:rsidRPr="007167EE">
        <w:rPr>
          <w:sz w:val="28"/>
          <w:szCs w:val="28"/>
        </w:rPr>
        <w:t xml:space="preserve"> его </w:t>
      </w:r>
      <w:r w:rsidRPr="007167EE">
        <w:rPr>
          <w:sz w:val="28"/>
          <w:szCs w:val="28"/>
        </w:rPr>
        <w:t xml:space="preserve"> заявителю.</w:t>
      </w:r>
    </w:p>
    <w:p w:rsidR="000B6072" w:rsidRPr="007167EE" w:rsidRDefault="000B6072" w:rsidP="000B6072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7167EE">
        <w:rPr>
          <w:sz w:val="28"/>
          <w:szCs w:val="28"/>
        </w:rPr>
        <w:t xml:space="preserve">Содержание информации ФГИ РТ, ведение фондовых материалов и их хранение в оборудованном помещении (фондохранилище) обеспечиваются Министерством. </w:t>
      </w:r>
    </w:p>
    <w:p w:rsidR="000B6072" w:rsidRPr="007167EE" w:rsidRDefault="000B6072" w:rsidP="000B6072">
      <w:pPr>
        <w:pStyle w:val="a8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7167EE">
        <w:rPr>
          <w:sz w:val="28"/>
          <w:szCs w:val="28"/>
        </w:rPr>
        <w:t>Обеспечение ФГИ РТ необходимыми помещениями, оборудованием и техническими средствами производится под руководством начальника Управления.</w:t>
      </w:r>
      <w:r w:rsidRPr="007167EE">
        <w:rPr>
          <w:color w:val="000000" w:themeColor="text1"/>
          <w:sz w:val="28"/>
          <w:szCs w:val="28"/>
        </w:rPr>
        <w:t xml:space="preserve"> </w:t>
      </w:r>
    </w:p>
    <w:p w:rsidR="000B6072" w:rsidRPr="007167EE" w:rsidRDefault="000B6072" w:rsidP="000B6072">
      <w:pPr>
        <w:pStyle w:val="a8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7167EE">
        <w:rPr>
          <w:sz w:val="28"/>
          <w:szCs w:val="28"/>
        </w:rPr>
        <w:t>Непосредственную деятельность по созданию и ведению ФГИ РТ осуществляет начальник Отдела в соответствии с возложенными на него полномочиями.</w:t>
      </w:r>
    </w:p>
    <w:p w:rsidR="000B6072" w:rsidRPr="007167EE" w:rsidRDefault="000B6072" w:rsidP="000B6072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7167EE">
        <w:rPr>
          <w:sz w:val="28"/>
          <w:szCs w:val="28"/>
        </w:rPr>
        <w:t>Отдел в установленном законодательством Российской Федерации и Республики Татарстан порядке обеспечивает создание и ведение ФГИ РТ, включая:</w:t>
      </w:r>
    </w:p>
    <w:p w:rsidR="000B6072" w:rsidRPr="007167EE" w:rsidRDefault="000B6072" w:rsidP="000B60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7EE">
        <w:rPr>
          <w:rFonts w:ascii="Times New Roman" w:hAnsi="Times New Roman" w:cs="Times New Roman"/>
          <w:sz w:val="28"/>
          <w:szCs w:val="28"/>
        </w:rPr>
        <w:t>а) обеспечение сбора, обработки информации для размещения ее в ФГИ РТ, а также хранения, предоставления и распространения такой информации;</w:t>
      </w:r>
    </w:p>
    <w:p w:rsidR="004B3B44" w:rsidRPr="007167EE" w:rsidRDefault="000B6072" w:rsidP="000B60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7EE">
        <w:rPr>
          <w:rFonts w:ascii="Times New Roman" w:hAnsi="Times New Roman" w:cs="Times New Roman"/>
          <w:sz w:val="28"/>
          <w:szCs w:val="28"/>
        </w:rPr>
        <w:t>б) ведение реестра первичной геологической информации о недрах и интерпретированной геологической информации о недрах на основании информации, предоставляемой обладателями геологической информации о недрах.</w:t>
      </w:r>
    </w:p>
    <w:p w:rsidR="000B6072" w:rsidRPr="007167EE" w:rsidRDefault="000B6072" w:rsidP="000B60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7EE">
        <w:rPr>
          <w:rFonts w:ascii="Times New Roman" w:hAnsi="Times New Roman" w:cs="Times New Roman"/>
          <w:sz w:val="28"/>
          <w:szCs w:val="28"/>
        </w:rPr>
        <w:t>11.</w:t>
      </w:r>
      <w:r w:rsidRPr="007167EE">
        <w:rPr>
          <w:rFonts w:ascii="Times New Roman" w:hAnsi="Times New Roman" w:cs="Times New Roman"/>
          <w:sz w:val="28"/>
          <w:szCs w:val="28"/>
        </w:rPr>
        <w:tab/>
        <w:t>Первичная и интерпретированная информация, представленная на бумажных и электронных носителях, предоставляется по заявкам потребителей геологической информации.</w:t>
      </w:r>
    </w:p>
    <w:p w:rsidR="000B6072" w:rsidRPr="007167EE" w:rsidRDefault="000B6072" w:rsidP="000B60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7EE">
        <w:rPr>
          <w:rFonts w:ascii="Times New Roman" w:hAnsi="Times New Roman" w:cs="Times New Roman"/>
          <w:sz w:val="28"/>
          <w:szCs w:val="28"/>
        </w:rPr>
        <w:t>12.</w:t>
      </w:r>
      <w:r w:rsidRPr="007167EE">
        <w:rPr>
          <w:rFonts w:ascii="Times New Roman" w:hAnsi="Times New Roman" w:cs="Times New Roman"/>
          <w:sz w:val="28"/>
          <w:szCs w:val="28"/>
        </w:rPr>
        <w:tab/>
        <w:t>Участниками информационного взаимодействия по приему, обработке и предоставлению геологической информации являются:</w:t>
      </w:r>
    </w:p>
    <w:p w:rsidR="000B6072" w:rsidRPr="007167EE" w:rsidRDefault="000B6072" w:rsidP="000B60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7EE">
        <w:rPr>
          <w:rFonts w:ascii="Times New Roman" w:hAnsi="Times New Roman" w:cs="Times New Roman"/>
          <w:sz w:val="28"/>
          <w:szCs w:val="28"/>
        </w:rPr>
        <w:t>а) Единый фонд геологической информации о недрах (далее - ЕФГИ);</w:t>
      </w:r>
    </w:p>
    <w:p w:rsidR="000B6072" w:rsidRPr="007167EE" w:rsidRDefault="000B6072" w:rsidP="000B60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7EE">
        <w:rPr>
          <w:rFonts w:ascii="Times New Roman" w:hAnsi="Times New Roman" w:cs="Times New Roman"/>
          <w:sz w:val="28"/>
          <w:szCs w:val="28"/>
        </w:rPr>
        <w:t>б) Министерство;</w:t>
      </w:r>
    </w:p>
    <w:p w:rsidR="000B6072" w:rsidRPr="007167EE" w:rsidRDefault="000B6072" w:rsidP="000B60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7EE">
        <w:rPr>
          <w:rFonts w:ascii="Times New Roman" w:hAnsi="Times New Roman" w:cs="Times New Roman"/>
          <w:sz w:val="28"/>
          <w:szCs w:val="28"/>
        </w:rPr>
        <w:t>в) обладатели информации (</w:t>
      </w:r>
      <w:proofErr w:type="spellStart"/>
      <w:r w:rsidRPr="007167EE">
        <w:rPr>
          <w:rFonts w:ascii="Times New Roman" w:hAnsi="Times New Roman" w:cs="Times New Roman"/>
          <w:sz w:val="28"/>
          <w:szCs w:val="28"/>
        </w:rPr>
        <w:t>недропользователи</w:t>
      </w:r>
      <w:proofErr w:type="spellEnd"/>
      <w:r w:rsidRPr="007167EE">
        <w:rPr>
          <w:rFonts w:ascii="Times New Roman" w:hAnsi="Times New Roman" w:cs="Times New Roman"/>
          <w:sz w:val="28"/>
          <w:szCs w:val="28"/>
        </w:rPr>
        <w:t>, проектные и другие организации, юридические и физические лица);</w:t>
      </w:r>
    </w:p>
    <w:p w:rsidR="000B6072" w:rsidRPr="007167EE" w:rsidRDefault="000B6072" w:rsidP="000B60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7EE">
        <w:rPr>
          <w:rFonts w:ascii="Times New Roman" w:hAnsi="Times New Roman" w:cs="Times New Roman"/>
          <w:sz w:val="28"/>
          <w:szCs w:val="28"/>
        </w:rPr>
        <w:t xml:space="preserve">в) пользователи информации (проектные организации, образовательные учреждения, </w:t>
      </w:r>
      <w:proofErr w:type="spellStart"/>
      <w:r w:rsidRPr="007167EE">
        <w:rPr>
          <w:rFonts w:ascii="Times New Roman" w:hAnsi="Times New Roman" w:cs="Times New Roman"/>
          <w:sz w:val="28"/>
          <w:szCs w:val="28"/>
        </w:rPr>
        <w:t>недропользователи</w:t>
      </w:r>
      <w:proofErr w:type="spellEnd"/>
      <w:r w:rsidRPr="007167EE">
        <w:rPr>
          <w:rFonts w:ascii="Times New Roman" w:hAnsi="Times New Roman" w:cs="Times New Roman"/>
          <w:sz w:val="28"/>
          <w:szCs w:val="28"/>
        </w:rPr>
        <w:t>, органы местного самоуправления, юридические и физические лица).</w:t>
      </w:r>
    </w:p>
    <w:p w:rsidR="000B6072" w:rsidRPr="007167EE" w:rsidRDefault="000B6072" w:rsidP="000B60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7EE">
        <w:rPr>
          <w:rFonts w:ascii="Times New Roman" w:hAnsi="Times New Roman" w:cs="Times New Roman"/>
          <w:sz w:val="28"/>
          <w:szCs w:val="28"/>
        </w:rPr>
        <w:t>13.</w:t>
      </w:r>
      <w:r w:rsidRPr="007167EE">
        <w:rPr>
          <w:rFonts w:ascii="Times New Roman" w:hAnsi="Times New Roman" w:cs="Times New Roman"/>
          <w:sz w:val="28"/>
          <w:szCs w:val="28"/>
        </w:rPr>
        <w:tab/>
      </w:r>
      <w:r w:rsidRPr="007167EE">
        <w:t xml:space="preserve"> </w:t>
      </w:r>
      <w:r w:rsidRPr="007167EE">
        <w:rPr>
          <w:rFonts w:ascii="Times New Roman" w:hAnsi="Times New Roman" w:cs="Times New Roman"/>
          <w:sz w:val="28"/>
          <w:szCs w:val="28"/>
        </w:rPr>
        <w:t>Информационное взаимодействие ФГИ РТ с обладателями информации осуществляется посредством представления информации в ФГИ РТ.</w:t>
      </w:r>
    </w:p>
    <w:p w:rsidR="000B6072" w:rsidRPr="007167EE" w:rsidRDefault="000B6072" w:rsidP="000B60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7EE">
        <w:rPr>
          <w:rFonts w:ascii="Times New Roman" w:hAnsi="Times New Roman" w:cs="Times New Roman"/>
          <w:sz w:val="28"/>
          <w:szCs w:val="28"/>
        </w:rPr>
        <w:t>Информационное взаимодействие ФГИ РТ с пользователями информации осуществляется посредством обеспечения доступа к информации, содержащейся в ФГИ РТ.</w:t>
      </w:r>
    </w:p>
    <w:p w:rsidR="000B6072" w:rsidRPr="007167EE" w:rsidRDefault="000B6072" w:rsidP="000B60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7EE">
        <w:rPr>
          <w:rFonts w:ascii="Times New Roman" w:hAnsi="Times New Roman" w:cs="Times New Roman"/>
          <w:sz w:val="28"/>
          <w:szCs w:val="28"/>
        </w:rPr>
        <w:t xml:space="preserve">Указанное информационное взаимодействие осуществляется посредством </w:t>
      </w:r>
      <w:r w:rsidRPr="007167EE"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поступления от потребителей информации заявок о предоставлении информации, предоставления в ФГИ РТ интерпретированной информации </w:t>
      </w:r>
      <w:proofErr w:type="spellStart"/>
      <w:r w:rsidRPr="007167EE">
        <w:rPr>
          <w:rFonts w:ascii="Times New Roman" w:hAnsi="Times New Roman" w:cs="Times New Roman"/>
          <w:sz w:val="28"/>
          <w:szCs w:val="28"/>
        </w:rPr>
        <w:t>недропользователями</w:t>
      </w:r>
      <w:proofErr w:type="spellEnd"/>
      <w:r w:rsidRPr="007167EE">
        <w:rPr>
          <w:rFonts w:ascii="Times New Roman" w:hAnsi="Times New Roman" w:cs="Times New Roman"/>
          <w:sz w:val="28"/>
          <w:szCs w:val="28"/>
        </w:rPr>
        <w:t>, получившими геологическую информацию за счет собственных средств (обладатели информации).</w:t>
      </w:r>
    </w:p>
    <w:p w:rsidR="000B6072" w:rsidRPr="007167EE" w:rsidRDefault="000B6072" w:rsidP="000B60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7EE">
        <w:rPr>
          <w:rFonts w:ascii="Times New Roman" w:hAnsi="Times New Roman" w:cs="Times New Roman"/>
          <w:sz w:val="28"/>
          <w:szCs w:val="28"/>
        </w:rPr>
        <w:t>14.</w:t>
      </w:r>
      <w:r w:rsidRPr="007167E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167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167EE">
        <w:rPr>
          <w:rFonts w:ascii="Times New Roman" w:hAnsi="Times New Roman" w:cs="Times New Roman"/>
          <w:sz w:val="28"/>
          <w:szCs w:val="28"/>
        </w:rPr>
        <w:t xml:space="preserve"> случае если информация запрашивается в целях, связанных с предоставлением государственной или муниципальной услуги</w:t>
      </w:r>
      <w:r w:rsidR="005135FC" w:rsidRPr="007167EE">
        <w:rPr>
          <w:rFonts w:ascii="Times New Roman" w:hAnsi="Times New Roman" w:cs="Times New Roman"/>
          <w:sz w:val="28"/>
          <w:szCs w:val="28"/>
        </w:rPr>
        <w:t xml:space="preserve">, </w:t>
      </w:r>
      <w:r w:rsidRPr="007167EE">
        <w:rPr>
          <w:rFonts w:ascii="Times New Roman" w:hAnsi="Times New Roman" w:cs="Times New Roman"/>
          <w:sz w:val="28"/>
          <w:szCs w:val="28"/>
        </w:rPr>
        <w:t>и (или) ведением базовых государственных информационных ресурсов для предоставления государственных или муниципальных услуг, предоставление доступа к ней осуществляется посредством системы межведомственного электронного взаимодействия.</w:t>
      </w:r>
    </w:p>
    <w:p w:rsidR="000B6072" w:rsidRPr="007167EE" w:rsidRDefault="000B6072" w:rsidP="000B60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7EE">
        <w:rPr>
          <w:rFonts w:ascii="Times New Roman" w:hAnsi="Times New Roman" w:cs="Times New Roman"/>
          <w:sz w:val="28"/>
          <w:szCs w:val="28"/>
        </w:rPr>
        <w:t>15.</w:t>
      </w:r>
      <w:r w:rsidRPr="007167EE">
        <w:rPr>
          <w:rFonts w:ascii="Times New Roman" w:hAnsi="Times New Roman" w:cs="Times New Roman"/>
          <w:sz w:val="28"/>
          <w:szCs w:val="28"/>
        </w:rPr>
        <w:tab/>
        <w:t xml:space="preserve"> Информационное взаимодействие ФГИ РТ с обладателями информации и ее пользователями осуществляется на безвозмездной основе.</w:t>
      </w:r>
    </w:p>
    <w:p w:rsidR="000B6072" w:rsidRPr="007167EE" w:rsidRDefault="000B6072" w:rsidP="000B60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7EE">
        <w:rPr>
          <w:rFonts w:ascii="Times New Roman" w:hAnsi="Times New Roman" w:cs="Times New Roman"/>
          <w:sz w:val="28"/>
          <w:szCs w:val="28"/>
        </w:rPr>
        <w:t>16.</w:t>
      </w:r>
      <w:r w:rsidRPr="007167EE">
        <w:rPr>
          <w:rFonts w:ascii="Times New Roman" w:hAnsi="Times New Roman" w:cs="Times New Roman"/>
          <w:sz w:val="28"/>
          <w:szCs w:val="28"/>
        </w:rPr>
        <w:tab/>
        <w:t xml:space="preserve"> При использовании информации, содержащейся в ФГИ РТ, пользователь обязан указывать ФГИ РТ в качестве источника этой информации, а также обладателя такой информации.</w:t>
      </w:r>
    </w:p>
    <w:p w:rsidR="000B6072" w:rsidRPr="007167EE" w:rsidRDefault="000B6072" w:rsidP="000B60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7EE">
        <w:rPr>
          <w:rFonts w:ascii="Times New Roman" w:hAnsi="Times New Roman" w:cs="Times New Roman"/>
          <w:sz w:val="28"/>
          <w:szCs w:val="28"/>
        </w:rPr>
        <w:t>17.</w:t>
      </w:r>
      <w:r w:rsidRPr="007167EE">
        <w:rPr>
          <w:rFonts w:ascii="Times New Roman" w:hAnsi="Times New Roman" w:cs="Times New Roman"/>
          <w:sz w:val="28"/>
          <w:szCs w:val="28"/>
        </w:rPr>
        <w:tab/>
        <w:t xml:space="preserve"> Пользователь ФГИ РТ имеет право обратиться к начальнику отдела для снятия копий с носителей интерпретированной информации и при получении доступа к информации производит копирование информации в необходимых объемах.</w:t>
      </w:r>
    </w:p>
    <w:p w:rsidR="000B6072" w:rsidRPr="007167EE" w:rsidRDefault="000B6072" w:rsidP="000B60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7EE">
        <w:rPr>
          <w:rFonts w:ascii="Times New Roman" w:hAnsi="Times New Roman" w:cs="Times New Roman"/>
          <w:sz w:val="28"/>
          <w:szCs w:val="28"/>
        </w:rPr>
        <w:t>18.</w:t>
      </w:r>
      <w:r w:rsidRPr="007167EE">
        <w:rPr>
          <w:rFonts w:ascii="Times New Roman" w:hAnsi="Times New Roman" w:cs="Times New Roman"/>
          <w:sz w:val="28"/>
          <w:szCs w:val="28"/>
        </w:rPr>
        <w:tab/>
        <w:t xml:space="preserve"> Под доступом к информации, содержащейся и хранящейся в ФГИ РТ, понимается возможность получения указанной информации и ее использования в соответствии с законодательством Российской Федерации.</w:t>
      </w:r>
    </w:p>
    <w:p w:rsidR="000B6072" w:rsidRPr="007167EE" w:rsidRDefault="000B6072" w:rsidP="000B60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7EE">
        <w:rPr>
          <w:rFonts w:ascii="Times New Roman" w:hAnsi="Times New Roman" w:cs="Times New Roman"/>
          <w:sz w:val="28"/>
          <w:szCs w:val="28"/>
        </w:rPr>
        <w:t>19.</w:t>
      </w:r>
      <w:r w:rsidRPr="007167EE">
        <w:rPr>
          <w:rFonts w:ascii="Times New Roman" w:hAnsi="Times New Roman" w:cs="Times New Roman"/>
          <w:sz w:val="28"/>
          <w:szCs w:val="28"/>
        </w:rPr>
        <w:tab/>
        <w:t xml:space="preserve"> Информация, содержащаяся и хранящаяся в ФГИ РТ, является общедоступной, за исключением информации, доступ к которой ограничен:</w:t>
      </w:r>
    </w:p>
    <w:p w:rsidR="000B6072" w:rsidRPr="007167EE" w:rsidRDefault="000B6072" w:rsidP="000B60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7EE">
        <w:rPr>
          <w:rFonts w:ascii="Times New Roman" w:hAnsi="Times New Roman" w:cs="Times New Roman"/>
          <w:sz w:val="28"/>
          <w:szCs w:val="28"/>
        </w:rPr>
        <w:t>а) законодательством об информации, информационных технологиях и о защите информации, о государственной тайне и иной охраняемой законом тайне;</w:t>
      </w:r>
    </w:p>
    <w:p w:rsidR="000B6072" w:rsidRPr="007167EE" w:rsidRDefault="000B6072" w:rsidP="000B60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7EE">
        <w:rPr>
          <w:rFonts w:ascii="Times New Roman" w:hAnsi="Times New Roman" w:cs="Times New Roman"/>
          <w:sz w:val="28"/>
          <w:szCs w:val="28"/>
        </w:rPr>
        <w:t xml:space="preserve">б) обладателем информации до истечения сроков, предусмотренных </w:t>
      </w:r>
      <w:hyperlink r:id="rId10" w:history="1">
        <w:r w:rsidRPr="007167EE">
          <w:rPr>
            <w:rFonts w:ascii="Times New Roman" w:hAnsi="Times New Roman" w:cs="Times New Roman"/>
            <w:sz w:val="28"/>
            <w:szCs w:val="28"/>
          </w:rPr>
          <w:t>частью четырнадцатой статьи 27</w:t>
        </w:r>
      </w:hyperlink>
      <w:r w:rsidRPr="007167EE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"О недрах".</w:t>
      </w:r>
    </w:p>
    <w:p w:rsidR="000B6072" w:rsidRPr="007167EE" w:rsidRDefault="000B6072" w:rsidP="000B60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7EE">
        <w:rPr>
          <w:rFonts w:ascii="Times New Roman" w:hAnsi="Times New Roman" w:cs="Times New Roman"/>
          <w:sz w:val="28"/>
          <w:szCs w:val="28"/>
        </w:rPr>
        <w:t>20.</w:t>
      </w:r>
      <w:r w:rsidRPr="007167EE">
        <w:rPr>
          <w:rFonts w:ascii="Times New Roman" w:hAnsi="Times New Roman" w:cs="Times New Roman"/>
          <w:sz w:val="28"/>
          <w:szCs w:val="28"/>
        </w:rPr>
        <w:tab/>
        <w:t xml:space="preserve"> Информация, содержащаяся и хранящаяся в ФГИ РТ, предоставляется пользователям информации путем письменного ответа или личным прибытием пользователя информации при невозможности передачи информации в письменном виде из-за значительного объема или ограничения доступа к ней при наличии разрешения работы с данным видом информации у пользователя информации, а также посредством межведомственного электронного взаимодействия.</w:t>
      </w:r>
    </w:p>
    <w:p w:rsidR="000B6072" w:rsidRPr="007167EE" w:rsidRDefault="000B6072" w:rsidP="000B60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7EE">
        <w:rPr>
          <w:rFonts w:ascii="Times New Roman" w:hAnsi="Times New Roman" w:cs="Times New Roman"/>
          <w:sz w:val="28"/>
          <w:szCs w:val="28"/>
        </w:rPr>
        <w:t>21. Информация, доступ к которой ограничен законодательством Российской Федерации, предоставляется в порядке, предусмотренном законодательством об информации, информационных технологиях и о защите информации, о государственной тайне и иной охраняемой законом тайне.</w:t>
      </w:r>
    </w:p>
    <w:p w:rsidR="000B6072" w:rsidRPr="007167EE" w:rsidRDefault="000B6072" w:rsidP="000B60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7EE">
        <w:rPr>
          <w:rFonts w:ascii="Times New Roman" w:hAnsi="Times New Roman" w:cs="Times New Roman"/>
          <w:sz w:val="28"/>
          <w:szCs w:val="28"/>
        </w:rPr>
        <w:t xml:space="preserve">Информация, доступ к которой ограничен ее обладателем в соответствии с </w:t>
      </w:r>
      <w:hyperlink r:id="rId11" w:history="1">
        <w:r w:rsidRPr="007167EE">
          <w:rPr>
            <w:rFonts w:ascii="Times New Roman" w:hAnsi="Times New Roman" w:cs="Times New Roman"/>
            <w:sz w:val="28"/>
            <w:szCs w:val="28"/>
          </w:rPr>
          <w:t>частью четырнадцатой статьи 27</w:t>
        </w:r>
      </w:hyperlink>
      <w:r w:rsidRPr="007167EE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"О недрах", предоставляется на условиях, определенных обладателем такой информации.</w:t>
      </w:r>
    </w:p>
    <w:p w:rsidR="000B6072" w:rsidRPr="000B6072" w:rsidRDefault="000B6072" w:rsidP="000B60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7EE">
        <w:rPr>
          <w:rFonts w:ascii="Times New Roman" w:hAnsi="Times New Roman" w:cs="Times New Roman"/>
          <w:sz w:val="28"/>
          <w:szCs w:val="28"/>
        </w:rPr>
        <w:t>22. Доступ пользователей к сведениям реестра является свободным и не требует идентификации и авто</w:t>
      </w:r>
      <w:r w:rsidR="00D024CC" w:rsidRPr="007167EE">
        <w:rPr>
          <w:rFonts w:ascii="Times New Roman" w:hAnsi="Times New Roman" w:cs="Times New Roman"/>
          <w:sz w:val="28"/>
          <w:szCs w:val="28"/>
        </w:rPr>
        <w:t>ризации пользователя информации.</w:t>
      </w:r>
    </w:p>
    <w:sectPr w:rsidR="000B6072" w:rsidRPr="000B6072" w:rsidSect="00B21892">
      <w:pgSz w:w="11906" w:h="16838"/>
      <w:pgMar w:top="1134" w:right="851" w:bottom="127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E48AB"/>
    <w:multiLevelType w:val="hybridMultilevel"/>
    <w:tmpl w:val="304632F4"/>
    <w:lvl w:ilvl="0" w:tplc="FE0CA8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6D788F"/>
    <w:multiLevelType w:val="hybridMultilevel"/>
    <w:tmpl w:val="304632F4"/>
    <w:lvl w:ilvl="0" w:tplc="FE0CA8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DF508C"/>
    <w:multiLevelType w:val="multilevel"/>
    <w:tmpl w:val="D930AFCC"/>
    <w:lvl w:ilvl="0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5B66F12"/>
    <w:multiLevelType w:val="multilevel"/>
    <w:tmpl w:val="D930AFCC"/>
    <w:lvl w:ilvl="0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DA647E6"/>
    <w:multiLevelType w:val="hybridMultilevel"/>
    <w:tmpl w:val="304632F4"/>
    <w:lvl w:ilvl="0" w:tplc="FE0CA8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44F39"/>
    <w:rsid w:val="00055810"/>
    <w:rsid w:val="000650E9"/>
    <w:rsid w:val="000B6072"/>
    <w:rsid w:val="000E0114"/>
    <w:rsid w:val="001337EC"/>
    <w:rsid w:val="0023444B"/>
    <w:rsid w:val="002727BC"/>
    <w:rsid w:val="002C332C"/>
    <w:rsid w:val="002D4F39"/>
    <w:rsid w:val="00326AF6"/>
    <w:rsid w:val="0035140C"/>
    <w:rsid w:val="003A02E3"/>
    <w:rsid w:val="003A2581"/>
    <w:rsid w:val="003A78B5"/>
    <w:rsid w:val="004B3B44"/>
    <w:rsid w:val="005135FC"/>
    <w:rsid w:val="005351A4"/>
    <w:rsid w:val="005D3842"/>
    <w:rsid w:val="005E1A3A"/>
    <w:rsid w:val="005E749B"/>
    <w:rsid w:val="006121B6"/>
    <w:rsid w:val="006B321D"/>
    <w:rsid w:val="0070357B"/>
    <w:rsid w:val="007167EE"/>
    <w:rsid w:val="007571B7"/>
    <w:rsid w:val="007609B1"/>
    <w:rsid w:val="00762F21"/>
    <w:rsid w:val="00774C89"/>
    <w:rsid w:val="007B2E1C"/>
    <w:rsid w:val="007B42B7"/>
    <w:rsid w:val="007C31EF"/>
    <w:rsid w:val="007F11F1"/>
    <w:rsid w:val="00802A57"/>
    <w:rsid w:val="008D7531"/>
    <w:rsid w:val="00933179"/>
    <w:rsid w:val="0095250D"/>
    <w:rsid w:val="00981E23"/>
    <w:rsid w:val="009C0A23"/>
    <w:rsid w:val="009F2B22"/>
    <w:rsid w:val="00AC7788"/>
    <w:rsid w:val="00B21892"/>
    <w:rsid w:val="00BD182A"/>
    <w:rsid w:val="00BD7D13"/>
    <w:rsid w:val="00BF5159"/>
    <w:rsid w:val="00C774FD"/>
    <w:rsid w:val="00C80646"/>
    <w:rsid w:val="00CC0CCD"/>
    <w:rsid w:val="00D024CC"/>
    <w:rsid w:val="00D31C6F"/>
    <w:rsid w:val="00D87E57"/>
    <w:rsid w:val="00E33C8F"/>
    <w:rsid w:val="00EF47C6"/>
    <w:rsid w:val="00F1263A"/>
    <w:rsid w:val="00F406F3"/>
    <w:rsid w:val="00FC74ED"/>
    <w:rsid w:val="00FF0064"/>
    <w:rsid w:val="00FF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FE3C1"/>
  <w15:docId w15:val="{D783850B-F5EF-406A-9E7B-92CE42B1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Pr>
      <w:b/>
      <w:sz w:val="22"/>
    </w:rPr>
  </w:style>
  <w:style w:type="paragraph" w:styleId="a3">
    <w:name w:val="Body Text"/>
    <w:basedOn w:val="a"/>
    <w:pPr>
      <w:jc w:val="center"/>
    </w:pPr>
    <w:rPr>
      <w:sz w:val="24"/>
    </w:rPr>
  </w:style>
  <w:style w:type="character" w:styleId="a4">
    <w:name w:val="Hyperlink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3B4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4B3B44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0B6072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FB1F273190F859130DCA3BB5DE16C14A0A2A0285D6445E1B447DF99CF983D4097189A8FB74D07BB421C51D97IBEC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540893F1F817D4D1DFC37DD260EEEA333ADEE833465445C7800F7E0FDF0BB9A21FB2F421BF1D9063EC3DC6BC0B459F4E340718BE3F843C423985FDKAd5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F540893F1F817D4D1DFDD70C40CB3E1333983E031455E1799D60929508F0DECE25FB4A260FB1BC532A860CBBA070FCE097F0819BBK2d3G" TargetMode="External"/><Relationship Id="rId11" Type="http://schemas.openxmlformats.org/officeDocument/2006/relationships/hyperlink" Target="consultantplus://offline/ref=41FB1F273190F859130DCA3BB5DE16C14A0A2A0285D6445E1B447DF99CF983D41B71D1A7FF7FC52FE67B921094B6C78C771FCF743AI6E1I" TargetMode="External"/><Relationship Id="rId5" Type="http://schemas.openxmlformats.org/officeDocument/2006/relationships/image" Target="media/image1.wmf"/><Relationship Id="rId10" Type="http://schemas.openxmlformats.org/officeDocument/2006/relationships/hyperlink" Target="consultantplus://offline/ref=41FB1F273190F859130DCA3BB5DE16C14A0A2A0285D6445E1B447DF99CF983D41B71D1A7FF7FC52FE67B921094B6C78C771FCF743AI6E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1FB1F273190F859130DCA3BB5DE16C14D022F0682D3445E1B447DF99CF983D4097189A8FB74D07BB421C51D97IBE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>.</Company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309-User2</cp:lastModifiedBy>
  <cp:revision>14</cp:revision>
  <cp:lastPrinted>2008-08-14T08:44:00Z</cp:lastPrinted>
  <dcterms:created xsi:type="dcterms:W3CDTF">2022-03-18T12:20:00Z</dcterms:created>
  <dcterms:modified xsi:type="dcterms:W3CDTF">2022-03-21T10:33:00Z</dcterms:modified>
</cp:coreProperties>
</file>