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FBA" w:rsidRPr="00FA5886" w:rsidRDefault="00CF7FBA" w:rsidP="00FA5886">
      <w:pPr>
        <w:jc w:val="right"/>
        <w:rPr>
          <w:sz w:val="28"/>
          <w:szCs w:val="28"/>
        </w:rPr>
      </w:pPr>
    </w:p>
    <w:p w:rsidR="00CF7FBA" w:rsidRPr="00FA5886" w:rsidRDefault="00CF7FBA" w:rsidP="00FA5886">
      <w:pPr>
        <w:jc w:val="right"/>
        <w:rPr>
          <w:sz w:val="28"/>
          <w:szCs w:val="28"/>
        </w:rPr>
      </w:pPr>
    </w:p>
    <w:p w:rsidR="00CF7FBA" w:rsidRPr="00FA5886" w:rsidRDefault="00CF7FBA" w:rsidP="00FA5886">
      <w:pPr>
        <w:jc w:val="right"/>
        <w:rPr>
          <w:sz w:val="28"/>
          <w:szCs w:val="28"/>
        </w:rPr>
      </w:pPr>
    </w:p>
    <w:p w:rsidR="00CF7FBA" w:rsidRPr="00FA5886" w:rsidRDefault="00CF7FBA" w:rsidP="00FA5886">
      <w:pPr>
        <w:jc w:val="right"/>
        <w:rPr>
          <w:sz w:val="28"/>
          <w:szCs w:val="28"/>
        </w:rPr>
      </w:pPr>
    </w:p>
    <w:p w:rsidR="00CF7FBA" w:rsidRPr="00FA5886" w:rsidRDefault="00CF7FBA" w:rsidP="00FA5886">
      <w:pPr>
        <w:jc w:val="right"/>
        <w:rPr>
          <w:sz w:val="28"/>
          <w:szCs w:val="28"/>
        </w:rPr>
      </w:pPr>
    </w:p>
    <w:p w:rsidR="00CF7FBA" w:rsidRPr="00FA5886" w:rsidRDefault="00CF7FBA" w:rsidP="00FA5886">
      <w:pPr>
        <w:jc w:val="right"/>
        <w:rPr>
          <w:sz w:val="28"/>
          <w:szCs w:val="28"/>
        </w:rPr>
      </w:pPr>
    </w:p>
    <w:p w:rsidR="00CF7FBA" w:rsidRPr="00FA5886" w:rsidRDefault="00CF7FBA" w:rsidP="00FA5886">
      <w:pPr>
        <w:jc w:val="right"/>
        <w:rPr>
          <w:sz w:val="28"/>
          <w:szCs w:val="28"/>
        </w:rPr>
      </w:pPr>
    </w:p>
    <w:p w:rsidR="00CF7FBA" w:rsidRDefault="00CF7FBA" w:rsidP="00FA5886">
      <w:pPr>
        <w:jc w:val="right"/>
        <w:rPr>
          <w:sz w:val="28"/>
          <w:szCs w:val="28"/>
        </w:rPr>
      </w:pPr>
    </w:p>
    <w:p w:rsidR="00BB6DB8" w:rsidRDefault="00BB6DB8" w:rsidP="00FA5886">
      <w:pPr>
        <w:jc w:val="right"/>
        <w:rPr>
          <w:sz w:val="28"/>
          <w:szCs w:val="28"/>
        </w:rPr>
      </w:pPr>
    </w:p>
    <w:p w:rsidR="00BB6DB8" w:rsidRDefault="00BB6DB8" w:rsidP="00FA5886">
      <w:pPr>
        <w:jc w:val="right"/>
        <w:rPr>
          <w:sz w:val="28"/>
          <w:szCs w:val="28"/>
        </w:rPr>
      </w:pPr>
    </w:p>
    <w:p w:rsidR="00BB6DB8" w:rsidRDefault="00BB6DB8" w:rsidP="00FA5886">
      <w:pPr>
        <w:jc w:val="right"/>
        <w:rPr>
          <w:sz w:val="28"/>
          <w:szCs w:val="28"/>
        </w:rPr>
      </w:pPr>
    </w:p>
    <w:p w:rsidR="00BB6DB8" w:rsidRDefault="00BB6DB8" w:rsidP="00FA5886">
      <w:pPr>
        <w:jc w:val="right"/>
        <w:rPr>
          <w:sz w:val="28"/>
          <w:szCs w:val="28"/>
        </w:rPr>
      </w:pPr>
    </w:p>
    <w:p w:rsidR="00BB6DB8" w:rsidRDefault="00BB6DB8" w:rsidP="00FA5886">
      <w:pPr>
        <w:jc w:val="right"/>
        <w:rPr>
          <w:sz w:val="28"/>
          <w:szCs w:val="28"/>
        </w:rPr>
      </w:pPr>
    </w:p>
    <w:p w:rsidR="00BB6DB8" w:rsidRPr="00FA5886" w:rsidRDefault="00BB6DB8" w:rsidP="00BB6DB8">
      <w:pPr>
        <w:rPr>
          <w:sz w:val="28"/>
          <w:szCs w:val="28"/>
        </w:rPr>
      </w:pPr>
    </w:p>
    <w:p w:rsidR="007E095F" w:rsidRPr="00FA5886" w:rsidRDefault="007E095F" w:rsidP="00603AE9">
      <w:pPr>
        <w:jc w:val="right"/>
        <w:rPr>
          <w:sz w:val="28"/>
          <w:szCs w:val="28"/>
        </w:rPr>
      </w:pPr>
    </w:p>
    <w:p w:rsidR="00A474A5" w:rsidRPr="003D1CC5" w:rsidRDefault="007D4E25" w:rsidP="00603AE9">
      <w:pPr>
        <w:widowControl/>
        <w:ind w:right="5102"/>
        <w:jc w:val="both"/>
        <w:rPr>
          <w:b/>
          <w:sz w:val="28"/>
          <w:szCs w:val="28"/>
        </w:rPr>
      </w:pPr>
      <w:r w:rsidRPr="003D1CC5">
        <w:rPr>
          <w:sz w:val="28"/>
          <w:szCs w:val="28"/>
        </w:rPr>
        <w:t>О</w:t>
      </w:r>
      <w:r w:rsidR="006A0C1A" w:rsidRPr="003D1CC5">
        <w:rPr>
          <w:sz w:val="28"/>
          <w:szCs w:val="28"/>
        </w:rPr>
        <w:t xml:space="preserve">б утверждении Порядка предоставления </w:t>
      </w:r>
      <w:r w:rsidR="009779D3" w:rsidRPr="003D1CC5">
        <w:rPr>
          <w:sz w:val="28"/>
          <w:szCs w:val="28"/>
        </w:rPr>
        <w:t xml:space="preserve">субсидии </w:t>
      </w:r>
      <w:r w:rsidR="008A0FAF" w:rsidRPr="003D1CC5">
        <w:rPr>
          <w:sz w:val="28"/>
          <w:szCs w:val="28"/>
        </w:rPr>
        <w:t xml:space="preserve">за счет средств бюджета Республики Татарстан </w:t>
      </w:r>
      <w:r w:rsidR="000C0BA3" w:rsidRPr="003D1CC5">
        <w:rPr>
          <w:sz w:val="28"/>
          <w:szCs w:val="28"/>
        </w:rPr>
        <w:t>а</w:t>
      </w:r>
      <w:r w:rsidR="009779D3" w:rsidRPr="003D1CC5">
        <w:rPr>
          <w:sz w:val="28"/>
          <w:szCs w:val="28"/>
        </w:rPr>
        <w:t>втономной некоммерческой организации «</w:t>
      </w:r>
      <w:proofErr w:type="spellStart"/>
      <w:r w:rsidR="009779D3" w:rsidRPr="003D1CC5">
        <w:rPr>
          <w:sz w:val="28"/>
          <w:szCs w:val="28"/>
        </w:rPr>
        <w:t>Респуб</w:t>
      </w:r>
      <w:r w:rsidR="00461263" w:rsidRPr="003D1CC5">
        <w:rPr>
          <w:sz w:val="28"/>
          <w:szCs w:val="28"/>
        </w:rPr>
        <w:t>-</w:t>
      </w:r>
      <w:r w:rsidR="009779D3" w:rsidRPr="003D1CC5">
        <w:rPr>
          <w:sz w:val="28"/>
          <w:szCs w:val="28"/>
        </w:rPr>
        <w:t>ликанский</w:t>
      </w:r>
      <w:proofErr w:type="spellEnd"/>
      <w:r w:rsidR="009779D3" w:rsidRPr="003D1CC5">
        <w:rPr>
          <w:sz w:val="28"/>
          <w:szCs w:val="28"/>
        </w:rPr>
        <w:t xml:space="preserve"> ресурсный центр по поддержке социально ориентированных </w:t>
      </w:r>
      <w:proofErr w:type="spellStart"/>
      <w:r w:rsidR="009779D3" w:rsidRPr="003D1CC5">
        <w:rPr>
          <w:sz w:val="28"/>
          <w:szCs w:val="28"/>
        </w:rPr>
        <w:t>некоммер</w:t>
      </w:r>
      <w:r w:rsidR="00461263" w:rsidRPr="003D1CC5">
        <w:rPr>
          <w:sz w:val="28"/>
          <w:szCs w:val="28"/>
        </w:rPr>
        <w:t>-</w:t>
      </w:r>
      <w:r w:rsidR="009779D3" w:rsidRPr="003D1CC5">
        <w:rPr>
          <w:sz w:val="28"/>
          <w:szCs w:val="28"/>
        </w:rPr>
        <w:t>ческих</w:t>
      </w:r>
      <w:proofErr w:type="spellEnd"/>
      <w:r w:rsidR="009779D3" w:rsidRPr="003D1CC5">
        <w:rPr>
          <w:sz w:val="28"/>
          <w:szCs w:val="28"/>
        </w:rPr>
        <w:t xml:space="preserve"> организаций»</w:t>
      </w:r>
      <w:r w:rsidR="00B46BBE" w:rsidRPr="003D1CC5">
        <w:rPr>
          <w:sz w:val="28"/>
          <w:szCs w:val="28"/>
        </w:rPr>
        <w:t xml:space="preserve"> для осуществления деятельности по предоставлению грантов некоммерческим организациям</w:t>
      </w:r>
      <w:r w:rsidR="00A474A5" w:rsidRPr="003D1CC5">
        <w:rPr>
          <w:sz w:val="28"/>
          <w:szCs w:val="28"/>
        </w:rPr>
        <w:t xml:space="preserve"> и</w:t>
      </w:r>
      <w:r w:rsidR="009779D3" w:rsidRPr="003D1CC5">
        <w:rPr>
          <w:sz w:val="28"/>
          <w:szCs w:val="28"/>
        </w:rPr>
        <w:t xml:space="preserve"> </w:t>
      </w:r>
      <w:r w:rsidR="00A474A5" w:rsidRPr="003D1CC5">
        <w:rPr>
          <w:sz w:val="28"/>
          <w:szCs w:val="28"/>
        </w:rPr>
        <w:t xml:space="preserve">Порядка предоставления субсидии за счет средств бюджета Республики Татарстан на финансовое обеспечение затрат </w:t>
      </w:r>
      <w:r w:rsidR="000C0BA3" w:rsidRPr="003D1CC5">
        <w:rPr>
          <w:sz w:val="28"/>
          <w:szCs w:val="28"/>
        </w:rPr>
        <w:t>а</w:t>
      </w:r>
      <w:r w:rsidR="00A474A5" w:rsidRPr="003D1CC5">
        <w:rPr>
          <w:sz w:val="28"/>
          <w:szCs w:val="28"/>
        </w:rPr>
        <w:t>вто</w:t>
      </w:r>
      <w:r w:rsidR="00461263" w:rsidRPr="003D1CC5">
        <w:rPr>
          <w:sz w:val="28"/>
          <w:szCs w:val="28"/>
        </w:rPr>
        <w:t>-</w:t>
      </w:r>
      <w:proofErr w:type="spellStart"/>
      <w:r w:rsidR="00A474A5" w:rsidRPr="003D1CC5">
        <w:rPr>
          <w:sz w:val="28"/>
          <w:szCs w:val="28"/>
        </w:rPr>
        <w:t>номной</w:t>
      </w:r>
      <w:proofErr w:type="spellEnd"/>
      <w:r w:rsidR="00A474A5" w:rsidRPr="003D1CC5">
        <w:rPr>
          <w:sz w:val="28"/>
          <w:szCs w:val="28"/>
        </w:rPr>
        <w:t xml:space="preserve"> некоммерческой организации «Республиканский ресурсный центр по поддержке социально ориентированных некоммерческих организаций» </w:t>
      </w:r>
    </w:p>
    <w:p w:rsidR="007D4E25" w:rsidRPr="003D1CC5" w:rsidRDefault="00E34F30" w:rsidP="00603AE9">
      <w:pPr>
        <w:widowControl/>
        <w:ind w:right="5102"/>
        <w:jc w:val="both"/>
        <w:rPr>
          <w:b/>
          <w:sz w:val="28"/>
          <w:szCs w:val="28"/>
        </w:rPr>
      </w:pPr>
      <w:r w:rsidRPr="003D1CC5">
        <w:rPr>
          <w:sz w:val="28"/>
          <w:szCs w:val="28"/>
        </w:rPr>
        <w:t xml:space="preserve"> </w:t>
      </w:r>
      <w:r w:rsidR="007D4E25" w:rsidRPr="003D1CC5">
        <w:rPr>
          <w:sz w:val="28"/>
          <w:szCs w:val="28"/>
        </w:rPr>
        <w:t xml:space="preserve"> </w:t>
      </w:r>
    </w:p>
    <w:p w:rsidR="007E095F" w:rsidRPr="003D1CC5" w:rsidRDefault="007E095F" w:rsidP="00603AE9">
      <w:pPr>
        <w:pStyle w:val="ConsPlusTitle"/>
        <w:ind w:right="5243"/>
        <w:jc w:val="both"/>
        <w:rPr>
          <w:rFonts w:ascii="Times New Roman" w:hAnsi="Times New Roman" w:cs="Times New Roman"/>
          <w:b w:val="0"/>
          <w:sz w:val="28"/>
          <w:szCs w:val="28"/>
        </w:rPr>
      </w:pPr>
    </w:p>
    <w:p w:rsidR="00507267" w:rsidRPr="003D1CC5" w:rsidRDefault="00507267" w:rsidP="00603AE9">
      <w:pPr>
        <w:ind w:firstLine="709"/>
        <w:rPr>
          <w:sz w:val="28"/>
          <w:szCs w:val="28"/>
        </w:rPr>
      </w:pPr>
      <w:bookmarkStart w:id="0" w:name="sub_2"/>
    </w:p>
    <w:p w:rsidR="00CC575E" w:rsidRPr="003D1CC5" w:rsidRDefault="00B46BBE" w:rsidP="00CF7FBA">
      <w:pPr>
        <w:ind w:firstLine="709"/>
        <w:jc w:val="both"/>
        <w:rPr>
          <w:sz w:val="28"/>
          <w:szCs w:val="28"/>
        </w:rPr>
      </w:pPr>
      <w:bookmarkStart w:id="1" w:name="sub_3"/>
      <w:bookmarkEnd w:id="0"/>
      <w:r w:rsidRPr="003D1CC5">
        <w:rPr>
          <w:sz w:val="28"/>
          <w:szCs w:val="28"/>
        </w:rPr>
        <w:t xml:space="preserve">В </w:t>
      </w:r>
      <w:r w:rsidR="00CC575E" w:rsidRPr="003D1CC5">
        <w:rPr>
          <w:sz w:val="28"/>
          <w:szCs w:val="28"/>
        </w:rPr>
        <w:t xml:space="preserve">целях реализации </w:t>
      </w:r>
      <w:r w:rsidR="009779D3" w:rsidRPr="003D1CC5">
        <w:rPr>
          <w:sz w:val="28"/>
          <w:szCs w:val="28"/>
        </w:rPr>
        <w:t>мероприятий подпрограммы «Поддержка социально ориентированных некоммерческих организаций в Республике Татарстан</w:t>
      </w:r>
      <w:r w:rsidR="00402F7E" w:rsidRPr="003D1CC5">
        <w:rPr>
          <w:sz w:val="28"/>
          <w:szCs w:val="28"/>
        </w:rPr>
        <w:t xml:space="preserve"> на 2014</w:t>
      </w:r>
      <w:r w:rsidR="008A0FAF" w:rsidRPr="003D1CC5">
        <w:rPr>
          <w:sz w:val="28"/>
          <w:szCs w:val="28"/>
        </w:rPr>
        <w:t>-2024 годы» государственной программы «Экономическое развитие и инновационная экономика Республики Татарстан на 2014-2024 годы», утвержденной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2014-2024 годы», Кабинет Министров Республики Татарстан</w:t>
      </w:r>
      <w:r w:rsidR="009779D3" w:rsidRPr="003D1CC5">
        <w:rPr>
          <w:sz w:val="28"/>
          <w:szCs w:val="28"/>
        </w:rPr>
        <w:t xml:space="preserve"> </w:t>
      </w:r>
      <w:r w:rsidR="00CC575E" w:rsidRPr="003D1CC5">
        <w:rPr>
          <w:sz w:val="28"/>
          <w:szCs w:val="28"/>
        </w:rPr>
        <w:t>ПОСТАНОВЛЯЕТ:</w:t>
      </w:r>
    </w:p>
    <w:p w:rsidR="00274732" w:rsidRPr="003D1CC5" w:rsidRDefault="00274732" w:rsidP="00CF7FBA">
      <w:pPr>
        <w:ind w:firstLine="709"/>
        <w:jc w:val="both"/>
        <w:rPr>
          <w:sz w:val="28"/>
          <w:szCs w:val="28"/>
        </w:rPr>
      </w:pPr>
    </w:p>
    <w:p w:rsidR="00A474A5" w:rsidRPr="003D1CC5" w:rsidRDefault="00F12C32" w:rsidP="00AB2EE5">
      <w:pPr>
        <w:pStyle w:val="ConsPlusNormal"/>
        <w:numPr>
          <w:ilvl w:val="0"/>
          <w:numId w:val="5"/>
        </w:numPr>
        <w:tabs>
          <w:tab w:val="left" w:pos="993"/>
        </w:tabs>
        <w:ind w:left="0" w:firstLine="709"/>
        <w:jc w:val="both"/>
        <w:rPr>
          <w:rFonts w:ascii="Times New Roman" w:hAnsi="Times New Roman" w:cs="Times New Roman"/>
          <w:sz w:val="28"/>
          <w:szCs w:val="28"/>
        </w:rPr>
      </w:pPr>
      <w:r w:rsidRPr="003D1CC5">
        <w:rPr>
          <w:rFonts w:ascii="Times New Roman" w:hAnsi="Times New Roman" w:cs="Times New Roman"/>
          <w:sz w:val="28"/>
          <w:szCs w:val="28"/>
        </w:rPr>
        <w:t>Утвердить прилагаемы</w:t>
      </w:r>
      <w:r w:rsidR="00A474A5" w:rsidRPr="003D1CC5">
        <w:rPr>
          <w:rFonts w:ascii="Times New Roman" w:hAnsi="Times New Roman" w:cs="Times New Roman"/>
          <w:sz w:val="28"/>
          <w:szCs w:val="28"/>
        </w:rPr>
        <w:t>е:</w:t>
      </w:r>
    </w:p>
    <w:p w:rsidR="00D57F2B" w:rsidRPr="003D1CC5" w:rsidRDefault="00F12C32" w:rsidP="00A474A5">
      <w:pPr>
        <w:pStyle w:val="ConsPlusNormal"/>
        <w:tabs>
          <w:tab w:val="left" w:pos="993"/>
        </w:tabs>
        <w:ind w:firstLine="709"/>
        <w:jc w:val="both"/>
        <w:rPr>
          <w:rFonts w:ascii="Times New Roman" w:hAnsi="Times New Roman" w:cs="Times New Roman"/>
          <w:sz w:val="28"/>
          <w:szCs w:val="28"/>
        </w:rPr>
      </w:pPr>
      <w:r w:rsidRPr="003D1CC5">
        <w:rPr>
          <w:rFonts w:ascii="Times New Roman" w:hAnsi="Times New Roman" w:cs="Times New Roman"/>
          <w:sz w:val="28"/>
          <w:szCs w:val="28"/>
        </w:rPr>
        <w:t>Поряд</w:t>
      </w:r>
      <w:r w:rsidR="009608EA" w:rsidRPr="003D1CC5">
        <w:rPr>
          <w:rFonts w:ascii="Times New Roman" w:hAnsi="Times New Roman" w:cs="Times New Roman"/>
          <w:sz w:val="28"/>
          <w:szCs w:val="28"/>
        </w:rPr>
        <w:t>ок</w:t>
      </w:r>
      <w:r w:rsidR="00824313" w:rsidRPr="003D1CC5">
        <w:rPr>
          <w:rFonts w:ascii="Times New Roman" w:hAnsi="Times New Roman" w:cs="Times New Roman"/>
          <w:sz w:val="28"/>
          <w:szCs w:val="28"/>
        </w:rPr>
        <w:t xml:space="preserve"> предоставления субсидии за счет средств бюджета Республики Татарстан </w:t>
      </w:r>
      <w:r w:rsidR="000C0BA3" w:rsidRPr="003D1CC5">
        <w:rPr>
          <w:rFonts w:ascii="Times New Roman" w:hAnsi="Times New Roman" w:cs="Times New Roman"/>
          <w:sz w:val="28"/>
          <w:szCs w:val="28"/>
        </w:rPr>
        <w:t>а</w:t>
      </w:r>
      <w:r w:rsidR="00824313" w:rsidRPr="003D1CC5">
        <w:rPr>
          <w:rFonts w:ascii="Times New Roman" w:hAnsi="Times New Roman" w:cs="Times New Roman"/>
          <w:sz w:val="28"/>
          <w:szCs w:val="28"/>
        </w:rPr>
        <w:t xml:space="preserve">втономной некоммерческой организации «Республиканский ресурсный </w:t>
      </w:r>
      <w:r w:rsidR="00824313" w:rsidRPr="003D1CC5">
        <w:rPr>
          <w:rFonts w:ascii="Times New Roman" w:hAnsi="Times New Roman" w:cs="Times New Roman"/>
          <w:sz w:val="28"/>
          <w:szCs w:val="28"/>
        </w:rPr>
        <w:lastRenderedPageBreak/>
        <w:t>центр по поддержке социально ориентированных некоммерческих организаций»</w:t>
      </w:r>
      <w:r w:rsidR="00B46BBE" w:rsidRPr="003D1CC5">
        <w:rPr>
          <w:rFonts w:ascii="Times New Roman" w:hAnsi="Times New Roman" w:cs="Times New Roman"/>
          <w:sz w:val="28"/>
          <w:szCs w:val="28"/>
        </w:rPr>
        <w:t xml:space="preserve"> для осуществления деятельности по предоставлению грантов нек</w:t>
      </w:r>
      <w:r w:rsidR="00A81992" w:rsidRPr="003D1CC5">
        <w:rPr>
          <w:rFonts w:ascii="Times New Roman" w:hAnsi="Times New Roman" w:cs="Times New Roman"/>
          <w:sz w:val="28"/>
          <w:szCs w:val="28"/>
        </w:rPr>
        <w:t>оммерческим организациям</w:t>
      </w:r>
      <w:r w:rsidR="00A474A5" w:rsidRPr="003D1CC5">
        <w:rPr>
          <w:rFonts w:ascii="Times New Roman" w:hAnsi="Times New Roman" w:cs="Times New Roman"/>
          <w:sz w:val="28"/>
          <w:szCs w:val="28"/>
        </w:rPr>
        <w:t>;</w:t>
      </w:r>
    </w:p>
    <w:p w:rsidR="00A474A5" w:rsidRPr="003D1CC5" w:rsidRDefault="00A474A5" w:rsidP="00A474A5">
      <w:pPr>
        <w:pStyle w:val="ConsPlusNormal"/>
        <w:tabs>
          <w:tab w:val="left" w:pos="993"/>
        </w:tabs>
        <w:ind w:firstLine="709"/>
        <w:jc w:val="both"/>
        <w:rPr>
          <w:rFonts w:ascii="Times New Roman" w:hAnsi="Times New Roman" w:cs="Times New Roman"/>
          <w:sz w:val="28"/>
          <w:szCs w:val="28"/>
        </w:rPr>
      </w:pPr>
      <w:r w:rsidRPr="003D1CC5">
        <w:rPr>
          <w:rFonts w:ascii="Times New Roman" w:hAnsi="Times New Roman" w:cs="Times New Roman"/>
          <w:sz w:val="28"/>
          <w:szCs w:val="28"/>
        </w:rPr>
        <w:t xml:space="preserve">Порядок предоставления субсидии за счет средств бюджета Республики Татарстан на финансовое обеспечение затрат </w:t>
      </w:r>
      <w:r w:rsidR="000C0BA3" w:rsidRPr="003D1CC5">
        <w:rPr>
          <w:rFonts w:ascii="Times New Roman" w:hAnsi="Times New Roman" w:cs="Times New Roman"/>
          <w:sz w:val="28"/>
          <w:szCs w:val="28"/>
        </w:rPr>
        <w:t>а</w:t>
      </w:r>
      <w:r w:rsidRPr="003D1CC5">
        <w:rPr>
          <w:rFonts w:ascii="Times New Roman" w:hAnsi="Times New Roman" w:cs="Times New Roman"/>
          <w:sz w:val="28"/>
          <w:szCs w:val="28"/>
        </w:rPr>
        <w:t>втономной некоммерческой организации «Республиканский ресурсный центр по поддержке социально ориентированных некоммерческих организаций».</w:t>
      </w:r>
    </w:p>
    <w:p w:rsidR="00A474A5" w:rsidRPr="003D1CC5" w:rsidRDefault="00A474A5" w:rsidP="00A474A5">
      <w:pPr>
        <w:pStyle w:val="ConsPlusNormal"/>
        <w:numPr>
          <w:ilvl w:val="0"/>
          <w:numId w:val="5"/>
        </w:numPr>
        <w:tabs>
          <w:tab w:val="left" w:pos="993"/>
        </w:tabs>
        <w:ind w:left="0" w:firstLine="709"/>
        <w:jc w:val="both"/>
        <w:rPr>
          <w:rFonts w:ascii="Times New Roman" w:hAnsi="Times New Roman" w:cs="Times New Roman"/>
          <w:sz w:val="28"/>
          <w:szCs w:val="28"/>
        </w:rPr>
      </w:pPr>
      <w:r w:rsidRPr="003D1CC5">
        <w:rPr>
          <w:rFonts w:ascii="Times New Roman" w:hAnsi="Times New Roman" w:cs="Times New Roman"/>
          <w:sz w:val="28"/>
          <w:szCs w:val="28"/>
        </w:rPr>
        <w:t>Установить, что настоящее постановление вступает в силу со дня его официального опубликования</w:t>
      </w:r>
      <w:r w:rsidR="00B57C40" w:rsidRPr="003D1CC5">
        <w:rPr>
          <w:rFonts w:ascii="Times New Roman" w:hAnsi="Times New Roman" w:cs="Times New Roman"/>
          <w:sz w:val="28"/>
          <w:szCs w:val="28"/>
        </w:rPr>
        <w:t xml:space="preserve">, за исключением абзаца второго пункта 4.6 Порядка предоставления субсидии за счет средств бюджета Республики Татарстан автономной некоммерческой организации «Республиканский ресурсный центр по поддержке социально ориентированных некоммерческих организаций» для осуществления деятельности по предоставлению грантов некоммерческим организациям и абзаца второго пункта 2.13 Порядка предоставления субсидии за счет средств бюджета Республики Татарстан на финансовое обеспечение затрат автономной некоммерческой организации «Республиканский ресурсный центр по поддержке социально ориентированных некоммерческих организаций», вступающих в силу с </w:t>
      </w:r>
      <w:r w:rsidR="008E5739" w:rsidRPr="003D1CC5">
        <w:rPr>
          <w:rFonts w:ascii="Times New Roman" w:hAnsi="Times New Roman" w:cs="Times New Roman"/>
          <w:sz w:val="28"/>
          <w:szCs w:val="28"/>
        </w:rPr>
        <w:t xml:space="preserve">              </w:t>
      </w:r>
      <w:r w:rsidR="00B57C40" w:rsidRPr="003D1CC5">
        <w:rPr>
          <w:rFonts w:ascii="Times New Roman" w:hAnsi="Times New Roman" w:cs="Times New Roman"/>
          <w:sz w:val="28"/>
          <w:szCs w:val="28"/>
        </w:rPr>
        <w:t>1 января 2023 года.</w:t>
      </w:r>
    </w:p>
    <w:p w:rsidR="00A474A5" w:rsidRPr="003D1CC5" w:rsidRDefault="00A474A5" w:rsidP="00A474A5">
      <w:pPr>
        <w:pStyle w:val="ConsPlusNormal"/>
        <w:numPr>
          <w:ilvl w:val="0"/>
          <w:numId w:val="5"/>
        </w:numPr>
        <w:tabs>
          <w:tab w:val="left" w:pos="993"/>
        </w:tabs>
        <w:ind w:left="0" w:firstLine="709"/>
        <w:jc w:val="both"/>
        <w:rPr>
          <w:rFonts w:ascii="Times New Roman" w:hAnsi="Times New Roman" w:cs="Times New Roman"/>
          <w:sz w:val="28"/>
          <w:szCs w:val="28"/>
        </w:rPr>
      </w:pPr>
      <w:r w:rsidRPr="003D1CC5">
        <w:rPr>
          <w:rFonts w:ascii="Times New Roman" w:hAnsi="Times New Roman" w:cs="Times New Roman"/>
          <w:sz w:val="28"/>
          <w:szCs w:val="28"/>
        </w:rPr>
        <w:t>Контроль за исполнением настоящего постановления возложить на Министерство экономики Республики Татарстан.</w:t>
      </w:r>
    </w:p>
    <w:p w:rsidR="00CC575E" w:rsidRPr="003D1CC5" w:rsidRDefault="00CC575E" w:rsidP="00A474A5">
      <w:pPr>
        <w:widowControl/>
        <w:ind w:right="5102" w:firstLine="709"/>
        <w:jc w:val="both"/>
        <w:rPr>
          <w:sz w:val="28"/>
          <w:szCs w:val="28"/>
        </w:rPr>
      </w:pPr>
    </w:p>
    <w:p w:rsidR="00CC575E" w:rsidRPr="003D1CC5" w:rsidRDefault="00CC575E" w:rsidP="007E095F">
      <w:pPr>
        <w:pStyle w:val="ConsPlusNormal"/>
        <w:ind w:firstLine="709"/>
        <w:jc w:val="both"/>
        <w:rPr>
          <w:rFonts w:ascii="Times New Roman" w:hAnsi="Times New Roman" w:cs="Times New Roman"/>
          <w:sz w:val="28"/>
          <w:szCs w:val="28"/>
        </w:rPr>
      </w:pPr>
    </w:p>
    <w:p w:rsidR="00543A31" w:rsidRPr="003D1CC5" w:rsidRDefault="00543A31" w:rsidP="00543A31">
      <w:pPr>
        <w:pStyle w:val="ConsPlusNormal"/>
        <w:jc w:val="both"/>
        <w:rPr>
          <w:rFonts w:ascii="Times New Roman" w:hAnsi="Times New Roman" w:cs="Times New Roman"/>
          <w:sz w:val="28"/>
          <w:szCs w:val="28"/>
        </w:rPr>
      </w:pPr>
    </w:p>
    <w:p w:rsidR="00543A31" w:rsidRPr="003D1CC5" w:rsidRDefault="00543A31" w:rsidP="00543A31">
      <w:pPr>
        <w:pStyle w:val="ConsPlusNormal"/>
        <w:jc w:val="both"/>
        <w:rPr>
          <w:rFonts w:ascii="Times New Roman" w:hAnsi="Times New Roman" w:cs="Times New Roman"/>
          <w:sz w:val="28"/>
          <w:szCs w:val="28"/>
        </w:rPr>
      </w:pPr>
    </w:p>
    <w:p w:rsidR="00543A31" w:rsidRPr="003D1CC5" w:rsidRDefault="00543A31" w:rsidP="00543A31">
      <w:pPr>
        <w:pStyle w:val="ConsPlusNormal"/>
        <w:jc w:val="both"/>
        <w:rPr>
          <w:rFonts w:ascii="Times New Roman" w:hAnsi="Times New Roman" w:cs="Times New Roman"/>
          <w:sz w:val="28"/>
          <w:szCs w:val="28"/>
        </w:rPr>
      </w:pPr>
      <w:r w:rsidRPr="003D1CC5">
        <w:rPr>
          <w:rFonts w:ascii="Times New Roman" w:hAnsi="Times New Roman" w:cs="Times New Roman"/>
          <w:sz w:val="28"/>
          <w:szCs w:val="28"/>
        </w:rPr>
        <w:t>Премьер-министр</w:t>
      </w:r>
    </w:p>
    <w:p w:rsidR="00543A31" w:rsidRPr="003D1CC5" w:rsidRDefault="00543A31" w:rsidP="00543A31">
      <w:pPr>
        <w:pStyle w:val="ConsPlusNormal"/>
        <w:jc w:val="both"/>
        <w:rPr>
          <w:rFonts w:ascii="Times New Roman" w:hAnsi="Times New Roman" w:cs="Times New Roman"/>
          <w:sz w:val="28"/>
          <w:szCs w:val="28"/>
        </w:rPr>
      </w:pPr>
      <w:r w:rsidRPr="003D1CC5">
        <w:rPr>
          <w:rFonts w:ascii="Times New Roman" w:hAnsi="Times New Roman" w:cs="Times New Roman"/>
          <w:sz w:val="28"/>
          <w:szCs w:val="28"/>
        </w:rPr>
        <w:t xml:space="preserve">Республики Татарстан                                                                                  </w:t>
      </w:r>
      <w:r w:rsidR="00CF7FBA" w:rsidRPr="003D1CC5">
        <w:rPr>
          <w:rFonts w:ascii="Times New Roman" w:hAnsi="Times New Roman" w:cs="Times New Roman"/>
          <w:sz w:val="28"/>
          <w:szCs w:val="28"/>
        </w:rPr>
        <w:t xml:space="preserve">    </w:t>
      </w:r>
      <w:proofErr w:type="spellStart"/>
      <w:r w:rsidRPr="003D1CC5">
        <w:rPr>
          <w:rFonts w:ascii="Times New Roman" w:hAnsi="Times New Roman" w:cs="Times New Roman"/>
          <w:sz w:val="28"/>
          <w:szCs w:val="28"/>
        </w:rPr>
        <w:t>А.В.Песошин</w:t>
      </w:r>
      <w:proofErr w:type="spellEnd"/>
    </w:p>
    <w:p w:rsidR="00A474A5" w:rsidRPr="003D1CC5" w:rsidRDefault="00A474A5" w:rsidP="00824313">
      <w:pPr>
        <w:widowControl/>
        <w:spacing w:line="276" w:lineRule="auto"/>
        <w:rPr>
          <w:sz w:val="28"/>
          <w:szCs w:val="28"/>
        </w:rPr>
        <w:sectPr w:rsidR="00A474A5" w:rsidRPr="003D1CC5" w:rsidSect="00520220">
          <w:headerReference w:type="default" r:id="rId8"/>
          <w:pgSz w:w="11906" w:h="16838"/>
          <w:pgMar w:top="851" w:right="567" w:bottom="993" w:left="1134" w:header="567" w:footer="340" w:gutter="0"/>
          <w:pgNumType w:start="1"/>
          <w:cols w:space="708"/>
          <w:titlePg/>
          <w:docGrid w:linePitch="360"/>
        </w:sectPr>
      </w:pPr>
    </w:p>
    <w:tbl>
      <w:tblPr>
        <w:tblStyle w:val="13"/>
        <w:tblW w:w="0" w:type="auto"/>
        <w:tblInd w:w="5524" w:type="dxa"/>
        <w:tblLook w:val="04A0" w:firstRow="1" w:lastRow="0" w:firstColumn="1" w:lastColumn="0" w:noHBand="0" w:noVBand="1"/>
      </w:tblPr>
      <w:tblGrid>
        <w:gridCol w:w="4388"/>
      </w:tblGrid>
      <w:tr w:rsidR="00824313" w:rsidRPr="003D1CC5" w:rsidTr="00321997">
        <w:tc>
          <w:tcPr>
            <w:tcW w:w="4388" w:type="dxa"/>
            <w:tcBorders>
              <w:top w:val="nil"/>
              <w:left w:val="nil"/>
              <w:bottom w:val="nil"/>
              <w:right w:val="nil"/>
            </w:tcBorders>
          </w:tcPr>
          <w:p w:rsidR="00824313" w:rsidRPr="003D1CC5" w:rsidRDefault="00824313" w:rsidP="00824313">
            <w:pPr>
              <w:widowControl/>
              <w:spacing w:line="276" w:lineRule="auto"/>
              <w:rPr>
                <w:rFonts w:ascii="Times New Roman" w:hAnsi="Times New Roman" w:cs="Times New Roman"/>
                <w:sz w:val="28"/>
                <w:szCs w:val="28"/>
              </w:rPr>
            </w:pPr>
            <w:r w:rsidRPr="003D1CC5">
              <w:rPr>
                <w:rFonts w:ascii="Times New Roman" w:hAnsi="Times New Roman" w:cs="Times New Roman"/>
                <w:sz w:val="28"/>
                <w:szCs w:val="28"/>
              </w:rPr>
              <w:lastRenderedPageBreak/>
              <w:t xml:space="preserve">Утвержден </w:t>
            </w:r>
          </w:p>
          <w:p w:rsidR="00824313" w:rsidRPr="003D1CC5" w:rsidRDefault="00824313" w:rsidP="00824313">
            <w:pPr>
              <w:widowControl/>
              <w:spacing w:line="276" w:lineRule="auto"/>
              <w:rPr>
                <w:rFonts w:ascii="Times New Roman" w:hAnsi="Times New Roman" w:cs="Times New Roman"/>
                <w:sz w:val="28"/>
                <w:szCs w:val="28"/>
              </w:rPr>
            </w:pPr>
            <w:r w:rsidRPr="003D1CC5">
              <w:rPr>
                <w:rFonts w:ascii="Times New Roman" w:hAnsi="Times New Roman" w:cs="Times New Roman"/>
                <w:sz w:val="28"/>
                <w:szCs w:val="28"/>
              </w:rPr>
              <w:t>постановлением Кабинета Министров Республики Татарстан</w:t>
            </w:r>
          </w:p>
          <w:p w:rsidR="00824313" w:rsidRPr="003D1CC5" w:rsidRDefault="00824313" w:rsidP="00824313">
            <w:pPr>
              <w:widowControl/>
              <w:spacing w:line="276" w:lineRule="auto"/>
              <w:rPr>
                <w:rFonts w:ascii="Times New Roman" w:hAnsi="Times New Roman" w:cs="Times New Roman"/>
                <w:sz w:val="28"/>
                <w:szCs w:val="28"/>
              </w:rPr>
            </w:pPr>
            <w:r w:rsidRPr="003D1CC5">
              <w:rPr>
                <w:rFonts w:ascii="Times New Roman" w:hAnsi="Times New Roman" w:cs="Times New Roman"/>
                <w:sz w:val="28"/>
                <w:szCs w:val="28"/>
              </w:rPr>
              <w:t>от _____________ 202</w:t>
            </w:r>
            <w:r w:rsidR="005F443F" w:rsidRPr="003D1CC5">
              <w:rPr>
                <w:rFonts w:ascii="Times New Roman" w:hAnsi="Times New Roman" w:cs="Times New Roman"/>
                <w:sz w:val="28"/>
                <w:szCs w:val="28"/>
              </w:rPr>
              <w:t>2</w:t>
            </w:r>
            <w:r w:rsidRPr="003D1CC5">
              <w:rPr>
                <w:rFonts w:ascii="Times New Roman" w:hAnsi="Times New Roman" w:cs="Times New Roman"/>
                <w:sz w:val="28"/>
                <w:szCs w:val="28"/>
              </w:rPr>
              <w:t xml:space="preserve"> г. № ____ </w:t>
            </w:r>
          </w:p>
          <w:p w:rsidR="00824313" w:rsidRPr="003D1CC5" w:rsidRDefault="00824313" w:rsidP="00824313">
            <w:pPr>
              <w:widowControl/>
              <w:spacing w:after="200" w:line="276" w:lineRule="auto"/>
              <w:rPr>
                <w:sz w:val="28"/>
                <w:szCs w:val="28"/>
              </w:rPr>
            </w:pPr>
          </w:p>
        </w:tc>
      </w:tr>
    </w:tbl>
    <w:p w:rsidR="00824313" w:rsidRPr="003D1CC5" w:rsidRDefault="00824313" w:rsidP="00824313">
      <w:pPr>
        <w:widowControl/>
        <w:ind w:firstLine="720"/>
        <w:jc w:val="both"/>
        <w:rPr>
          <w:sz w:val="28"/>
          <w:szCs w:val="28"/>
        </w:rPr>
      </w:pPr>
    </w:p>
    <w:p w:rsidR="00824313" w:rsidRPr="003D1CC5" w:rsidRDefault="00824313" w:rsidP="005204B0">
      <w:pPr>
        <w:widowControl/>
        <w:jc w:val="center"/>
        <w:rPr>
          <w:sz w:val="28"/>
          <w:szCs w:val="28"/>
        </w:rPr>
      </w:pPr>
      <w:r w:rsidRPr="003D1CC5">
        <w:rPr>
          <w:sz w:val="28"/>
          <w:szCs w:val="28"/>
        </w:rPr>
        <w:t xml:space="preserve">Порядок </w:t>
      </w:r>
    </w:p>
    <w:p w:rsidR="00A81992" w:rsidRPr="003D1CC5" w:rsidRDefault="00824313" w:rsidP="005204B0">
      <w:pPr>
        <w:widowControl/>
        <w:jc w:val="center"/>
        <w:rPr>
          <w:sz w:val="28"/>
          <w:szCs w:val="28"/>
        </w:rPr>
      </w:pPr>
      <w:r w:rsidRPr="003D1CC5">
        <w:rPr>
          <w:sz w:val="28"/>
          <w:szCs w:val="28"/>
        </w:rPr>
        <w:t>предоставления субсиди</w:t>
      </w:r>
      <w:r w:rsidR="005D071D" w:rsidRPr="003D1CC5">
        <w:rPr>
          <w:sz w:val="28"/>
          <w:szCs w:val="28"/>
        </w:rPr>
        <w:t>и</w:t>
      </w:r>
      <w:r w:rsidRPr="003D1CC5">
        <w:rPr>
          <w:sz w:val="28"/>
          <w:szCs w:val="28"/>
        </w:rPr>
        <w:t xml:space="preserve"> </w:t>
      </w:r>
      <w:r w:rsidR="005D071D" w:rsidRPr="003D1CC5">
        <w:rPr>
          <w:sz w:val="28"/>
          <w:szCs w:val="28"/>
        </w:rPr>
        <w:t xml:space="preserve">за счет средств бюджета Республики Татарстан </w:t>
      </w:r>
      <w:r w:rsidR="000C0BA3" w:rsidRPr="003D1CC5">
        <w:rPr>
          <w:sz w:val="28"/>
          <w:szCs w:val="28"/>
        </w:rPr>
        <w:t>а</w:t>
      </w:r>
      <w:r w:rsidR="00A81992" w:rsidRPr="003D1CC5">
        <w:rPr>
          <w:sz w:val="28"/>
          <w:szCs w:val="28"/>
        </w:rPr>
        <w:t xml:space="preserve">втономной некоммерческой организации «Республиканский ресурсный центр по поддержке социально ориентированных некоммерческих организаций» </w:t>
      </w:r>
    </w:p>
    <w:p w:rsidR="00824313" w:rsidRPr="003D1CC5" w:rsidRDefault="00A81992" w:rsidP="005204B0">
      <w:pPr>
        <w:widowControl/>
        <w:jc w:val="center"/>
        <w:rPr>
          <w:sz w:val="28"/>
          <w:szCs w:val="28"/>
        </w:rPr>
      </w:pPr>
      <w:r w:rsidRPr="003D1CC5">
        <w:rPr>
          <w:sz w:val="28"/>
          <w:szCs w:val="28"/>
        </w:rPr>
        <w:t>для осуществления деятельности по предоставлению грантов некоммерческим организациям</w:t>
      </w:r>
    </w:p>
    <w:p w:rsidR="00A81992" w:rsidRPr="003D1CC5" w:rsidRDefault="00A81992" w:rsidP="005204B0">
      <w:pPr>
        <w:widowControl/>
        <w:jc w:val="center"/>
        <w:rPr>
          <w:sz w:val="28"/>
          <w:szCs w:val="28"/>
        </w:rPr>
      </w:pPr>
    </w:p>
    <w:p w:rsidR="00824313" w:rsidRPr="003D1CC5" w:rsidRDefault="00824313" w:rsidP="005204B0">
      <w:pPr>
        <w:widowControl/>
        <w:numPr>
          <w:ilvl w:val="0"/>
          <w:numId w:val="24"/>
        </w:numPr>
        <w:autoSpaceDE/>
        <w:autoSpaceDN/>
        <w:adjustRightInd/>
        <w:spacing w:after="200"/>
        <w:ind w:left="0" w:firstLine="0"/>
        <w:contextualSpacing/>
        <w:jc w:val="center"/>
        <w:rPr>
          <w:sz w:val="28"/>
          <w:szCs w:val="28"/>
        </w:rPr>
      </w:pPr>
      <w:r w:rsidRPr="003D1CC5">
        <w:rPr>
          <w:sz w:val="28"/>
          <w:szCs w:val="28"/>
        </w:rPr>
        <w:t>Общие положения</w:t>
      </w:r>
    </w:p>
    <w:p w:rsidR="00E11946" w:rsidRPr="003D1CC5" w:rsidRDefault="003B280F" w:rsidP="00461263">
      <w:pPr>
        <w:pStyle w:val="ae"/>
        <w:tabs>
          <w:tab w:val="left" w:pos="1418"/>
        </w:tabs>
        <w:ind w:left="0" w:firstLine="851"/>
        <w:jc w:val="both"/>
      </w:pPr>
      <w:r w:rsidRPr="003D1CC5">
        <w:t xml:space="preserve">1.1. </w:t>
      </w:r>
      <w:r w:rsidR="00E11946" w:rsidRPr="003D1CC5">
        <w:t xml:space="preserve">Настоящий Порядок разработан в соответствии с Бюджетным кодексом Российской Федерации, постановлением Правительства Российской Федерации 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Бюджетным кодексом Республики Татарстан и определяет </w:t>
      </w:r>
      <w:r w:rsidR="00FB70FC" w:rsidRPr="003D1CC5">
        <w:t xml:space="preserve">цели, условия и </w:t>
      </w:r>
      <w:r w:rsidR="00E11946" w:rsidRPr="003D1CC5">
        <w:t xml:space="preserve">механизм предоставления </w:t>
      </w:r>
      <w:r w:rsidR="000C0BA3" w:rsidRPr="003D1CC5">
        <w:t>а</w:t>
      </w:r>
      <w:r w:rsidR="00E11946" w:rsidRPr="003D1CC5">
        <w:t xml:space="preserve">втономной некоммерческой организации </w:t>
      </w:r>
      <w:r w:rsidR="007747D5" w:rsidRPr="003D1CC5">
        <w:t>«</w:t>
      </w:r>
      <w:r w:rsidR="00E11946" w:rsidRPr="003D1CC5">
        <w:t>Республиканский ресурсный центр по поддержке социально ориентированных некоммерческих</w:t>
      </w:r>
      <w:r w:rsidR="007747D5" w:rsidRPr="003D1CC5">
        <w:t>» субсидии за счет средств бюджета Республики Татарстан для осуществления деятельности по предоставлению грантов некоммерческим организациям, не являющимся государственными (муниципальными) учреждениями</w:t>
      </w:r>
      <w:r w:rsidR="00441B0D" w:rsidRPr="003D1CC5">
        <w:t>, реализующим социально значимые проекты и проекты в сфере защиты прав и свобод человека и гражданина</w:t>
      </w:r>
      <w:r w:rsidR="007747D5" w:rsidRPr="003D1CC5">
        <w:t xml:space="preserve"> (далее </w:t>
      </w:r>
      <w:r w:rsidR="0004503F" w:rsidRPr="003D1CC5">
        <w:t xml:space="preserve">соответственно </w:t>
      </w:r>
      <w:r w:rsidR="007747D5" w:rsidRPr="003D1CC5">
        <w:t>–</w:t>
      </w:r>
      <w:r w:rsidR="0004503F" w:rsidRPr="003D1CC5">
        <w:t xml:space="preserve"> </w:t>
      </w:r>
      <w:r w:rsidR="007747D5" w:rsidRPr="003D1CC5">
        <w:t xml:space="preserve">субсидия, </w:t>
      </w:r>
      <w:r w:rsidR="008147D5" w:rsidRPr="003D1CC5">
        <w:t>Грантооператор</w:t>
      </w:r>
      <w:r w:rsidR="007747D5" w:rsidRPr="003D1CC5">
        <w:t>, грант</w:t>
      </w:r>
      <w:r w:rsidR="00EB1B8F" w:rsidRPr="003D1CC5">
        <w:t>ы</w:t>
      </w:r>
      <w:r w:rsidR="00441B0D" w:rsidRPr="003D1CC5">
        <w:t>, социальный проект</w:t>
      </w:r>
      <w:r w:rsidR="007747D5" w:rsidRPr="003D1CC5">
        <w:t xml:space="preserve">). </w:t>
      </w:r>
      <w:r w:rsidR="00E11946" w:rsidRPr="003D1CC5">
        <w:t xml:space="preserve"> </w:t>
      </w:r>
    </w:p>
    <w:p w:rsidR="00FB70FC" w:rsidRPr="003D1CC5" w:rsidRDefault="003B280F" w:rsidP="00B76E64">
      <w:pPr>
        <w:pStyle w:val="ae"/>
        <w:ind w:left="142" w:firstLine="709"/>
        <w:jc w:val="both"/>
      </w:pPr>
      <w:r w:rsidRPr="003D1CC5">
        <w:t>1.2.</w:t>
      </w:r>
      <w:r w:rsidR="00461263" w:rsidRPr="003D1CC5">
        <w:t> </w:t>
      </w:r>
      <w:r w:rsidR="00FB70FC" w:rsidRPr="003D1CC5">
        <w:t xml:space="preserve">Субсидия предоставляется в пределах бюджетных ассигнований, предусмотренных законом Республики Татарстан о бюджете Республики Татарстан на соответствующий финансовый год и плановый период, лимитов </w:t>
      </w:r>
      <w:r w:rsidR="00F23F6C" w:rsidRPr="003D1CC5">
        <w:t>бюджетных обязательств, доведенных в установленном порядке до Министерства экономики Республики Татарстан (далее – Министерство) как до получателя бюджетных средств на предоставление субсидии на соответствующий финансовый год</w:t>
      </w:r>
      <w:r w:rsidR="00FB70FC" w:rsidRPr="003D1CC5">
        <w:t xml:space="preserve"> </w:t>
      </w:r>
      <w:r w:rsidR="00F23F6C" w:rsidRPr="003D1CC5">
        <w:t>в целях фина</w:t>
      </w:r>
      <w:r w:rsidR="004D1D6A" w:rsidRPr="003D1CC5">
        <w:t xml:space="preserve">нсового обеспечения затрат </w:t>
      </w:r>
      <w:r w:rsidR="008147D5" w:rsidRPr="003D1CC5">
        <w:t>Грантооператора</w:t>
      </w:r>
      <w:r w:rsidR="004D1D6A" w:rsidRPr="003D1CC5">
        <w:t>.</w:t>
      </w:r>
      <w:r w:rsidR="00FB70FC" w:rsidRPr="003D1CC5">
        <w:t xml:space="preserve"> </w:t>
      </w:r>
    </w:p>
    <w:p w:rsidR="0004503F" w:rsidRPr="003D1CC5" w:rsidRDefault="0004503F" w:rsidP="00B76E64">
      <w:pPr>
        <w:pStyle w:val="ConsPlusNormal"/>
        <w:ind w:firstLine="709"/>
        <w:jc w:val="both"/>
        <w:rPr>
          <w:rFonts w:ascii="Times New Roman" w:hAnsi="Times New Roman" w:cs="Times New Roman"/>
          <w:sz w:val="28"/>
          <w:szCs w:val="28"/>
        </w:rPr>
      </w:pPr>
      <w:r w:rsidRPr="003D1CC5">
        <w:rPr>
          <w:rFonts w:ascii="Times New Roman" w:hAnsi="Times New Roman" w:cs="Times New Roman"/>
          <w:sz w:val="28"/>
          <w:szCs w:val="28"/>
        </w:rPr>
        <w:t xml:space="preserve">Главным распорядителем средств бюджета Республики Татарстан, предусмотренных на цель, указанную в </w:t>
      </w:r>
      <w:hyperlink w:anchor="P69" w:history="1">
        <w:r w:rsidRPr="003D1CC5">
          <w:rPr>
            <w:rFonts w:ascii="Times New Roman" w:hAnsi="Times New Roman" w:cs="Times New Roman"/>
            <w:sz w:val="28"/>
            <w:szCs w:val="28"/>
          </w:rPr>
          <w:t>пункте 1.</w:t>
        </w:r>
        <w:r w:rsidR="00F14F15" w:rsidRPr="003D1CC5">
          <w:rPr>
            <w:rFonts w:ascii="Times New Roman" w:hAnsi="Times New Roman" w:cs="Times New Roman"/>
            <w:sz w:val="28"/>
            <w:szCs w:val="28"/>
          </w:rPr>
          <w:t>4</w:t>
        </w:r>
      </w:hyperlink>
      <w:r w:rsidRPr="003D1CC5">
        <w:rPr>
          <w:rFonts w:ascii="Times New Roman" w:hAnsi="Times New Roman" w:cs="Times New Roman"/>
          <w:sz w:val="28"/>
          <w:szCs w:val="28"/>
        </w:rPr>
        <w:t xml:space="preserve"> настоящего Порядка является Министерство.</w:t>
      </w:r>
    </w:p>
    <w:p w:rsidR="002E32E8" w:rsidRPr="003D1CC5" w:rsidRDefault="002E32E8" w:rsidP="00B76E64">
      <w:pPr>
        <w:pStyle w:val="ConsPlusNormal"/>
        <w:ind w:firstLine="851"/>
        <w:jc w:val="both"/>
        <w:rPr>
          <w:rFonts w:ascii="Times New Roman" w:hAnsi="Times New Roman" w:cs="Times New Roman"/>
          <w:sz w:val="28"/>
          <w:szCs w:val="28"/>
        </w:rPr>
      </w:pPr>
      <w:r w:rsidRPr="003D1CC5">
        <w:rPr>
          <w:rFonts w:ascii="Times New Roman" w:hAnsi="Times New Roman" w:cs="Times New Roman"/>
          <w:sz w:val="28"/>
          <w:szCs w:val="28"/>
        </w:rPr>
        <w:t>1.3.</w:t>
      </w:r>
      <w:r w:rsidR="00461263" w:rsidRPr="003D1CC5">
        <w:rPr>
          <w:rFonts w:ascii="Times New Roman" w:hAnsi="Times New Roman" w:cs="Times New Roman"/>
          <w:sz w:val="28"/>
          <w:szCs w:val="28"/>
        </w:rPr>
        <w:t> </w:t>
      </w:r>
      <w:r w:rsidR="00563B76" w:rsidRPr="003D1CC5">
        <w:rPr>
          <w:rFonts w:ascii="Times New Roman" w:hAnsi="Times New Roman" w:cs="Times New Roman"/>
          <w:sz w:val="28"/>
          <w:szCs w:val="28"/>
        </w:rPr>
        <w:t xml:space="preserve">Субсидия предоставляется </w:t>
      </w:r>
      <w:r w:rsidR="008147D5" w:rsidRPr="003D1CC5">
        <w:rPr>
          <w:rFonts w:ascii="Times New Roman" w:hAnsi="Times New Roman" w:cs="Times New Roman"/>
          <w:sz w:val="28"/>
          <w:szCs w:val="28"/>
        </w:rPr>
        <w:t>Грантооператору</w:t>
      </w:r>
      <w:r w:rsidR="009F3D2A" w:rsidRPr="003D1CC5">
        <w:rPr>
          <w:rFonts w:ascii="Times New Roman" w:hAnsi="Times New Roman" w:cs="Times New Roman"/>
          <w:sz w:val="28"/>
          <w:szCs w:val="28"/>
        </w:rPr>
        <w:t xml:space="preserve"> </w:t>
      </w:r>
      <w:r w:rsidR="00563B76" w:rsidRPr="003D1CC5">
        <w:rPr>
          <w:rFonts w:ascii="Times New Roman" w:hAnsi="Times New Roman" w:cs="Times New Roman"/>
          <w:sz w:val="28"/>
          <w:szCs w:val="28"/>
        </w:rPr>
        <w:t xml:space="preserve">в рамках мероприятия подпрограммы «Поддержка социально ориентированных некоммерческих организаций в Республике Татарстан на 2014-2024 годы» государственной </w:t>
      </w:r>
      <w:r w:rsidR="00563B76" w:rsidRPr="003D1CC5">
        <w:rPr>
          <w:rFonts w:ascii="Times New Roman" w:hAnsi="Times New Roman" w:cs="Times New Roman"/>
          <w:sz w:val="28"/>
          <w:szCs w:val="28"/>
        </w:rPr>
        <w:lastRenderedPageBreak/>
        <w:t>программы «Экономическое развитие и инновационная экономика Республики Татарстан на 2014-2024 годы», утвержденной постановлением Кабинета Министров Республики Татарстан от 31.10.2013 №</w:t>
      </w:r>
      <w:r w:rsidR="00BA1B65" w:rsidRPr="003D1CC5">
        <w:rPr>
          <w:rFonts w:ascii="Times New Roman" w:hAnsi="Times New Roman" w:cs="Times New Roman"/>
          <w:sz w:val="28"/>
          <w:szCs w:val="28"/>
        </w:rPr>
        <w:t> </w:t>
      </w:r>
      <w:r w:rsidR="00563B76" w:rsidRPr="003D1CC5">
        <w:rPr>
          <w:rFonts w:ascii="Times New Roman" w:hAnsi="Times New Roman" w:cs="Times New Roman"/>
          <w:sz w:val="28"/>
          <w:szCs w:val="28"/>
        </w:rPr>
        <w:t>823 «Об утверждении государственной программы «Экономическое развитие и инновационная экономика Республики Татарстан на 2014-2024 годы»</w:t>
      </w:r>
      <w:r w:rsidR="001E1AD5" w:rsidRPr="003D1CC5">
        <w:rPr>
          <w:rFonts w:ascii="Times New Roman" w:hAnsi="Times New Roman" w:cs="Times New Roman"/>
          <w:sz w:val="28"/>
          <w:szCs w:val="28"/>
        </w:rPr>
        <w:t xml:space="preserve"> для осуществления деятельности по предоставлению грантов </w:t>
      </w:r>
      <w:r w:rsidRPr="003D1CC5">
        <w:rPr>
          <w:rFonts w:ascii="Times New Roman" w:hAnsi="Times New Roman" w:cs="Times New Roman"/>
          <w:sz w:val="28"/>
          <w:szCs w:val="28"/>
        </w:rPr>
        <w:t>некоммерческим организациям, реализующим социальн</w:t>
      </w:r>
      <w:r w:rsidR="00441B0D" w:rsidRPr="003D1CC5">
        <w:rPr>
          <w:rFonts w:ascii="Times New Roman" w:hAnsi="Times New Roman" w:cs="Times New Roman"/>
          <w:sz w:val="28"/>
          <w:szCs w:val="28"/>
        </w:rPr>
        <w:t>ые проекты</w:t>
      </w:r>
      <w:r w:rsidRPr="003D1CC5">
        <w:rPr>
          <w:rFonts w:ascii="Times New Roman" w:hAnsi="Times New Roman" w:cs="Times New Roman"/>
          <w:sz w:val="28"/>
          <w:szCs w:val="28"/>
        </w:rPr>
        <w:t xml:space="preserve"> по следующим направлениям:</w:t>
      </w:r>
    </w:p>
    <w:p w:rsidR="002E32E8" w:rsidRPr="003D1CC5" w:rsidRDefault="002E32E8" w:rsidP="00B76E64">
      <w:pPr>
        <w:pStyle w:val="ConsPlusNormal"/>
        <w:ind w:firstLine="851"/>
        <w:jc w:val="both"/>
        <w:rPr>
          <w:rFonts w:ascii="Times New Roman" w:hAnsi="Times New Roman" w:cs="Times New Roman"/>
          <w:sz w:val="28"/>
          <w:szCs w:val="28"/>
        </w:rPr>
      </w:pPr>
      <w:r w:rsidRPr="003D1CC5">
        <w:rPr>
          <w:rFonts w:ascii="Times New Roman" w:hAnsi="Times New Roman" w:cs="Times New Roman"/>
          <w:sz w:val="28"/>
          <w:szCs w:val="28"/>
        </w:rPr>
        <w:t>социальное обслуживание, социальная поддержка и защита граждан;</w:t>
      </w:r>
    </w:p>
    <w:p w:rsidR="002E32E8" w:rsidRPr="003D1CC5" w:rsidRDefault="002E32E8" w:rsidP="00B76E64">
      <w:pPr>
        <w:pStyle w:val="ConsPlusNormal"/>
        <w:ind w:firstLine="851"/>
        <w:jc w:val="both"/>
        <w:rPr>
          <w:rFonts w:ascii="Times New Roman" w:hAnsi="Times New Roman" w:cs="Times New Roman"/>
          <w:sz w:val="28"/>
          <w:szCs w:val="28"/>
        </w:rPr>
      </w:pPr>
      <w:r w:rsidRPr="003D1CC5">
        <w:rPr>
          <w:rFonts w:ascii="Times New Roman" w:hAnsi="Times New Roman" w:cs="Times New Roman"/>
          <w:sz w:val="28"/>
          <w:szCs w:val="28"/>
        </w:rPr>
        <w:t>охрана здоровья граждан, пропаганда здорового образа жизни;</w:t>
      </w:r>
    </w:p>
    <w:p w:rsidR="002E32E8" w:rsidRPr="003D1CC5" w:rsidRDefault="002E32E8" w:rsidP="00B76E64">
      <w:pPr>
        <w:pStyle w:val="ConsPlusNormal"/>
        <w:ind w:firstLine="851"/>
        <w:jc w:val="both"/>
        <w:rPr>
          <w:rFonts w:ascii="Times New Roman" w:hAnsi="Times New Roman" w:cs="Times New Roman"/>
          <w:sz w:val="28"/>
          <w:szCs w:val="28"/>
        </w:rPr>
      </w:pPr>
      <w:r w:rsidRPr="003D1CC5">
        <w:rPr>
          <w:rFonts w:ascii="Times New Roman" w:hAnsi="Times New Roman" w:cs="Times New Roman"/>
          <w:sz w:val="28"/>
          <w:szCs w:val="28"/>
        </w:rPr>
        <w:t>поддержка семьи, материнства, отцовства и детства;</w:t>
      </w:r>
    </w:p>
    <w:p w:rsidR="002E32E8" w:rsidRPr="003D1CC5" w:rsidRDefault="002E32E8" w:rsidP="00B76E64">
      <w:pPr>
        <w:pStyle w:val="ConsPlusNormal"/>
        <w:ind w:firstLine="851"/>
        <w:jc w:val="both"/>
        <w:rPr>
          <w:rFonts w:ascii="Times New Roman" w:hAnsi="Times New Roman" w:cs="Times New Roman"/>
          <w:sz w:val="28"/>
          <w:szCs w:val="28"/>
        </w:rPr>
      </w:pPr>
      <w:r w:rsidRPr="003D1CC5">
        <w:rPr>
          <w:rFonts w:ascii="Times New Roman" w:hAnsi="Times New Roman" w:cs="Times New Roman"/>
          <w:sz w:val="28"/>
          <w:szCs w:val="28"/>
        </w:rPr>
        <w:t>поддержка молодежных проектов, реализация которых охватывает виды деятельности, предусмотренные статьей 31</w:t>
      </w:r>
      <w:r w:rsidRPr="003D1CC5">
        <w:rPr>
          <w:rFonts w:ascii="Times New Roman" w:hAnsi="Times New Roman" w:cs="Times New Roman"/>
          <w:sz w:val="28"/>
          <w:szCs w:val="28"/>
          <w:vertAlign w:val="superscript"/>
        </w:rPr>
        <w:t>1</w:t>
      </w:r>
      <w:r w:rsidRPr="003D1CC5">
        <w:rPr>
          <w:rFonts w:ascii="Times New Roman" w:hAnsi="Times New Roman" w:cs="Times New Roman"/>
          <w:sz w:val="28"/>
          <w:szCs w:val="28"/>
        </w:rPr>
        <w:t xml:space="preserve"> Федерального закона от 12 января 1996</w:t>
      </w:r>
      <w:r w:rsidR="00603AE9" w:rsidRPr="003D1CC5">
        <w:rPr>
          <w:rFonts w:ascii="Times New Roman" w:hAnsi="Times New Roman" w:cs="Times New Roman"/>
          <w:sz w:val="28"/>
          <w:szCs w:val="28"/>
        </w:rPr>
        <w:t> </w:t>
      </w:r>
      <w:r w:rsidRPr="003D1CC5">
        <w:rPr>
          <w:rFonts w:ascii="Times New Roman" w:hAnsi="Times New Roman" w:cs="Times New Roman"/>
          <w:sz w:val="28"/>
          <w:szCs w:val="28"/>
        </w:rPr>
        <w:t>года № 7-ФЗ «О некоммерческих организациях»;</w:t>
      </w:r>
    </w:p>
    <w:p w:rsidR="002E32E8" w:rsidRPr="003D1CC5" w:rsidRDefault="002E32E8" w:rsidP="00B76E64">
      <w:pPr>
        <w:pStyle w:val="ConsPlusNormal"/>
        <w:ind w:firstLine="851"/>
        <w:jc w:val="both"/>
        <w:rPr>
          <w:rFonts w:ascii="Times New Roman" w:hAnsi="Times New Roman" w:cs="Times New Roman"/>
          <w:sz w:val="28"/>
          <w:szCs w:val="28"/>
        </w:rPr>
      </w:pPr>
      <w:r w:rsidRPr="003D1CC5">
        <w:rPr>
          <w:rFonts w:ascii="Times New Roman" w:hAnsi="Times New Roman" w:cs="Times New Roman"/>
          <w:sz w:val="28"/>
          <w:szCs w:val="28"/>
        </w:rPr>
        <w:t>поддержка проектов в области науки, образования, просвещения;</w:t>
      </w:r>
    </w:p>
    <w:p w:rsidR="002E32E8" w:rsidRPr="003D1CC5" w:rsidRDefault="002E32E8" w:rsidP="00B76E64">
      <w:pPr>
        <w:pStyle w:val="ConsPlusNormal"/>
        <w:ind w:firstLine="851"/>
        <w:jc w:val="both"/>
        <w:rPr>
          <w:rFonts w:ascii="Times New Roman" w:hAnsi="Times New Roman" w:cs="Times New Roman"/>
          <w:sz w:val="28"/>
          <w:szCs w:val="28"/>
        </w:rPr>
      </w:pPr>
      <w:r w:rsidRPr="003D1CC5">
        <w:rPr>
          <w:rFonts w:ascii="Times New Roman" w:hAnsi="Times New Roman" w:cs="Times New Roman"/>
          <w:sz w:val="28"/>
          <w:szCs w:val="28"/>
        </w:rPr>
        <w:t>поддержка проектов в области культуры и искусства;</w:t>
      </w:r>
    </w:p>
    <w:p w:rsidR="002E32E8" w:rsidRPr="003D1CC5" w:rsidRDefault="002E32E8" w:rsidP="00B76E64">
      <w:pPr>
        <w:pStyle w:val="ConsPlusNormal"/>
        <w:ind w:firstLine="851"/>
        <w:jc w:val="both"/>
        <w:rPr>
          <w:rFonts w:ascii="Times New Roman" w:hAnsi="Times New Roman" w:cs="Times New Roman"/>
          <w:sz w:val="28"/>
          <w:szCs w:val="28"/>
        </w:rPr>
      </w:pPr>
      <w:r w:rsidRPr="003D1CC5">
        <w:rPr>
          <w:rFonts w:ascii="Times New Roman" w:hAnsi="Times New Roman" w:cs="Times New Roman"/>
          <w:sz w:val="28"/>
          <w:szCs w:val="28"/>
        </w:rPr>
        <w:t>выявление и поддержка молодых талантов в области культуры и искусства;</w:t>
      </w:r>
    </w:p>
    <w:p w:rsidR="002E32E8" w:rsidRPr="003D1CC5" w:rsidRDefault="002E32E8" w:rsidP="00B76E64">
      <w:pPr>
        <w:pStyle w:val="ConsPlusNormal"/>
        <w:ind w:firstLine="851"/>
        <w:jc w:val="both"/>
        <w:rPr>
          <w:rFonts w:ascii="Times New Roman" w:hAnsi="Times New Roman" w:cs="Times New Roman"/>
          <w:sz w:val="28"/>
          <w:szCs w:val="28"/>
        </w:rPr>
      </w:pPr>
      <w:r w:rsidRPr="003D1CC5">
        <w:rPr>
          <w:rFonts w:ascii="Times New Roman" w:hAnsi="Times New Roman" w:cs="Times New Roman"/>
          <w:sz w:val="28"/>
          <w:szCs w:val="28"/>
        </w:rPr>
        <w:t>сохранение исторической памяти;</w:t>
      </w:r>
    </w:p>
    <w:p w:rsidR="002E32E8" w:rsidRPr="003D1CC5" w:rsidRDefault="002E32E8" w:rsidP="00B76E64">
      <w:pPr>
        <w:pStyle w:val="ConsPlusNormal"/>
        <w:ind w:firstLine="851"/>
        <w:jc w:val="both"/>
        <w:rPr>
          <w:rFonts w:ascii="Times New Roman" w:hAnsi="Times New Roman" w:cs="Times New Roman"/>
          <w:sz w:val="28"/>
          <w:szCs w:val="28"/>
        </w:rPr>
      </w:pPr>
      <w:r w:rsidRPr="003D1CC5">
        <w:rPr>
          <w:rFonts w:ascii="Times New Roman" w:hAnsi="Times New Roman" w:cs="Times New Roman"/>
          <w:sz w:val="28"/>
          <w:szCs w:val="28"/>
        </w:rPr>
        <w:t xml:space="preserve">защита прав и свобод человека и гражданина, в том числе защита </w:t>
      </w:r>
      <w:proofErr w:type="gramStart"/>
      <w:r w:rsidRPr="003D1CC5">
        <w:rPr>
          <w:rFonts w:ascii="Times New Roman" w:hAnsi="Times New Roman" w:cs="Times New Roman"/>
          <w:sz w:val="28"/>
          <w:szCs w:val="28"/>
        </w:rPr>
        <w:t>прав</w:t>
      </w:r>
      <w:proofErr w:type="gramEnd"/>
      <w:r w:rsidRPr="003D1CC5">
        <w:rPr>
          <w:rFonts w:ascii="Times New Roman" w:hAnsi="Times New Roman" w:cs="Times New Roman"/>
          <w:sz w:val="28"/>
          <w:szCs w:val="28"/>
        </w:rPr>
        <w:t xml:space="preserve"> заключенных;</w:t>
      </w:r>
    </w:p>
    <w:p w:rsidR="002E32E8" w:rsidRPr="003D1CC5" w:rsidRDefault="002E32E8" w:rsidP="00B76E64">
      <w:pPr>
        <w:pStyle w:val="ConsPlusNormal"/>
        <w:ind w:firstLine="851"/>
        <w:jc w:val="both"/>
        <w:rPr>
          <w:rFonts w:ascii="Times New Roman" w:hAnsi="Times New Roman" w:cs="Times New Roman"/>
          <w:sz w:val="28"/>
          <w:szCs w:val="28"/>
        </w:rPr>
      </w:pPr>
      <w:r w:rsidRPr="003D1CC5">
        <w:rPr>
          <w:rFonts w:ascii="Times New Roman" w:hAnsi="Times New Roman" w:cs="Times New Roman"/>
          <w:sz w:val="28"/>
          <w:szCs w:val="28"/>
        </w:rPr>
        <w:t>охрана окружающей среды и защита животных;</w:t>
      </w:r>
    </w:p>
    <w:p w:rsidR="002E32E8" w:rsidRPr="003D1CC5" w:rsidRDefault="002E32E8" w:rsidP="00B76E64">
      <w:pPr>
        <w:pStyle w:val="ConsPlusNormal"/>
        <w:ind w:firstLine="851"/>
        <w:jc w:val="both"/>
        <w:rPr>
          <w:rFonts w:ascii="Times New Roman" w:hAnsi="Times New Roman" w:cs="Times New Roman"/>
          <w:sz w:val="28"/>
          <w:szCs w:val="28"/>
        </w:rPr>
      </w:pPr>
      <w:r w:rsidRPr="003D1CC5">
        <w:rPr>
          <w:rFonts w:ascii="Times New Roman" w:hAnsi="Times New Roman" w:cs="Times New Roman"/>
          <w:sz w:val="28"/>
          <w:szCs w:val="28"/>
        </w:rPr>
        <w:t>укрепление межнационального и межрелигиозного согласия;</w:t>
      </w:r>
    </w:p>
    <w:p w:rsidR="002E32E8" w:rsidRPr="003D1CC5" w:rsidRDefault="002E32E8" w:rsidP="00B76E64">
      <w:pPr>
        <w:pStyle w:val="ConsPlusNormal"/>
        <w:ind w:firstLine="851"/>
        <w:jc w:val="both"/>
        <w:rPr>
          <w:rFonts w:ascii="Times New Roman" w:hAnsi="Times New Roman" w:cs="Times New Roman"/>
          <w:sz w:val="28"/>
          <w:szCs w:val="28"/>
        </w:rPr>
      </w:pPr>
      <w:r w:rsidRPr="003D1CC5">
        <w:rPr>
          <w:rFonts w:ascii="Times New Roman" w:hAnsi="Times New Roman" w:cs="Times New Roman"/>
          <w:sz w:val="28"/>
          <w:szCs w:val="28"/>
        </w:rPr>
        <w:t>развитие общественной дипломатии и поддержка соотечественников;</w:t>
      </w:r>
    </w:p>
    <w:p w:rsidR="002E32E8" w:rsidRPr="003D1CC5" w:rsidRDefault="002E32E8" w:rsidP="00B76E64">
      <w:pPr>
        <w:pStyle w:val="ConsPlusNormal"/>
        <w:ind w:firstLine="851"/>
        <w:jc w:val="both"/>
        <w:rPr>
          <w:rFonts w:ascii="Times New Roman" w:hAnsi="Times New Roman" w:cs="Times New Roman"/>
          <w:sz w:val="28"/>
          <w:szCs w:val="28"/>
        </w:rPr>
      </w:pPr>
      <w:r w:rsidRPr="003D1CC5">
        <w:rPr>
          <w:rFonts w:ascii="Times New Roman" w:hAnsi="Times New Roman" w:cs="Times New Roman"/>
          <w:sz w:val="28"/>
          <w:szCs w:val="28"/>
        </w:rPr>
        <w:t>развитие институтов гражданского общества.</w:t>
      </w:r>
    </w:p>
    <w:p w:rsidR="002956A3" w:rsidRPr="003D1CC5" w:rsidRDefault="00441B0D" w:rsidP="00F14F15">
      <w:pPr>
        <w:pStyle w:val="ae"/>
        <w:numPr>
          <w:ilvl w:val="1"/>
          <w:numId w:val="40"/>
        </w:numPr>
        <w:ind w:left="0" w:firstLine="851"/>
        <w:jc w:val="both"/>
      </w:pPr>
      <w:r w:rsidRPr="003D1CC5">
        <w:t>Субсидия предоставляется Грантооператору с целью обеспечения государственной поддержки некоммерческих организаций, участвующих в развитии гражданского общества.</w:t>
      </w:r>
    </w:p>
    <w:p w:rsidR="00BF739F" w:rsidRPr="003D1CC5" w:rsidRDefault="00BF739F" w:rsidP="00F14F15">
      <w:pPr>
        <w:pStyle w:val="ae"/>
        <w:numPr>
          <w:ilvl w:val="1"/>
          <w:numId w:val="40"/>
        </w:numPr>
        <w:ind w:left="0" w:firstLine="851"/>
        <w:jc w:val="both"/>
      </w:pPr>
      <w:r w:rsidRPr="003D1CC5">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при формировании проекта закона Республики Татарстан о бюджете Республики Татарстан на </w:t>
      </w:r>
      <w:r w:rsidR="00C93D0F" w:rsidRPr="003D1CC5">
        <w:t xml:space="preserve">соответствующий </w:t>
      </w:r>
      <w:r w:rsidRPr="003D1CC5">
        <w:t xml:space="preserve">финансовый год </w:t>
      </w:r>
      <w:r w:rsidR="000B1738" w:rsidRPr="003D1CC5">
        <w:t>и плановый период</w:t>
      </w:r>
      <w:r w:rsidR="00C93D0F" w:rsidRPr="003D1CC5">
        <w:t xml:space="preserve"> (проекта закона Республики Татарстан о внесении изменений в закон Республики Татарстан о бюджете Республики Татарстан на соответствующий финансовый год и плановый период)</w:t>
      </w:r>
      <w:r w:rsidR="000B1738" w:rsidRPr="003D1CC5">
        <w:t>.</w:t>
      </w:r>
    </w:p>
    <w:p w:rsidR="00680E67" w:rsidRPr="003D1CC5" w:rsidRDefault="00680E67" w:rsidP="005204B0">
      <w:pPr>
        <w:pStyle w:val="ae"/>
        <w:spacing w:after="200"/>
        <w:ind w:left="851"/>
        <w:jc w:val="both"/>
      </w:pPr>
    </w:p>
    <w:p w:rsidR="00680E67" w:rsidRPr="003D1CC5" w:rsidRDefault="00680E67" w:rsidP="002956A3">
      <w:pPr>
        <w:pStyle w:val="ae"/>
        <w:numPr>
          <w:ilvl w:val="0"/>
          <w:numId w:val="24"/>
        </w:numPr>
        <w:spacing w:after="200"/>
        <w:jc w:val="center"/>
      </w:pPr>
      <w:r w:rsidRPr="003D1CC5">
        <w:t xml:space="preserve">Условия и </w:t>
      </w:r>
      <w:r w:rsidR="0051388E" w:rsidRPr="003D1CC5">
        <w:t>п</w:t>
      </w:r>
      <w:r w:rsidRPr="003D1CC5">
        <w:t>орядок предоставления субсидии</w:t>
      </w:r>
    </w:p>
    <w:p w:rsidR="00596341" w:rsidRPr="003D1CC5" w:rsidRDefault="00596341" w:rsidP="005204B0">
      <w:pPr>
        <w:pStyle w:val="ae"/>
        <w:spacing w:after="200"/>
        <w:ind w:left="1440"/>
      </w:pPr>
    </w:p>
    <w:p w:rsidR="0043077C" w:rsidRPr="003D1CC5" w:rsidRDefault="008147D5" w:rsidP="00370C11">
      <w:pPr>
        <w:pStyle w:val="ae"/>
        <w:numPr>
          <w:ilvl w:val="1"/>
          <w:numId w:val="38"/>
        </w:numPr>
        <w:tabs>
          <w:tab w:val="left" w:pos="0"/>
        </w:tabs>
        <w:ind w:left="12" w:firstLine="697"/>
        <w:jc w:val="both"/>
      </w:pPr>
      <w:r w:rsidRPr="003D1CC5">
        <w:t>Грантооператор</w:t>
      </w:r>
      <w:r w:rsidR="00F33054" w:rsidRPr="003D1CC5">
        <w:t xml:space="preserve"> </w:t>
      </w:r>
      <w:r w:rsidR="00370C11" w:rsidRPr="003D1CC5">
        <w:t xml:space="preserve">на первое число месяца, в котором Грантооператором подана заявка на получение субсидии (далее – заявка), </w:t>
      </w:r>
      <w:r w:rsidR="0020079E" w:rsidRPr="003D1CC5">
        <w:t>должен соответствовать следующим т</w:t>
      </w:r>
      <w:r w:rsidR="00FB4BEB" w:rsidRPr="003D1CC5">
        <w:t>ребования</w:t>
      </w:r>
      <w:r w:rsidR="00002658" w:rsidRPr="003D1CC5">
        <w:t>м</w:t>
      </w:r>
      <w:r w:rsidR="0043077C" w:rsidRPr="003D1CC5">
        <w:t>:</w:t>
      </w:r>
    </w:p>
    <w:p w:rsidR="0043077C" w:rsidRPr="003D1CC5" w:rsidRDefault="0043077C" w:rsidP="00B76E64">
      <w:pPr>
        <w:pStyle w:val="ae"/>
        <w:tabs>
          <w:tab w:val="left" w:pos="0"/>
        </w:tabs>
        <w:ind w:left="0" w:firstLine="851"/>
        <w:jc w:val="both"/>
      </w:pPr>
      <w:r w:rsidRPr="003D1CC5">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20079E" w:rsidRPr="003D1CC5">
        <w:t>;</w:t>
      </w:r>
    </w:p>
    <w:p w:rsidR="00271CF3" w:rsidRPr="003D1CC5" w:rsidRDefault="00271CF3" w:rsidP="00B76E64">
      <w:pPr>
        <w:pStyle w:val="ae"/>
        <w:tabs>
          <w:tab w:val="left" w:pos="0"/>
        </w:tabs>
        <w:ind w:left="0" w:firstLine="851"/>
        <w:jc w:val="both"/>
      </w:pPr>
      <w:r w:rsidRPr="003D1CC5">
        <w:t xml:space="preserve">не иметь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w:t>
      </w:r>
      <w:r w:rsidRPr="003D1CC5">
        <w:lastRenderedPageBreak/>
        <w:t>(неурегулированной) задолженности по денежным обязательствам перед Республикой Татарстан;</w:t>
      </w:r>
    </w:p>
    <w:p w:rsidR="00271CF3" w:rsidRPr="003D1CC5" w:rsidRDefault="00271CF3" w:rsidP="00B76E64">
      <w:pPr>
        <w:pStyle w:val="ae"/>
        <w:tabs>
          <w:tab w:val="left" w:pos="0"/>
        </w:tabs>
        <w:ind w:left="0" w:firstLine="851"/>
        <w:jc w:val="both"/>
      </w:pPr>
      <w:r w:rsidRPr="003D1CC5">
        <w:t>не находит</w:t>
      </w:r>
      <w:r w:rsidR="00002658" w:rsidRPr="003D1CC5">
        <w:t>ь</w:t>
      </w:r>
      <w:r w:rsidRPr="003D1CC5">
        <w:t xml:space="preserve">ся в процессе реорганизации (за исключением реорганизации в форме присоединения к </w:t>
      </w:r>
      <w:r w:rsidR="006D7DEB" w:rsidRPr="003D1CC5">
        <w:t>Грантооператору</w:t>
      </w:r>
      <w:r w:rsidRPr="003D1CC5">
        <w:t xml:space="preserve">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D618E7" w:rsidRPr="003D1CC5" w:rsidRDefault="00D618E7" w:rsidP="00B76E64">
      <w:pPr>
        <w:pStyle w:val="ae"/>
        <w:tabs>
          <w:tab w:val="left" w:pos="0"/>
        </w:tabs>
        <w:ind w:left="0" w:firstLine="851"/>
        <w:jc w:val="both"/>
      </w:pPr>
      <w:r w:rsidRPr="003D1CC5">
        <w:t>не являт</w:t>
      </w:r>
      <w:r w:rsidR="00002658" w:rsidRPr="003D1CC5">
        <w:t>ь</w:t>
      </w:r>
      <w:r w:rsidRPr="003D1CC5">
        <w:t>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6A5107" w:rsidRPr="003D1CC5" w:rsidRDefault="00D618E7" w:rsidP="00B76E64">
      <w:pPr>
        <w:pStyle w:val="ae"/>
        <w:tabs>
          <w:tab w:val="left" w:pos="0"/>
        </w:tabs>
        <w:ind w:left="0" w:firstLine="851"/>
        <w:jc w:val="both"/>
      </w:pPr>
      <w:r w:rsidRPr="003D1CC5">
        <w:t>не являт</w:t>
      </w:r>
      <w:r w:rsidR="00002658" w:rsidRPr="003D1CC5">
        <w:t>ь</w:t>
      </w:r>
      <w:r w:rsidRPr="003D1CC5">
        <w:t xml:space="preserve">ся получателем средств из бюджета Республики Татарстан на основании иных нормативных правовых актов Республики Татарстан на цель, указанную в пункте </w:t>
      </w:r>
      <w:r w:rsidR="006A5107" w:rsidRPr="003D1CC5">
        <w:t>1.</w:t>
      </w:r>
      <w:r w:rsidR="004F0C41" w:rsidRPr="003D1CC5">
        <w:t>4</w:t>
      </w:r>
      <w:r w:rsidR="006A5107" w:rsidRPr="003D1CC5">
        <w:t xml:space="preserve"> настоящего Порядка.</w:t>
      </w:r>
    </w:p>
    <w:p w:rsidR="0020079E" w:rsidRPr="003D1CC5" w:rsidRDefault="00370C11" w:rsidP="00B76E64">
      <w:pPr>
        <w:pStyle w:val="ae"/>
        <w:numPr>
          <w:ilvl w:val="1"/>
          <w:numId w:val="38"/>
        </w:numPr>
        <w:tabs>
          <w:tab w:val="left" w:pos="0"/>
        </w:tabs>
        <w:ind w:left="0" w:firstLine="993"/>
        <w:jc w:val="both"/>
      </w:pPr>
      <w:r w:rsidRPr="003D1CC5">
        <w:t xml:space="preserve"> </w:t>
      </w:r>
      <w:r w:rsidR="00201706" w:rsidRPr="003D1CC5">
        <w:t xml:space="preserve">Для получения субсидии </w:t>
      </w:r>
      <w:r w:rsidR="0063257D" w:rsidRPr="003D1CC5">
        <w:t xml:space="preserve">Грантооператор </w:t>
      </w:r>
      <w:r w:rsidR="00201706" w:rsidRPr="003D1CC5">
        <w:t>представляет в Министерство нарочным</w:t>
      </w:r>
      <w:r w:rsidR="004F0C41" w:rsidRPr="003D1CC5">
        <w:t xml:space="preserve"> </w:t>
      </w:r>
      <w:r w:rsidR="007C11BD" w:rsidRPr="003D1CC5">
        <w:t xml:space="preserve">способом </w:t>
      </w:r>
      <w:r w:rsidR="004F0C41" w:rsidRPr="003D1CC5">
        <w:t>или</w:t>
      </w:r>
      <w:r w:rsidR="00201706" w:rsidRPr="003D1CC5">
        <w:t xml:space="preserve"> посредством почтового отправления по адресу: 420021, г.</w:t>
      </w:r>
      <w:r w:rsidR="00A72B9E" w:rsidRPr="003D1CC5">
        <w:t> </w:t>
      </w:r>
      <w:r w:rsidR="00201706" w:rsidRPr="003D1CC5">
        <w:t>Казань, ул.</w:t>
      </w:r>
      <w:r w:rsidR="00AD0DDE" w:rsidRPr="003D1CC5">
        <w:t> </w:t>
      </w:r>
      <w:r w:rsidR="00201706" w:rsidRPr="003D1CC5">
        <w:t>Московская, д.</w:t>
      </w:r>
      <w:r w:rsidR="00A52C3F" w:rsidRPr="003D1CC5">
        <w:t> </w:t>
      </w:r>
      <w:r w:rsidR="00201706" w:rsidRPr="003D1CC5">
        <w:t>55 следующие документы:</w:t>
      </w:r>
    </w:p>
    <w:p w:rsidR="00201706" w:rsidRPr="003D1CC5" w:rsidRDefault="00201706" w:rsidP="00B76E64">
      <w:pPr>
        <w:pStyle w:val="ae"/>
        <w:tabs>
          <w:tab w:val="left" w:pos="0"/>
        </w:tabs>
        <w:ind w:left="993"/>
        <w:jc w:val="both"/>
      </w:pPr>
      <w:r w:rsidRPr="003D1CC5">
        <w:t xml:space="preserve">заявку по форме согласно приложению № 1 к </w:t>
      </w:r>
      <w:r w:rsidR="00ED0AD5" w:rsidRPr="003D1CC5">
        <w:t xml:space="preserve">настоящему </w:t>
      </w:r>
      <w:r w:rsidRPr="003D1CC5">
        <w:t>Порядку;</w:t>
      </w:r>
    </w:p>
    <w:p w:rsidR="00201706" w:rsidRPr="003D1CC5" w:rsidRDefault="00201706" w:rsidP="00103C38">
      <w:pPr>
        <w:pStyle w:val="ae"/>
        <w:tabs>
          <w:tab w:val="left" w:pos="0"/>
        </w:tabs>
        <w:ind w:left="0" w:firstLine="993"/>
        <w:jc w:val="both"/>
      </w:pPr>
      <w:r w:rsidRPr="003D1CC5">
        <w:t xml:space="preserve">копию устава </w:t>
      </w:r>
      <w:r w:rsidR="00D91456" w:rsidRPr="003D1CC5">
        <w:t>Грантооператора</w:t>
      </w:r>
      <w:r w:rsidR="00F33054" w:rsidRPr="003D1CC5">
        <w:t xml:space="preserve"> </w:t>
      </w:r>
      <w:r w:rsidRPr="003D1CC5">
        <w:t>и изменений в него;</w:t>
      </w:r>
    </w:p>
    <w:p w:rsidR="00201706" w:rsidRPr="003D1CC5" w:rsidRDefault="00201706" w:rsidP="00103C38">
      <w:pPr>
        <w:pStyle w:val="ae"/>
        <w:tabs>
          <w:tab w:val="left" w:pos="0"/>
        </w:tabs>
        <w:ind w:left="0" w:firstLine="993"/>
        <w:jc w:val="both"/>
      </w:pPr>
      <w:r w:rsidRPr="003D1CC5">
        <w:t xml:space="preserve">план </w:t>
      </w:r>
      <w:r w:rsidR="006D4BEC" w:rsidRPr="003D1CC5">
        <w:t xml:space="preserve">расходования </w:t>
      </w:r>
      <w:r w:rsidR="006D4BEC" w:rsidRPr="003D1CC5">
        <w:rPr>
          <w:rFonts w:eastAsia="Calibri"/>
          <w:lang w:eastAsia="en-US"/>
        </w:rPr>
        <w:t xml:space="preserve">субсидии, полученной за счет средств бюджета Республики Татарстан, </w:t>
      </w:r>
      <w:r w:rsidR="00D91456" w:rsidRPr="003D1CC5">
        <w:t>Грантооператором</w:t>
      </w:r>
      <w:r w:rsidR="00F33054" w:rsidRPr="003D1CC5">
        <w:t xml:space="preserve"> </w:t>
      </w:r>
      <w:r w:rsidR="000978D9" w:rsidRPr="003D1CC5">
        <w:rPr>
          <w:rFonts w:eastAsia="Calibri"/>
          <w:lang w:eastAsia="en-US"/>
        </w:rPr>
        <w:t xml:space="preserve">для осуществления деятельности по предоставлению грантов некоммерческим организациям </w:t>
      </w:r>
      <w:r w:rsidRPr="003D1CC5">
        <w:t xml:space="preserve">по форме согласно приложению № 2 к </w:t>
      </w:r>
      <w:r w:rsidR="00ED0AD5" w:rsidRPr="003D1CC5">
        <w:t xml:space="preserve">настоящему </w:t>
      </w:r>
      <w:r w:rsidRPr="003D1CC5">
        <w:t xml:space="preserve">Порядку; </w:t>
      </w:r>
    </w:p>
    <w:p w:rsidR="0060085B" w:rsidRPr="003D1CC5" w:rsidRDefault="0060085B" w:rsidP="00B76E64">
      <w:pPr>
        <w:pStyle w:val="ae"/>
        <w:tabs>
          <w:tab w:val="left" w:pos="0"/>
        </w:tabs>
        <w:ind w:left="0" w:firstLine="993"/>
        <w:jc w:val="both"/>
      </w:pPr>
      <w:r w:rsidRPr="003D1CC5">
        <w:t xml:space="preserve">копию приказа </w:t>
      </w:r>
      <w:r w:rsidR="00017735" w:rsidRPr="003D1CC5">
        <w:t>Грантооператора</w:t>
      </w:r>
      <w:r w:rsidR="00F33054" w:rsidRPr="003D1CC5">
        <w:t xml:space="preserve"> </w:t>
      </w:r>
      <w:r w:rsidRPr="003D1CC5">
        <w:t xml:space="preserve">о приеме на работу главного бухгалтера </w:t>
      </w:r>
      <w:r w:rsidR="00017735" w:rsidRPr="003D1CC5">
        <w:t>Грантооператора</w:t>
      </w:r>
      <w:r w:rsidRPr="003D1CC5">
        <w:t>;</w:t>
      </w:r>
    </w:p>
    <w:p w:rsidR="00FF3EA3" w:rsidRPr="003D1CC5" w:rsidRDefault="00FF3EA3" w:rsidP="00B76E64">
      <w:pPr>
        <w:pStyle w:val="ae"/>
        <w:tabs>
          <w:tab w:val="left" w:pos="0"/>
        </w:tabs>
        <w:ind w:left="0" w:firstLine="993"/>
        <w:jc w:val="both"/>
      </w:pPr>
      <w:r w:rsidRPr="003D1CC5">
        <w:t xml:space="preserve">справку, подписанную </w:t>
      </w:r>
      <w:r w:rsidR="001F49FB" w:rsidRPr="003D1CC5">
        <w:t xml:space="preserve">руководителем </w:t>
      </w:r>
      <w:r w:rsidR="00017735" w:rsidRPr="003D1CC5">
        <w:t>Грантооператора</w:t>
      </w:r>
      <w:r w:rsidR="001F49FB" w:rsidRPr="003D1CC5">
        <w:t xml:space="preserve"> </w:t>
      </w:r>
      <w:r w:rsidRPr="003D1CC5">
        <w:t>и главным бухгалтером, подтверждающую, что он не является получателем средств из бюджета Республики Татарстан на основании иных нормативных правовых актов Республики Татарстан на цель, указанную в пункте 1.</w:t>
      </w:r>
      <w:r w:rsidR="004F0C41" w:rsidRPr="003D1CC5">
        <w:t>4</w:t>
      </w:r>
      <w:r w:rsidRPr="003D1CC5">
        <w:t xml:space="preserve"> настоящего Порядка</w:t>
      </w:r>
      <w:r w:rsidR="0060085B" w:rsidRPr="003D1CC5">
        <w:t>.</w:t>
      </w:r>
    </w:p>
    <w:p w:rsidR="0060085B" w:rsidRPr="003D1CC5" w:rsidRDefault="002C2AC7" w:rsidP="00B76E64">
      <w:pPr>
        <w:pStyle w:val="ae"/>
        <w:tabs>
          <w:tab w:val="left" w:pos="0"/>
        </w:tabs>
        <w:ind w:left="0" w:firstLine="993"/>
        <w:jc w:val="both"/>
      </w:pPr>
      <w:r w:rsidRPr="003D1CC5">
        <w:t>Грантооператор</w:t>
      </w:r>
      <w:r w:rsidR="003B5B5D" w:rsidRPr="003D1CC5">
        <w:t xml:space="preserve"> </w:t>
      </w:r>
      <w:r w:rsidR="0060085B" w:rsidRPr="003D1CC5">
        <w:t>вправе по собственной инициативе представить следующие документы:</w:t>
      </w:r>
    </w:p>
    <w:p w:rsidR="0060085B" w:rsidRPr="003D1CC5" w:rsidRDefault="0060085B" w:rsidP="00B76E64">
      <w:pPr>
        <w:pStyle w:val="ae"/>
        <w:tabs>
          <w:tab w:val="left" w:pos="0"/>
        </w:tabs>
        <w:ind w:left="0" w:firstLine="993"/>
        <w:jc w:val="both"/>
      </w:pPr>
      <w:r w:rsidRPr="003D1CC5">
        <w:t>выписку из Единого государственного реестра юридических лиц;</w:t>
      </w:r>
    </w:p>
    <w:p w:rsidR="0060085B" w:rsidRPr="003D1CC5" w:rsidRDefault="0060085B" w:rsidP="00B76E64">
      <w:pPr>
        <w:pStyle w:val="ae"/>
        <w:tabs>
          <w:tab w:val="left" w:pos="0"/>
        </w:tabs>
        <w:ind w:left="0" w:firstLine="993"/>
        <w:jc w:val="both"/>
      </w:pPr>
      <w:r w:rsidRPr="003D1CC5">
        <w:t>справку налогового органа</w:t>
      </w:r>
      <w:r w:rsidR="00D4729E" w:rsidRPr="003D1CC5">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форме, утвержденной приказом Федеральной налоговой службы от 20 января 2017 г. № ММВ-7-8/20@ «Об утверждении формы справки об исполнении налогоплательщиком (плательщиком сбора, плательщиком страховых взносов, налоговым агентом</w:t>
      </w:r>
      <w:r w:rsidR="00B06946" w:rsidRPr="003D1CC5">
        <w:t>)</w:t>
      </w:r>
      <w:r w:rsidR="00D4729E" w:rsidRPr="003D1CC5">
        <w:t xml:space="preserve"> обязанности по уплате налогов, сборов, страховых взносов, пеней, штрафов, процентов, порядка ее заполнения и формата ее предоставления в электронной форме».</w:t>
      </w:r>
    </w:p>
    <w:p w:rsidR="0060085B" w:rsidRPr="003D1CC5" w:rsidRDefault="0060085B" w:rsidP="00B76E64">
      <w:pPr>
        <w:pStyle w:val="ae"/>
        <w:tabs>
          <w:tab w:val="left" w:pos="0"/>
        </w:tabs>
        <w:ind w:left="0" w:firstLine="993"/>
        <w:jc w:val="both"/>
      </w:pPr>
      <w:r w:rsidRPr="003D1CC5">
        <w:lastRenderedPageBreak/>
        <w:t xml:space="preserve">В случае непредставления документов, предусмотренных абзацами </w:t>
      </w:r>
      <w:r w:rsidR="00D4729E" w:rsidRPr="003D1CC5">
        <w:t>восьмым</w:t>
      </w:r>
      <w:r w:rsidRPr="003D1CC5">
        <w:t xml:space="preserve"> - </w:t>
      </w:r>
      <w:r w:rsidR="00D4729E" w:rsidRPr="003D1CC5">
        <w:t>девятым</w:t>
      </w:r>
      <w:r w:rsidRPr="003D1CC5">
        <w:t xml:space="preserve"> настоящего пункта, </w:t>
      </w:r>
      <w:r w:rsidR="00D4729E" w:rsidRPr="003D1CC5">
        <w:t>Министерство</w:t>
      </w:r>
      <w:r w:rsidRPr="003D1CC5">
        <w:t xml:space="preserve"> запрашивает указанные документы в порядке межведомственного информационного взаимодействия.</w:t>
      </w:r>
    </w:p>
    <w:p w:rsidR="00511824" w:rsidRPr="003D1CC5" w:rsidRDefault="004665EC" w:rsidP="00B76E64">
      <w:pPr>
        <w:pStyle w:val="ae"/>
        <w:numPr>
          <w:ilvl w:val="1"/>
          <w:numId w:val="38"/>
        </w:numPr>
        <w:tabs>
          <w:tab w:val="left" w:pos="0"/>
        </w:tabs>
        <w:ind w:left="0" w:firstLine="851"/>
        <w:jc w:val="both"/>
      </w:pPr>
      <w:r w:rsidRPr="003D1CC5">
        <w:t xml:space="preserve">Заявка и приложенные к ней документы </w:t>
      </w:r>
      <w:r w:rsidR="00511824" w:rsidRPr="003D1CC5">
        <w:t>должны соответствовать следующим требованиям:</w:t>
      </w:r>
    </w:p>
    <w:p w:rsidR="00511824" w:rsidRPr="003D1CC5" w:rsidRDefault="00511824" w:rsidP="00B76E64">
      <w:pPr>
        <w:pStyle w:val="ae"/>
        <w:tabs>
          <w:tab w:val="left" w:pos="0"/>
        </w:tabs>
        <w:ind w:left="0" w:firstLine="851"/>
        <w:jc w:val="both"/>
      </w:pPr>
      <w:r w:rsidRPr="003D1CC5">
        <w:t>документы должны быть выполнены с использованием технических средств без подчисток, исправлений, помарок, неустановленных сокращений и формулировок, допускающих их двоякое толкование</w:t>
      </w:r>
      <w:r w:rsidR="004665EC" w:rsidRPr="003D1CC5">
        <w:t xml:space="preserve">, за исключением исправлений, скрепленных печатью и заверенных подписью руководителя Грантооператора или уполномоченного </w:t>
      </w:r>
      <w:r w:rsidR="005204B0" w:rsidRPr="003D1CC5">
        <w:t xml:space="preserve">им </w:t>
      </w:r>
      <w:r w:rsidR="004665EC" w:rsidRPr="003D1CC5">
        <w:t>лица</w:t>
      </w:r>
      <w:r w:rsidRPr="003D1CC5">
        <w:t xml:space="preserve">; </w:t>
      </w:r>
    </w:p>
    <w:p w:rsidR="00BC0E99" w:rsidRPr="003D1CC5" w:rsidRDefault="009D4F5B" w:rsidP="00B76E64">
      <w:pPr>
        <w:pStyle w:val="ae"/>
        <w:tabs>
          <w:tab w:val="left" w:pos="0"/>
        </w:tabs>
        <w:ind w:left="0" w:firstLine="851"/>
        <w:jc w:val="both"/>
      </w:pPr>
      <w:r w:rsidRPr="003D1CC5">
        <w:t>копии документов заверяются</w:t>
      </w:r>
      <w:r w:rsidR="00BC0E99" w:rsidRPr="003D1CC5">
        <w:t xml:space="preserve"> печатью и подписью руководителя Грантооператора или уполномоченного им лица</w:t>
      </w:r>
      <w:r w:rsidR="004665EC" w:rsidRPr="003D1CC5">
        <w:t>;</w:t>
      </w:r>
    </w:p>
    <w:p w:rsidR="004665EC" w:rsidRPr="003D1CC5" w:rsidRDefault="004665EC" w:rsidP="00B76E64">
      <w:pPr>
        <w:pStyle w:val="ae"/>
        <w:tabs>
          <w:tab w:val="left" w:pos="0"/>
        </w:tabs>
        <w:ind w:left="0" w:firstLine="851"/>
        <w:jc w:val="both"/>
      </w:pPr>
      <w:r w:rsidRPr="003D1CC5">
        <w:t>заявка должна быть прошита и заверена подписью руководителя Грантооператора или уполномоченного лица и печатью на обороте заявки с указанием общего количества листов.</w:t>
      </w:r>
    </w:p>
    <w:p w:rsidR="00020728" w:rsidRPr="003D1CC5" w:rsidRDefault="00020728" w:rsidP="00B76E64">
      <w:pPr>
        <w:pStyle w:val="ae"/>
        <w:tabs>
          <w:tab w:val="left" w:pos="0"/>
        </w:tabs>
        <w:ind w:left="0" w:firstLine="851"/>
        <w:jc w:val="both"/>
      </w:pPr>
      <w:r w:rsidRPr="003D1CC5">
        <w:t xml:space="preserve">За недостоверность представляемых сведений </w:t>
      </w:r>
      <w:r w:rsidR="002C2AC7" w:rsidRPr="003D1CC5">
        <w:t>Грантооператор</w:t>
      </w:r>
      <w:r w:rsidR="00CF4429" w:rsidRPr="003D1CC5">
        <w:t xml:space="preserve"> </w:t>
      </w:r>
      <w:r w:rsidRPr="003D1CC5">
        <w:t>несет ответственность согласно законодательству Российской Федерации.</w:t>
      </w:r>
    </w:p>
    <w:p w:rsidR="009D4F5B" w:rsidRPr="003D1CC5" w:rsidRDefault="004665EC" w:rsidP="00B76E64">
      <w:pPr>
        <w:pStyle w:val="ae"/>
        <w:numPr>
          <w:ilvl w:val="1"/>
          <w:numId w:val="38"/>
        </w:numPr>
        <w:tabs>
          <w:tab w:val="left" w:pos="0"/>
        </w:tabs>
        <w:ind w:left="0" w:firstLine="851"/>
        <w:jc w:val="both"/>
      </w:pPr>
      <w:r w:rsidRPr="003D1CC5">
        <w:t>Заявка и приложенные к ней документы</w:t>
      </w:r>
      <w:r w:rsidR="009D4F5B" w:rsidRPr="003D1CC5">
        <w:t xml:space="preserve"> регистриру</w:t>
      </w:r>
      <w:r w:rsidR="00ED0AD5" w:rsidRPr="003D1CC5">
        <w:t>ю</w:t>
      </w:r>
      <w:r w:rsidR="009D4F5B" w:rsidRPr="003D1CC5">
        <w:t>тся Министерством в день их поступления в Министерство</w:t>
      </w:r>
      <w:r w:rsidR="00A04E62" w:rsidRPr="003D1CC5">
        <w:t xml:space="preserve"> в журнале регистрации заявок с указанием даты и времени поступления заявки.</w:t>
      </w:r>
      <w:r w:rsidR="009D4F5B" w:rsidRPr="003D1CC5">
        <w:t xml:space="preserve"> </w:t>
      </w:r>
    </w:p>
    <w:p w:rsidR="009D4F5B" w:rsidRPr="003D1CC5" w:rsidRDefault="00EB13C1" w:rsidP="00B76E64">
      <w:pPr>
        <w:pStyle w:val="ae"/>
        <w:numPr>
          <w:ilvl w:val="1"/>
          <w:numId w:val="38"/>
        </w:numPr>
        <w:tabs>
          <w:tab w:val="left" w:pos="0"/>
        </w:tabs>
        <w:ind w:left="0" w:firstLine="851"/>
        <w:jc w:val="both"/>
      </w:pPr>
      <w:r w:rsidRPr="003D1CC5">
        <w:t>Министерство в срок не позднее пяти рабочих дней со дня, следующего за днем регистрации документов, указанных в пункте 2.</w:t>
      </w:r>
      <w:r w:rsidR="007C11BD" w:rsidRPr="003D1CC5">
        <w:t>2</w:t>
      </w:r>
      <w:r w:rsidRPr="003D1CC5">
        <w:t xml:space="preserve"> </w:t>
      </w:r>
      <w:r w:rsidR="00ED0AD5" w:rsidRPr="003D1CC5">
        <w:t xml:space="preserve">настоящего </w:t>
      </w:r>
      <w:r w:rsidRPr="003D1CC5">
        <w:t>Порядка</w:t>
      </w:r>
      <w:r w:rsidR="005653D3" w:rsidRPr="003D1CC5">
        <w:t xml:space="preserve">, осуществляет их </w:t>
      </w:r>
      <w:r w:rsidR="00CE4F0B" w:rsidRPr="003D1CC5">
        <w:t xml:space="preserve">рассмотрение и принимает решение о предоставлении субсидии или об отказе в предоставлении субсидии. Решение о предоставлении субсидии или об отказе </w:t>
      </w:r>
      <w:r w:rsidR="00184B6C" w:rsidRPr="003D1CC5">
        <w:t xml:space="preserve">в </w:t>
      </w:r>
      <w:r w:rsidR="00CE4F0B" w:rsidRPr="003D1CC5">
        <w:t>предоставлении субсидии оформляется приказом Министерства.</w:t>
      </w:r>
    </w:p>
    <w:p w:rsidR="00CE4F0B" w:rsidRPr="003D1CC5" w:rsidRDefault="00CE4F0B" w:rsidP="00B76E64">
      <w:pPr>
        <w:pStyle w:val="ae"/>
        <w:tabs>
          <w:tab w:val="left" w:pos="0"/>
        </w:tabs>
        <w:ind w:left="0" w:firstLine="851"/>
        <w:jc w:val="both"/>
      </w:pPr>
      <w:r w:rsidRPr="003D1CC5">
        <w:t xml:space="preserve">Министерство в течение </w:t>
      </w:r>
      <w:r w:rsidR="00552BA0" w:rsidRPr="003D1CC5">
        <w:t>двух</w:t>
      </w:r>
      <w:r w:rsidRPr="003D1CC5">
        <w:t xml:space="preserve"> рабочих дней со дня принятия приказа информирует </w:t>
      </w:r>
      <w:r w:rsidR="002C2AC7" w:rsidRPr="003D1CC5">
        <w:t>Грантооператор</w:t>
      </w:r>
      <w:r w:rsidR="00CF4429" w:rsidRPr="003D1CC5">
        <w:t xml:space="preserve"> </w:t>
      </w:r>
      <w:r w:rsidRPr="003D1CC5">
        <w:t>о принятом решении посредством направления</w:t>
      </w:r>
      <w:r w:rsidR="002A31B4" w:rsidRPr="003D1CC5">
        <w:t xml:space="preserve"> нарочным </w:t>
      </w:r>
      <w:r w:rsidR="007C11BD" w:rsidRPr="003D1CC5">
        <w:t xml:space="preserve">способом </w:t>
      </w:r>
      <w:r w:rsidR="002A31B4" w:rsidRPr="003D1CC5">
        <w:t>копии приказа Министерства по адресу, указанному в</w:t>
      </w:r>
      <w:r w:rsidR="00F9121D" w:rsidRPr="003D1CC5">
        <w:t xml:space="preserve"> </w:t>
      </w:r>
      <w:r w:rsidR="00184B6C" w:rsidRPr="003D1CC5">
        <w:t>заявке</w:t>
      </w:r>
      <w:r w:rsidR="00D41093" w:rsidRPr="003D1CC5">
        <w:t>,</w:t>
      </w:r>
      <w:r w:rsidR="00184B6C" w:rsidRPr="003D1CC5">
        <w:t xml:space="preserve"> </w:t>
      </w:r>
      <w:r w:rsidR="002A31B4" w:rsidRPr="003D1CC5">
        <w:t>а также путем размещения информации в информационно-телекоммуникационной сети Интернет на официальном сайте Министерства.</w:t>
      </w:r>
    </w:p>
    <w:p w:rsidR="002A31B4" w:rsidRPr="003D1CC5" w:rsidRDefault="002A31B4" w:rsidP="00B76E64">
      <w:pPr>
        <w:pStyle w:val="ae"/>
        <w:numPr>
          <w:ilvl w:val="1"/>
          <w:numId w:val="38"/>
        </w:numPr>
        <w:tabs>
          <w:tab w:val="left" w:pos="0"/>
        </w:tabs>
        <w:ind w:left="0" w:firstLine="709"/>
        <w:jc w:val="both"/>
      </w:pPr>
      <w:r w:rsidRPr="003D1CC5">
        <w:t xml:space="preserve">Основаниями для отказа в предоставлении субсидии являются: </w:t>
      </w:r>
    </w:p>
    <w:p w:rsidR="00ED0AD5" w:rsidRPr="003D1CC5" w:rsidRDefault="00E907F5" w:rsidP="00B76E64">
      <w:pPr>
        <w:pStyle w:val="ae"/>
        <w:tabs>
          <w:tab w:val="left" w:pos="0"/>
        </w:tabs>
        <w:ind w:left="0"/>
        <w:jc w:val="both"/>
      </w:pPr>
      <w:r w:rsidRPr="003D1CC5">
        <w:tab/>
      </w:r>
      <w:r w:rsidR="00ED0AD5" w:rsidRPr="003D1CC5">
        <w:t xml:space="preserve">несоответствие </w:t>
      </w:r>
      <w:r w:rsidR="002C2AC7" w:rsidRPr="003D1CC5">
        <w:t>Грантооператора</w:t>
      </w:r>
      <w:r w:rsidR="00CF4429" w:rsidRPr="003D1CC5">
        <w:t xml:space="preserve"> </w:t>
      </w:r>
      <w:r w:rsidR="00ED0AD5" w:rsidRPr="003D1CC5">
        <w:t>требованиям, установленным пунктом 2.</w:t>
      </w:r>
      <w:r w:rsidR="00184B6C" w:rsidRPr="003D1CC5">
        <w:t>1</w:t>
      </w:r>
      <w:r w:rsidR="00ED0AD5" w:rsidRPr="003D1CC5">
        <w:t xml:space="preserve"> </w:t>
      </w:r>
      <w:r w:rsidR="001B423B" w:rsidRPr="003D1CC5">
        <w:t xml:space="preserve">настоящего </w:t>
      </w:r>
      <w:r w:rsidR="00ED0AD5" w:rsidRPr="003D1CC5">
        <w:t>Порядка;</w:t>
      </w:r>
    </w:p>
    <w:p w:rsidR="00ED0AD5" w:rsidRPr="003D1CC5" w:rsidRDefault="00ED0AD5" w:rsidP="00B76E64">
      <w:pPr>
        <w:pStyle w:val="ae"/>
        <w:tabs>
          <w:tab w:val="left" w:pos="0"/>
        </w:tabs>
        <w:ind w:left="0"/>
        <w:jc w:val="both"/>
      </w:pPr>
      <w:r w:rsidRPr="003D1CC5">
        <w:tab/>
        <w:t>непредставление (представление не в полном объеме) документов, указанных в пункте 2.</w:t>
      </w:r>
      <w:r w:rsidR="00184B6C" w:rsidRPr="003D1CC5">
        <w:t>2</w:t>
      </w:r>
      <w:r w:rsidRPr="003D1CC5">
        <w:t xml:space="preserve"> настоящего Порядка</w:t>
      </w:r>
      <w:r w:rsidR="001B423B" w:rsidRPr="003D1CC5">
        <w:t>;</w:t>
      </w:r>
    </w:p>
    <w:p w:rsidR="001B423B" w:rsidRPr="003D1CC5" w:rsidRDefault="001B423B" w:rsidP="00B76E64">
      <w:pPr>
        <w:pStyle w:val="ae"/>
        <w:tabs>
          <w:tab w:val="left" w:pos="0"/>
        </w:tabs>
        <w:ind w:left="0"/>
        <w:jc w:val="both"/>
      </w:pPr>
      <w:r w:rsidRPr="003D1CC5">
        <w:tab/>
        <w:t xml:space="preserve">несоответствие представленных </w:t>
      </w:r>
      <w:r w:rsidR="002C2AC7" w:rsidRPr="003D1CC5">
        <w:t>Грантооператором</w:t>
      </w:r>
      <w:r w:rsidR="00CF4429" w:rsidRPr="003D1CC5">
        <w:t xml:space="preserve"> </w:t>
      </w:r>
      <w:r w:rsidRPr="003D1CC5">
        <w:t>документов требованиям, определенным пунктом 2.</w:t>
      </w:r>
      <w:r w:rsidR="00184B6C" w:rsidRPr="003D1CC5">
        <w:t>3</w:t>
      </w:r>
      <w:r w:rsidRPr="003D1CC5">
        <w:t xml:space="preserve"> настоящего Порядка;</w:t>
      </w:r>
    </w:p>
    <w:p w:rsidR="001B423B" w:rsidRPr="003D1CC5" w:rsidRDefault="001B423B" w:rsidP="00B76E64">
      <w:pPr>
        <w:pStyle w:val="ae"/>
        <w:tabs>
          <w:tab w:val="left" w:pos="0"/>
        </w:tabs>
        <w:ind w:left="0"/>
        <w:jc w:val="both"/>
      </w:pPr>
      <w:r w:rsidRPr="003D1CC5">
        <w:tab/>
        <w:t xml:space="preserve">установление факта </w:t>
      </w:r>
      <w:proofErr w:type="gramStart"/>
      <w:r w:rsidRPr="003D1CC5">
        <w:t>недостоверности</w:t>
      </w:r>
      <w:proofErr w:type="gramEnd"/>
      <w:r w:rsidRPr="003D1CC5">
        <w:t xml:space="preserve"> представленной </w:t>
      </w:r>
      <w:r w:rsidR="002C2AC7" w:rsidRPr="003D1CC5">
        <w:t>Грантооператором</w:t>
      </w:r>
      <w:r w:rsidRPr="003D1CC5">
        <w:t xml:space="preserve"> информации</w:t>
      </w:r>
      <w:r w:rsidR="00F24705" w:rsidRPr="003D1CC5">
        <w:t>.</w:t>
      </w:r>
    </w:p>
    <w:p w:rsidR="001B423B" w:rsidRPr="003D1CC5" w:rsidRDefault="001B423B" w:rsidP="00B76E64">
      <w:pPr>
        <w:pStyle w:val="ae"/>
        <w:tabs>
          <w:tab w:val="left" w:pos="0"/>
        </w:tabs>
        <w:ind w:left="0"/>
        <w:jc w:val="both"/>
      </w:pPr>
      <w:r w:rsidRPr="003D1CC5">
        <w:tab/>
        <w:t>Решение об отказе в предоставлении субсидии должно содержать указание на причины отказа.</w:t>
      </w:r>
    </w:p>
    <w:p w:rsidR="001B423B" w:rsidRPr="003D1CC5" w:rsidRDefault="001B423B" w:rsidP="00B76E64">
      <w:pPr>
        <w:pStyle w:val="ae"/>
        <w:tabs>
          <w:tab w:val="left" w:pos="0"/>
        </w:tabs>
        <w:ind w:left="0"/>
        <w:jc w:val="both"/>
      </w:pPr>
      <w:r w:rsidRPr="003D1CC5">
        <w:tab/>
        <w:t>В случае принятия решения об отказе в предоставлении субсидии документы, указанные в пункте 2.</w:t>
      </w:r>
      <w:r w:rsidR="00184B6C" w:rsidRPr="003D1CC5">
        <w:t>2</w:t>
      </w:r>
      <w:r w:rsidRPr="003D1CC5">
        <w:t xml:space="preserve"> настоящего Порядка не возвращаются.</w:t>
      </w:r>
    </w:p>
    <w:p w:rsidR="009A445A" w:rsidRPr="003D1CC5" w:rsidRDefault="009A445A" w:rsidP="00B76E64">
      <w:pPr>
        <w:pStyle w:val="ae"/>
        <w:tabs>
          <w:tab w:val="left" w:pos="0"/>
        </w:tabs>
        <w:ind w:left="0"/>
        <w:jc w:val="both"/>
      </w:pPr>
    </w:p>
    <w:p w:rsidR="00587D6D" w:rsidRPr="003D1CC5" w:rsidRDefault="00587D6D" w:rsidP="00B76E64">
      <w:pPr>
        <w:pStyle w:val="ae"/>
        <w:tabs>
          <w:tab w:val="left" w:pos="0"/>
        </w:tabs>
        <w:ind w:left="0"/>
        <w:jc w:val="both"/>
      </w:pPr>
    </w:p>
    <w:p w:rsidR="00204FE1" w:rsidRPr="003D1CC5" w:rsidRDefault="00204FE1" w:rsidP="00ED3B72">
      <w:pPr>
        <w:pStyle w:val="ae"/>
        <w:numPr>
          <w:ilvl w:val="0"/>
          <w:numId w:val="24"/>
        </w:numPr>
        <w:tabs>
          <w:tab w:val="left" w:pos="0"/>
        </w:tabs>
        <w:jc w:val="center"/>
      </w:pPr>
      <w:r w:rsidRPr="003D1CC5">
        <w:lastRenderedPageBreak/>
        <w:t>Порядок предоставления субсидии</w:t>
      </w:r>
    </w:p>
    <w:p w:rsidR="00204FE1" w:rsidRPr="003D1CC5" w:rsidRDefault="00204FE1" w:rsidP="00B76E64">
      <w:pPr>
        <w:pStyle w:val="ae"/>
        <w:tabs>
          <w:tab w:val="left" w:pos="0"/>
        </w:tabs>
        <w:ind w:left="1440"/>
      </w:pPr>
    </w:p>
    <w:p w:rsidR="00D71BBC" w:rsidRPr="003D1CC5" w:rsidRDefault="00204FE1" w:rsidP="000E041E">
      <w:pPr>
        <w:pStyle w:val="ae"/>
        <w:numPr>
          <w:ilvl w:val="1"/>
          <w:numId w:val="5"/>
        </w:numPr>
        <w:tabs>
          <w:tab w:val="left" w:pos="0"/>
        </w:tabs>
        <w:ind w:left="0" w:firstLine="851"/>
        <w:jc w:val="both"/>
      </w:pPr>
      <w:r w:rsidRPr="003D1CC5">
        <w:t xml:space="preserve">Соглашение о предоставлении субсидии (далее – Соглашение) </w:t>
      </w:r>
      <w:r w:rsidR="00D71BBC" w:rsidRPr="003D1CC5">
        <w:t xml:space="preserve">заключается между </w:t>
      </w:r>
      <w:r w:rsidR="002C2AC7" w:rsidRPr="003D1CC5">
        <w:t>Грантооператором</w:t>
      </w:r>
      <w:r w:rsidR="00CF4429" w:rsidRPr="003D1CC5">
        <w:t xml:space="preserve"> </w:t>
      </w:r>
      <w:r w:rsidR="00D71BBC" w:rsidRPr="003D1CC5">
        <w:t xml:space="preserve">и Министерством в соответствии с </w:t>
      </w:r>
      <w:r w:rsidR="00240A71" w:rsidRPr="003D1CC5">
        <w:t>типовой формой, установленной Министерством финансов Республики</w:t>
      </w:r>
      <w:r w:rsidR="00D71BBC" w:rsidRPr="003D1CC5">
        <w:t xml:space="preserve"> Татарстан</w:t>
      </w:r>
      <w:r w:rsidR="00240A71" w:rsidRPr="003D1CC5">
        <w:t xml:space="preserve">. </w:t>
      </w:r>
    </w:p>
    <w:p w:rsidR="00AC295A" w:rsidRPr="003D1CC5" w:rsidRDefault="00D71BBC" w:rsidP="00B76E64">
      <w:pPr>
        <w:pStyle w:val="ae"/>
        <w:tabs>
          <w:tab w:val="left" w:pos="0"/>
        </w:tabs>
        <w:ind w:left="0" w:firstLine="851"/>
        <w:jc w:val="both"/>
      </w:pPr>
      <w:r w:rsidRPr="003D1CC5">
        <w:t>В трехдневный срок, исчисляемый</w:t>
      </w:r>
      <w:r w:rsidR="00AC295A" w:rsidRPr="003D1CC5">
        <w:t xml:space="preserve"> в рабочих днях, со дня принятия решения о предоставлении субсидии проект </w:t>
      </w:r>
      <w:r w:rsidR="00F12956" w:rsidRPr="003D1CC5">
        <w:t>С</w:t>
      </w:r>
      <w:r w:rsidR="00AC295A" w:rsidRPr="003D1CC5">
        <w:t xml:space="preserve">оглашения направляется Министерством в адрес </w:t>
      </w:r>
      <w:r w:rsidR="002C2AC7" w:rsidRPr="003D1CC5">
        <w:t>Грантооператора</w:t>
      </w:r>
      <w:r w:rsidR="007D657A" w:rsidRPr="003D1CC5">
        <w:t xml:space="preserve"> </w:t>
      </w:r>
      <w:r w:rsidR="00AC295A" w:rsidRPr="003D1CC5">
        <w:t xml:space="preserve">для его подписания в течение пяти дней, исчисляемых в рабочих днях, со дня получения проекта </w:t>
      </w:r>
      <w:r w:rsidR="00F12956" w:rsidRPr="003D1CC5">
        <w:t>С</w:t>
      </w:r>
      <w:r w:rsidR="00AC295A" w:rsidRPr="003D1CC5">
        <w:t xml:space="preserve">оглашения от Министерства. </w:t>
      </w:r>
      <w:r w:rsidRPr="003D1CC5">
        <w:t xml:space="preserve">  </w:t>
      </w:r>
    </w:p>
    <w:p w:rsidR="001C543F" w:rsidRPr="003D1CC5" w:rsidRDefault="00AC295A" w:rsidP="00B76E64">
      <w:pPr>
        <w:pStyle w:val="ae"/>
        <w:tabs>
          <w:tab w:val="left" w:pos="0"/>
        </w:tabs>
        <w:ind w:left="0" w:firstLine="851"/>
        <w:jc w:val="both"/>
      </w:pPr>
      <w:r w:rsidRPr="003D1CC5">
        <w:t xml:space="preserve">Со стороны Министерства Соглашение подписывается в трехдневный срок, исчисляемый в рабочих днях, со дня получения от </w:t>
      </w:r>
      <w:r w:rsidR="002C2AC7" w:rsidRPr="003D1CC5">
        <w:t>Грантооператора</w:t>
      </w:r>
      <w:r w:rsidR="006D3BAB" w:rsidRPr="003D1CC5">
        <w:t xml:space="preserve"> </w:t>
      </w:r>
      <w:r w:rsidRPr="003D1CC5">
        <w:t>подписанного с его стороны Соглашения.</w:t>
      </w:r>
    </w:p>
    <w:p w:rsidR="00EC36A4" w:rsidRPr="003D1CC5" w:rsidRDefault="00EC36A4" w:rsidP="000E041E">
      <w:pPr>
        <w:pStyle w:val="ae"/>
        <w:numPr>
          <w:ilvl w:val="1"/>
          <w:numId w:val="5"/>
        </w:numPr>
        <w:tabs>
          <w:tab w:val="left" w:pos="0"/>
        </w:tabs>
        <w:jc w:val="both"/>
      </w:pPr>
      <w:r w:rsidRPr="003D1CC5">
        <w:t xml:space="preserve">В </w:t>
      </w:r>
      <w:r w:rsidR="00FB0DC1" w:rsidRPr="003D1CC5">
        <w:t>С</w:t>
      </w:r>
      <w:r w:rsidRPr="003D1CC5">
        <w:t>оглашении предусматриваются:</w:t>
      </w:r>
    </w:p>
    <w:p w:rsidR="00EC36A4" w:rsidRPr="003D1CC5" w:rsidRDefault="00EC36A4" w:rsidP="00B76E64">
      <w:pPr>
        <w:pStyle w:val="ae"/>
        <w:tabs>
          <w:tab w:val="left" w:pos="0"/>
        </w:tabs>
        <w:ind w:left="1571" w:hanging="720"/>
        <w:jc w:val="both"/>
      </w:pPr>
      <w:r w:rsidRPr="003D1CC5">
        <w:t>размер субсидии, ее целевое назначение;</w:t>
      </w:r>
    </w:p>
    <w:p w:rsidR="00EC36A4" w:rsidRPr="003D1CC5" w:rsidRDefault="00EC36A4" w:rsidP="00B76E64">
      <w:pPr>
        <w:pStyle w:val="ae"/>
        <w:tabs>
          <w:tab w:val="left" w:pos="0"/>
        </w:tabs>
        <w:ind w:left="0" w:firstLine="851"/>
        <w:jc w:val="both"/>
      </w:pPr>
      <w:r w:rsidRPr="003D1CC5">
        <w:t>направления расходов, источнико</w:t>
      </w:r>
      <w:r w:rsidR="00DC6779" w:rsidRPr="003D1CC5">
        <w:t>м</w:t>
      </w:r>
      <w:r w:rsidRPr="003D1CC5">
        <w:t xml:space="preserve"> финансового обеспечения которых является субсидия;</w:t>
      </w:r>
    </w:p>
    <w:p w:rsidR="00EC36A4" w:rsidRPr="003D1CC5" w:rsidRDefault="00EC36A4" w:rsidP="00B76E64">
      <w:pPr>
        <w:pStyle w:val="ae"/>
        <w:tabs>
          <w:tab w:val="left" w:pos="0"/>
        </w:tabs>
        <w:ind w:left="0" w:firstLine="851"/>
        <w:jc w:val="both"/>
      </w:pPr>
      <w:r w:rsidRPr="003D1CC5">
        <w:t>значения результатов предоставления субсидии;</w:t>
      </w:r>
    </w:p>
    <w:p w:rsidR="00EC36A4" w:rsidRPr="003D1CC5" w:rsidRDefault="00EC36A4" w:rsidP="00B76E64">
      <w:pPr>
        <w:pStyle w:val="ae"/>
        <w:tabs>
          <w:tab w:val="left" w:pos="0"/>
        </w:tabs>
        <w:ind w:left="0" w:firstLine="851"/>
        <w:jc w:val="both"/>
      </w:pPr>
      <w:r w:rsidRPr="003D1CC5">
        <w:t>сроки и порядок перечисления субсидии;</w:t>
      </w:r>
    </w:p>
    <w:p w:rsidR="002340F3" w:rsidRPr="003D1CC5" w:rsidRDefault="002340F3" w:rsidP="00B76E64">
      <w:pPr>
        <w:pStyle w:val="ConsPlusNormal"/>
        <w:ind w:firstLine="851"/>
        <w:jc w:val="both"/>
        <w:rPr>
          <w:rFonts w:ascii="Times New Roman" w:hAnsi="Times New Roman" w:cs="Times New Roman"/>
          <w:sz w:val="28"/>
          <w:szCs w:val="28"/>
        </w:rPr>
      </w:pPr>
      <w:r w:rsidRPr="003D1CC5">
        <w:rPr>
          <w:rFonts w:ascii="Times New Roman" w:hAnsi="Times New Roman" w:cs="Times New Roman"/>
          <w:sz w:val="28"/>
          <w:szCs w:val="28"/>
        </w:rPr>
        <w:t xml:space="preserve">порядок и сроки представления </w:t>
      </w:r>
      <w:r w:rsidR="0004503F" w:rsidRPr="003D1CC5">
        <w:rPr>
          <w:rFonts w:ascii="Times New Roman" w:hAnsi="Times New Roman" w:cs="Times New Roman"/>
          <w:sz w:val="28"/>
          <w:szCs w:val="28"/>
        </w:rPr>
        <w:t xml:space="preserve">Грантооператором </w:t>
      </w:r>
      <w:r w:rsidRPr="003D1CC5">
        <w:rPr>
          <w:rFonts w:ascii="Times New Roman" w:hAnsi="Times New Roman" w:cs="Times New Roman"/>
          <w:sz w:val="28"/>
          <w:szCs w:val="28"/>
        </w:rPr>
        <w:t>отчетности, предусмотренной пунктом 4.1 настоящего Порядка;</w:t>
      </w:r>
    </w:p>
    <w:p w:rsidR="00EC36A4" w:rsidRPr="003D1CC5" w:rsidRDefault="00EC36A4" w:rsidP="00B76E64">
      <w:pPr>
        <w:pStyle w:val="ae"/>
        <w:tabs>
          <w:tab w:val="left" w:pos="0"/>
        </w:tabs>
        <w:ind w:left="0" w:firstLine="851"/>
        <w:jc w:val="both"/>
      </w:pPr>
      <w:r w:rsidRPr="003D1CC5">
        <w:t xml:space="preserve">сроки и формы представления </w:t>
      </w:r>
      <w:r w:rsidR="002C2AC7" w:rsidRPr="003D1CC5">
        <w:t>Грантооператором</w:t>
      </w:r>
      <w:r w:rsidRPr="003D1CC5">
        <w:t xml:space="preserve"> дополнительной отчетности (при необходимости);</w:t>
      </w:r>
    </w:p>
    <w:p w:rsidR="00EC36A4" w:rsidRPr="003D1CC5" w:rsidRDefault="00EC36A4" w:rsidP="00B76E64">
      <w:pPr>
        <w:pStyle w:val="ae"/>
        <w:tabs>
          <w:tab w:val="left" w:pos="0"/>
        </w:tabs>
        <w:ind w:left="0" w:firstLine="851"/>
        <w:jc w:val="both"/>
      </w:pPr>
      <w:r w:rsidRPr="003D1CC5">
        <w:t>порядок и сроки возврата субсидии;</w:t>
      </w:r>
    </w:p>
    <w:p w:rsidR="00EC36A4" w:rsidRPr="003D1CC5" w:rsidRDefault="00EC36A4" w:rsidP="00B76E64">
      <w:pPr>
        <w:pStyle w:val="ae"/>
        <w:tabs>
          <w:tab w:val="left" w:pos="0"/>
        </w:tabs>
        <w:ind w:left="0" w:firstLine="851"/>
        <w:jc w:val="both"/>
      </w:pPr>
      <w:r w:rsidRPr="003D1CC5">
        <w:t xml:space="preserve">условия и порядок заключения между Министерством и </w:t>
      </w:r>
      <w:r w:rsidR="002C2AC7" w:rsidRPr="003D1CC5">
        <w:t>Грантооператором</w:t>
      </w:r>
      <w:r w:rsidR="00A53E98" w:rsidRPr="003D1CC5">
        <w:t xml:space="preserve"> </w:t>
      </w:r>
      <w:r w:rsidRPr="003D1CC5">
        <w:t>дополнительного соглашения к Соглашению в соответствии с типовыми формами, утвержденными Министерством финансов Республики Татарстан;</w:t>
      </w:r>
    </w:p>
    <w:p w:rsidR="00EC36A4" w:rsidRPr="003D1CC5" w:rsidRDefault="00EC36A4" w:rsidP="00B76E64">
      <w:pPr>
        <w:pStyle w:val="ae"/>
        <w:tabs>
          <w:tab w:val="left" w:pos="0"/>
        </w:tabs>
        <w:ind w:left="0" w:firstLine="851"/>
        <w:jc w:val="both"/>
      </w:pPr>
      <w:r w:rsidRPr="003D1CC5">
        <w:t>условие, предусматривающее возможность осуществления расходов, источнико</w:t>
      </w:r>
      <w:r w:rsidR="00DC6779" w:rsidRPr="003D1CC5">
        <w:t>м</w:t>
      </w:r>
      <w:r w:rsidRPr="003D1CC5">
        <w:t xml:space="preserve"> финансового обеспечения которых являются не использованные остатки субсидии </w:t>
      </w:r>
      <w:r w:rsidR="0056558F" w:rsidRPr="003D1CC5">
        <w:t xml:space="preserve">по состоянию на </w:t>
      </w:r>
      <w:r w:rsidR="003A6D1E" w:rsidRPr="003D1CC5">
        <w:t>3</w:t>
      </w:r>
      <w:r w:rsidR="0056558F" w:rsidRPr="003D1CC5">
        <w:t xml:space="preserve">1 декабря </w:t>
      </w:r>
      <w:r w:rsidR="00813454" w:rsidRPr="003D1CC5">
        <w:t>текущего финансового года</w:t>
      </w:r>
      <w:r w:rsidR="0056558F" w:rsidRPr="003D1CC5">
        <w:t xml:space="preserve"> </w:t>
      </w:r>
      <w:r w:rsidRPr="003D1CC5">
        <w:t xml:space="preserve">предоставления субсидии, при принятии Министерством по согласованию с Министерством финансов Республики Татарстан </w:t>
      </w:r>
      <w:r w:rsidR="0083474C" w:rsidRPr="003D1CC5">
        <w:t xml:space="preserve">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пунктом </w:t>
      </w:r>
      <w:r w:rsidR="00E907F5" w:rsidRPr="003D1CC5">
        <w:t>3.9</w:t>
      </w:r>
      <w:r w:rsidR="0083474C" w:rsidRPr="003D1CC5">
        <w:t xml:space="preserve"> настоящего Порядка;</w:t>
      </w:r>
    </w:p>
    <w:p w:rsidR="004F070A" w:rsidRPr="003D1CC5" w:rsidRDefault="004F070A" w:rsidP="00B76E64">
      <w:pPr>
        <w:pStyle w:val="ae"/>
        <w:tabs>
          <w:tab w:val="left" w:pos="0"/>
        </w:tabs>
        <w:ind w:left="0" w:firstLine="851"/>
        <w:jc w:val="both"/>
      </w:pPr>
      <w:r w:rsidRPr="003D1CC5">
        <w:t xml:space="preserve">согласие </w:t>
      </w:r>
      <w:r w:rsidR="002C2AC7" w:rsidRPr="003D1CC5">
        <w:t>Грантооператора</w:t>
      </w:r>
      <w:r w:rsidRPr="003D1CC5">
        <w:t xml:space="preserve">, а также лиц, получающих средства на основании договоров, заключенных с </w:t>
      </w:r>
      <w:r w:rsidR="002C2AC7" w:rsidRPr="003D1CC5">
        <w:t>Грантооператором</w:t>
      </w:r>
      <w:r w:rsidRPr="003D1CC5">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и органами государственного финансового контроля за соблюдением целей, условий и порядка </w:t>
      </w:r>
      <w:r w:rsidR="00251A66" w:rsidRPr="003D1CC5">
        <w:t>предоставления субсидии;</w:t>
      </w:r>
    </w:p>
    <w:p w:rsidR="0083474C" w:rsidRPr="003D1CC5" w:rsidRDefault="00A8197C" w:rsidP="000943BB">
      <w:pPr>
        <w:pStyle w:val="ae"/>
        <w:tabs>
          <w:tab w:val="left" w:pos="0"/>
        </w:tabs>
        <w:ind w:left="0" w:firstLine="851"/>
        <w:jc w:val="both"/>
      </w:pPr>
      <w:r w:rsidRPr="003D1CC5">
        <w:t xml:space="preserve">запрет приобретения </w:t>
      </w:r>
      <w:r w:rsidR="002C2AC7" w:rsidRPr="003D1CC5">
        <w:t>Грантооператором</w:t>
      </w:r>
      <w:r w:rsidRPr="003D1CC5">
        <w:t xml:space="preserve">, а также иными юридическими лицами, получающими средства на основании договоров, заключенных с </w:t>
      </w:r>
      <w:r w:rsidR="0036491A" w:rsidRPr="003D1CC5">
        <w:t>Грантооператором</w:t>
      </w:r>
      <w:r w:rsidRPr="003D1CC5">
        <w:t xml:space="preserve">, за счет полученных </w:t>
      </w:r>
      <w:r w:rsidR="005E2DFF" w:rsidRPr="003D1CC5">
        <w:t xml:space="preserve">из бюджета Республики Татарстан средств </w:t>
      </w:r>
      <w:r w:rsidR="00491C52" w:rsidRPr="003D1CC5">
        <w:t xml:space="preserve">иностранной валюты, за исключением операций, осуществляемых в соответствии с </w:t>
      </w:r>
      <w:r w:rsidR="00491C52" w:rsidRPr="003D1CC5">
        <w:lastRenderedPageBreak/>
        <w:t>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486F75" w:rsidRPr="003D1CC5" w:rsidRDefault="00486F75" w:rsidP="000943BB">
      <w:pPr>
        <w:widowControl/>
        <w:autoSpaceDE/>
        <w:autoSpaceDN/>
        <w:adjustRightInd/>
        <w:ind w:firstLine="851"/>
        <w:jc w:val="both"/>
        <w:rPr>
          <w:rFonts w:eastAsiaTheme="minorHAnsi"/>
          <w:sz w:val="28"/>
          <w:szCs w:val="28"/>
          <w:lang w:eastAsia="en-US"/>
        </w:rPr>
      </w:pPr>
      <w:r w:rsidRPr="003D1CC5">
        <w:rPr>
          <w:rFonts w:eastAsiaTheme="minorHAnsi"/>
          <w:sz w:val="28"/>
          <w:szCs w:val="28"/>
          <w:lang w:eastAsia="en-US"/>
        </w:rPr>
        <w:t xml:space="preserve">условия о согласовании новых условий Соглашения или о расторжении Соглашения при </w:t>
      </w:r>
      <w:proofErr w:type="spellStart"/>
      <w:r w:rsidRPr="003D1CC5">
        <w:rPr>
          <w:rFonts w:eastAsiaTheme="minorHAnsi"/>
          <w:sz w:val="28"/>
          <w:szCs w:val="28"/>
          <w:lang w:eastAsia="en-US"/>
        </w:rPr>
        <w:t>недостижении</w:t>
      </w:r>
      <w:proofErr w:type="spellEnd"/>
      <w:r w:rsidRPr="003D1CC5">
        <w:rPr>
          <w:rFonts w:eastAsiaTheme="minorHAnsi"/>
          <w:sz w:val="28"/>
          <w:szCs w:val="28"/>
          <w:lang w:eastAsia="en-US"/>
        </w:rPr>
        <w:t xml:space="preserve"> согласия по новым условиям в случае уменьшения Министерству ранее доведенных лимитов бюджетных обязательств в соответствии с пунктом 1.2 настоящего Порядка, приводящего к невозможности предоставления субсидии в размере, определенном в Соглашении</w:t>
      </w:r>
      <w:r w:rsidR="002340F3" w:rsidRPr="003D1CC5">
        <w:rPr>
          <w:rFonts w:eastAsiaTheme="minorHAnsi"/>
          <w:sz w:val="28"/>
          <w:szCs w:val="28"/>
          <w:lang w:eastAsia="en-US"/>
        </w:rPr>
        <w:t>;</w:t>
      </w:r>
    </w:p>
    <w:p w:rsidR="00491C52" w:rsidRPr="003D1CC5" w:rsidRDefault="0077217E" w:rsidP="000943BB">
      <w:pPr>
        <w:widowControl/>
        <w:autoSpaceDE/>
        <w:autoSpaceDN/>
        <w:adjustRightInd/>
        <w:ind w:firstLine="851"/>
        <w:jc w:val="both"/>
        <w:rPr>
          <w:rFonts w:eastAsiaTheme="minorHAnsi"/>
          <w:sz w:val="28"/>
          <w:szCs w:val="28"/>
          <w:lang w:eastAsia="en-US"/>
        </w:rPr>
      </w:pPr>
      <w:r w:rsidRPr="003D1CC5">
        <w:rPr>
          <w:rFonts w:eastAsiaTheme="minorHAnsi"/>
          <w:sz w:val="28"/>
          <w:szCs w:val="28"/>
          <w:lang w:eastAsia="en-US"/>
        </w:rPr>
        <w:t xml:space="preserve">положения о соблюдении </w:t>
      </w:r>
      <w:r w:rsidR="0036491A" w:rsidRPr="003D1CC5">
        <w:rPr>
          <w:rFonts w:eastAsiaTheme="minorHAnsi"/>
          <w:sz w:val="28"/>
          <w:szCs w:val="28"/>
          <w:lang w:eastAsia="en-US"/>
        </w:rPr>
        <w:t>Грантооператором</w:t>
      </w:r>
      <w:r w:rsidRPr="003D1CC5">
        <w:rPr>
          <w:rFonts w:eastAsiaTheme="minorHAnsi"/>
          <w:sz w:val="28"/>
          <w:szCs w:val="28"/>
          <w:lang w:eastAsia="en-US"/>
        </w:rPr>
        <w:t xml:space="preserve"> условий настоящего Порядка и Соглашения</w:t>
      </w:r>
      <w:r w:rsidR="00FB0DC1" w:rsidRPr="003D1CC5">
        <w:rPr>
          <w:rFonts w:eastAsiaTheme="minorHAnsi"/>
          <w:sz w:val="28"/>
          <w:szCs w:val="28"/>
          <w:lang w:eastAsia="en-US"/>
        </w:rPr>
        <w:t>.</w:t>
      </w:r>
    </w:p>
    <w:p w:rsidR="00FB0DC1" w:rsidRPr="003D1CC5" w:rsidRDefault="0036491A" w:rsidP="000943BB">
      <w:pPr>
        <w:pStyle w:val="ae"/>
        <w:numPr>
          <w:ilvl w:val="1"/>
          <w:numId w:val="5"/>
        </w:numPr>
        <w:ind w:left="0" w:firstLine="851"/>
        <w:jc w:val="both"/>
        <w:rPr>
          <w:rFonts w:eastAsiaTheme="minorHAnsi"/>
          <w:lang w:eastAsia="en-US"/>
        </w:rPr>
      </w:pPr>
      <w:r w:rsidRPr="003D1CC5">
        <w:rPr>
          <w:rFonts w:eastAsiaTheme="minorHAnsi"/>
          <w:lang w:eastAsia="en-US"/>
        </w:rPr>
        <w:t>Грантооператор</w:t>
      </w:r>
      <w:r w:rsidR="00EA0A3F" w:rsidRPr="003D1CC5">
        <w:rPr>
          <w:rFonts w:eastAsiaTheme="minorHAnsi"/>
          <w:lang w:eastAsia="en-US"/>
        </w:rPr>
        <w:t xml:space="preserve"> </w:t>
      </w:r>
      <w:r w:rsidR="00FB0DC1" w:rsidRPr="003D1CC5">
        <w:rPr>
          <w:rFonts w:eastAsiaTheme="minorHAnsi"/>
          <w:lang w:eastAsia="en-US"/>
        </w:rPr>
        <w:t xml:space="preserve">обязан при заключении договоров (соглашений) в целях исполнения обязательств по Соглашению включать в них условия: </w:t>
      </w:r>
    </w:p>
    <w:p w:rsidR="00251A66" w:rsidRPr="003D1CC5" w:rsidRDefault="00251A66" w:rsidP="000943BB">
      <w:pPr>
        <w:pStyle w:val="ae"/>
        <w:ind w:left="0" w:firstLine="851"/>
        <w:jc w:val="both"/>
        <w:rPr>
          <w:rFonts w:eastAsiaTheme="minorHAnsi"/>
          <w:lang w:eastAsia="en-US"/>
        </w:rPr>
      </w:pPr>
      <w:r w:rsidRPr="003D1CC5">
        <w:rPr>
          <w:rFonts w:eastAsiaTheme="minorHAnsi"/>
          <w:lang w:eastAsia="en-US"/>
        </w:rPr>
        <w:t xml:space="preserve">о согласии лиц, получающих средства на основании договоров, заключенных с </w:t>
      </w:r>
      <w:r w:rsidR="000C7CD3" w:rsidRPr="003D1CC5">
        <w:rPr>
          <w:rFonts w:eastAsiaTheme="minorHAnsi"/>
          <w:lang w:eastAsia="en-US"/>
        </w:rPr>
        <w:t>Грантооператором</w:t>
      </w:r>
      <w:r w:rsidRPr="003D1CC5">
        <w:rPr>
          <w:rFonts w:eastAsiaTheme="minorHAnsi"/>
          <w:lang w:eastAsia="en-US"/>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и органами государственного финансового контроля за соблюдением целей, условий и порядка предоставления субсидии;</w:t>
      </w:r>
    </w:p>
    <w:p w:rsidR="00EB7BDD" w:rsidRPr="003D1CC5" w:rsidRDefault="00FB0DC1" w:rsidP="00B76E64">
      <w:pPr>
        <w:pStyle w:val="ae"/>
        <w:ind w:left="0" w:firstLine="851"/>
        <w:jc w:val="both"/>
        <w:rPr>
          <w:rFonts w:eastAsiaTheme="minorHAnsi"/>
          <w:lang w:eastAsia="en-US"/>
        </w:rPr>
      </w:pPr>
      <w:r w:rsidRPr="003D1CC5">
        <w:rPr>
          <w:rFonts w:eastAsiaTheme="minorHAnsi"/>
          <w:lang w:eastAsia="en-US"/>
        </w:rPr>
        <w:t xml:space="preserve">о запрете приобретения за счет средств, полученных от </w:t>
      </w:r>
      <w:r w:rsidR="000C7CD3" w:rsidRPr="003D1CC5">
        <w:rPr>
          <w:rFonts w:eastAsiaTheme="minorHAnsi"/>
          <w:lang w:eastAsia="en-US"/>
        </w:rPr>
        <w:t>Грантооператора</w:t>
      </w:r>
      <w:r w:rsidR="00EA0A3F" w:rsidRPr="003D1CC5">
        <w:rPr>
          <w:rFonts w:eastAsiaTheme="minorHAnsi"/>
          <w:lang w:eastAsia="en-US"/>
        </w:rPr>
        <w:t xml:space="preserve"> </w:t>
      </w:r>
      <w:r w:rsidRPr="003D1CC5">
        <w:rPr>
          <w:rFonts w:eastAsiaTheme="minorHAnsi"/>
          <w:lang w:eastAsia="en-US"/>
        </w:rPr>
        <w:t xml:space="preserve">за счет </w:t>
      </w:r>
      <w:r w:rsidR="005E2DFF" w:rsidRPr="003D1CC5">
        <w:rPr>
          <w:rFonts w:eastAsiaTheme="minorHAnsi"/>
          <w:lang w:eastAsia="en-US"/>
        </w:rPr>
        <w:t xml:space="preserve">полученных из бюджета Республики Татарстан </w:t>
      </w:r>
      <w:r w:rsidRPr="003D1CC5">
        <w:rPr>
          <w:rFonts w:eastAsiaTheme="minorHAnsi"/>
          <w:lang w:eastAsia="en-US"/>
        </w:rPr>
        <w:t>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B0DC1" w:rsidRPr="003D1CC5" w:rsidRDefault="00EB7BDD" w:rsidP="000E041E">
      <w:pPr>
        <w:pStyle w:val="ae"/>
        <w:numPr>
          <w:ilvl w:val="1"/>
          <w:numId w:val="5"/>
        </w:numPr>
        <w:ind w:left="0" w:firstLine="851"/>
        <w:jc w:val="both"/>
        <w:rPr>
          <w:rFonts w:eastAsiaTheme="minorHAnsi"/>
          <w:lang w:eastAsia="en-US"/>
        </w:rPr>
      </w:pPr>
      <w:r w:rsidRPr="003D1CC5">
        <w:rPr>
          <w:rFonts w:eastAsiaTheme="minorHAnsi"/>
          <w:lang w:eastAsia="en-US"/>
        </w:rPr>
        <w:t>Субсидия предоставляется Министерством путем перечисления денежных средств на расчетный или корреспондентский счет</w:t>
      </w:r>
      <w:r w:rsidR="00FB0DC1" w:rsidRPr="003D1CC5">
        <w:rPr>
          <w:rFonts w:eastAsiaTheme="minorHAnsi"/>
          <w:lang w:eastAsia="en-US"/>
        </w:rPr>
        <w:t xml:space="preserve"> </w:t>
      </w:r>
      <w:r w:rsidR="000C7CD3" w:rsidRPr="003D1CC5">
        <w:rPr>
          <w:rFonts w:eastAsiaTheme="minorHAnsi"/>
          <w:lang w:eastAsia="en-US"/>
        </w:rPr>
        <w:t>Грантооператора</w:t>
      </w:r>
      <w:r w:rsidRPr="003D1CC5">
        <w:rPr>
          <w:rFonts w:eastAsiaTheme="minorHAnsi"/>
          <w:lang w:eastAsia="en-US"/>
        </w:rPr>
        <w:t xml:space="preserve">, открытый в </w:t>
      </w:r>
      <w:r w:rsidR="00993F9B" w:rsidRPr="003D1CC5">
        <w:rPr>
          <w:rFonts w:eastAsiaTheme="minorHAnsi"/>
          <w:lang w:eastAsia="en-US"/>
        </w:rPr>
        <w:t xml:space="preserve">учреждениях Центрального банка Российской Федерации или в кредитных организациях, в течение 10 дней, исчисляемых в рабочих днях, со дня заключения Соглашения. </w:t>
      </w:r>
    </w:p>
    <w:p w:rsidR="00304709" w:rsidRPr="003D1CC5" w:rsidRDefault="000C7CD3" w:rsidP="000E041E">
      <w:pPr>
        <w:pStyle w:val="ae"/>
        <w:numPr>
          <w:ilvl w:val="1"/>
          <w:numId w:val="5"/>
        </w:numPr>
        <w:ind w:left="0" w:firstLine="851"/>
        <w:jc w:val="both"/>
        <w:rPr>
          <w:rFonts w:eastAsiaTheme="minorHAnsi"/>
          <w:lang w:eastAsia="en-US"/>
        </w:rPr>
      </w:pPr>
      <w:r w:rsidRPr="003D1CC5">
        <w:rPr>
          <w:rFonts w:eastAsiaTheme="minorHAnsi"/>
          <w:lang w:eastAsia="en-US"/>
        </w:rPr>
        <w:t>Грантооператор</w:t>
      </w:r>
      <w:r w:rsidR="00EA0A3F" w:rsidRPr="003D1CC5">
        <w:rPr>
          <w:rFonts w:eastAsiaTheme="minorHAnsi"/>
          <w:lang w:eastAsia="en-US"/>
        </w:rPr>
        <w:t xml:space="preserve"> </w:t>
      </w:r>
      <w:r w:rsidR="00304709" w:rsidRPr="003D1CC5">
        <w:rPr>
          <w:rFonts w:eastAsiaTheme="minorHAnsi"/>
          <w:lang w:eastAsia="en-US"/>
        </w:rPr>
        <w:t>уведомляет Министерство об изменении платежных реквизитов, предназначенных для зачисления субсидии, не позднее 10 рабочих дней со дня их изменения.</w:t>
      </w:r>
    </w:p>
    <w:p w:rsidR="00304709" w:rsidRPr="003D1CC5" w:rsidRDefault="000C7CD3" w:rsidP="000E041E">
      <w:pPr>
        <w:pStyle w:val="ae"/>
        <w:numPr>
          <w:ilvl w:val="1"/>
          <w:numId w:val="5"/>
        </w:numPr>
        <w:ind w:left="0" w:firstLine="851"/>
        <w:jc w:val="both"/>
        <w:rPr>
          <w:rFonts w:eastAsiaTheme="minorHAnsi"/>
          <w:lang w:eastAsia="en-US"/>
        </w:rPr>
      </w:pPr>
      <w:r w:rsidRPr="003D1CC5">
        <w:rPr>
          <w:rFonts w:eastAsiaTheme="minorHAnsi"/>
          <w:lang w:eastAsia="en-US"/>
        </w:rPr>
        <w:t>Грантооператор</w:t>
      </w:r>
      <w:r w:rsidR="00EA0A3F" w:rsidRPr="003D1CC5">
        <w:rPr>
          <w:rFonts w:eastAsiaTheme="minorHAnsi"/>
          <w:lang w:eastAsia="en-US"/>
        </w:rPr>
        <w:t xml:space="preserve"> </w:t>
      </w:r>
      <w:r w:rsidR="00304709" w:rsidRPr="003D1CC5">
        <w:rPr>
          <w:rFonts w:eastAsiaTheme="minorHAnsi"/>
          <w:lang w:eastAsia="en-US"/>
        </w:rPr>
        <w:t>должен вести раздельный бухгалтерский учет по поступлению и расходованию средств субсидии.</w:t>
      </w:r>
    </w:p>
    <w:p w:rsidR="00304709" w:rsidRPr="003D1CC5" w:rsidRDefault="00EB3F0F" w:rsidP="000E041E">
      <w:pPr>
        <w:pStyle w:val="ae"/>
        <w:numPr>
          <w:ilvl w:val="1"/>
          <w:numId w:val="5"/>
        </w:numPr>
        <w:ind w:left="0" w:firstLine="851"/>
        <w:jc w:val="both"/>
        <w:rPr>
          <w:rFonts w:eastAsiaTheme="minorHAnsi"/>
          <w:lang w:eastAsia="en-US"/>
        </w:rPr>
      </w:pPr>
      <w:r w:rsidRPr="003D1CC5">
        <w:rPr>
          <w:rFonts w:eastAsiaTheme="minorHAnsi"/>
          <w:lang w:eastAsia="en-US"/>
        </w:rPr>
        <w:t xml:space="preserve"> </w:t>
      </w:r>
      <w:r w:rsidR="00304709" w:rsidRPr="003D1CC5">
        <w:rPr>
          <w:rFonts w:eastAsiaTheme="minorHAnsi"/>
          <w:lang w:eastAsia="en-US"/>
        </w:rPr>
        <w:t>Результат</w:t>
      </w:r>
      <w:r w:rsidR="0002407A" w:rsidRPr="003D1CC5">
        <w:rPr>
          <w:rFonts w:eastAsiaTheme="minorHAnsi"/>
          <w:lang w:eastAsia="en-US"/>
        </w:rPr>
        <w:t>а</w:t>
      </w:r>
      <w:r w:rsidR="00304709" w:rsidRPr="003D1CC5">
        <w:rPr>
          <w:rFonts w:eastAsiaTheme="minorHAnsi"/>
          <w:lang w:eastAsia="en-US"/>
        </w:rPr>
        <w:t>м</w:t>
      </w:r>
      <w:r w:rsidR="0002407A" w:rsidRPr="003D1CC5">
        <w:rPr>
          <w:rFonts w:eastAsiaTheme="minorHAnsi"/>
          <w:lang w:eastAsia="en-US"/>
        </w:rPr>
        <w:t>и</w:t>
      </w:r>
      <w:r w:rsidR="00304709" w:rsidRPr="003D1CC5">
        <w:rPr>
          <w:rFonts w:eastAsiaTheme="minorHAnsi"/>
          <w:lang w:eastAsia="en-US"/>
        </w:rPr>
        <w:t xml:space="preserve"> предоставления субсидии явля</w:t>
      </w:r>
      <w:r w:rsidR="009B371A" w:rsidRPr="003D1CC5">
        <w:rPr>
          <w:rFonts w:eastAsiaTheme="minorHAnsi"/>
          <w:lang w:eastAsia="en-US"/>
        </w:rPr>
        <w:t>ю</w:t>
      </w:r>
      <w:r w:rsidR="00304709" w:rsidRPr="003D1CC5">
        <w:rPr>
          <w:rFonts w:eastAsiaTheme="minorHAnsi"/>
          <w:lang w:eastAsia="en-US"/>
        </w:rPr>
        <w:t>тся:</w:t>
      </w:r>
    </w:p>
    <w:p w:rsidR="0002407A" w:rsidRPr="003D1CC5" w:rsidRDefault="0002407A" w:rsidP="00B76E64">
      <w:pPr>
        <w:pStyle w:val="ae"/>
        <w:ind w:left="851"/>
        <w:jc w:val="both"/>
        <w:rPr>
          <w:rFonts w:eastAsiaTheme="minorHAnsi"/>
          <w:lang w:eastAsia="en-US"/>
        </w:rPr>
      </w:pPr>
      <w:r w:rsidRPr="003D1CC5">
        <w:rPr>
          <w:rFonts w:eastAsiaTheme="minorHAnsi"/>
          <w:lang w:eastAsia="en-US"/>
        </w:rPr>
        <w:t>проведение не менее одного конкурса для некоммерческих организаций;</w:t>
      </w:r>
    </w:p>
    <w:p w:rsidR="00304709" w:rsidRPr="003D1CC5" w:rsidRDefault="000C7CD3" w:rsidP="00B76E64">
      <w:pPr>
        <w:pStyle w:val="ae"/>
        <w:ind w:left="0" w:firstLine="851"/>
        <w:jc w:val="both"/>
        <w:rPr>
          <w:rFonts w:eastAsiaTheme="minorHAnsi"/>
          <w:lang w:eastAsia="en-US"/>
        </w:rPr>
      </w:pPr>
      <w:r w:rsidRPr="003D1CC5">
        <w:rPr>
          <w:rFonts w:eastAsiaTheme="minorHAnsi"/>
          <w:lang w:eastAsia="en-US"/>
        </w:rPr>
        <w:t>предоставление</w:t>
      </w:r>
      <w:r w:rsidR="00EA7854" w:rsidRPr="003D1CC5">
        <w:rPr>
          <w:rFonts w:eastAsiaTheme="minorHAnsi"/>
          <w:lang w:eastAsia="en-US"/>
        </w:rPr>
        <w:t xml:space="preserve"> </w:t>
      </w:r>
      <w:r w:rsidR="00834E19" w:rsidRPr="003D1CC5">
        <w:rPr>
          <w:rFonts w:eastAsiaTheme="minorHAnsi"/>
          <w:lang w:eastAsia="en-US"/>
        </w:rPr>
        <w:t>грант</w:t>
      </w:r>
      <w:r w:rsidRPr="003D1CC5">
        <w:rPr>
          <w:rFonts w:eastAsiaTheme="minorHAnsi"/>
          <w:lang w:eastAsia="en-US"/>
        </w:rPr>
        <w:t>ов</w:t>
      </w:r>
      <w:r w:rsidR="00834E19" w:rsidRPr="003D1CC5">
        <w:rPr>
          <w:rFonts w:eastAsiaTheme="minorHAnsi"/>
          <w:lang w:eastAsia="en-US"/>
        </w:rPr>
        <w:t xml:space="preserve"> </w:t>
      </w:r>
      <w:r w:rsidR="0002407A" w:rsidRPr="003D1CC5">
        <w:rPr>
          <w:rFonts w:eastAsiaTheme="minorHAnsi"/>
          <w:lang w:eastAsia="en-US"/>
        </w:rPr>
        <w:t xml:space="preserve">не менее 120 некоммерческим организациям, реализующим </w:t>
      </w:r>
      <w:r w:rsidR="00EA7854" w:rsidRPr="003D1CC5">
        <w:rPr>
          <w:rFonts w:eastAsiaTheme="minorHAnsi"/>
          <w:lang w:eastAsia="en-US"/>
        </w:rPr>
        <w:t>социальны</w:t>
      </w:r>
      <w:r w:rsidR="0002407A" w:rsidRPr="003D1CC5">
        <w:rPr>
          <w:rFonts w:eastAsiaTheme="minorHAnsi"/>
          <w:lang w:eastAsia="en-US"/>
        </w:rPr>
        <w:t>е</w:t>
      </w:r>
      <w:r w:rsidR="00EA7854" w:rsidRPr="003D1CC5">
        <w:rPr>
          <w:rFonts w:eastAsiaTheme="minorHAnsi"/>
          <w:lang w:eastAsia="en-US"/>
        </w:rPr>
        <w:t xml:space="preserve"> </w:t>
      </w:r>
      <w:r w:rsidR="00E96717" w:rsidRPr="003D1CC5">
        <w:rPr>
          <w:rFonts w:eastAsiaTheme="minorHAnsi"/>
          <w:lang w:eastAsia="en-US"/>
        </w:rPr>
        <w:t>проект</w:t>
      </w:r>
      <w:r w:rsidR="0002407A" w:rsidRPr="003D1CC5">
        <w:rPr>
          <w:rFonts w:eastAsiaTheme="minorHAnsi"/>
          <w:lang w:eastAsia="en-US"/>
        </w:rPr>
        <w:t>ы.</w:t>
      </w:r>
    </w:p>
    <w:p w:rsidR="00B96EB9" w:rsidRPr="003D1CC5" w:rsidRDefault="00B96EB9" w:rsidP="00B96EB9">
      <w:pPr>
        <w:widowControl/>
        <w:ind w:firstLine="851"/>
        <w:jc w:val="both"/>
        <w:rPr>
          <w:sz w:val="28"/>
          <w:szCs w:val="28"/>
        </w:rPr>
      </w:pPr>
      <w:r w:rsidRPr="003D1CC5">
        <w:rPr>
          <w:sz w:val="28"/>
          <w:szCs w:val="28"/>
        </w:rPr>
        <w:t>Срок достижения результатов предоставления субсидии - не позднее 31 декабря года предоставления субсидии.</w:t>
      </w:r>
    </w:p>
    <w:p w:rsidR="001322A8" w:rsidRPr="003D1CC5" w:rsidRDefault="00D9656C" w:rsidP="000E041E">
      <w:pPr>
        <w:pStyle w:val="ae"/>
        <w:numPr>
          <w:ilvl w:val="1"/>
          <w:numId w:val="5"/>
        </w:numPr>
        <w:ind w:left="0" w:firstLine="851"/>
        <w:jc w:val="both"/>
        <w:rPr>
          <w:rFonts w:eastAsiaTheme="minorHAnsi"/>
          <w:lang w:eastAsia="en-US"/>
        </w:rPr>
      </w:pPr>
      <w:r w:rsidRPr="003D1CC5">
        <w:rPr>
          <w:rFonts w:eastAsiaTheme="minorHAnsi"/>
          <w:lang w:eastAsia="en-US"/>
        </w:rPr>
        <w:t>К направлениям расходов, источником финансового обеспечения которых является субсидия</w:t>
      </w:r>
      <w:r w:rsidR="003911BD" w:rsidRPr="003D1CC5">
        <w:rPr>
          <w:rFonts w:eastAsiaTheme="minorHAnsi"/>
          <w:lang w:eastAsia="en-US"/>
        </w:rPr>
        <w:t>, относится</w:t>
      </w:r>
      <w:r w:rsidR="001322A8" w:rsidRPr="003D1CC5">
        <w:rPr>
          <w:rFonts w:eastAsiaTheme="minorHAnsi"/>
          <w:lang w:eastAsia="en-US"/>
        </w:rPr>
        <w:t xml:space="preserve"> предоставление грантов.</w:t>
      </w:r>
    </w:p>
    <w:p w:rsidR="00D52A89" w:rsidRPr="003D1CC5" w:rsidRDefault="000C0BA3" w:rsidP="000E041E">
      <w:pPr>
        <w:pStyle w:val="ae"/>
        <w:numPr>
          <w:ilvl w:val="1"/>
          <w:numId w:val="5"/>
        </w:numPr>
        <w:ind w:left="0" w:firstLine="851"/>
        <w:jc w:val="both"/>
        <w:rPr>
          <w:rFonts w:eastAsiaTheme="minorHAnsi"/>
          <w:lang w:eastAsia="en-US"/>
        </w:rPr>
      </w:pPr>
      <w:r w:rsidRPr="003D1CC5">
        <w:rPr>
          <w:rFonts w:eastAsiaTheme="minorHAnsi"/>
          <w:lang w:eastAsia="en-US"/>
        </w:rPr>
        <w:t xml:space="preserve"> </w:t>
      </w:r>
      <w:r w:rsidR="00D52A89" w:rsidRPr="003D1CC5">
        <w:rPr>
          <w:rFonts w:eastAsiaTheme="minorHAnsi"/>
          <w:lang w:eastAsia="en-US"/>
        </w:rPr>
        <w:t xml:space="preserve">В случае использования </w:t>
      </w:r>
      <w:r w:rsidR="00903AD5" w:rsidRPr="003D1CC5">
        <w:rPr>
          <w:rFonts w:eastAsiaTheme="minorHAnsi"/>
          <w:lang w:eastAsia="en-US"/>
        </w:rPr>
        <w:t xml:space="preserve">в текущем финансовом году </w:t>
      </w:r>
      <w:r w:rsidR="000C7CD3" w:rsidRPr="003D1CC5">
        <w:rPr>
          <w:rFonts w:eastAsiaTheme="minorHAnsi"/>
          <w:lang w:eastAsia="en-US"/>
        </w:rPr>
        <w:t>Грантооператором</w:t>
      </w:r>
      <w:r w:rsidR="00554302" w:rsidRPr="003D1CC5">
        <w:rPr>
          <w:rFonts w:eastAsiaTheme="minorHAnsi"/>
          <w:lang w:eastAsia="en-US"/>
        </w:rPr>
        <w:t xml:space="preserve"> </w:t>
      </w:r>
      <w:r w:rsidR="00903AD5" w:rsidRPr="003D1CC5">
        <w:rPr>
          <w:rFonts w:eastAsiaTheme="minorHAnsi"/>
          <w:lang w:eastAsia="en-US"/>
        </w:rPr>
        <w:t xml:space="preserve">средств, предоставленных в соответствии с Соглашением, не в полном объеме остаток средств субсидии может быть использован в течение очередного </w:t>
      </w:r>
      <w:r w:rsidR="00903AD5" w:rsidRPr="003D1CC5">
        <w:rPr>
          <w:rFonts w:eastAsiaTheme="minorHAnsi"/>
          <w:lang w:eastAsia="en-US"/>
        </w:rPr>
        <w:lastRenderedPageBreak/>
        <w:t xml:space="preserve">финансового года на те же цели на основании решения о наличии потребности в указанных средствах, принятого однократно Министерством и согласованного Министерством финансов Республики Татарстан.  </w:t>
      </w:r>
      <w:r w:rsidR="00D52A89" w:rsidRPr="003D1CC5">
        <w:rPr>
          <w:rFonts w:eastAsiaTheme="minorHAnsi"/>
          <w:lang w:eastAsia="en-US"/>
        </w:rPr>
        <w:t xml:space="preserve"> </w:t>
      </w:r>
    </w:p>
    <w:p w:rsidR="00FB0DC1" w:rsidRPr="003D1CC5" w:rsidRDefault="00903AD5" w:rsidP="00B76E64">
      <w:pPr>
        <w:pStyle w:val="ae"/>
        <w:tabs>
          <w:tab w:val="left" w:pos="0"/>
        </w:tabs>
        <w:ind w:left="0" w:firstLine="851"/>
        <w:jc w:val="both"/>
        <w:rPr>
          <w:rFonts w:eastAsiaTheme="minorHAnsi"/>
          <w:lang w:eastAsia="en-US"/>
        </w:rPr>
      </w:pPr>
      <w:r w:rsidRPr="003D1CC5">
        <w:rPr>
          <w:rFonts w:eastAsiaTheme="minorHAnsi"/>
          <w:lang w:eastAsia="en-US"/>
        </w:rPr>
        <w:t xml:space="preserve">Принятие указанного решения Министерством осуществляется при наличии письменного обращения </w:t>
      </w:r>
      <w:r w:rsidR="000C7CD3" w:rsidRPr="003D1CC5">
        <w:rPr>
          <w:rFonts w:eastAsiaTheme="minorHAnsi"/>
          <w:lang w:eastAsia="en-US"/>
        </w:rPr>
        <w:t>Грантооператора</w:t>
      </w:r>
      <w:r w:rsidR="00554302" w:rsidRPr="003D1CC5">
        <w:rPr>
          <w:rFonts w:eastAsiaTheme="minorHAnsi"/>
          <w:lang w:eastAsia="en-US"/>
        </w:rPr>
        <w:t xml:space="preserve"> </w:t>
      </w:r>
      <w:r w:rsidRPr="003D1CC5">
        <w:rPr>
          <w:rFonts w:eastAsiaTheme="minorHAnsi"/>
          <w:lang w:eastAsia="en-US"/>
        </w:rPr>
        <w:t>в следующем порядке:</w:t>
      </w:r>
    </w:p>
    <w:p w:rsidR="00903AD5" w:rsidRPr="003D1CC5" w:rsidRDefault="000C7CD3" w:rsidP="00B76E64">
      <w:pPr>
        <w:pStyle w:val="ae"/>
        <w:tabs>
          <w:tab w:val="left" w:pos="0"/>
        </w:tabs>
        <w:ind w:left="0" w:firstLine="851"/>
        <w:jc w:val="both"/>
        <w:rPr>
          <w:rFonts w:eastAsiaTheme="minorHAnsi"/>
          <w:lang w:eastAsia="en-US"/>
        </w:rPr>
      </w:pPr>
      <w:r w:rsidRPr="003D1CC5">
        <w:rPr>
          <w:rFonts w:eastAsiaTheme="minorHAnsi"/>
          <w:lang w:eastAsia="en-US"/>
        </w:rPr>
        <w:t>Грантооператор</w:t>
      </w:r>
      <w:r w:rsidR="00554302" w:rsidRPr="003D1CC5">
        <w:rPr>
          <w:rFonts w:eastAsiaTheme="minorHAnsi"/>
          <w:lang w:eastAsia="en-US"/>
        </w:rPr>
        <w:t xml:space="preserve"> </w:t>
      </w:r>
      <w:r w:rsidR="00903AD5" w:rsidRPr="003D1CC5">
        <w:rPr>
          <w:rFonts w:eastAsiaTheme="minorHAnsi"/>
          <w:lang w:eastAsia="en-US"/>
        </w:rPr>
        <w:t xml:space="preserve">обращается в Министерство </w:t>
      </w:r>
      <w:r w:rsidR="003F6545" w:rsidRPr="003D1CC5">
        <w:rPr>
          <w:rFonts w:eastAsiaTheme="minorHAnsi"/>
          <w:lang w:eastAsia="en-US"/>
        </w:rPr>
        <w:t xml:space="preserve">в срок до </w:t>
      </w:r>
      <w:r w:rsidR="00AE5723" w:rsidRPr="003D1CC5">
        <w:rPr>
          <w:rFonts w:eastAsiaTheme="minorHAnsi"/>
          <w:lang w:eastAsia="en-US"/>
        </w:rPr>
        <w:t>20</w:t>
      </w:r>
      <w:r w:rsidR="003F6545" w:rsidRPr="003D1CC5">
        <w:rPr>
          <w:rFonts w:eastAsiaTheme="minorHAnsi"/>
          <w:lang w:eastAsia="en-US"/>
        </w:rPr>
        <w:t xml:space="preserve"> </w:t>
      </w:r>
      <w:r w:rsidR="00AE5723" w:rsidRPr="003D1CC5">
        <w:rPr>
          <w:rFonts w:eastAsiaTheme="minorHAnsi"/>
          <w:lang w:eastAsia="en-US"/>
        </w:rPr>
        <w:t>января</w:t>
      </w:r>
      <w:r w:rsidR="003F6545" w:rsidRPr="003D1CC5">
        <w:rPr>
          <w:rFonts w:eastAsiaTheme="minorHAnsi"/>
          <w:lang w:eastAsia="en-US"/>
        </w:rPr>
        <w:t xml:space="preserve"> очередного финансового года с обоснованием использования возникшей потребности (далее – обращение). Обращение </w:t>
      </w:r>
      <w:r w:rsidRPr="003D1CC5">
        <w:rPr>
          <w:rFonts w:eastAsiaTheme="minorHAnsi"/>
          <w:lang w:eastAsia="en-US"/>
        </w:rPr>
        <w:t>Грантооператора</w:t>
      </w:r>
      <w:r w:rsidR="00554302" w:rsidRPr="003D1CC5">
        <w:rPr>
          <w:rFonts w:eastAsiaTheme="minorHAnsi"/>
          <w:lang w:eastAsia="en-US"/>
        </w:rPr>
        <w:t xml:space="preserve"> </w:t>
      </w:r>
      <w:r w:rsidR="003F6545" w:rsidRPr="003D1CC5">
        <w:rPr>
          <w:rFonts w:eastAsiaTheme="minorHAnsi"/>
          <w:lang w:eastAsia="en-US"/>
        </w:rPr>
        <w:t>должно содержать:</w:t>
      </w:r>
    </w:p>
    <w:p w:rsidR="003F6545" w:rsidRPr="003D1CC5" w:rsidRDefault="003F6545" w:rsidP="00B76E64">
      <w:pPr>
        <w:pStyle w:val="ae"/>
        <w:tabs>
          <w:tab w:val="left" w:pos="0"/>
        </w:tabs>
        <w:ind w:left="0" w:firstLine="851"/>
        <w:jc w:val="both"/>
        <w:rPr>
          <w:rFonts w:eastAsiaTheme="minorHAnsi"/>
          <w:lang w:eastAsia="en-US"/>
        </w:rPr>
      </w:pPr>
      <w:r w:rsidRPr="003D1CC5">
        <w:rPr>
          <w:rFonts w:eastAsiaTheme="minorHAnsi"/>
          <w:lang w:eastAsia="en-US"/>
        </w:rPr>
        <w:t>номер Соглашения;</w:t>
      </w:r>
    </w:p>
    <w:p w:rsidR="003F6545" w:rsidRPr="003D1CC5" w:rsidRDefault="003F6545" w:rsidP="00B76E64">
      <w:pPr>
        <w:pStyle w:val="ae"/>
        <w:tabs>
          <w:tab w:val="left" w:pos="0"/>
        </w:tabs>
        <w:ind w:left="0" w:firstLine="851"/>
        <w:jc w:val="both"/>
        <w:rPr>
          <w:rFonts w:eastAsiaTheme="minorHAnsi"/>
          <w:lang w:eastAsia="en-US"/>
        </w:rPr>
      </w:pPr>
      <w:r w:rsidRPr="003D1CC5">
        <w:rPr>
          <w:rFonts w:eastAsiaTheme="minorHAnsi"/>
          <w:lang w:eastAsia="en-US"/>
        </w:rPr>
        <w:t>реквизиты нормативного правового акта, регулирующего Порядок предоставления субсидии;</w:t>
      </w:r>
    </w:p>
    <w:p w:rsidR="003F6545" w:rsidRPr="003D1CC5" w:rsidRDefault="003F6545" w:rsidP="00B76E64">
      <w:pPr>
        <w:pStyle w:val="ae"/>
        <w:tabs>
          <w:tab w:val="left" w:pos="0"/>
        </w:tabs>
        <w:ind w:left="0" w:firstLine="851"/>
        <w:jc w:val="both"/>
        <w:rPr>
          <w:rFonts w:eastAsiaTheme="minorHAnsi"/>
          <w:lang w:eastAsia="en-US"/>
        </w:rPr>
      </w:pPr>
      <w:r w:rsidRPr="003D1CC5">
        <w:rPr>
          <w:rFonts w:eastAsiaTheme="minorHAnsi"/>
          <w:lang w:eastAsia="en-US"/>
        </w:rPr>
        <w:t xml:space="preserve">текстовое наименование цели предоставления субсидии; </w:t>
      </w:r>
    </w:p>
    <w:p w:rsidR="00455118" w:rsidRPr="003D1CC5" w:rsidRDefault="00455118" w:rsidP="00B76E64">
      <w:pPr>
        <w:pStyle w:val="ae"/>
        <w:tabs>
          <w:tab w:val="left" w:pos="0"/>
        </w:tabs>
        <w:ind w:left="0" w:firstLine="851"/>
        <w:jc w:val="both"/>
        <w:rPr>
          <w:rFonts w:eastAsiaTheme="minorHAnsi"/>
          <w:lang w:eastAsia="en-US"/>
        </w:rPr>
      </w:pPr>
      <w:r w:rsidRPr="003D1CC5">
        <w:rPr>
          <w:rFonts w:eastAsiaTheme="minorHAnsi"/>
          <w:lang w:eastAsia="en-US"/>
        </w:rPr>
        <w:t xml:space="preserve">объем не использованных </w:t>
      </w:r>
      <w:r w:rsidR="00AE5723" w:rsidRPr="003D1CC5">
        <w:rPr>
          <w:rFonts w:eastAsiaTheme="minorHAnsi"/>
          <w:lang w:eastAsia="en-US"/>
        </w:rPr>
        <w:t xml:space="preserve">остатков субсидии </w:t>
      </w:r>
      <w:r w:rsidRPr="003D1CC5">
        <w:rPr>
          <w:rFonts w:eastAsiaTheme="minorHAnsi"/>
          <w:lang w:eastAsia="en-US"/>
        </w:rPr>
        <w:t xml:space="preserve">по состоянию на </w:t>
      </w:r>
      <w:r w:rsidR="002A6B99" w:rsidRPr="003D1CC5">
        <w:rPr>
          <w:rFonts w:eastAsiaTheme="minorHAnsi"/>
          <w:lang w:eastAsia="en-US"/>
        </w:rPr>
        <w:t>3</w:t>
      </w:r>
      <w:r w:rsidRPr="003D1CC5">
        <w:rPr>
          <w:rFonts w:eastAsiaTheme="minorHAnsi"/>
          <w:lang w:eastAsia="en-US"/>
        </w:rPr>
        <w:t xml:space="preserve">1 декабря </w:t>
      </w:r>
      <w:r w:rsidR="00813454" w:rsidRPr="003D1CC5">
        <w:rPr>
          <w:rFonts w:eastAsiaTheme="minorHAnsi"/>
          <w:lang w:eastAsia="en-US"/>
        </w:rPr>
        <w:t xml:space="preserve">текущего финансового </w:t>
      </w:r>
      <w:r w:rsidR="00AE5723" w:rsidRPr="003D1CC5">
        <w:rPr>
          <w:rFonts w:eastAsiaTheme="minorHAnsi"/>
          <w:lang w:eastAsia="en-US"/>
        </w:rPr>
        <w:t>год</w:t>
      </w:r>
      <w:r w:rsidR="00813454" w:rsidRPr="003D1CC5">
        <w:rPr>
          <w:rFonts w:eastAsiaTheme="minorHAnsi"/>
          <w:lang w:eastAsia="en-US"/>
        </w:rPr>
        <w:t>а</w:t>
      </w:r>
      <w:r w:rsidRPr="003D1CC5">
        <w:rPr>
          <w:rFonts w:eastAsiaTheme="minorHAnsi"/>
          <w:lang w:eastAsia="en-US"/>
        </w:rPr>
        <w:t>;</w:t>
      </w:r>
    </w:p>
    <w:p w:rsidR="00813454" w:rsidRPr="003D1CC5" w:rsidRDefault="00455118" w:rsidP="00B76E64">
      <w:pPr>
        <w:pStyle w:val="ae"/>
        <w:tabs>
          <w:tab w:val="left" w:pos="0"/>
        </w:tabs>
        <w:ind w:left="0" w:firstLine="851"/>
        <w:jc w:val="both"/>
        <w:rPr>
          <w:rFonts w:eastAsiaTheme="minorHAnsi"/>
          <w:lang w:eastAsia="en-US"/>
        </w:rPr>
      </w:pPr>
      <w:r w:rsidRPr="003D1CC5">
        <w:rPr>
          <w:rFonts w:eastAsiaTheme="minorHAnsi"/>
          <w:lang w:eastAsia="en-US"/>
        </w:rPr>
        <w:t>информацию о неисполненных обязательствах</w:t>
      </w:r>
      <w:r w:rsidR="00813454" w:rsidRPr="003D1CC5">
        <w:rPr>
          <w:rFonts w:eastAsiaTheme="minorHAnsi"/>
          <w:lang w:eastAsia="en-US"/>
        </w:rPr>
        <w:t xml:space="preserve"> по состоянию на </w:t>
      </w:r>
      <w:r w:rsidR="00563E6E" w:rsidRPr="003D1CC5">
        <w:rPr>
          <w:rFonts w:eastAsiaTheme="minorHAnsi"/>
          <w:lang w:eastAsia="en-US"/>
        </w:rPr>
        <w:t>3</w:t>
      </w:r>
      <w:r w:rsidR="00813454" w:rsidRPr="003D1CC5">
        <w:rPr>
          <w:rFonts w:eastAsiaTheme="minorHAnsi"/>
          <w:lang w:eastAsia="en-US"/>
        </w:rPr>
        <w:t>1 декабря текущего финансового года с указанием реквизитов документа, на основании которого принято обязательство, а также объема обязательства, в том числе в отношении которого имеется потребность в подтверждении остатков средств субсидии.</w:t>
      </w:r>
    </w:p>
    <w:p w:rsidR="00455118" w:rsidRPr="003D1CC5" w:rsidRDefault="00275586" w:rsidP="00B76E64">
      <w:pPr>
        <w:pStyle w:val="ae"/>
        <w:tabs>
          <w:tab w:val="left" w:pos="0"/>
        </w:tabs>
        <w:ind w:left="0" w:firstLine="851"/>
        <w:jc w:val="both"/>
        <w:rPr>
          <w:rFonts w:eastAsiaTheme="minorHAnsi"/>
          <w:lang w:eastAsia="en-US"/>
        </w:rPr>
      </w:pPr>
      <w:r w:rsidRPr="003D1CC5">
        <w:rPr>
          <w:rFonts w:eastAsiaTheme="minorHAnsi"/>
          <w:lang w:eastAsia="en-US"/>
        </w:rPr>
        <w:t>Грантооператор</w:t>
      </w:r>
      <w:r w:rsidR="00554302" w:rsidRPr="003D1CC5">
        <w:rPr>
          <w:rFonts w:eastAsiaTheme="minorHAnsi"/>
          <w:lang w:eastAsia="en-US"/>
        </w:rPr>
        <w:t xml:space="preserve"> </w:t>
      </w:r>
      <w:r w:rsidR="00374C97" w:rsidRPr="003D1CC5">
        <w:rPr>
          <w:rFonts w:eastAsiaTheme="minorHAnsi"/>
          <w:lang w:eastAsia="en-US"/>
        </w:rPr>
        <w:t xml:space="preserve">представляет обращение в Министерство, посредством почтового отправления или нарочным </w:t>
      </w:r>
      <w:r w:rsidR="007C11BD" w:rsidRPr="003D1CC5">
        <w:rPr>
          <w:rFonts w:eastAsiaTheme="minorHAnsi"/>
          <w:lang w:eastAsia="en-US"/>
        </w:rPr>
        <w:t xml:space="preserve">способом </w:t>
      </w:r>
      <w:r w:rsidR="00374C97" w:rsidRPr="003D1CC5">
        <w:rPr>
          <w:rFonts w:eastAsiaTheme="minorHAnsi"/>
          <w:lang w:eastAsia="en-US"/>
        </w:rPr>
        <w:t>по адресу: 420021, г. Казань, ул. Московская, д. 55.</w:t>
      </w:r>
      <w:r w:rsidR="00581819" w:rsidRPr="003D1CC5">
        <w:rPr>
          <w:rFonts w:eastAsiaTheme="minorHAnsi"/>
          <w:lang w:eastAsia="en-US"/>
        </w:rPr>
        <w:t xml:space="preserve"> </w:t>
      </w:r>
      <w:r w:rsidR="00455118" w:rsidRPr="003D1CC5">
        <w:rPr>
          <w:rFonts w:eastAsiaTheme="minorHAnsi"/>
          <w:lang w:eastAsia="en-US"/>
        </w:rPr>
        <w:t xml:space="preserve"> </w:t>
      </w:r>
    </w:p>
    <w:p w:rsidR="003F6545" w:rsidRPr="003D1CC5" w:rsidRDefault="005008D3" w:rsidP="00B76E64">
      <w:pPr>
        <w:pStyle w:val="ae"/>
        <w:tabs>
          <w:tab w:val="left" w:pos="0"/>
        </w:tabs>
        <w:ind w:left="0" w:firstLine="851"/>
        <w:jc w:val="both"/>
        <w:rPr>
          <w:rFonts w:eastAsiaTheme="minorHAnsi"/>
          <w:lang w:eastAsia="en-US"/>
        </w:rPr>
      </w:pPr>
      <w:r w:rsidRPr="003D1CC5">
        <w:rPr>
          <w:rFonts w:eastAsiaTheme="minorHAnsi"/>
          <w:lang w:eastAsia="en-US"/>
        </w:rPr>
        <w:t xml:space="preserve">Министерство </w:t>
      </w:r>
      <w:r w:rsidR="003C581C" w:rsidRPr="003D1CC5">
        <w:rPr>
          <w:rFonts w:eastAsiaTheme="minorHAnsi"/>
          <w:lang w:eastAsia="en-US"/>
        </w:rPr>
        <w:t xml:space="preserve">в течение 20 рабочих дней </w:t>
      </w:r>
      <w:r w:rsidR="005F443F" w:rsidRPr="003D1CC5">
        <w:rPr>
          <w:rFonts w:eastAsiaTheme="minorHAnsi"/>
          <w:lang w:eastAsia="en-US"/>
        </w:rPr>
        <w:t xml:space="preserve">со дня </w:t>
      </w:r>
      <w:r w:rsidR="003C581C" w:rsidRPr="003D1CC5">
        <w:rPr>
          <w:rFonts w:eastAsiaTheme="minorHAnsi"/>
          <w:lang w:eastAsia="en-US"/>
        </w:rPr>
        <w:t xml:space="preserve">получения обращения рассматривает его и принимает решение о наличии или отсутствии потребности в средствах субсидии в очередном финансовом году, не использованных по состоянию на </w:t>
      </w:r>
      <w:r w:rsidR="00563E6E" w:rsidRPr="003D1CC5">
        <w:rPr>
          <w:rFonts w:eastAsiaTheme="minorHAnsi"/>
          <w:lang w:eastAsia="en-US"/>
        </w:rPr>
        <w:t>3</w:t>
      </w:r>
      <w:r w:rsidR="003C581C" w:rsidRPr="003D1CC5">
        <w:rPr>
          <w:rFonts w:eastAsiaTheme="minorHAnsi"/>
          <w:lang w:eastAsia="en-US"/>
        </w:rPr>
        <w:t>1 декабря текущего финансового года, а также о направлении их использования (далее – решение). Решение оформляется приказом Министерства.</w:t>
      </w:r>
    </w:p>
    <w:p w:rsidR="003C581C" w:rsidRPr="003D1CC5" w:rsidRDefault="003C581C" w:rsidP="00B76E64">
      <w:pPr>
        <w:pStyle w:val="ae"/>
        <w:tabs>
          <w:tab w:val="left" w:pos="0"/>
        </w:tabs>
        <w:ind w:left="0" w:firstLine="851"/>
        <w:jc w:val="both"/>
        <w:rPr>
          <w:rFonts w:eastAsiaTheme="minorHAnsi"/>
          <w:lang w:eastAsia="en-US"/>
        </w:rPr>
      </w:pPr>
      <w:r w:rsidRPr="003D1CC5">
        <w:rPr>
          <w:rFonts w:eastAsiaTheme="minorHAnsi"/>
          <w:lang w:eastAsia="en-US"/>
        </w:rPr>
        <w:t xml:space="preserve">В случае принятия решения о наличии потребности в средствах субсидии в очередном финансовом году проект приказа с документами, указанными в абзацах </w:t>
      </w:r>
      <w:r w:rsidR="00552BA0" w:rsidRPr="003D1CC5">
        <w:rPr>
          <w:rFonts w:eastAsiaTheme="minorHAnsi"/>
          <w:lang w:eastAsia="en-US"/>
        </w:rPr>
        <w:t xml:space="preserve">          </w:t>
      </w:r>
      <w:r w:rsidR="00D1525C" w:rsidRPr="003D1CC5">
        <w:rPr>
          <w:rFonts w:eastAsiaTheme="minorHAnsi"/>
          <w:lang w:eastAsia="en-US"/>
        </w:rPr>
        <w:t xml:space="preserve">четвертом-восьмом </w:t>
      </w:r>
      <w:r w:rsidRPr="003D1CC5">
        <w:rPr>
          <w:rFonts w:eastAsiaTheme="minorHAnsi"/>
          <w:lang w:eastAsia="en-US"/>
        </w:rPr>
        <w:t>настоящего пункта, направляется в Министерство финансов Республики Татарстан для согласования.</w:t>
      </w:r>
    </w:p>
    <w:p w:rsidR="003C581C" w:rsidRPr="003D1CC5" w:rsidRDefault="003C581C" w:rsidP="00B76E64">
      <w:pPr>
        <w:pStyle w:val="ae"/>
        <w:tabs>
          <w:tab w:val="left" w:pos="0"/>
        </w:tabs>
        <w:ind w:left="0" w:firstLine="851"/>
        <w:jc w:val="both"/>
        <w:rPr>
          <w:rFonts w:eastAsiaTheme="minorHAnsi"/>
          <w:lang w:eastAsia="en-US"/>
        </w:rPr>
      </w:pPr>
      <w:r w:rsidRPr="003D1CC5">
        <w:rPr>
          <w:rFonts w:eastAsiaTheme="minorHAnsi"/>
          <w:lang w:eastAsia="en-US"/>
        </w:rPr>
        <w:t xml:space="preserve">Министерство направляет решение </w:t>
      </w:r>
      <w:r w:rsidR="00275586" w:rsidRPr="003D1CC5">
        <w:rPr>
          <w:rFonts w:eastAsiaTheme="minorHAnsi"/>
          <w:lang w:eastAsia="en-US"/>
        </w:rPr>
        <w:t>Грантооператору</w:t>
      </w:r>
      <w:r w:rsidR="00554302" w:rsidRPr="003D1CC5">
        <w:rPr>
          <w:rFonts w:eastAsiaTheme="minorHAnsi"/>
          <w:lang w:eastAsia="en-US"/>
        </w:rPr>
        <w:t xml:space="preserve"> </w:t>
      </w:r>
      <w:r w:rsidRPr="003D1CC5">
        <w:rPr>
          <w:rFonts w:eastAsiaTheme="minorHAnsi"/>
          <w:lang w:eastAsia="en-US"/>
        </w:rPr>
        <w:t xml:space="preserve">в течение трех рабочих </w:t>
      </w:r>
      <w:r w:rsidR="00CD0B35" w:rsidRPr="003D1CC5">
        <w:rPr>
          <w:rFonts w:eastAsiaTheme="minorHAnsi"/>
          <w:lang w:eastAsia="en-US"/>
        </w:rPr>
        <w:t xml:space="preserve">дней </w:t>
      </w:r>
      <w:r w:rsidR="005F443F" w:rsidRPr="003D1CC5">
        <w:rPr>
          <w:rFonts w:eastAsiaTheme="minorHAnsi"/>
          <w:lang w:eastAsia="en-US"/>
        </w:rPr>
        <w:t xml:space="preserve">со дня </w:t>
      </w:r>
      <w:r w:rsidRPr="003D1CC5">
        <w:rPr>
          <w:rFonts w:eastAsiaTheme="minorHAnsi"/>
          <w:lang w:eastAsia="en-US"/>
        </w:rPr>
        <w:t xml:space="preserve">его принятия. Решение Министерства направляется </w:t>
      </w:r>
      <w:r w:rsidR="00275586" w:rsidRPr="003D1CC5">
        <w:rPr>
          <w:rFonts w:eastAsiaTheme="minorHAnsi"/>
          <w:lang w:eastAsia="en-US"/>
        </w:rPr>
        <w:t>Грантооператору</w:t>
      </w:r>
      <w:r w:rsidR="00554302" w:rsidRPr="003D1CC5">
        <w:rPr>
          <w:rFonts w:eastAsiaTheme="minorHAnsi"/>
          <w:lang w:eastAsia="en-US"/>
        </w:rPr>
        <w:t xml:space="preserve"> </w:t>
      </w:r>
      <w:r w:rsidR="00130AEC" w:rsidRPr="003D1CC5">
        <w:rPr>
          <w:rFonts w:eastAsiaTheme="minorHAnsi"/>
          <w:lang w:eastAsia="en-US"/>
        </w:rPr>
        <w:t>посредством почтового отправления по адресу, указанному</w:t>
      </w:r>
      <w:r w:rsidRPr="003D1CC5">
        <w:rPr>
          <w:rFonts w:eastAsiaTheme="minorHAnsi"/>
          <w:lang w:eastAsia="en-US"/>
        </w:rPr>
        <w:t xml:space="preserve"> </w:t>
      </w:r>
      <w:r w:rsidR="00130AEC" w:rsidRPr="003D1CC5">
        <w:rPr>
          <w:rFonts w:eastAsiaTheme="minorHAnsi"/>
          <w:lang w:eastAsia="en-US"/>
        </w:rPr>
        <w:t>в обращении, или нарочным</w:t>
      </w:r>
      <w:r w:rsidR="00554302" w:rsidRPr="003D1CC5">
        <w:rPr>
          <w:rFonts w:eastAsiaTheme="minorHAnsi"/>
          <w:lang w:eastAsia="en-US"/>
        </w:rPr>
        <w:t xml:space="preserve"> способом</w:t>
      </w:r>
      <w:r w:rsidR="00130AEC" w:rsidRPr="003D1CC5">
        <w:rPr>
          <w:rFonts w:eastAsiaTheme="minorHAnsi"/>
          <w:lang w:eastAsia="en-US"/>
        </w:rPr>
        <w:t>.</w:t>
      </w:r>
    </w:p>
    <w:p w:rsidR="00130AEC" w:rsidRPr="003D1CC5" w:rsidRDefault="00130AEC" w:rsidP="00B76E64">
      <w:pPr>
        <w:pStyle w:val="ae"/>
        <w:tabs>
          <w:tab w:val="left" w:pos="0"/>
        </w:tabs>
        <w:ind w:left="0" w:firstLine="851"/>
        <w:jc w:val="both"/>
        <w:rPr>
          <w:rFonts w:eastAsiaTheme="minorHAnsi"/>
          <w:lang w:eastAsia="en-US"/>
        </w:rPr>
      </w:pPr>
      <w:r w:rsidRPr="003D1CC5">
        <w:rPr>
          <w:rFonts w:eastAsiaTheme="minorHAnsi"/>
          <w:lang w:eastAsia="en-US"/>
        </w:rPr>
        <w:t xml:space="preserve">При наличии замечаний Министерство направляет </w:t>
      </w:r>
      <w:r w:rsidR="00275586" w:rsidRPr="003D1CC5">
        <w:rPr>
          <w:rFonts w:eastAsiaTheme="minorHAnsi"/>
          <w:lang w:eastAsia="en-US"/>
        </w:rPr>
        <w:t>Грантооператору</w:t>
      </w:r>
      <w:r w:rsidR="00E44CC3" w:rsidRPr="003D1CC5">
        <w:rPr>
          <w:rFonts w:eastAsiaTheme="minorHAnsi"/>
          <w:lang w:eastAsia="en-US"/>
        </w:rPr>
        <w:t xml:space="preserve"> </w:t>
      </w:r>
      <w:r w:rsidRPr="003D1CC5">
        <w:rPr>
          <w:rFonts w:eastAsiaTheme="minorHAnsi"/>
          <w:lang w:eastAsia="en-US"/>
        </w:rPr>
        <w:t xml:space="preserve">посредством почтового отправления по адресу, указанному в обращении, или нарочным </w:t>
      </w:r>
      <w:r w:rsidR="00554302" w:rsidRPr="003D1CC5">
        <w:rPr>
          <w:rFonts w:eastAsiaTheme="minorHAnsi"/>
          <w:lang w:eastAsia="en-US"/>
        </w:rPr>
        <w:t xml:space="preserve">способом </w:t>
      </w:r>
      <w:r w:rsidRPr="003D1CC5">
        <w:rPr>
          <w:rFonts w:eastAsiaTheme="minorHAnsi"/>
          <w:lang w:eastAsia="en-US"/>
        </w:rPr>
        <w:t xml:space="preserve">уведомление об отклонении обращения с указанием причины отклонения не позднее пяти рабочих дней со дня поступления обращения. </w:t>
      </w:r>
    </w:p>
    <w:p w:rsidR="00CD0B35" w:rsidRPr="003D1CC5" w:rsidRDefault="00130AEC" w:rsidP="00B76E64">
      <w:pPr>
        <w:pStyle w:val="ae"/>
        <w:tabs>
          <w:tab w:val="left" w:pos="0"/>
        </w:tabs>
        <w:ind w:left="0" w:firstLine="851"/>
        <w:jc w:val="both"/>
        <w:rPr>
          <w:rFonts w:eastAsiaTheme="minorHAnsi"/>
          <w:lang w:eastAsia="en-US"/>
        </w:rPr>
      </w:pPr>
      <w:r w:rsidRPr="003D1CC5">
        <w:rPr>
          <w:rFonts w:eastAsiaTheme="minorHAnsi"/>
          <w:lang w:eastAsia="en-US"/>
        </w:rPr>
        <w:t>При принятии решения</w:t>
      </w:r>
      <w:r w:rsidR="00CD0B35" w:rsidRPr="003D1CC5">
        <w:rPr>
          <w:rFonts w:eastAsiaTheme="minorHAnsi"/>
          <w:lang w:eastAsia="en-US"/>
        </w:rPr>
        <w:t xml:space="preserve"> о наличии потребности в указанных средствах между Министерством и </w:t>
      </w:r>
      <w:r w:rsidR="00275586" w:rsidRPr="003D1CC5">
        <w:rPr>
          <w:rFonts w:eastAsiaTheme="minorHAnsi"/>
          <w:lang w:eastAsia="en-US"/>
        </w:rPr>
        <w:t>Грантооператором</w:t>
      </w:r>
      <w:r w:rsidR="00554302" w:rsidRPr="003D1CC5">
        <w:rPr>
          <w:rFonts w:eastAsiaTheme="minorHAnsi"/>
          <w:lang w:eastAsia="en-US"/>
        </w:rPr>
        <w:t xml:space="preserve"> </w:t>
      </w:r>
      <w:r w:rsidR="00CD0B35" w:rsidRPr="003D1CC5">
        <w:rPr>
          <w:rFonts w:eastAsiaTheme="minorHAnsi"/>
          <w:lang w:eastAsia="en-US"/>
        </w:rPr>
        <w:t xml:space="preserve">заключается дополнительное соглашение к Соглашению в течение 10 рабочих дней </w:t>
      </w:r>
      <w:r w:rsidR="005F443F" w:rsidRPr="003D1CC5">
        <w:rPr>
          <w:rFonts w:eastAsiaTheme="minorHAnsi"/>
          <w:lang w:eastAsia="en-US"/>
        </w:rPr>
        <w:t xml:space="preserve">со дня </w:t>
      </w:r>
      <w:r w:rsidR="00CD0B35" w:rsidRPr="003D1CC5">
        <w:rPr>
          <w:rFonts w:eastAsiaTheme="minorHAnsi"/>
          <w:lang w:eastAsia="en-US"/>
        </w:rPr>
        <w:t>принятия такого решения.</w:t>
      </w:r>
    </w:p>
    <w:p w:rsidR="00130AEC" w:rsidRPr="003D1CC5" w:rsidRDefault="00977609" w:rsidP="000E041E">
      <w:pPr>
        <w:pStyle w:val="ae"/>
        <w:numPr>
          <w:ilvl w:val="1"/>
          <w:numId w:val="5"/>
        </w:numPr>
        <w:tabs>
          <w:tab w:val="left" w:pos="0"/>
        </w:tabs>
        <w:ind w:left="0" w:firstLine="851"/>
        <w:jc w:val="both"/>
        <w:rPr>
          <w:rFonts w:eastAsiaTheme="minorHAnsi"/>
          <w:lang w:eastAsia="en-US"/>
        </w:rPr>
      </w:pPr>
      <w:r w:rsidRPr="003D1CC5">
        <w:rPr>
          <w:rFonts w:eastAsiaTheme="minorHAnsi"/>
          <w:lang w:eastAsia="en-US"/>
        </w:rPr>
        <w:t xml:space="preserve"> </w:t>
      </w:r>
      <w:r w:rsidR="00CD0B35" w:rsidRPr="003D1CC5">
        <w:rPr>
          <w:rFonts w:eastAsiaTheme="minorHAnsi"/>
          <w:lang w:eastAsia="en-US"/>
        </w:rPr>
        <w:t xml:space="preserve">В случае если </w:t>
      </w:r>
      <w:r w:rsidR="00275586" w:rsidRPr="003D1CC5">
        <w:rPr>
          <w:rFonts w:eastAsiaTheme="minorHAnsi"/>
          <w:lang w:eastAsia="en-US"/>
        </w:rPr>
        <w:t>Грантооператор</w:t>
      </w:r>
      <w:r w:rsidR="00554302" w:rsidRPr="003D1CC5">
        <w:rPr>
          <w:rFonts w:eastAsiaTheme="minorHAnsi"/>
          <w:lang w:eastAsia="en-US"/>
        </w:rPr>
        <w:t xml:space="preserve"> </w:t>
      </w:r>
      <w:r w:rsidR="00CD0B35" w:rsidRPr="003D1CC5">
        <w:rPr>
          <w:rFonts w:eastAsiaTheme="minorHAnsi"/>
          <w:lang w:eastAsia="en-US"/>
        </w:rPr>
        <w:t xml:space="preserve">не обратился в Министерство для использования неиспользованных остатков средств субсидии в срок до </w:t>
      </w:r>
      <w:r w:rsidR="00AE5723" w:rsidRPr="003D1CC5">
        <w:rPr>
          <w:rFonts w:eastAsiaTheme="minorHAnsi"/>
          <w:lang w:eastAsia="en-US"/>
        </w:rPr>
        <w:t>20 января</w:t>
      </w:r>
      <w:r w:rsidR="00CD0B35" w:rsidRPr="003D1CC5">
        <w:rPr>
          <w:rFonts w:eastAsiaTheme="minorHAnsi"/>
          <w:lang w:eastAsia="en-US"/>
        </w:rPr>
        <w:t xml:space="preserve"> очередного финансового года на те же цели и (или) отсутствия решения </w:t>
      </w:r>
      <w:r w:rsidR="00CD0B35" w:rsidRPr="003D1CC5">
        <w:rPr>
          <w:rFonts w:eastAsiaTheme="minorHAnsi"/>
          <w:lang w:eastAsia="en-US"/>
        </w:rPr>
        <w:lastRenderedPageBreak/>
        <w:t xml:space="preserve">Министерства о наличии потребности в указанных средствах, остатки субсидии, не использованные </w:t>
      </w:r>
      <w:r w:rsidR="00275586" w:rsidRPr="003D1CC5">
        <w:rPr>
          <w:rFonts w:eastAsiaTheme="minorHAnsi"/>
          <w:lang w:eastAsia="en-US"/>
        </w:rPr>
        <w:t>Грантооператором</w:t>
      </w:r>
      <w:r w:rsidR="00554302" w:rsidRPr="003D1CC5">
        <w:rPr>
          <w:rFonts w:eastAsiaTheme="minorHAnsi"/>
          <w:lang w:eastAsia="en-US"/>
        </w:rPr>
        <w:t xml:space="preserve"> </w:t>
      </w:r>
      <w:r w:rsidR="00CD0B35" w:rsidRPr="003D1CC5">
        <w:rPr>
          <w:rFonts w:eastAsiaTheme="minorHAnsi"/>
          <w:lang w:eastAsia="en-US"/>
        </w:rPr>
        <w:t xml:space="preserve">в текущем финансовом году, подлежат возврату в бюджет Республики Татарстан на лицевой счет Министерства в срок до 1 </w:t>
      </w:r>
      <w:r w:rsidR="00AE5723" w:rsidRPr="003D1CC5">
        <w:rPr>
          <w:rFonts w:eastAsiaTheme="minorHAnsi"/>
          <w:lang w:eastAsia="en-US"/>
        </w:rPr>
        <w:t xml:space="preserve">февраля </w:t>
      </w:r>
      <w:r w:rsidR="00CD0B35" w:rsidRPr="003D1CC5">
        <w:rPr>
          <w:rFonts w:eastAsiaTheme="minorHAnsi"/>
          <w:lang w:eastAsia="en-US"/>
        </w:rPr>
        <w:t xml:space="preserve">очередного финансового года.  </w:t>
      </w:r>
      <w:r w:rsidR="00130AEC" w:rsidRPr="003D1CC5">
        <w:rPr>
          <w:rFonts w:eastAsiaTheme="minorHAnsi"/>
          <w:lang w:eastAsia="en-US"/>
        </w:rPr>
        <w:t xml:space="preserve"> </w:t>
      </w:r>
    </w:p>
    <w:p w:rsidR="003F6545" w:rsidRPr="003D1CC5" w:rsidRDefault="003F6545" w:rsidP="00B76E64">
      <w:pPr>
        <w:pStyle w:val="ae"/>
        <w:tabs>
          <w:tab w:val="left" w:pos="0"/>
        </w:tabs>
        <w:ind w:left="0" w:firstLine="851"/>
        <w:jc w:val="both"/>
        <w:rPr>
          <w:rFonts w:eastAsiaTheme="minorHAnsi"/>
          <w:lang w:eastAsia="en-US"/>
        </w:rPr>
      </w:pPr>
    </w:p>
    <w:p w:rsidR="00977609" w:rsidRPr="003D1CC5" w:rsidRDefault="00977609" w:rsidP="00ED3B72">
      <w:pPr>
        <w:pStyle w:val="ae"/>
        <w:numPr>
          <w:ilvl w:val="0"/>
          <w:numId w:val="24"/>
        </w:numPr>
        <w:tabs>
          <w:tab w:val="left" w:pos="0"/>
        </w:tabs>
        <w:jc w:val="center"/>
        <w:rPr>
          <w:rFonts w:eastAsiaTheme="minorHAnsi"/>
          <w:lang w:eastAsia="en-US"/>
        </w:rPr>
      </w:pPr>
      <w:r w:rsidRPr="003D1CC5">
        <w:rPr>
          <w:rFonts w:eastAsiaTheme="minorHAnsi"/>
          <w:lang w:eastAsia="en-US"/>
        </w:rPr>
        <w:t>Требования к отчетности и контроль</w:t>
      </w:r>
    </w:p>
    <w:p w:rsidR="009A445A" w:rsidRPr="003D1CC5" w:rsidRDefault="009A445A" w:rsidP="00B76E64">
      <w:pPr>
        <w:pStyle w:val="ae"/>
        <w:tabs>
          <w:tab w:val="left" w:pos="0"/>
        </w:tabs>
        <w:ind w:left="450"/>
        <w:rPr>
          <w:rFonts w:eastAsiaTheme="minorHAnsi"/>
          <w:lang w:eastAsia="en-US"/>
        </w:rPr>
      </w:pPr>
    </w:p>
    <w:p w:rsidR="0027193D" w:rsidRPr="003D1CC5" w:rsidRDefault="00275586" w:rsidP="00ED3B72">
      <w:pPr>
        <w:pStyle w:val="ae"/>
        <w:numPr>
          <w:ilvl w:val="1"/>
          <w:numId w:val="24"/>
        </w:numPr>
        <w:tabs>
          <w:tab w:val="left" w:pos="0"/>
        </w:tabs>
        <w:ind w:left="0" w:firstLine="851"/>
        <w:jc w:val="both"/>
        <w:rPr>
          <w:rFonts w:eastAsiaTheme="minorHAnsi"/>
          <w:lang w:eastAsia="en-US"/>
        </w:rPr>
      </w:pPr>
      <w:r w:rsidRPr="003D1CC5">
        <w:rPr>
          <w:rFonts w:eastAsiaTheme="minorHAnsi"/>
          <w:lang w:eastAsia="en-US"/>
        </w:rPr>
        <w:t>Грантооператор</w:t>
      </w:r>
      <w:r w:rsidR="00554302" w:rsidRPr="003D1CC5">
        <w:rPr>
          <w:rFonts w:eastAsiaTheme="minorHAnsi"/>
          <w:lang w:eastAsia="en-US"/>
        </w:rPr>
        <w:t xml:space="preserve"> </w:t>
      </w:r>
      <w:r w:rsidR="00735746" w:rsidRPr="003D1CC5">
        <w:rPr>
          <w:rFonts w:eastAsiaTheme="minorHAnsi"/>
          <w:lang w:eastAsia="en-US"/>
        </w:rPr>
        <w:t xml:space="preserve">ежеквартально, </w:t>
      </w:r>
      <w:r w:rsidR="00A74CD6" w:rsidRPr="003D1CC5">
        <w:rPr>
          <w:rFonts w:eastAsiaTheme="minorHAnsi"/>
          <w:lang w:eastAsia="en-US"/>
        </w:rPr>
        <w:t>не позднее 1</w:t>
      </w:r>
      <w:r w:rsidR="00735746" w:rsidRPr="003D1CC5">
        <w:rPr>
          <w:rFonts w:eastAsiaTheme="minorHAnsi"/>
          <w:lang w:eastAsia="en-US"/>
        </w:rPr>
        <w:t xml:space="preserve">5 числа, следующего за отчетным кварталом, </w:t>
      </w:r>
      <w:r w:rsidR="00474684" w:rsidRPr="003D1CC5">
        <w:rPr>
          <w:rFonts w:eastAsiaTheme="minorHAnsi"/>
          <w:lang w:eastAsia="en-US"/>
        </w:rPr>
        <w:t>представляет в Министерство нарочным</w:t>
      </w:r>
      <w:r w:rsidR="007C11BD" w:rsidRPr="003D1CC5">
        <w:rPr>
          <w:rFonts w:eastAsiaTheme="minorHAnsi"/>
          <w:lang w:eastAsia="en-US"/>
        </w:rPr>
        <w:t xml:space="preserve"> способом</w:t>
      </w:r>
      <w:r w:rsidR="00474684" w:rsidRPr="003D1CC5">
        <w:rPr>
          <w:rFonts w:eastAsiaTheme="minorHAnsi"/>
          <w:lang w:eastAsia="en-US"/>
        </w:rPr>
        <w:t xml:space="preserve"> или посредством заказного почтового отправления с уведомлением отчет об осуществлении расходов, источником финансового обеспечения которых является субсидия, и отчет о достижении значений результатов предоставления субсидии, по формам, прилагаемым к типовым формам соглашений, установленным Министерством финансо</w:t>
      </w:r>
      <w:bookmarkStart w:id="2" w:name="_GoBack"/>
      <w:bookmarkEnd w:id="2"/>
      <w:r w:rsidR="00474684" w:rsidRPr="003D1CC5">
        <w:rPr>
          <w:rFonts w:eastAsiaTheme="minorHAnsi"/>
          <w:lang w:eastAsia="en-US"/>
        </w:rPr>
        <w:t xml:space="preserve">в Республики Татарстан. </w:t>
      </w:r>
    </w:p>
    <w:p w:rsidR="00491C52" w:rsidRPr="003D1CC5" w:rsidRDefault="00474684" w:rsidP="00ED3B72">
      <w:pPr>
        <w:pStyle w:val="ae"/>
        <w:numPr>
          <w:ilvl w:val="1"/>
          <w:numId w:val="24"/>
        </w:numPr>
        <w:tabs>
          <w:tab w:val="left" w:pos="0"/>
        </w:tabs>
        <w:ind w:left="0" w:firstLine="851"/>
        <w:jc w:val="both"/>
      </w:pPr>
      <w:r w:rsidRPr="003D1CC5">
        <w:t>К отчету о достижении значени</w:t>
      </w:r>
      <w:r w:rsidR="00A02FD0" w:rsidRPr="003D1CC5">
        <w:t>й</w:t>
      </w:r>
      <w:r w:rsidRPr="003D1CC5">
        <w:t xml:space="preserve"> результатов предоставления субсидии прилагается копия финансового плана деятельности </w:t>
      </w:r>
      <w:r w:rsidR="00275586" w:rsidRPr="003D1CC5">
        <w:t>Грантооператора</w:t>
      </w:r>
      <w:r w:rsidR="00554302" w:rsidRPr="003D1CC5">
        <w:t xml:space="preserve"> </w:t>
      </w:r>
      <w:r w:rsidRPr="003D1CC5">
        <w:t>на год предоставления субсидии.</w:t>
      </w:r>
    </w:p>
    <w:p w:rsidR="00F638E0" w:rsidRPr="003D1CC5" w:rsidRDefault="006A723F" w:rsidP="00ED3B72">
      <w:pPr>
        <w:pStyle w:val="ae"/>
        <w:numPr>
          <w:ilvl w:val="1"/>
          <w:numId w:val="24"/>
        </w:numPr>
        <w:tabs>
          <w:tab w:val="left" w:pos="0"/>
        </w:tabs>
        <w:ind w:left="0" w:firstLine="851"/>
        <w:jc w:val="both"/>
      </w:pPr>
      <w:r w:rsidRPr="003D1CC5">
        <w:t>К отчету об осуществлении расходов, источником финансового обеспечения которых является субсиди</w:t>
      </w:r>
      <w:r w:rsidR="002A48BC" w:rsidRPr="003D1CC5">
        <w:t>я</w:t>
      </w:r>
      <w:r w:rsidRPr="003D1CC5">
        <w:t xml:space="preserve">, </w:t>
      </w:r>
      <w:r w:rsidR="00275586" w:rsidRPr="003D1CC5">
        <w:t>Грантооператор</w:t>
      </w:r>
      <w:r w:rsidR="00554302" w:rsidRPr="003D1CC5">
        <w:t xml:space="preserve"> </w:t>
      </w:r>
      <w:r w:rsidRPr="003D1CC5">
        <w:t>по запросу Министерства направляет документы и информацию, необходимые для осуществления</w:t>
      </w:r>
      <w:r w:rsidR="00F638E0" w:rsidRPr="003D1CC5">
        <w:t xml:space="preserve"> контроля за соблюдением порядка, целей и условий предоставления субсидии в течение 10 рабочих дней со дня получения указанного запроса.</w:t>
      </w:r>
    </w:p>
    <w:p w:rsidR="00F638E0" w:rsidRPr="003D1CC5" w:rsidRDefault="00F638E0" w:rsidP="00ED3B72">
      <w:pPr>
        <w:pStyle w:val="ae"/>
        <w:numPr>
          <w:ilvl w:val="1"/>
          <w:numId w:val="24"/>
        </w:numPr>
        <w:tabs>
          <w:tab w:val="left" w:pos="0"/>
        </w:tabs>
        <w:ind w:left="0" w:firstLine="851"/>
        <w:jc w:val="both"/>
      </w:pPr>
      <w:r w:rsidRPr="003D1CC5">
        <w:t xml:space="preserve">Копия документа, указанного в пункте 4.2 настоящего Порядка, должна быть заверена </w:t>
      </w:r>
      <w:r w:rsidR="00275586" w:rsidRPr="003D1CC5">
        <w:t>Грантооператором</w:t>
      </w:r>
      <w:r w:rsidR="00554302" w:rsidRPr="003D1CC5">
        <w:t xml:space="preserve"> </w:t>
      </w:r>
      <w:r w:rsidRPr="003D1CC5">
        <w:t>или его уполномоченным лицом.</w:t>
      </w:r>
    </w:p>
    <w:p w:rsidR="00542BC5" w:rsidRPr="003D1CC5" w:rsidRDefault="00F638E0" w:rsidP="00ED3B72">
      <w:pPr>
        <w:pStyle w:val="ae"/>
        <w:numPr>
          <w:ilvl w:val="1"/>
          <w:numId w:val="24"/>
        </w:numPr>
        <w:tabs>
          <w:tab w:val="left" w:pos="0"/>
        </w:tabs>
        <w:ind w:left="0" w:firstLine="851"/>
        <w:jc w:val="both"/>
      </w:pPr>
      <w:r w:rsidRPr="003D1CC5">
        <w:t xml:space="preserve">При необходимости Министерство может устанавливать в Соглашении сроки и формы представления </w:t>
      </w:r>
      <w:r w:rsidR="00275586" w:rsidRPr="003D1CC5">
        <w:t>Грантооператором</w:t>
      </w:r>
      <w:r w:rsidR="00554302" w:rsidRPr="003D1CC5">
        <w:t xml:space="preserve"> </w:t>
      </w:r>
      <w:r w:rsidRPr="003D1CC5">
        <w:t>дополнительной отчетности.</w:t>
      </w:r>
    </w:p>
    <w:p w:rsidR="004213E5" w:rsidRPr="003D1CC5" w:rsidRDefault="00542BC5" w:rsidP="00ED3B72">
      <w:pPr>
        <w:pStyle w:val="ae"/>
        <w:numPr>
          <w:ilvl w:val="1"/>
          <w:numId w:val="24"/>
        </w:numPr>
        <w:tabs>
          <w:tab w:val="left" w:pos="0"/>
        </w:tabs>
        <w:ind w:left="0" w:firstLine="851"/>
        <w:jc w:val="both"/>
      </w:pPr>
      <w:r w:rsidRPr="003D1CC5">
        <w:t xml:space="preserve">Министерство и </w:t>
      </w:r>
      <w:r w:rsidR="00F87FBE" w:rsidRPr="003D1CC5">
        <w:t>органы государственного финансового контроля</w:t>
      </w:r>
      <w:r w:rsidR="00620358" w:rsidRPr="003D1CC5">
        <w:t xml:space="preserve"> </w:t>
      </w:r>
      <w:r w:rsidRPr="003D1CC5">
        <w:t xml:space="preserve">осуществляют проверку соблюдения </w:t>
      </w:r>
      <w:r w:rsidR="00275586" w:rsidRPr="003D1CC5">
        <w:t>Грантооператором</w:t>
      </w:r>
      <w:r w:rsidR="00554302" w:rsidRPr="003D1CC5">
        <w:t xml:space="preserve"> </w:t>
      </w:r>
      <w:r w:rsidRPr="003D1CC5">
        <w:t>условий, цели и порядка предоставления субсидии, установленных настоящим Порядком и Соглашением.</w:t>
      </w:r>
    </w:p>
    <w:p w:rsidR="00006313" w:rsidRPr="003D1CC5" w:rsidRDefault="00006313" w:rsidP="00006313">
      <w:pPr>
        <w:pStyle w:val="ae"/>
        <w:tabs>
          <w:tab w:val="left" w:pos="0"/>
        </w:tabs>
        <w:ind w:left="0" w:firstLine="851"/>
        <w:jc w:val="both"/>
      </w:pPr>
      <w:r w:rsidRPr="003D1CC5">
        <w:t xml:space="preserve">Министерство и </w:t>
      </w:r>
      <w:r w:rsidR="008D2F74" w:rsidRPr="003D1CC5">
        <w:t xml:space="preserve">Министерство финансов Республики Татарстан </w:t>
      </w:r>
      <w:r w:rsidRPr="003D1CC5">
        <w:t xml:space="preserve">проводят мониторинг достижения результатов предоставления субсидии исходя из достижения значений результатов предоставления субсидии, определенных </w:t>
      </w:r>
      <w:r w:rsidR="00B50AC0" w:rsidRPr="003D1CC5">
        <w:t>С</w:t>
      </w:r>
      <w:r w:rsidRPr="003D1CC5">
        <w:t>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DD0C52" w:rsidRPr="003D1CC5" w:rsidRDefault="000C0BA3" w:rsidP="00ED3B72">
      <w:pPr>
        <w:pStyle w:val="ae"/>
        <w:numPr>
          <w:ilvl w:val="1"/>
          <w:numId w:val="24"/>
        </w:numPr>
        <w:tabs>
          <w:tab w:val="left" w:pos="0"/>
        </w:tabs>
        <w:ind w:left="0" w:firstLine="851"/>
        <w:jc w:val="both"/>
      </w:pPr>
      <w:r w:rsidRPr="003D1CC5">
        <w:t xml:space="preserve"> </w:t>
      </w:r>
      <w:r w:rsidR="00DD0C52" w:rsidRPr="003D1CC5">
        <w:t xml:space="preserve">Субсидия подлежит возврату </w:t>
      </w:r>
      <w:r w:rsidR="00275586" w:rsidRPr="003D1CC5">
        <w:t>Грантооператором</w:t>
      </w:r>
      <w:r w:rsidR="00554302" w:rsidRPr="003D1CC5">
        <w:t xml:space="preserve"> </w:t>
      </w:r>
      <w:r w:rsidR="00DD0C52" w:rsidRPr="003D1CC5">
        <w:t>в бюджет Республики Татарстан в 30-дневный срок, исчисляемый в рабочих днях, со дня получения соответствующего требования Министерства:</w:t>
      </w:r>
    </w:p>
    <w:p w:rsidR="00DD0C52" w:rsidRPr="003D1CC5" w:rsidRDefault="00DD0C52" w:rsidP="00B76E64">
      <w:pPr>
        <w:pStyle w:val="ae"/>
        <w:tabs>
          <w:tab w:val="left" w:pos="0"/>
        </w:tabs>
        <w:ind w:left="0" w:firstLine="851"/>
        <w:jc w:val="both"/>
      </w:pPr>
      <w:r w:rsidRPr="003D1CC5">
        <w:t xml:space="preserve">в полном объеме – в случаях нарушения </w:t>
      </w:r>
      <w:r w:rsidR="00275586" w:rsidRPr="003D1CC5">
        <w:t>Грантооператором</w:t>
      </w:r>
      <w:r w:rsidR="004E6CE7" w:rsidRPr="003D1CC5">
        <w:t xml:space="preserve"> </w:t>
      </w:r>
      <w:r w:rsidR="00804FF0" w:rsidRPr="003D1CC5">
        <w:t xml:space="preserve">условий, </w:t>
      </w:r>
      <w:r w:rsidR="00964833" w:rsidRPr="003D1CC5">
        <w:t>целей и порядка предоставления субсидии</w:t>
      </w:r>
      <w:r w:rsidR="00804FF0" w:rsidRPr="003D1CC5">
        <w:t>, выявленного в том числе по фактам проверок, проведенных Министерством и органами государственного финансового контроля, и непредставления отчетов об осуществлении расходов</w:t>
      </w:r>
      <w:r w:rsidR="00345C62" w:rsidRPr="003D1CC5">
        <w:t>, источником финансового обеспечения которых является субсидия, и о достижении значени</w:t>
      </w:r>
      <w:r w:rsidR="00A02FD0" w:rsidRPr="003D1CC5">
        <w:t>й</w:t>
      </w:r>
      <w:r w:rsidR="00345C62" w:rsidRPr="003D1CC5">
        <w:t xml:space="preserve"> результатов предоставления субсидии, дополнительной отчетности (при необходимости);</w:t>
      </w:r>
    </w:p>
    <w:p w:rsidR="00345C62" w:rsidRPr="003D1CC5" w:rsidRDefault="00345C62" w:rsidP="00B76E64">
      <w:pPr>
        <w:pStyle w:val="ae"/>
        <w:tabs>
          <w:tab w:val="left" w:pos="0"/>
        </w:tabs>
        <w:ind w:left="0" w:firstLine="851"/>
        <w:jc w:val="both"/>
      </w:pPr>
      <w:r w:rsidRPr="003D1CC5">
        <w:lastRenderedPageBreak/>
        <w:t xml:space="preserve">в полном объеме – в случае </w:t>
      </w:r>
      <w:r w:rsidR="004504D7" w:rsidRPr="003D1CC5">
        <w:t xml:space="preserve">представления </w:t>
      </w:r>
      <w:r w:rsidR="00275586" w:rsidRPr="003D1CC5">
        <w:t>Грантооператором</w:t>
      </w:r>
      <w:r w:rsidR="004E6CE7" w:rsidRPr="003D1CC5">
        <w:t xml:space="preserve"> </w:t>
      </w:r>
      <w:r w:rsidR="004504D7" w:rsidRPr="003D1CC5">
        <w:t>недостоверных (неполных) сведений и документов для получения субсидии;</w:t>
      </w:r>
    </w:p>
    <w:p w:rsidR="00D73D44" w:rsidRPr="003D1CC5" w:rsidRDefault="00D73D44" w:rsidP="00B76E64">
      <w:pPr>
        <w:pStyle w:val="ae"/>
        <w:tabs>
          <w:tab w:val="left" w:pos="0"/>
        </w:tabs>
        <w:ind w:left="0" w:firstLine="851"/>
        <w:jc w:val="both"/>
      </w:pPr>
      <w:r w:rsidRPr="003D1CC5">
        <w:t>в объеме использования не по целевому назначению – в случае нецелевого использования средств субсидии.</w:t>
      </w:r>
    </w:p>
    <w:p w:rsidR="0030198F" w:rsidRPr="003D1CC5" w:rsidRDefault="0030198F" w:rsidP="00B76E64">
      <w:pPr>
        <w:widowControl/>
        <w:tabs>
          <w:tab w:val="left" w:pos="1134"/>
        </w:tabs>
        <w:autoSpaceDE/>
        <w:autoSpaceDN/>
        <w:adjustRightInd/>
        <w:ind w:firstLine="709"/>
        <w:jc w:val="both"/>
        <w:rPr>
          <w:rFonts w:eastAsiaTheme="minorHAnsi"/>
          <w:sz w:val="28"/>
          <w:szCs w:val="28"/>
          <w:lang w:eastAsia="en-US"/>
        </w:rPr>
      </w:pPr>
      <w:r w:rsidRPr="003D1CC5">
        <w:rPr>
          <w:rFonts w:eastAsiaTheme="minorHAnsi"/>
          <w:sz w:val="28"/>
          <w:szCs w:val="28"/>
          <w:lang w:eastAsia="en-US"/>
        </w:rPr>
        <w:t xml:space="preserve">В случае если </w:t>
      </w:r>
      <w:r w:rsidR="00275586" w:rsidRPr="003D1CC5">
        <w:rPr>
          <w:rFonts w:eastAsiaTheme="minorHAnsi"/>
          <w:sz w:val="28"/>
          <w:szCs w:val="28"/>
          <w:lang w:eastAsia="en-US"/>
        </w:rPr>
        <w:t>Грантооператором</w:t>
      </w:r>
      <w:r w:rsidR="00076D13" w:rsidRPr="003D1CC5">
        <w:rPr>
          <w:rFonts w:eastAsiaTheme="minorHAnsi"/>
          <w:sz w:val="28"/>
          <w:szCs w:val="28"/>
          <w:lang w:eastAsia="en-US"/>
        </w:rPr>
        <w:t xml:space="preserve"> </w:t>
      </w:r>
      <w:r w:rsidRPr="003D1CC5">
        <w:rPr>
          <w:rFonts w:eastAsiaTheme="minorHAnsi"/>
          <w:sz w:val="28"/>
          <w:szCs w:val="28"/>
          <w:lang w:eastAsia="en-US"/>
        </w:rPr>
        <w:t xml:space="preserve">не достигнуты значения результатов предоставления </w:t>
      </w:r>
      <w:r w:rsidR="00410468" w:rsidRPr="003D1CC5">
        <w:rPr>
          <w:rFonts w:eastAsiaTheme="minorHAnsi"/>
          <w:sz w:val="28"/>
          <w:szCs w:val="28"/>
          <w:lang w:eastAsia="en-US"/>
        </w:rPr>
        <w:t>субсидии</w:t>
      </w:r>
      <w:r w:rsidRPr="003D1CC5">
        <w:rPr>
          <w:rFonts w:eastAsiaTheme="minorHAnsi"/>
          <w:sz w:val="28"/>
          <w:szCs w:val="28"/>
          <w:lang w:eastAsia="en-US"/>
        </w:rPr>
        <w:t xml:space="preserve">, установленные в Соглашении, Министерство принимает решение о применении к </w:t>
      </w:r>
      <w:r w:rsidR="00275586" w:rsidRPr="003D1CC5">
        <w:rPr>
          <w:rFonts w:eastAsiaTheme="minorHAnsi"/>
          <w:sz w:val="28"/>
          <w:szCs w:val="28"/>
          <w:lang w:eastAsia="en-US"/>
        </w:rPr>
        <w:t>Грантооператору</w:t>
      </w:r>
      <w:r w:rsidR="00681751" w:rsidRPr="003D1CC5">
        <w:rPr>
          <w:rFonts w:eastAsiaTheme="minorHAnsi"/>
          <w:sz w:val="28"/>
          <w:szCs w:val="28"/>
          <w:lang w:eastAsia="en-US"/>
        </w:rPr>
        <w:t xml:space="preserve"> </w:t>
      </w:r>
      <w:r w:rsidRPr="003D1CC5">
        <w:rPr>
          <w:rFonts w:eastAsiaTheme="minorHAnsi"/>
          <w:sz w:val="28"/>
          <w:szCs w:val="28"/>
          <w:lang w:eastAsia="en-US"/>
        </w:rPr>
        <w:t xml:space="preserve">штрафных санкций с обязательным уведомлением </w:t>
      </w:r>
      <w:r w:rsidR="0063257D" w:rsidRPr="003D1CC5">
        <w:rPr>
          <w:rFonts w:eastAsiaTheme="minorHAnsi"/>
          <w:sz w:val="28"/>
          <w:szCs w:val="28"/>
          <w:lang w:eastAsia="en-US"/>
        </w:rPr>
        <w:t>Грантооператора</w:t>
      </w:r>
      <w:r w:rsidR="00681751" w:rsidRPr="003D1CC5">
        <w:rPr>
          <w:rFonts w:eastAsiaTheme="minorHAnsi"/>
          <w:sz w:val="28"/>
          <w:szCs w:val="28"/>
          <w:lang w:eastAsia="en-US"/>
        </w:rPr>
        <w:t xml:space="preserve"> </w:t>
      </w:r>
      <w:r w:rsidRPr="003D1CC5">
        <w:rPr>
          <w:rFonts w:eastAsiaTheme="minorHAnsi"/>
          <w:sz w:val="28"/>
          <w:szCs w:val="28"/>
          <w:lang w:eastAsia="en-US"/>
        </w:rPr>
        <w:t>в течение пяти рабочих дней с даты принятия указанного решения.</w:t>
      </w:r>
    </w:p>
    <w:p w:rsidR="0030198F" w:rsidRPr="003D1CC5" w:rsidRDefault="0030198F" w:rsidP="00B76E64">
      <w:pPr>
        <w:widowControl/>
        <w:tabs>
          <w:tab w:val="left" w:pos="1134"/>
        </w:tabs>
        <w:autoSpaceDE/>
        <w:autoSpaceDN/>
        <w:adjustRightInd/>
        <w:ind w:firstLine="709"/>
        <w:jc w:val="both"/>
        <w:rPr>
          <w:rFonts w:eastAsiaTheme="minorHAnsi"/>
          <w:sz w:val="28"/>
          <w:szCs w:val="28"/>
          <w:lang w:eastAsia="en-US"/>
        </w:rPr>
      </w:pPr>
      <w:r w:rsidRPr="003D1CC5">
        <w:rPr>
          <w:rFonts w:eastAsiaTheme="minorHAnsi"/>
          <w:sz w:val="28"/>
          <w:szCs w:val="28"/>
          <w:lang w:eastAsia="en-US"/>
        </w:rPr>
        <w:t>Размер штрафных санкций (А) в указанном случае рассчитывается по следующей формуле:</w:t>
      </w:r>
    </w:p>
    <w:p w:rsidR="0030198F" w:rsidRPr="003D1CC5" w:rsidRDefault="0030198F" w:rsidP="00B76E64">
      <w:pPr>
        <w:widowControl/>
        <w:tabs>
          <w:tab w:val="left" w:pos="1134"/>
        </w:tabs>
        <w:autoSpaceDE/>
        <w:autoSpaceDN/>
        <w:adjustRightInd/>
        <w:ind w:firstLine="709"/>
        <w:jc w:val="center"/>
        <w:rPr>
          <w:rFonts w:eastAsiaTheme="minorHAnsi"/>
          <w:sz w:val="24"/>
          <w:szCs w:val="28"/>
          <w:lang w:eastAsia="en-US"/>
        </w:rPr>
      </w:pPr>
    </w:p>
    <w:p w:rsidR="0030198F" w:rsidRPr="003D1CC5" w:rsidRDefault="0030198F" w:rsidP="00B76E64">
      <w:pPr>
        <w:widowControl/>
        <w:tabs>
          <w:tab w:val="left" w:pos="1134"/>
        </w:tabs>
        <w:ind w:firstLine="709"/>
        <w:jc w:val="both"/>
        <w:rPr>
          <w:rFonts w:eastAsiaTheme="minorHAnsi"/>
          <w:i/>
          <w:sz w:val="28"/>
          <w:szCs w:val="28"/>
          <w:lang w:val="en-US" w:eastAsia="en-US"/>
        </w:rPr>
      </w:pPr>
      <m:oMathPara>
        <m:oMath>
          <m:r>
            <m:rPr>
              <m:nor/>
            </m:rPr>
            <w:rPr>
              <w:rFonts w:eastAsiaTheme="minorHAnsi"/>
              <w:sz w:val="28"/>
              <w:szCs w:val="28"/>
              <w:lang w:eastAsia="en-US"/>
            </w:rPr>
            <m:t>А</m:t>
          </m:r>
          <m:r>
            <m:rPr>
              <m:nor/>
            </m:rPr>
            <w:rPr>
              <w:rFonts w:eastAsiaTheme="minorHAnsi"/>
              <w:sz w:val="28"/>
              <w:szCs w:val="28"/>
              <w:lang w:val="en-US" w:eastAsia="en-US"/>
            </w:rPr>
            <m:t xml:space="preserve"> = </m:t>
          </m:r>
          <m:d>
            <m:dPr>
              <m:ctrlPr>
                <w:rPr>
                  <w:rFonts w:ascii="Cambria Math" w:eastAsiaTheme="minorHAnsi" w:hAnsi="Cambria Math"/>
                  <w:sz w:val="28"/>
                  <w:szCs w:val="28"/>
                  <w:lang w:eastAsia="en-US"/>
                </w:rPr>
              </m:ctrlPr>
            </m:dPr>
            <m:e>
              <m:nary>
                <m:naryPr>
                  <m:chr m:val="∑"/>
                  <m:limLoc m:val="undOvr"/>
                  <m:ctrlPr>
                    <w:rPr>
                      <w:rFonts w:ascii="Cambria Math" w:eastAsiaTheme="minorHAnsi" w:hAnsi="Cambria Math"/>
                      <w:sz w:val="28"/>
                      <w:szCs w:val="28"/>
                      <w:lang w:eastAsia="en-US"/>
                    </w:rPr>
                  </m:ctrlPr>
                </m:naryPr>
                <m:sub>
                  <m:r>
                    <m:rPr>
                      <m:nor/>
                    </m:rPr>
                    <w:rPr>
                      <w:rFonts w:eastAsiaTheme="minorHAnsi"/>
                      <w:sz w:val="28"/>
                      <w:szCs w:val="28"/>
                      <w:lang w:val="en-US" w:eastAsia="en-US"/>
                    </w:rPr>
                    <m:t>i=1</m:t>
                  </m:r>
                </m:sub>
                <m:sup>
                  <m:r>
                    <m:rPr>
                      <m:nor/>
                    </m:rPr>
                    <w:rPr>
                      <w:rFonts w:ascii="Cambria Math" w:eastAsiaTheme="minorHAnsi"/>
                      <w:sz w:val="28"/>
                      <w:szCs w:val="28"/>
                      <w:lang w:val="en-US" w:eastAsia="en-US"/>
                    </w:rPr>
                    <m:t>2</m:t>
                  </m:r>
                </m:sup>
                <m:e>
                  <m:d>
                    <m:dPr>
                      <m:ctrlPr>
                        <w:rPr>
                          <w:rFonts w:ascii="Cambria Math" w:eastAsiaTheme="minorHAnsi" w:hAnsi="Cambria Math"/>
                          <w:sz w:val="28"/>
                          <w:szCs w:val="28"/>
                          <w:lang w:eastAsia="en-US"/>
                        </w:rPr>
                      </m:ctrlPr>
                    </m:dPr>
                    <m:e>
                      <m:r>
                        <m:rPr>
                          <m:nor/>
                        </m:rPr>
                        <w:rPr>
                          <w:rFonts w:eastAsiaTheme="minorHAnsi"/>
                          <w:sz w:val="28"/>
                          <w:szCs w:val="28"/>
                          <w:lang w:val="en-US" w:eastAsia="en-US"/>
                        </w:rPr>
                        <m:t>1</m:t>
                      </m:r>
                      <m:r>
                        <m:rPr>
                          <m:nor/>
                        </m:rPr>
                        <w:rPr>
                          <w:rFonts w:ascii="Cambria Math" w:eastAsiaTheme="minorHAnsi"/>
                          <w:sz w:val="28"/>
                          <w:szCs w:val="28"/>
                          <w:lang w:val="en-US" w:eastAsia="en-US"/>
                        </w:rPr>
                        <m:t xml:space="preserve"> </m:t>
                      </m:r>
                      <m:r>
                        <m:rPr>
                          <m:nor/>
                        </m:rPr>
                        <w:rPr>
                          <w:rFonts w:ascii="Cambria Math" w:eastAsiaTheme="minorHAnsi"/>
                          <w:sz w:val="28"/>
                          <w:szCs w:val="28"/>
                          <w:lang w:val="en-US" w:eastAsia="en-US"/>
                        </w:rPr>
                        <m:t>–</m:t>
                      </m:r>
                      <m:r>
                        <m:rPr>
                          <m:nor/>
                        </m:rPr>
                        <w:rPr>
                          <w:rFonts w:ascii="Cambria Math" w:eastAsiaTheme="minorHAnsi"/>
                          <w:sz w:val="28"/>
                          <w:szCs w:val="28"/>
                          <w:lang w:val="en-US" w:eastAsia="en-US"/>
                        </w:rPr>
                        <m:t xml:space="preserve"> </m:t>
                      </m:r>
                      <m:f>
                        <m:fPr>
                          <m:ctrlPr>
                            <w:rPr>
                              <w:rFonts w:ascii="Cambria Math" w:eastAsiaTheme="minorHAnsi" w:hAnsi="Cambria Math"/>
                              <w:sz w:val="28"/>
                              <w:szCs w:val="28"/>
                              <w:lang w:eastAsia="en-US"/>
                            </w:rPr>
                          </m:ctrlPr>
                        </m:fPr>
                        <m:num>
                          <m:sSub>
                            <m:sSubPr>
                              <m:ctrlPr>
                                <w:rPr>
                                  <w:rFonts w:ascii="Cambria Math" w:eastAsiaTheme="minorHAnsi" w:hAnsi="Cambria Math"/>
                                  <w:sz w:val="28"/>
                                  <w:szCs w:val="28"/>
                                  <w:lang w:eastAsia="en-US"/>
                                </w:rPr>
                              </m:ctrlPr>
                            </m:sSubPr>
                            <m:e>
                              <m:r>
                                <m:rPr>
                                  <m:nor/>
                                </m:rPr>
                                <w:rPr>
                                  <w:rFonts w:eastAsiaTheme="minorHAnsi"/>
                                  <w:sz w:val="28"/>
                                  <w:szCs w:val="28"/>
                                  <w:lang w:val="en-US" w:eastAsia="en-US"/>
                                </w:rPr>
                                <m:t>d</m:t>
                              </m:r>
                            </m:e>
                            <m:sub>
                              <m:r>
                                <m:rPr>
                                  <m:nor/>
                                </m:rPr>
                                <w:rPr>
                                  <w:rFonts w:eastAsiaTheme="minorHAnsi"/>
                                  <w:sz w:val="28"/>
                                  <w:szCs w:val="28"/>
                                  <w:lang w:val="en-US" w:eastAsia="en-US"/>
                                </w:rPr>
                                <m:t>i</m:t>
                              </m:r>
                            </m:sub>
                          </m:sSub>
                        </m:num>
                        <m:den>
                          <m:sSub>
                            <m:sSubPr>
                              <m:ctrlPr>
                                <w:rPr>
                                  <w:rFonts w:ascii="Cambria Math" w:eastAsiaTheme="minorHAnsi" w:hAnsi="Cambria Math"/>
                                  <w:sz w:val="28"/>
                                  <w:szCs w:val="28"/>
                                  <w:lang w:eastAsia="en-US"/>
                                </w:rPr>
                              </m:ctrlPr>
                            </m:sSubPr>
                            <m:e>
                              <m:r>
                                <m:rPr>
                                  <m:nor/>
                                </m:rPr>
                                <w:rPr>
                                  <w:rFonts w:eastAsiaTheme="minorHAnsi"/>
                                  <w:sz w:val="28"/>
                                  <w:szCs w:val="28"/>
                                  <w:lang w:val="en-US" w:eastAsia="en-US"/>
                                </w:rPr>
                                <m:t>D</m:t>
                              </m:r>
                            </m:e>
                            <m:sub>
                              <m:r>
                                <m:rPr>
                                  <m:nor/>
                                </m:rPr>
                                <w:rPr>
                                  <w:rFonts w:eastAsiaTheme="minorHAnsi"/>
                                  <w:sz w:val="28"/>
                                  <w:szCs w:val="28"/>
                                  <w:lang w:val="en-US" w:eastAsia="en-US"/>
                                </w:rPr>
                                <m:t>i</m:t>
                              </m:r>
                            </m:sub>
                          </m:sSub>
                        </m:den>
                      </m:f>
                    </m:e>
                  </m:d>
                </m:e>
              </m:nary>
              <m:r>
                <m:rPr>
                  <m:nor/>
                </m:rPr>
                <w:rPr>
                  <w:rFonts w:eastAsiaTheme="minorHAnsi"/>
                  <w:sz w:val="28"/>
                  <w:szCs w:val="28"/>
                  <w:shd w:val="clear" w:color="auto" w:fill="FFFFFF"/>
                  <w:lang w:val="en-US" w:eastAsia="en-US"/>
                </w:rPr>
                <m:t>×</m:t>
              </m:r>
              <m:r>
                <m:rPr>
                  <m:nor/>
                </m:rPr>
                <w:rPr>
                  <w:rFonts w:ascii="Cambria Math" w:eastAsiaTheme="minorHAnsi"/>
                  <w:sz w:val="28"/>
                  <w:szCs w:val="28"/>
                  <w:shd w:val="clear" w:color="auto" w:fill="FFFFFF"/>
                  <w:lang w:val="en-US" w:eastAsia="en-US"/>
                </w:rPr>
                <m:t xml:space="preserve"> </m:t>
              </m:r>
              <m:r>
                <m:rPr>
                  <m:nor/>
                </m:rPr>
                <w:rPr>
                  <w:rFonts w:eastAsiaTheme="minorHAnsi"/>
                  <w:sz w:val="28"/>
                  <w:szCs w:val="28"/>
                  <w:lang w:val="en-US" w:eastAsia="en-US"/>
                </w:rPr>
                <m:t>X</m:t>
              </m:r>
            </m:e>
          </m:d>
          <m:r>
            <m:rPr>
              <m:nor/>
            </m:rPr>
            <w:rPr>
              <w:rFonts w:eastAsiaTheme="minorHAnsi"/>
              <w:sz w:val="28"/>
              <w:szCs w:val="28"/>
              <w:shd w:val="clear" w:color="auto" w:fill="FFFFFF"/>
              <w:lang w:val="en-US" w:eastAsia="en-US"/>
            </w:rPr>
            <m:t>×</m:t>
          </m:r>
          <m:r>
            <m:rPr>
              <m:nor/>
            </m:rPr>
            <w:rPr>
              <w:rFonts w:ascii="Cambria Math" w:eastAsiaTheme="minorHAnsi"/>
              <w:sz w:val="28"/>
              <w:szCs w:val="28"/>
              <w:shd w:val="clear" w:color="auto" w:fill="FFFFFF"/>
              <w:lang w:val="en-US" w:eastAsia="en-US"/>
            </w:rPr>
            <m:t xml:space="preserve"> </m:t>
          </m:r>
          <m:r>
            <m:rPr>
              <m:nor/>
            </m:rPr>
            <w:rPr>
              <w:rFonts w:eastAsiaTheme="minorHAnsi"/>
              <w:sz w:val="28"/>
              <w:szCs w:val="28"/>
              <w:lang w:val="en-US" w:eastAsia="en-US"/>
            </w:rPr>
            <m:t>V,</m:t>
          </m:r>
        </m:oMath>
      </m:oMathPara>
    </w:p>
    <w:p w:rsidR="0030198F" w:rsidRPr="003D1CC5" w:rsidRDefault="0030198F" w:rsidP="00B76E64">
      <w:pPr>
        <w:widowControl/>
        <w:tabs>
          <w:tab w:val="left" w:pos="1134"/>
        </w:tabs>
        <w:ind w:firstLine="709"/>
        <w:contextualSpacing/>
        <w:jc w:val="both"/>
        <w:rPr>
          <w:sz w:val="24"/>
          <w:szCs w:val="28"/>
          <w:lang w:val="en-US"/>
        </w:rPr>
      </w:pPr>
    </w:p>
    <w:p w:rsidR="0030198F" w:rsidRPr="003D1CC5" w:rsidRDefault="0030198F" w:rsidP="00B76E64">
      <w:pPr>
        <w:widowControl/>
        <w:tabs>
          <w:tab w:val="left" w:pos="1134"/>
        </w:tabs>
        <w:ind w:firstLine="709"/>
        <w:contextualSpacing/>
        <w:jc w:val="both"/>
        <w:rPr>
          <w:sz w:val="28"/>
          <w:szCs w:val="28"/>
          <w:lang w:val="en-US"/>
        </w:rPr>
      </w:pPr>
      <w:r w:rsidRPr="003D1CC5">
        <w:rPr>
          <w:sz w:val="28"/>
          <w:szCs w:val="28"/>
        </w:rPr>
        <w:t>где</w:t>
      </w:r>
      <w:r w:rsidRPr="003D1CC5">
        <w:rPr>
          <w:sz w:val="28"/>
          <w:szCs w:val="28"/>
          <w:lang w:val="en-US"/>
        </w:rPr>
        <w:t>:</w:t>
      </w:r>
    </w:p>
    <w:p w:rsidR="0030198F" w:rsidRPr="003D1CC5" w:rsidRDefault="0030198F" w:rsidP="00B76E64">
      <w:pPr>
        <w:widowControl/>
        <w:tabs>
          <w:tab w:val="left" w:pos="1134"/>
        </w:tabs>
        <w:ind w:firstLine="709"/>
        <w:contextualSpacing/>
        <w:jc w:val="both"/>
        <w:rPr>
          <w:sz w:val="28"/>
          <w:szCs w:val="28"/>
        </w:rPr>
      </w:pPr>
      <w:r w:rsidRPr="003D1CC5">
        <w:rPr>
          <w:sz w:val="28"/>
          <w:szCs w:val="28"/>
        </w:rPr>
        <w:t xml:space="preserve">i – количество результатов предоставления </w:t>
      </w:r>
      <w:r w:rsidR="00410468" w:rsidRPr="003D1CC5">
        <w:rPr>
          <w:sz w:val="28"/>
          <w:szCs w:val="28"/>
        </w:rPr>
        <w:t>субсидии</w:t>
      </w:r>
      <w:r w:rsidRPr="003D1CC5">
        <w:rPr>
          <w:sz w:val="28"/>
          <w:szCs w:val="28"/>
        </w:rPr>
        <w:t xml:space="preserve">, указанных в пункте </w:t>
      </w:r>
      <w:r w:rsidR="00410468" w:rsidRPr="003D1CC5">
        <w:rPr>
          <w:sz w:val="28"/>
          <w:szCs w:val="28"/>
        </w:rPr>
        <w:t>3.7</w:t>
      </w:r>
      <w:r w:rsidRPr="003D1CC5">
        <w:rPr>
          <w:sz w:val="28"/>
          <w:szCs w:val="28"/>
        </w:rPr>
        <w:t xml:space="preserve"> настоящего Порядка;</w:t>
      </w:r>
    </w:p>
    <w:p w:rsidR="0030198F" w:rsidRPr="003D1CC5" w:rsidRDefault="0030198F" w:rsidP="00B76E64">
      <w:pPr>
        <w:widowControl/>
        <w:tabs>
          <w:tab w:val="left" w:pos="1134"/>
        </w:tabs>
        <w:ind w:firstLine="709"/>
        <w:contextualSpacing/>
        <w:jc w:val="both"/>
        <w:rPr>
          <w:sz w:val="28"/>
          <w:szCs w:val="28"/>
        </w:rPr>
      </w:pPr>
      <w:proofErr w:type="spellStart"/>
      <w:r w:rsidRPr="003D1CC5">
        <w:rPr>
          <w:sz w:val="28"/>
          <w:szCs w:val="28"/>
        </w:rPr>
        <w:t>d</w:t>
      </w:r>
      <w:r w:rsidRPr="003D1CC5">
        <w:rPr>
          <w:sz w:val="28"/>
          <w:szCs w:val="28"/>
          <w:vertAlign w:val="subscript"/>
        </w:rPr>
        <w:t>i</w:t>
      </w:r>
      <w:proofErr w:type="spellEnd"/>
      <w:r w:rsidRPr="003D1CC5">
        <w:rPr>
          <w:sz w:val="28"/>
          <w:szCs w:val="28"/>
        </w:rPr>
        <w:t xml:space="preserve"> – достигнутое значение i-</w:t>
      </w:r>
      <w:proofErr w:type="spellStart"/>
      <w:r w:rsidRPr="003D1CC5">
        <w:rPr>
          <w:sz w:val="28"/>
          <w:szCs w:val="28"/>
        </w:rPr>
        <w:t>го</w:t>
      </w:r>
      <w:proofErr w:type="spellEnd"/>
      <w:r w:rsidRPr="003D1CC5">
        <w:rPr>
          <w:sz w:val="28"/>
          <w:szCs w:val="28"/>
        </w:rPr>
        <w:t xml:space="preserve"> результата предоставления </w:t>
      </w:r>
      <w:r w:rsidR="00410468" w:rsidRPr="003D1CC5">
        <w:rPr>
          <w:sz w:val="28"/>
          <w:szCs w:val="28"/>
        </w:rPr>
        <w:t>субсидии</w:t>
      </w:r>
      <w:r w:rsidRPr="003D1CC5">
        <w:rPr>
          <w:sz w:val="28"/>
          <w:szCs w:val="28"/>
        </w:rPr>
        <w:t>;</w:t>
      </w:r>
    </w:p>
    <w:p w:rsidR="0030198F" w:rsidRPr="003D1CC5" w:rsidRDefault="0030198F" w:rsidP="00B76E64">
      <w:pPr>
        <w:widowControl/>
        <w:tabs>
          <w:tab w:val="left" w:pos="1134"/>
        </w:tabs>
        <w:ind w:firstLine="709"/>
        <w:contextualSpacing/>
        <w:jc w:val="both"/>
        <w:rPr>
          <w:sz w:val="28"/>
          <w:szCs w:val="28"/>
        </w:rPr>
      </w:pPr>
      <w:proofErr w:type="spellStart"/>
      <w:r w:rsidRPr="003D1CC5">
        <w:rPr>
          <w:sz w:val="28"/>
          <w:szCs w:val="28"/>
        </w:rPr>
        <w:t>D</w:t>
      </w:r>
      <w:r w:rsidRPr="003D1CC5">
        <w:rPr>
          <w:sz w:val="28"/>
          <w:szCs w:val="28"/>
          <w:vertAlign w:val="subscript"/>
        </w:rPr>
        <w:t>i</w:t>
      </w:r>
      <w:proofErr w:type="spellEnd"/>
      <w:r w:rsidRPr="003D1CC5">
        <w:rPr>
          <w:sz w:val="28"/>
          <w:szCs w:val="28"/>
        </w:rPr>
        <w:t xml:space="preserve"> – плановое значение i-</w:t>
      </w:r>
      <w:proofErr w:type="spellStart"/>
      <w:r w:rsidRPr="003D1CC5">
        <w:rPr>
          <w:sz w:val="28"/>
          <w:szCs w:val="28"/>
        </w:rPr>
        <w:t>го</w:t>
      </w:r>
      <w:proofErr w:type="spellEnd"/>
      <w:r w:rsidRPr="003D1CC5">
        <w:rPr>
          <w:sz w:val="28"/>
          <w:szCs w:val="28"/>
        </w:rPr>
        <w:t xml:space="preserve"> результата предоставления </w:t>
      </w:r>
      <w:r w:rsidR="00410468" w:rsidRPr="003D1CC5">
        <w:rPr>
          <w:sz w:val="28"/>
          <w:szCs w:val="28"/>
        </w:rPr>
        <w:t>субсидии</w:t>
      </w:r>
      <w:r w:rsidRPr="003D1CC5">
        <w:rPr>
          <w:sz w:val="28"/>
          <w:szCs w:val="28"/>
        </w:rPr>
        <w:t>, указанного в Соглашении;</w:t>
      </w:r>
    </w:p>
    <w:p w:rsidR="0030198F" w:rsidRPr="003D1CC5" w:rsidRDefault="0030198F" w:rsidP="00B76E64">
      <w:pPr>
        <w:widowControl/>
        <w:tabs>
          <w:tab w:val="left" w:pos="1134"/>
        </w:tabs>
        <w:ind w:firstLine="709"/>
        <w:contextualSpacing/>
        <w:jc w:val="both"/>
        <w:rPr>
          <w:sz w:val="28"/>
          <w:szCs w:val="28"/>
        </w:rPr>
      </w:pPr>
      <w:r w:rsidRPr="003D1CC5">
        <w:rPr>
          <w:sz w:val="28"/>
          <w:szCs w:val="28"/>
        </w:rPr>
        <w:t>X – корректирующий коэффициент, равный одной трехсотой ключевой ставки Центрального банка Российской Федерации по состоянию на последний день отчетного периода;</w:t>
      </w:r>
    </w:p>
    <w:p w:rsidR="0030198F" w:rsidRPr="003D1CC5" w:rsidRDefault="0030198F" w:rsidP="00B76E64">
      <w:pPr>
        <w:widowControl/>
        <w:tabs>
          <w:tab w:val="left" w:pos="1134"/>
        </w:tabs>
        <w:ind w:firstLine="709"/>
        <w:contextualSpacing/>
        <w:jc w:val="both"/>
        <w:rPr>
          <w:sz w:val="28"/>
          <w:szCs w:val="28"/>
        </w:rPr>
      </w:pPr>
      <w:r w:rsidRPr="003D1CC5">
        <w:rPr>
          <w:sz w:val="28"/>
          <w:szCs w:val="28"/>
        </w:rPr>
        <w:t xml:space="preserve">V – размер средств </w:t>
      </w:r>
      <w:r w:rsidR="002A48BC" w:rsidRPr="003D1CC5">
        <w:rPr>
          <w:sz w:val="28"/>
          <w:szCs w:val="28"/>
        </w:rPr>
        <w:t>субсидии</w:t>
      </w:r>
      <w:r w:rsidRPr="003D1CC5">
        <w:rPr>
          <w:sz w:val="28"/>
          <w:szCs w:val="28"/>
        </w:rPr>
        <w:t>, полученн</w:t>
      </w:r>
      <w:r w:rsidR="002A48BC" w:rsidRPr="003D1CC5">
        <w:rPr>
          <w:sz w:val="28"/>
          <w:szCs w:val="28"/>
        </w:rPr>
        <w:t>о</w:t>
      </w:r>
      <w:r w:rsidRPr="003D1CC5">
        <w:rPr>
          <w:sz w:val="28"/>
          <w:szCs w:val="28"/>
        </w:rPr>
        <w:t xml:space="preserve">й </w:t>
      </w:r>
      <w:r w:rsidR="00967162" w:rsidRPr="003D1CC5">
        <w:rPr>
          <w:sz w:val="28"/>
          <w:szCs w:val="28"/>
        </w:rPr>
        <w:t>Грантооператором.</w:t>
      </w:r>
    </w:p>
    <w:p w:rsidR="00F07958" w:rsidRPr="003D1CC5" w:rsidRDefault="000C0BA3" w:rsidP="00ED3B72">
      <w:pPr>
        <w:pStyle w:val="ae"/>
        <w:numPr>
          <w:ilvl w:val="1"/>
          <w:numId w:val="24"/>
        </w:numPr>
        <w:tabs>
          <w:tab w:val="left" w:pos="0"/>
        </w:tabs>
        <w:ind w:left="0" w:firstLine="851"/>
        <w:jc w:val="both"/>
      </w:pPr>
      <w:r w:rsidRPr="003D1CC5">
        <w:t xml:space="preserve"> </w:t>
      </w:r>
      <w:r w:rsidR="00593D82" w:rsidRPr="003D1CC5">
        <w:t xml:space="preserve">В случае нарушения сроков возврата субсидии, остатков субсидии, указанных в пунктах 3.10 и 4.7 настоящего Порядка, Министерство </w:t>
      </w:r>
      <w:r w:rsidR="00366AD0" w:rsidRPr="003D1CC5">
        <w:t>в 30-дневный срок, исчисляемый в рабочих днях, со дня истечения срока возврата субсидии, остатков субсидии принимает меры по взысканию указанных средств в принудительном порядке в соответствии с законодательством Российской Федерации.</w:t>
      </w:r>
      <w:r w:rsidR="00593D82" w:rsidRPr="003D1CC5">
        <w:t xml:space="preserve"> </w:t>
      </w:r>
    </w:p>
    <w:p w:rsidR="003875F8" w:rsidRPr="003D1CC5" w:rsidRDefault="003875F8" w:rsidP="00ED3B72">
      <w:pPr>
        <w:pStyle w:val="ae"/>
        <w:numPr>
          <w:ilvl w:val="1"/>
          <w:numId w:val="24"/>
        </w:numPr>
        <w:tabs>
          <w:tab w:val="left" w:pos="0"/>
        </w:tabs>
        <w:ind w:left="0" w:firstLine="851"/>
        <w:jc w:val="both"/>
      </w:pPr>
      <w:r w:rsidRPr="003D1CC5">
        <w:t>Контроль за целевым и эффективным использованием субсидий осуществляется Министерством в соответствии с законодательством Российской Федерации.</w:t>
      </w:r>
    </w:p>
    <w:p w:rsidR="006F5240" w:rsidRPr="003D1CC5" w:rsidRDefault="006F5240" w:rsidP="00B76E64">
      <w:pPr>
        <w:pStyle w:val="ae"/>
        <w:tabs>
          <w:tab w:val="left" w:pos="0"/>
        </w:tabs>
        <w:ind w:left="851"/>
        <w:jc w:val="both"/>
      </w:pPr>
    </w:p>
    <w:p w:rsidR="006F5240" w:rsidRPr="003D1CC5" w:rsidRDefault="006F5240" w:rsidP="006F5240">
      <w:pPr>
        <w:pStyle w:val="ae"/>
        <w:tabs>
          <w:tab w:val="left" w:pos="0"/>
        </w:tabs>
        <w:spacing w:after="200" w:line="276" w:lineRule="auto"/>
        <w:ind w:left="851"/>
        <w:jc w:val="both"/>
      </w:pPr>
    </w:p>
    <w:p w:rsidR="005204B0" w:rsidRPr="003D1CC5" w:rsidRDefault="005204B0" w:rsidP="006F5240">
      <w:pPr>
        <w:pStyle w:val="ae"/>
        <w:tabs>
          <w:tab w:val="left" w:pos="0"/>
        </w:tabs>
        <w:spacing w:after="200" w:line="276" w:lineRule="auto"/>
        <w:ind w:left="851"/>
        <w:jc w:val="both"/>
        <w:sectPr w:rsidR="005204B0" w:rsidRPr="003D1CC5" w:rsidSect="00520220">
          <w:pgSz w:w="11906" w:h="16838"/>
          <w:pgMar w:top="851" w:right="567" w:bottom="993" w:left="1134" w:header="567" w:footer="340" w:gutter="0"/>
          <w:pgNumType w:start="1"/>
          <w:cols w:space="708"/>
          <w:titlePg/>
          <w:docGrid w:linePitch="360"/>
        </w:sectPr>
      </w:pPr>
    </w:p>
    <w:tbl>
      <w:tblPr>
        <w:tblStyle w:val="af0"/>
        <w:tblW w:w="6526" w:type="dxa"/>
        <w:tblInd w:w="3539" w:type="dxa"/>
        <w:tblLook w:val="04A0" w:firstRow="1" w:lastRow="0" w:firstColumn="1" w:lastColumn="0" w:noHBand="0" w:noVBand="1"/>
      </w:tblPr>
      <w:tblGrid>
        <w:gridCol w:w="6526"/>
      </w:tblGrid>
      <w:tr w:rsidR="006F5240" w:rsidRPr="003D1CC5" w:rsidTr="000C0BA3">
        <w:tc>
          <w:tcPr>
            <w:tcW w:w="6526" w:type="dxa"/>
            <w:tcBorders>
              <w:top w:val="nil"/>
              <w:left w:val="nil"/>
              <w:bottom w:val="nil"/>
              <w:right w:val="nil"/>
            </w:tcBorders>
          </w:tcPr>
          <w:p w:rsidR="006F5240" w:rsidRPr="003D1CC5" w:rsidRDefault="006F5240" w:rsidP="000C0BA3">
            <w:pPr>
              <w:pStyle w:val="ae"/>
              <w:ind w:left="0"/>
              <w:jc w:val="both"/>
              <w:rPr>
                <w:rFonts w:ascii="Times New Roman" w:hAnsi="Times New Roman"/>
              </w:rPr>
            </w:pPr>
            <w:r w:rsidRPr="003D1CC5">
              <w:rPr>
                <w:rFonts w:ascii="Times New Roman" w:hAnsi="Times New Roman"/>
              </w:rPr>
              <w:lastRenderedPageBreak/>
              <w:t>Приложение № 1</w:t>
            </w:r>
          </w:p>
          <w:p w:rsidR="006F5240" w:rsidRPr="003D1CC5" w:rsidRDefault="00C1567B" w:rsidP="000C0BA3">
            <w:pPr>
              <w:pStyle w:val="ae"/>
              <w:ind w:left="0"/>
              <w:jc w:val="both"/>
              <w:rPr>
                <w:rFonts w:ascii="Times New Roman" w:hAnsi="Times New Roman"/>
              </w:rPr>
            </w:pPr>
            <w:r w:rsidRPr="003D1CC5">
              <w:rPr>
                <w:rFonts w:ascii="Times New Roman" w:hAnsi="Times New Roman"/>
              </w:rPr>
              <w:t>к</w:t>
            </w:r>
            <w:r w:rsidR="006F5240" w:rsidRPr="003D1CC5">
              <w:rPr>
                <w:rFonts w:ascii="Times New Roman" w:hAnsi="Times New Roman"/>
              </w:rPr>
              <w:t xml:space="preserve"> Порядку </w:t>
            </w:r>
            <w:r w:rsidRPr="003D1CC5">
              <w:rPr>
                <w:rFonts w:ascii="Times New Roman" w:hAnsi="Times New Roman"/>
              </w:rPr>
              <w:t xml:space="preserve">предоставления субсидии за счет средств бюджета Республики Татарстан </w:t>
            </w:r>
            <w:r w:rsidR="0019602F" w:rsidRPr="003D1CC5">
              <w:rPr>
                <w:rFonts w:ascii="Times New Roman" w:hAnsi="Times New Roman"/>
              </w:rPr>
              <w:t>а</w:t>
            </w:r>
            <w:r w:rsidRPr="003D1CC5">
              <w:rPr>
                <w:rFonts w:ascii="Times New Roman" w:hAnsi="Times New Roman"/>
              </w:rPr>
              <w:t xml:space="preserve">втономной некоммерческой организации «Республиканский ресурсный центр по поддержке социально ориентированных некоммерческих организаций» для осуществления деятельности по предоставлению грантов некоммерческим организациям   </w:t>
            </w:r>
          </w:p>
        </w:tc>
      </w:tr>
    </w:tbl>
    <w:p w:rsidR="006F5240" w:rsidRPr="003D1CC5" w:rsidRDefault="006F5240" w:rsidP="006F5240">
      <w:pPr>
        <w:pStyle w:val="ae"/>
        <w:tabs>
          <w:tab w:val="left" w:pos="0"/>
        </w:tabs>
        <w:spacing w:after="200" w:line="276" w:lineRule="auto"/>
        <w:ind w:left="851"/>
        <w:jc w:val="both"/>
        <w:rPr>
          <w:sz w:val="20"/>
          <w:szCs w:val="20"/>
        </w:rPr>
      </w:pPr>
    </w:p>
    <w:p w:rsidR="006F5240" w:rsidRPr="003D1CC5" w:rsidRDefault="00796AC1" w:rsidP="00B76E64">
      <w:pPr>
        <w:pStyle w:val="ae"/>
        <w:tabs>
          <w:tab w:val="left" w:pos="0"/>
        </w:tabs>
        <w:ind w:left="0"/>
        <w:jc w:val="center"/>
      </w:pPr>
      <w:r w:rsidRPr="003D1CC5">
        <w:t xml:space="preserve">Заявка </w:t>
      </w:r>
    </w:p>
    <w:p w:rsidR="00796AC1" w:rsidRPr="003D1CC5" w:rsidRDefault="00796AC1" w:rsidP="00B76E64">
      <w:pPr>
        <w:pStyle w:val="ae"/>
        <w:tabs>
          <w:tab w:val="left" w:pos="0"/>
        </w:tabs>
        <w:ind w:left="0"/>
        <w:jc w:val="center"/>
      </w:pPr>
      <w:r w:rsidRPr="003D1CC5">
        <w:t xml:space="preserve">на получение субсидии </w:t>
      </w:r>
      <w:r w:rsidR="00155D57" w:rsidRPr="003D1CC5">
        <w:t xml:space="preserve">за счет средств бюджета Республики Татарстан </w:t>
      </w:r>
      <w:r w:rsidR="00155D57" w:rsidRPr="003D1CC5">
        <w:br/>
      </w:r>
      <w:r w:rsidR="0019602F" w:rsidRPr="003D1CC5">
        <w:t>а</w:t>
      </w:r>
      <w:r w:rsidRPr="003D1CC5">
        <w:t xml:space="preserve">втономной некоммерческой </w:t>
      </w:r>
      <w:r w:rsidR="001B4380" w:rsidRPr="003D1CC5">
        <w:t>организацией «Республиканский ресурсный центр по поддержке социально ориентированных некоммерческих организаций»</w:t>
      </w:r>
      <w:r w:rsidR="00D37655" w:rsidRPr="003D1CC5">
        <w:t xml:space="preserve"> </w:t>
      </w:r>
      <w:r w:rsidR="00155D57" w:rsidRPr="003D1CC5">
        <w:t xml:space="preserve">для осуществления деятельности по предоставлению грантов некоммерческим организациям   </w:t>
      </w:r>
    </w:p>
    <w:p w:rsidR="001B4380" w:rsidRPr="003D1CC5" w:rsidRDefault="001B4380" w:rsidP="00796AC1">
      <w:pPr>
        <w:pStyle w:val="ae"/>
        <w:tabs>
          <w:tab w:val="left" w:pos="0"/>
        </w:tabs>
        <w:spacing w:after="200" w:line="276" w:lineRule="auto"/>
        <w:ind w:left="0"/>
        <w:jc w:val="center"/>
        <w:rPr>
          <w:sz w:val="20"/>
          <w:szCs w:val="20"/>
        </w:rPr>
      </w:pPr>
    </w:p>
    <w:p w:rsidR="001B4380" w:rsidRPr="003D1CC5" w:rsidRDefault="001B4380" w:rsidP="00B76E64">
      <w:pPr>
        <w:pStyle w:val="ae"/>
        <w:tabs>
          <w:tab w:val="left" w:pos="0"/>
        </w:tabs>
        <w:ind w:left="0" w:firstLine="709"/>
        <w:jc w:val="both"/>
      </w:pPr>
      <w:r w:rsidRPr="003D1CC5">
        <w:t xml:space="preserve">Прошу предоставить субсидию </w:t>
      </w:r>
      <w:r w:rsidR="000C0BA3" w:rsidRPr="003D1CC5">
        <w:t>а</w:t>
      </w:r>
      <w:r w:rsidRPr="003D1CC5">
        <w:t>втономной некоммерческой организаци</w:t>
      </w:r>
      <w:r w:rsidR="00576D9D" w:rsidRPr="003D1CC5">
        <w:t>и</w:t>
      </w:r>
      <w:r w:rsidRPr="003D1CC5">
        <w:t xml:space="preserve"> «Республиканский ресурсный центр по поддержке социально ориентированных некоммерческих организаций» для осуществления деятельности по предоставлению </w:t>
      </w:r>
      <w:r w:rsidR="00532A14" w:rsidRPr="003D1CC5">
        <w:t>грантов некоммерческим организациям (далее –</w:t>
      </w:r>
      <w:r w:rsidR="00F910D1" w:rsidRPr="003D1CC5">
        <w:t xml:space="preserve"> </w:t>
      </w:r>
      <w:r w:rsidR="00967162" w:rsidRPr="003D1CC5">
        <w:t>Грантооператор</w:t>
      </w:r>
      <w:r w:rsidR="00532A14" w:rsidRPr="003D1CC5">
        <w:t>, субсидия)</w:t>
      </w:r>
      <w:r w:rsidR="00031789" w:rsidRPr="003D1CC5">
        <w:t>.</w:t>
      </w:r>
    </w:p>
    <w:p w:rsidR="00031789" w:rsidRPr="003D1CC5" w:rsidRDefault="00031789" w:rsidP="00B76E64">
      <w:pPr>
        <w:pStyle w:val="ae"/>
        <w:tabs>
          <w:tab w:val="left" w:pos="0"/>
        </w:tabs>
        <w:ind w:left="0" w:firstLine="709"/>
        <w:jc w:val="both"/>
      </w:pPr>
      <w:r w:rsidRPr="003D1CC5">
        <w:t>Гарантирую:</w:t>
      </w:r>
    </w:p>
    <w:p w:rsidR="00031789" w:rsidRPr="003D1CC5" w:rsidRDefault="00031789" w:rsidP="00B76E64">
      <w:pPr>
        <w:pStyle w:val="ae"/>
        <w:tabs>
          <w:tab w:val="left" w:pos="0"/>
        </w:tabs>
        <w:ind w:left="0" w:firstLine="709"/>
        <w:jc w:val="both"/>
      </w:pPr>
      <w:r w:rsidRPr="003D1CC5">
        <w:t xml:space="preserve">достижение </w:t>
      </w:r>
      <w:r w:rsidR="00967162" w:rsidRPr="003D1CC5">
        <w:t>Грантооператором</w:t>
      </w:r>
      <w:r w:rsidR="00B45B84" w:rsidRPr="003D1CC5">
        <w:t xml:space="preserve"> </w:t>
      </w:r>
      <w:r w:rsidRPr="003D1CC5">
        <w:t xml:space="preserve">результата предоставления субсидии, устанавливаемого в соответствии с пунктом 3.7 </w:t>
      </w:r>
      <w:r w:rsidR="00BC5F20" w:rsidRPr="003D1CC5">
        <w:t>П</w:t>
      </w:r>
      <w:r w:rsidRPr="003D1CC5">
        <w:t xml:space="preserve">орядка предоставления субсидии </w:t>
      </w:r>
      <w:r w:rsidR="00646C0F" w:rsidRPr="003D1CC5">
        <w:t xml:space="preserve">за счет средств бюджета Республики Татарстан </w:t>
      </w:r>
      <w:r w:rsidR="000C0BA3" w:rsidRPr="003D1CC5">
        <w:t>а</w:t>
      </w:r>
      <w:r w:rsidRPr="003D1CC5">
        <w:t xml:space="preserve">втономной </w:t>
      </w:r>
      <w:r w:rsidR="00C20817" w:rsidRPr="003D1CC5">
        <w:t xml:space="preserve">некоммерческой организации «Республиканский ресурсный центр по поддержке социально ориентированных некоммерческих организаций» для осуществления деятельности по предоставлению грантов некоммерческим организациям, </w:t>
      </w:r>
      <w:r w:rsidR="004565BB" w:rsidRPr="003D1CC5">
        <w:t>утвержденного постановлением Кабинета Министров</w:t>
      </w:r>
      <w:r w:rsidR="00285FCE" w:rsidRPr="003D1CC5">
        <w:t xml:space="preserve"> Республики Татарстан от ____</w:t>
      </w:r>
      <w:r w:rsidR="004565BB" w:rsidRPr="003D1CC5">
        <w:t>20</w:t>
      </w:r>
      <w:r w:rsidR="00285FCE" w:rsidRPr="003D1CC5">
        <w:t>__</w:t>
      </w:r>
      <w:r w:rsidR="004565BB" w:rsidRPr="003D1CC5">
        <w:t xml:space="preserve">_ года №__ «Об утверждении Порядка предоставления субсидии за счет средств бюджета Республики Татарстан </w:t>
      </w:r>
      <w:r w:rsidR="000C0BA3" w:rsidRPr="003D1CC5">
        <w:t>а</w:t>
      </w:r>
      <w:r w:rsidR="004565BB" w:rsidRPr="003D1CC5">
        <w:t>втономной некоммерческой организации «Республиканский ресурсный центр по поддержке социально ориентированных некоммерческих организаций» для осуществления деятельности по предоставлению грантов некоммерческим организациям» (далее – Порядок)</w:t>
      </w:r>
      <w:r w:rsidR="000A4944" w:rsidRPr="003D1CC5">
        <w:t>;</w:t>
      </w:r>
    </w:p>
    <w:p w:rsidR="000A4944" w:rsidRPr="003D1CC5" w:rsidRDefault="000A4944" w:rsidP="00B76E64">
      <w:pPr>
        <w:pStyle w:val="ae"/>
        <w:tabs>
          <w:tab w:val="left" w:pos="0"/>
        </w:tabs>
        <w:ind w:left="0" w:firstLine="709"/>
        <w:jc w:val="both"/>
      </w:pPr>
      <w:r w:rsidRPr="003D1CC5">
        <w:t>осуществление расходования средств субсидии в соответствии с ее целевым назначением в соответствии с Порядком и соглашением о предоставлении субсидии.</w:t>
      </w:r>
    </w:p>
    <w:p w:rsidR="00084478" w:rsidRPr="003D1CC5" w:rsidRDefault="00B1643D" w:rsidP="00B76E64">
      <w:pPr>
        <w:pStyle w:val="ae"/>
        <w:tabs>
          <w:tab w:val="left" w:pos="0"/>
        </w:tabs>
        <w:ind w:left="0" w:firstLine="709"/>
        <w:jc w:val="both"/>
      </w:pPr>
      <w:r w:rsidRPr="003D1CC5">
        <w:t>Выражаю согласие</w:t>
      </w:r>
      <w:r w:rsidR="00084478" w:rsidRPr="003D1CC5">
        <w:t>:</w:t>
      </w:r>
    </w:p>
    <w:p w:rsidR="00B1643D" w:rsidRPr="003D1CC5" w:rsidRDefault="00B1643D" w:rsidP="00B76E64">
      <w:pPr>
        <w:pStyle w:val="ae"/>
        <w:tabs>
          <w:tab w:val="left" w:pos="0"/>
        </w:tabs>
        <w:ind w:left="0" w:firstLine="709"/>
        <w:jc w:val="both"/>
      </w:pPr>
      <w:r w:rsidRPr="003D1CC5">
        <w:t xml:space="preserve">на осуществление Министерством экономики Республики Татарстан </w:t>
      </w:r>
      <w:r w:rsidR="006A605E" w:rsidRPr="003D1CC5">
        <w:t>и органами государственного финансового контроля осуществления в пределах своих полномочий проверок соблюдения условий, цели и порядка предоставления субсидии.</w:t>
      </w:r>
    </w:p>
    <w:p w:rsidR="00F93475" w:rsidRPr="003D1CC5" w:rsidRDefault="006B506E" w:rsidP="00B76E64">
      <w:pPr>
        <w:pStyle w:val="ae"/>
        <w:tabs>
          <w:tab w:val="left" w:pos="0"/>
        </w:tabs>
        <w:ind w:left="0" w:firstLine="709"/>
        <w:jc w:val="both"/>
      </w:pPr>
      <w:r w:rsidRPr="003D1CC5">
        <w:t xml:space="preserve">при заключении </w:t>
      </w:r>
      <w:r w:rsidR="00756052" w:rsidRPr="003D1CC5">
        <w:t xml:space="preserve">договоров (соглашений) </w:t>
      </w:r>
      <w:r w:rsidR="00F93475" w:rsidRPr="003D1CC5">
        <w:t xml:space="preserve">в целях исполнения обязательств по Соглашению о предоставлении субсидии на финансовое обеспечение своих затрат в качестве получателя субсидии включать в них условие о согласии </w:t>
      </w:r>
      <w:r w:rsidR="00251A66" w:rsidRPr="003D1CC5">
        <w:t xml:space="preserve">лиц, получающих средства на основании договоров, заключенных с </w:t>
      </w:r>
      <w:r w:rsidR="00967162" w:rsidRPr="003D1CC5">
        <w:t>Грантооператором</w:t>
      </w:r>
      <w:r w:rsidR="00251A66" w:rsidRPr="003D1CC5">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w:t>
      </w:r>
      <w:r w:rsidR="00084478" w:rsidRPr="003D1CC5">
        <w:t xml:space="preserve">экономики Республики </w:t>
      </w:r>
      <w:r w:rsidR="00084478" w:rsidRPr="003D1CC5">
        <w:lastRenderedPageBreak/>
        <w:t xml:space="preserve">Татарстан </w:t>
      </w:r>
      <w:r w:rsidR="00251A66" w:rsidRPr="003D1CC5">
        <w:t xml:space="preserve">и органами государственного финансового контроля за соблюдением целей, условий и порядка предоставления субсидии </w:t>
      </w:r>
      <w:r w:rsidR="00F93475" w:rsidRPr="003D1CC5">
        <w:t xml:space="preserve">и о запрете приобретения за счет </w:t>
      </w:r>
      <w:r w:rsidR="005E2DFF" w:rsidRPr="003D1CC5">
        <w:t xml:space="preserve">полученных из бюджета Республики Татарстан </w:t>
      </w:r>
      <w:r w:rsidR="00F93475" w:rsidRPr="003D1CC5">
        <w:t xml:space="preserve">средств, полученных от </w:t>
      </w:r>
      <w:r w:rsidR="00967162" w:rsidRPr="003D1CC5">
        <w:t>Грантооператора</w:t>
      </w:r>
      <w:r w:rsidR="00B45B84" w:rsidRPr="003D1CC5">
        <w:t xml:space="preserve"> </w:t>
      </w:r>
      <w:r w:rsidR="00F93475" w:rsidRPr="003D1CC5">
        <w:t>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084478" w:rsidRPr="003D1CC5" w:rsidRDefault="00084478" w:rsidP="000C0BA3">
      <w:pPr>
        <w:widowControl/>
        <w:ind w:firstLine="540"/>
        <w:jc w:val="both"/>
        <w:rPr>
          <w:sz w:val="16"/>
          <w:szCs w:val="16"/>
        </w:rPr>
      </w:pPr>
      <w:r w:rsidRPr="003D1CC5">
        <w:rPr>
          <w:sz w:val="28"/>
          <w:szCs w:val="28"/>
        </w:rPr>
        <w:t>Настоящая заявка подтверждает согласие на публикацию (размещение) в информационно-телекоммуникационной сети «Интернет» информации о некоммерческой организации, подаваемой заявке, иной информации о некоммерческой организации, связанной с конкурсом.</w:t>
      </w:r>
    </w:p>
    <w:p w:rsidR="00F93475" w:rsidRPr="003D1CC5" w:rsidRDefault="00F93475" w:rsidP="00B76E64">
      <w:pPr>
        <w:pStyle w:val="ae"/>
        <w:tabs>
          <w:tab w:val="left" w:pos="0"/>
        </w:tabs>
        <w:ind w:left="0" w:firstLine="709"/>
        <w:jc w:val="both"/>
      </w:pPr>
      <w:r w:rsidRPr="003D1CC5">
        <w:t>Сведения, необходимые для заключения Соглашения о предоставлении субсидии:</w:t>
      </w:r>
    </w:p>
    <w:p w:rsidR="00F93475" w:rsidRPr="003D1CC5" w:rsidRDefault="00F93475" w:rsidP="004F288B">
      <w:pPr>
        <w:pStyle w:val="ae"/>
        <w:tabs>
          <w:tab w:val="left" w:pos="0"/>
        </w:tabs>
        <w:ind w:left="0" w:firstLine="709"/>
        <w:jc w:val="both"/>
      </w:pPr>
      <w:r w:rsidRPr="003D1CC5">
        <w:t xml:space="preserve">1. Наименование </w:t>
      </w:r>
      <w:r w:rsidR="00967162" w:rsidRPr="003D1CC5">
        <w:t>Грантооператора</w:t>
      </w:r>
      <w:r w:rsidRPr="003D1CC5">
        <w:t xml:space="preserve"> (полное и сокращенное):</w:t>
      </w:r>
    </w:p>
    <w:p w:rsidR="00F93475" w:rsidRPr="003D1CC5" w:rsidRDefault="00F93475" w:rsidP="004F288B">
      <w:pPr>
        <w:pStyle w:val="ae"/>
        <w:tabs>
          <w:tab w:val="left" w:pos="0"/>
        </w:tabs>
        <w:ind w:left="0" w:firstLine="709"/>
        <w:jc w:val="both"/>
      </w:pPr>
      <w:r w:rsidRPr="003D1CC5">
        <w:t>_______________________________________</w:t>
      </w:r>
      <w:r w:rsidR="004F288B" w:rsidRPr="003D1CC5">
        <w:t>____________________________</w:t>
      </w:r>
    </w:p>
    <w:p w:rsidR="00F93475" w:rsidRPr="003D1CC5" w:rsidRDefault="00F93475" w:rsidP="004F288B">
      <w:pPr>
        <w:pStyle w:val="ae"/>
        <w:tabs>
          <w:tab w:val="left" w:pos="0"/>
        </w:tabs>
        <w:ind w:left="0" w:firstLine="709"/>
        <w:jc w:val="both"/>
      </w:pPr>
      <w:r w:rsidRPr="003D1CC5">
        <w:t xml:space="preserve">2. Основной государственный регистрационный номер </w:t>
      </w:r>
      <w:r w:rsidR="00967162" w:rsidRPr="003D1CC5">
        <w:t>Грантооператора</w:t>
      </w:r>
      <w:r w:rsidR="00B45B84" w:rsidRPr="003D1CC5">
        <w:t xml:space="preserve"> </w:t>
      </w:r>
      <w:r w:rsidR="009A6CC7" w:rsidRPr="003D1CC5">
        <w:t>(ОГРН)</w:t>
      </w:r>
      <w:r w:rsidRPr="003D1CC5">
        <w:t>:</w:t>
      </w:r>
    </w:p>
    <w:p w:rsidR="00F93475" w:rsidRPr="003D1CC5" w:rsidRDefault="00F93475" w:rsidP="004F288B">
      <w:pPr>
        <w:pStyle w:val="ae"/>
        <w:tabs>
          <w:tab w:val="left" w:pos="0"/>
        </w:tabs>
        <w:ind w:left="0" w:firstLine="709"/>
        <w:jc w:val="both"/>
      </w:pPr>
      <w:r w:rsidRPr="003D1CC5">
        <w:t>________________________________________</w:t>
      </w:r>
      <w:r w:rsidR="004F288B" w:rsidRPr="003D1CC5">
        <w:t>___________________________</w:t>
      </w:r>
    </w:p>
    <w:p w:rsidR="00F93475" w:rsidRPr="003D1CC5" w:rsidRDefault="00F93475" w:rsidP="004F288B">
      <w:pPr>
        <w:pStyle w:val="ae"/>
        <w:tabs>
          <w:tab w:val="left" w:pos="0"/>
        </w:tabs>
        <w:ind w:left="0" w:firstLine="709"/>
        <w:jc w:val="both"/>
      </w:pPr>
      <w:r w:rsidRPr="003D1CC5">
        <w:t xml:space="preserve">3. Идентификационный номер налогоплательщика </w:t>
      </w:r>
      <w:r w:rsidR="00967162" w:rsidRPr="003D1CC5">
        <w:t>Грантооператора</w:t>
      </w:r>
      <w:r w:rsidR="00B45B84" w:rsidRPr="003D1CC5">
        <w:t xml:space="preserve"> </w:t>
      </w:r>
      <w:r w:rsidR="009A6CC7" w:rsidRPr="003D1CC5">
        <w:t>(ИНН)</w:t>
      </w:r>
      <w:r w:rsidRPr="003D1CC5">
        <w:t>:</w:t>
      </w:r>
    </w:p>
    <w:p w:rsidR="00F93475" w:rsidRPr="003D1CC5" w:rsidRDefault="00F93475" w:rsidP="004F288B">
      <w:pPr>
        <w:pStyle w:val="ae"/>
        <w:tabs>
          <w:tab w:val="left" w:pos="0"/>
        </w:tabs>
        <w:ind w:left="0" w:firstLine="709"/>
        <w:jc w:val="both"/>
      </w:pPr>
      <w:r w:rsidRPr="003D1CC5">
        <w:t>________________________________________</w:t>
      </w:r>
      <w:r w:rsidR="004F288B" w:rsidRPr="003D1CC5">
        <w:t>___________________________</w:t>
      </w:r>
    </w:p>
    <w:p w:rsidR="00F93475" w:rsidRPr="003D1CC5" w:rsidRDefault="00F93475" w:rsidP="004F288B">
      <w:pPr>
        <w:pStyle w:val="ae"/>
        <w:tabs>
          <w:tab w:val="left" w:pos="0"/>
        </w:tabs>
        <w:ind w:left="0" w:firstLine="709"/>
        <w:jc w:val="both"/>
      </w:pPr>
      <w:r w:rsidRPr="003D1CC5">
        <w:t xml:space="preserve">4. Код причины постановки на налоговый учет </w:t>
      </w:r>
      <w:r w:rsidR="00967162" w:rsidRPr="003D1CC5">
        <w:t>Грантооператора</w:t>
      </w:r>
      <w:r w:rsidR="00B45B84" w:rsidRPr="003D1CC5">
        <w:t xml:space="preserve"> </w:t>
      </w:r>
      <w:r w:rsidR="009A6CC7" w:rsidRPr="003D1CC5">
        <w:t>(КПП)</w:t>
      </w:r>
      <w:r w:rsidRPr="003D1CC5">
        <w:t>:</w:t>
      </w:r>
    </w:p>
    <w:p w:rsidR="00F93475" w:rsidRPr="003D1CC5" w:rsidRDefault="00F93475" w:rsidP="004F288B">
      <w:pPr>
        <w:pStyle w:val="ae"/>
        <w:tabs>
          <w:tab w:val="left" w:pos="0"/>
        </w:tabs>
        <w:ind w:left="0" w:firstLine="709"/>
        <w:jc w:val="both"/>
      </w:pPr>
      <w:r w:rsidRPr="003D1CC5">
        <w:t>________________________________________________</w:t>
      </w:r>
      <w:r w:rsidR="004F288B" w:rsidRPr="003D1CC5">
        <w:t>___________________</w:t>
      </w:r>
    </w:p>
    <w:p w:rsidR="00F93475" w:rsidRPr="003D1CC5" w:rsidRDefault="00F93475" w:rsidP="004F288B">
      <w:pPr>
        <w:pStyle w:val="ae"/>
        <w:tabs>
          <w:tab w:val="left" w:pos="0"/>
        </w:tabs>
        <w:ind w:left="0" w:firstLine="709"/>
        <w:jc w:val="both"/>
      </w:pPr>
      <w:r w:rsidRPr="003D1CC5">
        <w:t>5. Местонахождение (адрес</w:t>
      </w:r>
      <w:r w:rsidR="00520220" w:rsidRPr="003D1CC5">
        <w:t xml:space="preserve"> юридического лица</w:t>
      </w:r>
      <w:r w:rsidRPr="003D1CC5">
        <w:t xml:space="preserve">) </w:t>
      </w:r>
      <w:r w:rsidR="00344219" w:rsidRPr="003D1CC5">
        <w:t>Грантооператора</w:t>
      </w:r>
      <w:r w:rsidRPr="003D1CC5">
        <w:t>:</w:t>
      </w:r>
    </w:p>
    <w:p w:rsidR="00F93475" w:rsidRPr="003D1CC5" w:rsidRDefault="00F93475" w:rsidP="004F288B">
      <w:pPr>
        <w:pStyle w:val="ae"/>
        <w:tabs>
          <w:tab w:val="left" w:pos="0"/>
        </w:tabs>
        <w:ind w:left="0" w:firstLine="709"/>
        <w:jc w:val="both"/>
      </w:pPr>
      <w:r w:rsidRPr="003D1CC5">
        <w:t>________________________________________</w:t>
      </w:r>
      <w:r w:rsidR="004F288B" w:rsidRPr="003D1CC5">
        <w:t>___________________________</w:t>
      </w:r>
    </w:p>
    <w:p w:rsidR="00F93475" w:rsidRPr="003D1CC5" w:rsidRDefault="00F93475" w:rsidP="004F288B">
      <w:pPr>
        <w:pStyle w:val="ae"/>
        <w:tabs>
          <w:tab w:val="left" w:pos="0"/>
        </w:tabs>
        <w:ind w:left="0" w:firstLine="709"/>
        <w:jc w:val="both"/>
      </w:pPr>
      <w:r w:rsidRPr="003D1CC5">
        <w:t xml:space="preserve">6. Адрес для переписки (почтовый адрес и адрес электронной почты) </w:t>
      </w:r>
      <w:r w:rsidR="00344219" w:rsidRPr="003D1CC5">
        <w:t>Грантооператора</w:t>
      </w:r>
      <w:r w:rsidRPr="003D1CC5">
        <w:t>:</w:t>
      </w:r>
    </w:p>
    <w:p w:rsidR="00F93475" w:rsidRPr="003D1CC5" w:rsidRDefault="00F93475" w:rsidP="004F288B">
      <w:pPr>
        <w:pStyle w:val="ae"/>
        <w:tabs>
          <w:tab w:val="left" w:pos="0"/>
        </w:tabs>
        <w:ind w:left="0" w:firstLine="709"/>
        <w:jc w:val="both"/>
      </w:pPr>
      <w:r w:rsidRPr="003D1CC5">
        <w:t>________________________________________</w:t>
      </w:r>
      <w:r w:rsidR="004F288B" w:rsidRPr="003D1CC5">
        <w:t>___________________________</w:t>
      </w:r>
    </w:p>
    <w:p w:rsidR="00F93475" w:rsidRPr="003D1CC5" w:rsidRDefault="00F93475" w:rsidP="004F288B">
      <w:pPr>
        <w:pStyle w:val="ae"/>
        <w:tabs>
          <w:tab w:val="left" w:pos="0"/>
        </w:tabs>
        <w:ind w:left="0" w:firstLine="709"/>
        <w:jc w:val="both"/>
      </w:pPr>
      <w:r w:rsidRPr="003D1CC5">
        <w:t xml:space="preserve">7. </w:t>
      </w:r>
      <w:r w:rsidR="009A6CC7" w:rsidRPr="003D1CC5">
        <w:t xml:space="preserve">Расчетный счет </w:t>
      </w:r>
      <w:r w:rsidR="00344219" w:rsidRPr="003D1CC5">
        <w:t>Грантооператора</w:t>
      </w:r>
      <w:r w:rsidRPr="003D1CC5">
        <w:t>:</w:t>
      </w:r>
    </w:p>
    <w:p w:rsidR="00F93475" w:rsidRPr="003D1CC5" w:rsidRDefault="00F93475" w:rsidP="004F288B">
      <w:pPr>
        <w:pStyle w:val="ae"/>
        <w:tabs>
          <w:tab w:val="left" w:pos="0"/>
        </w:tabs>
        <w:ind w:left="0" w:firstLine="709"/>
        <w:jc w:val="both"/>
      </w:pPr>
      <w:r w:rsidRPr="003D1CC5">
        <w:t>________________________________________</w:t>
      </w:r>
      <w:r w:rsidR="004F288B" w:rsidRPr="003D1CC5">
        <w:t>___________________________</w:t>
      </w:r>
    </w:p>
    <w:p w:rsidR="009A6CC7" w:rsidRPr="003D1CC5" w:rsidRDefault="009A6CC7" w:rsidP="004F288B">
      <w:pPr>
        <w:pStyle w:val="ae"/>
        <w:tabs>
          <w:tab w:val="left" w:pos="0"/>
        </w:tabs>
        <w:ind w:left="0" w:firstLine="709"/>
        <w:jc w:val="both"/>
      </w:pPr>
      <w:r w:rsidRPr="003D1CC5">
        <w:t xml:space="preserve">8. Наименование кредитной организации, в которой </w:t>
      </w:r>
      <w:r w:rsidR="00344219" w:rsidRPr="003D1CC5">
        <w:t>Грантооператору</w:t>
      </w:r>
      <w:r w:rsidR="00235A34" w:rsidRPr="003D1CC5">
        <w:t xml:space="preserve"> </w:t>
      </w:r>
      <w:r w:rsidRPr="003D1CC5">
        <w:t>открыт расчетный счет:</w:t>
      </w:r>
    </w:p>
    <w:p w:rsidR="009A6CC7" w:rsidRPr="003D1CC5" w:rsidRDefault="009A6CC7" w:rsidP="004F288B">
      <w:pPr>
        <w:pStyle w:val="ae"/>
        <w:tabs>
          <w:tab w:val="left" w:pos="0"/>
        </w:tabs>
        <w:ind w:left="0" w:firstLine="709"/>
        <w:jc w:val="both"/>
      </w:pPr>
      <w:r w:rsidRPr="003D1CC5">
        <w:t>________________________________________</w:t>
      </w:r>
      <w:r w:rsidR="004F288B" w:rsidRPr="003D1CC5">
        <w:t>___________________________</w:t>
      </w:r>
    </w:p>
    <w:p w:rsidR="00F93475" w:rsidRPr="003D1CC5" w:rsidRDefault="009A6CC7" w:rsidP="004F288B">
      <w:pPr>
        <w:pStyle w:val="ae"/>
        <w:tabs>
          <w:tab w:val="left" w:pos="0"/>
        </w:tabs>
        <w:ind w:left="0" w:firstLine="709"/>
        <w:jc w:val="both"/>
      </w:pPr>
      <w:r w:rsidRPr="003D1CC5">
        <w:t>9</w:t>
      </w:r>
      <w:r w:rsidR="00F93475" w:rsidRPr="003D1CC5">
        <w:t xml:space="preserve">. Корреспондентский счет кредитной организации, в которой </w:t>
      </w:r>
      <w:r w:rsidR="00344219" w:rsidRPr="003D1CC5">
        <w:t>Грантооператором</w:t>
      </w:r>
      <w:r w:rsidR="00684A2E" w:rsidRPr="003D1CC5">
        <w:t xml:space="preserve"> </w:t>
      </w:r>
      <w:r w:rsidR="00F93475" w:rsidRPr="003D1CC5">
        <w:t>открыт расчетный счет:</w:t>
      </w:r>
    </w:p>
    <w:p w:rsidR="00F93475" w:rsidRPr="003D1CC5" w:rsidRDefault="00F93475" w:rsidP="004F288B">
      <w:pPr>
        <w:pStyle w:val="ae"/>
        <w:tabs>
          <w:tab w:val="left" w:pos="0"/>
        </w:tabs>
        <w:ind w:left="0" w:firstLine="709"/>
        <w:jc w:val="both"/>
      </w:pPr>
      <w:r w:rsidRPr="003D1CC5">
        <w:t>________________________________________</w:t>
      </w:r>
      <w:r w:rsidR="004F288B" w:rsidRPr="003D1CC5">
        <w:t>___________________________</w:t>
      </w:r>
    </w:p>
    <w:p w:rsidR="00F93475" w:rsidRPr="003D1CC5" w:rsidRDefault="00F93475" w:rsidP="004F288B">
      <w:pPr>
        <w:pStyle w:val="ae"/>
        <w:tabs>
          <w:tab w:val="left" w:pos="0"/>
        </w:tabs>
        <w:ind w:left="0" w:firstLine="709"/>
        <w:jc w:val="both"/>
      </w:pPr>
      <w:r w:rsidRPr="003D1CC5">
        <w:t xml:space="preserve">10. Банковский идентификационный код </w:t>
      </w:r>
      <w:r w:rsidR="009A6CC7" w:rsidRPr="003D1CC5">
        <w:t xml:space="preserve">(БИК) </w:t>
      </w:r>
      <w:r w:rsidRPr="003D1CC5">
        <w:t>кредитной организации, в которой</w:t>
      </w:r>
      <w:r w:rsidR="00684A2E" w:rsidRPr="003D1CC5">
        <w:t xml:space="preserve"> </w:t>
      </w:r>
      <w:r w:rsidR="00344219" w:rsidRPr="003D1CC5">
        <w:t>Грантооператору</w:t>
      </w:r>
      <w:r w:rsidRPr="003D1CC5">
        <w:t xml:space="preserve"> открыт расчетный счет:</w:t>
      </w:r>
    </w:p>
    <w:p w:rsidR="00F93475" w:rsidRPr="003D1CC5" w:rsidRDefault="00F93475" w:rsidP="004F288B">
      <w:pPr>
        <w:pStyle w:val="ae"/>
        <w:tabs>
          <w:tab w:val="left" w:pos="0"/>
        </w:tabs>
        <w:ind w:left="0" w:firstLine="709"/>
        <w:jc w:val="both"/>
      </w:pPr>
      <w:r w:rsidRPr="003D1CC5">
        <w:t>________________________________________</w:t>
      </w:r>
      <w:r w:rsidR="004F288B" w:rsidRPr="003D1CC5">
        <w:t>___________________________</w:t>
      </w:r>
    </w:p>
    <w:p w:rsidR="006F5240" w:rsidRPr="003D1CC5" w:rsidRDefault="009A445A" w:rsidP="004F288B">
      <w:pPr>
        <w:pStyle w:val="ae"/>
        <w:tabs>
          <w:tab w:val="left" w:pos="0"/>
        </w:tabs>
        <w:ind w:left="0" w:firstLine="709"/>
        <w:jc w:val="both"/>
      </w:pPr>
      <w:r w:rsidRPr="003D1CC5">
        <w:t>11. Прилагаемые документы:</w:t>
      </w:r>
    </w:p>
    <w:p w:rsidR="009A445A" w:rsidRPr="003D1CC5" w:rsidRDefault="000C0BA3" w:rsidP="00B76E64">
      <w:pPr>
        <w:pStyle w:val="ae"/>
        <w:tabs>
          <w:tab w:val="left" w:pos="0"/>
        </w:tabs>
        <w:ind w:left="0" w:hanging="142"/>
        <w:jc w:val="both"/>
      </w:pPr>
      <w:r w:rsidRPr="003D1CC5">
        <w:tab/>
      </w:r>
      <w:r w:rsidRPr="003D1CC5">
        <w:tab/>
      </w:r>
      <w:r w:rsidRPr="003D1CC5">
        <w:tab/>
      </w:r>
      <w:r w:rsidR="009A445A" w:rsidRPr="003D1CC5">
        <w:t>___________________________________________________________________</w:t>
      </w:r>
    </w:p>
    <w:p w:rsidR="009A445A" w:rsidRPr="003D1CC5" w:rsidRDefault="009A445A" w:rsidP="00B76E64">
      <w:pPr>
        <w:tabs>
          <w:tab w:val="left" w:pos="0"/>
        </w:tabs>
        <w:jc w:val="both"/>
        <w:rPr>
          <w:sz w:val="28"/>
          <w:szCs w:val="28"/>
        </w:rPr>
      </w:pPr>
    </w:p>
    <w:p w:rsidR="00DD0C52" w:rsidRPr="003D1CC5" w:rsidRDefault="00520220" w:rsidP="00B76E64">
      <w:pPr>
        <w:tabs>
          <w:tab w:val="left" w:pos="0"/>
        </w:tabs>
        <w:jc w:val="both"/>
        <w:rPr>
          <w:sz w:val="28"/>
          <w:szCs w:val="28"/>
        </w:rPr>
      </w:pPr>
      <w:r w:rsidRPr="003D1CC5">
        <w:rPr>
          <w:sz w:val="28"/>
          <w:szCs w:val="28"/>
        </w:rPr>
        <w:t xml:space="preserve">Руководитель </w:t>
      </w:r>
      <w:r w:rsidR="00344219" w:rsidRPr="003D1CC5">
        <w:rPr>
          <w:sz w:val="28"/>
          <w:szCs w:val="28"/>
        </w:rPr>
        <w:t>Грантооператора</w:t>
      </w:r>
      <w:r w:rsidRPr="003D1CC5">
        <w:rPr>
          <w:sz w:val="28"/>
          <w:szCs w:val="28"/>
        </w:rPr>
        <w:t xml:space="preserve">          ___________                         _______________</w:t>
      </w:r>
    </w:p>
    <w:p w:rsidR="00DD0C52" w:rsidRPr="003D1CC5" w:rsidRDefault="00520220" w:rsidP="00B76E64">
      <w:pPr>
        <w:tabs>
          <w:tab w:val="left" w:pos="0"/>
        </w:tabs>
        <w:jc w:val="both"/>
        <w:rPr>
          <w:sz w:val="16"/>
          <w:szCs w:val="16"/>
        </w:rPr>
      </w:pPr>
      <w:r w:rsidRPr="003D1CC5">
        <w:t xml:space="preserve">                                                                                   </w:t>
      </w:r>
      <w:r w:rsidR="00235A34" w:rsidRPr="003D1CC5">
        <w:t xml:space="preserve">              </w:t>
      </w:r>
      <w:r w:rsidRPr="003D1CC5">
        <w:t xml:space="preserve"> </w:t>
      </w:r>
      <w:r w:rsidRPr="003D1CC5">
        <w:rPr>
          <w:sz w:val="16"/>
          <w:szCs w:val="16"/>
        </w:rPr>
        <w:t>(</w:t>
      </w:r>
      <w:proofErr w:type="gramStart"/>
      <w:r w:rsidRPr="003D1CC5">
        <w:rPr>
          <w:sz w:val="16"/>
          <w:szCs w:val="16"/>
        </w:rPr>
        <w:t xml:space="preserve">подпись)   </w:t>
      </w:r>
      <w:proofErr w:type="gramEnd"/>
      <w:r w:rsidRPr="003D1CC5">
        <w:rPr>
          <w:sz w:val="16"/>
          <w:szCs w:val="16"/>
        </w:rPr>
        <w:t xml:space="preserve">                                                            (ФИО, последнее при наличии)</w:t>
      </w:r>
    </w:p>
    <w:p w:rsidR="00DD0C52" w:rsidRPr="003D1CC5" w:rsidRDefault="00520220" w:rsidP="00DD0C52">
      <w:pPr>
        <w:tabs>
          <w:tab w:val="left" w:pos="0"/>
        </w:tabs>
        <w:spacing w:after="200" w:line="276" w:lineRule="auto"/>
        <w:jc w:val="both"/>
        <w:rPr>
          <w:sz w:val="28"/>
          <w:szCs w:val="28"/>
        </w:rPr>
      </w:pPr>
      <w:r w:rsidRPr="003D1CC5">
        <w:rPr>
          <w:sz w:val="28"/>
          <w:szCs w:val="28"/>
        </w:rPr>
        <w:t>М.П.</w:t>
      </w:r>
    </w:p>
    <w:p w:rsidR="00520220" w:rsidRPr="003D1CC5" w:rsidRDefault="00520220" w:rsidP="00DD0C52">
      <w:pPr>
        <w:tabs>
          <w:tab w:val="left" w:pos="0"/>
        </w:tabs>
        <w:spacing w:after="200" w:line="276" w:lineRule="auto"/>
        <w:jc w:val="both"/>
        <w:rPr>
          <w:sz w:val="28"/>
          <w:szCs w:val="28"/>
        </w:rPr>
      </w:pPr>
      <w:r w:rsidRPr="003D1CC5">
        <w:rPr>
          <w:sz w:val="28"/>
          <w:szCs w:val="28"/>
        </w:rPr>
        <w:t>«______» _____________ 20 ______ года</w:t>
      </w:r>
    </w:p>
    <w:p w:rsidR="00C05AA0" w:rsidRPr="003D1CC5" w:rsidRDefault="00C05AA0" w:rsidP="00F87B58">
      <w:pPr>
        <w:tabs>
          <w:tab w:val="left" w:pos="0"/>
        </w:tabs>
        <w:spacing w:line="276" w:lineRule="auto"/>
        <w:jc w:val="both"/>
        <w:rPr>
          <w:sz w:val="28"/>
          <w:szCs w:val="28"/>
        </w:rPr>
        <w:sectPr w:rsidR="00C05AA0" w:rsidRPr="003D1CC5" w:rsidSect="000C0BA3">
          <w:pgSz w:w="11906" w:h="16838"/>
          <w:pgMar w:top="426" w:right="567" w:bottom="709" w:left="1134" w:header="567" w:footer="340" w:gutter="0"/>
          <w:pgNumType w:start="1"/>
          <w:cols w:space="708"/>
          <w:titlePg/>
          <w:docGrid w:linePitch="360"/>
        </w:sectPr>
      </w:pPr>
    </w:p>
    <w:tbl>
      <w:tblPr>
        <w:tblStyle w:val="af0"/>
        <w:tblW w:w="0" w:type="auto"/>
        <w:tblInd w:w="5098" w:type="dxa"/>
        <w:tblLook w:val="04A0" w:firstRow="1" w:lastRow="0" w:firstColumn="1" w:lastColumn="0" w:noHBand="0" w:noVBand="1"/>
      </w:tblPr>
      <w:tblGrid>
        <w:gridCol w:w="5097"/>
      </w:tblGrid>
      <w:tr w:rsidR="00F87B58" w:rsidRPr="003D1CC5" w:rsidTr="00F87B58">
        <w:tc>
          <w:tcPr>
            <w:tcW w:w="5097" w:type="dxa"/>
            <w:tcBorders>
              <w:top w:val="nil"/>
              <w:left w:val="nil"/>
              <w:bottom w:val="nil"/>
              <w:right w:val="nil"/>
            </w:tcBorders>
          </w:tcPr>
          <w:p w:rsidR="00F87B58" w:rsidRPr="003D1CC5" w:rsidRDefault="00F87B58" w:rsidP="00B76E64">
            <w:pPr>
              <w:tabs>
                <w:tab w:val="left" w:pos="0"/>
              </w:tabs>
              <w:jc w:val="both"/>
              <w:rPr>
                <w:rFonts w:ascii="Times New Roman" w:hAnsi="Times New Roman"/>
                <w:sz w:val="28"/>
                <w:szCs w:val="28"/>
              </w:rPr>
            </w:pPr>
            <w:r w:rsidRPr="003D1CC5">
              <w:rPr>
                <w:rFonts w:ascii="Times New Roman" w:hAnsi="Times New Roman"/>
                <w:sz w:val="28"/>
                <w:szCs w:val="28"/>
              </w:rPr>
              <w:lastRenderedPageBreak/>
              <w:t>Приложение № 2</w:t>
            </w:r>
          </w:p>
          <w:p w:rsidR="00F87B58" w:rsidRPr="003D1CC5" w:rsidRDefault="00F87B58" w:rsidP="000C0BA3">
            <w:pPr>
              <w:tabs>
                <w:tab w:val="left" w:pos="0"/>
              </w:tabs>
              <w:jc w:val="both"/>
              <w:rPr>
                <w:sz w:val="28"/>
                <w:szCs w:val="28"/>
              </w:rPr>
            </w:pPr>
            <w:r w:rsidRPr="003D1CC5">
              <w:rPr>
                <w:rFonts w:ascii="Times New Roman" w:hAnsi="Times New Roman"/>
                <w:sz w:val="28"/>
                <w:szCs w:val="28"/>
              </w:rPr>
              <w:t xml:space="preserve">к Порядку предоставления субсидии за счет средств бюджета Республики Татарстан </w:t>
            </w:r>
            <w:r w:rsidR="000C0BA3" w:rsidRPr="003D1CC5">
              <w:rPr>
                <w:rFonts w:ascii="Times New Roman" w:hAnsi="Times New Roman"/>
                <w:sz w:val="28"/>
                <w:szCs w:val="28"/>
              </w:rPr>
              <w:t>а</w:t>
            </w:r>
            <w:r w:rsidRPr="003D1CC5">
              <w:rPr>
                <w:rFonts w:ascii="Times New Roman" w:hAnsi="Times New Roman"/>
                <w:sz w:val="28"/>
                <w:szCs w:val="28"/>
              </w:rPr>
              <w:t>втономной некоммерческой организации «Республиканский ресурсный центр по поддержке социально ориентированных некоммерческих организаций» для осуществления деятельности по предоставлению грантов</w:t>
            </w:r>
            <w:r w:rsidR="00CE68D2" w:rsidRPr="003D1CC5">
              <w:rPr>
                <w:rFonts w:ascii="Times New Roman" w:hAnsi="Times New Roman"/>
                <w:sz w:val="28"/>
                <w:szCs w:val="28"/>
              </w:rPr>
              <w:t xml:space="preserve"> </w:t>
            </w:r>
            <w:r w:rsidRPr="003D1CC5">
              <w:rPr>
                <w:rFonts w:ascii="Times New Roman" w:hAnsi="Times New Roman"/>
                <w:sz w:val="28"/>
                <w:szCs w:val="28"/>
              </w:rPr>
              <w:t xml:space="preserve">некоммерческим организациям   </w:t>
            </w:r>
          </w:p>
        </w:tc>
      </w:tr>
    </w:tbl>
    <w:p w:rsidR="00F87B58" w:rsidRPr="003D1CC5" w:rsidRDefault="00F87B58" w:rsidP="00F87B58">
      <w:pPr>
        <w:tabs>
          <w:tab w:val="left" w:pos="0"/>
        </w:tabs>
        <w:spacing w:after="200" w:line="276" w:lineRule="auto"/>
        <w:jc w:val="both"/>
        <w:rPr>
          <w:sz w:val="28"/>
          <w:szCs w:val="28"/>
        </w:rPr>
      </w:pPr>
    </w:p>
    <w:p w:rsidR="00F87B58" w:rsidRPr="003D1CC5" w:rsidRDefault="00F87B58" w:rsidP="00B76E64">
      <w:pPr>
        <w:tabs>
          <w:tab w:val="left" w:pos="0"/>
        </w:tabs>
        <w:jc w:val="center"/>
        <w:rPr>
          <w:rFonts w:eastAsia="Calibri"/>
          <w:sz w:val="28"/>
          <w:szCs w:val="28"/>
          <w:lang w:eastAsia="en-US"/>
        </w:rPr>
      </w:pPr>
      <w:r w:rsidRPr="003D1CC5">
        <w:rPr>
          <w:rFonts w:eastAsia="Calibri"/>
          <w:sz w:val="28"/>
          <w:szCs w:val="28"/>
          <w:lang w:eastAsia="en-US"/>
        </w:rPr>
        <w:t>План</w:t>
      </w:r>
    </w:p>
    <w:p w:rsidR="00155D57" w:rsidRPr="003D1CC5" w:rsidRDefault="00155D57" w:rsidP="00B76E64">
      <w:pPr>
        <w:pStyle w:val="ae"/>
        <w:tabs>
          <w:tab w:val="left" w:pos="0"/>
        </w:tabs>
        <w:ind w:left="0"/>
        <w:jc w:val="center"/>
        <w:rPr>
          <w:rFonts w:eastAsia="Calibri"/>
          <w:lang w:eastAsia="en-US"/>
        </w:rPr>
      </w:pPr>
      <w:r w:rsidRPr="003D1CC5">
        <w:t xml:space="preserve">расходования </w:t>
      </w:r>
      <w:r w:rsidRPr="003D1CC5">
        <w:rPr>
          <w:rFonts w:eastAsia="Calibri"/>
          <w:lang w:eastAsia="en-US"/>
        </w:rPr>
        <w:t xml:space="preserve">субсидии, полученной за счет средств бюджета Республики Татарстан, </w:t>
      </w:r>
      <w:r w:rsidR="000C0BA3" w:rsidRPr="003D1CC5">
        <w:rPr>
          <w:rFonts w:eastAsia="Calibri"/>
          <w:lang w:eastAsia="en-US"/>
        </w:rPr>
        <w:t>а</w:t>
      </w:r>
      <w:r w:rsidRPr="003D1CC5">
        <w:rPr>
          <w:rFonts w:eastAsia="Calibri"/>
          <w:lang w:eastAsia="en-US"/>
        </w:rPr>
        <w:t xml:space="preserve">втономной некоммерческой организацией «Республиканский ресурсный центр по поддержке социально ориентированных некоммерческих организаций» для осуществления деятельности по предоставлению грантов некоммерческим организациям   </w:t>
      </w:r>
    </w:p>
    <w:p w:rsidR="00B76E64" w:rsidRPr="003D1CC5" w:rsidRDefault="00B76E64" w:rsidP="00B76E64">
      <w:pPr>
        <w:pStyle w:val="ae"/>
        <w:tabs>
          <w:tab w:val="left" w:pos="0"/>
        </w:tabs>
        <w:ind w:left="0"/>
        <w:jc w:val="center"/>
        <w:rPr>
          <w:rFonts w:eastAsia="Calibri"/>
          <w:lang w:eastAsia="en-US"/>
        </w:rPr>
      </w:pP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505"/>
        <w:gridCol w:w="4701"/>
      </w:tblGrid>
      <w:tr w:rsidR="003921E3" w:rsidRPr="003D1CC5" w:rsidTr="003921E3">
        <w:tc>
          <w:tcPr>
            <w:tcW w:w="709" w:type="dxa"/>
            <w:vMerge w:val="restart"/>
          </w:tcPr>
          <w:p w:rsidR="003921E3" w:rsidRPr="003D1CC5" w:rsidRDefault="003921E3" w:rsidP="003921E3">
            <w:pPr>
              <w:widowControl/>
              <w:autoSpaceDE/>
              <w:autoSpaceDN/>
              <w:adjustRightInd/>
              <w:spacing w:after="1" w:line="220" w:lineRule="atLeast"/>
              <w:jc w:val="center"/>
              <w:rPr>
                <w:rFonts w:eastAsiaTheme="minorHAnsi"/>
                <w:sz w:val="28"/>
                <w:szCs w:val="28"/>
                <w:lang w:eastAsia="en-US"/>
              </w:rPr>
            </w:pPr>
            <w:r w:rsidRPr="003D1CC5">
              <w:rPr>
                <w:rFonts w:eastAsiaTheme="minorHAnsi"/>
                <w:sz w:val="28"/>
                <w:szCs w:val="28"/>
                <w:lang w:eastAsia="en-US"/>
              </w:rPr>
              <w:t>№ п/п</w:t>
            </w:r>
          </w:p>
        </w:tc>
        <w:tc>
          <w:tcPr>
            <w:tcW w:w="10206" w:type="dxa"/>
            <w:gridSpan w:val="2"/>
          </w:tcPr>
          <w:p w:rsidR="003921E3" w:rsidRPr="003D1CC5" w:rsidRDefault="003921E3" w:rsidP="000C0BA3">
            <w:pPr>
              <w:widowControl/>
              <w:autoSpaceDE/>
              <w:autoSpaceDN/>
              <w:adjustRightInd/>
              <w:spacing w:after="1" w:line="220" w:lineRule="atLeast"/>
              <w:jc w:val="center"/>
              <w:rPr>
                <w:rFonts w:eastAsiaTheme="minorHAnsi"/>
                <w:sz w:val="28"/>
                <w:szCs w:val="28"/>
                <w:lang w:eastAsia="en-US"/>
              </w:rPr>
            </w:pPr>
            <w:r w:rsidRPr="003D1CC5">
              <w:rPr>
                <w:rFonts w:eastAsiaTheme="minorHAnsi"/>
                <w:sz w:val="28"/>
                <w:szCs w:val="28"/>
                <w:lang w:eastAsia="en-US"/>
              </w:rPr>
              <w:t xml:space="preserve">Объем финансирования деятельности </w:t>
            </w:r>
            <w:r w:rsidR="000C0BA3" w:rsidRPr="003D1CC5">
              <w:rPr>
                <w:rFonts w:eastAsiaTheme="minorHAnsi"/>
                <w:sz w:val="28"/>
                <w:szCs w:val="28"/>
                <w:lang w:eastAsia="en-US"/>
              </w:rPr>
              <w:t>а</w:t>
            </w:r>
            <w:r w:rsidRPr="003D1CC5">
              <w:rPr>
                <w:rFonts w:eastAsiaTheme="minorHAnsi"/>
                <w:sz w:val="28"/>
                <w:szCs w:val="28"/>
                <w:lang w:eastAsia="en-US"/>
              </w:rPr>
              <w:t>втономной некоммерческой организации «Республиканский ресурсный центр по поддержке социально ориентированных некоммерческих организаций»</w:t>
            </w:r>
            <w:r w:rsidR="004C1A04" w:rsidRPr="003D1CC5">
              <w:rPr>
                <w:rFonts w:eastAsiaTheme="minorHAnsi"/>
                <w:sz w:val="28"/>
                <w:szCs w:val="28"/>
                <w:lang w:eastAsia="en-US"/>
              </w:rPr>
              <w:t xml:space="preserve"> </w:t>
            </w:r>
          </w:p>
        </w:tc>
      </w:tr>
      <w:tr w:rsidR="003921E3" w:rsidRPr="003D1CC5" w:rsidTr="003921E3">
        <w:tc>
          <w:tcPr>
            <w:tcW w:w="709" w:type="dxa"/>
            <w:vMerge/>
          </w:tcPr>
          <w:p w:rsidR="003921E3" w:rsidRPr="003D1CC5" w:rsidRDefault="003921E3" w:rsidP="003921E3">
            <w:pPr>
              <w:widowControl/>
              <w:autoSpaceDE/>
              <w:autoSpaceDN/>
              <w:adjustRightInd/>
              <w:spacing w:after="200" w:line="276" w:lineRule="auto"/>
              <w:rPr>
                <w:rFonts w:eastAsiaTheme="minorHAnsi"/>
                <w:sz w:val="28"/>
                <w:szCs w:val="28"/>
                <w:lang w:eastAsia="en-US"/>
              </w:rPr>
            </w:pPr>
          </w:p>
        </w:tc>
        <w:tc>
          <w:tcPr>
            <w:tcW w:w="5505" w:type="dxa"/>
          </w:tcPr>
          <w:p w:rsidR="003921E3" w:rsidRPr="003D1CC5" w:rsidRDefault="003921E3" w:rsidP="003921E3">
            <w:pPr>
              <w:widowControl/>
              <w:autoSpaceDE/>
              <w:autoSpaceDN/>
              <w:adjustRightInd/>
              <w:spacing w:after="1" w:line="220" w:lineRule="atLeast"/>
              <w:jc w:val="center"/>
              <w:rPr>
                <w:rFonts w:eastAsiaTheme="minorHAnsi"/>
                <w:sz w:val="28"/>
                <w:szCs w:val="28"/>
                <w:lang w:eastAsia="en-US"/>
              </w:rPr>
            </w:pPr>
            <w:r w:rsidRPr="003D1CC5">
              <w:rPr>
                <w:rFonts w:eastAsiaTheme="minorHAnsi"/>
                <w:sz w:val="28"/>
                <w:szCs w:val="28"/>
                <w:lang w:eastAsia="en-US"/>
              </w:rPr>
              <w:t>наименование статей финансового плана</w:t>
            </w:r>
          </w:p>
        </w:tc>
        <w:tc>
          <w:tcPr>
            <w:tcW w:w="4701" w:type="dxa"/>
          </w:tcPr>
          <w:p w:rsidR="003921E3" w:rsidRPr="003D1CC5" w:rsidRDefault="003921E3" w:rsidP="0019602F">
            <w:pPr>
              <w:widowControl/>
              <w:autoSpaceDE/>
              <w:autoSpaceDN/>
              <w:adjustRightInd/>
              <w:spacing w:after="1" w:line="220" w:lineRule="atLeast"/>
              <w:jc w:val="center"/>
              <w:rPr>
                <w:rFonts w:eastAsiaTheme="minorHAnsi"/>
                <w:sz w:val="28"/>
                <w:szCs w:val="28"/>
                <w:lang w:eastAsia="en-US"/>
              </w:rPr>
            </w:pPr>
            <w:r w:rsidRPr="003D1CC5">
              <w:rPr>
                <w:rFonts w:eastAsiaTheme="minorHAnsi"/>
                <w:sz w:val="28"/>
                <w:szCs w:val="28"/>
                <w:lang w:eastAsia="en-US"/>
              </w:rPr>
              <w:t>сумма (руб</w:t>
            </w:r>
            <w:r w:rsidR="0019602F" w:rsidRPr="003D1CC5">
              <w:rPr>
                <w:rFonts w:eastAsiaTheme="minorHAnsi"/>
                <w:sz w:val="28"/>
                <w:szCs w:val="28"/>
                <w:lang w:eastAsia="en-US"/>
              </w:rPr>
              <w:t>лей</w:t>
            </w:r>
            <w:r w:rsidRPr="003D1CC5">
              <w:rPr>
                <w:rFonts w:eastAsiaTheme="minorHAnsi"/>
                <w:sz w:val="28"/>
                <w:szCs w:val="28"/>
                <w:lang w:eastAsia="en-US"/>
              </w:rPr>
              <w:t>)</w:t>
            </w:r>
          </w:p>
        </w:tc>
      </w:tr>
      <w:tr w:rsidR="003921E3" w:rsidRPr="003D1CC5" w:rsidTr="003921E3">
        <w:tc>
          <w:tcPr>
            <w:tcW w:w="709" w:type="dxa"/>
          </w:tcPr>
          <w:p w:rsidR="003921E3" w:rsidRPr="003D1CC5" w:rsidRDefault="003921E3" w:rsidP="003921E3">
            <w:pPr>
              <w:widowControl/>
              <w:autoSpaceDE/>
              <w:autoSpaceDN/>
              <w:adjustRightInd/>
              <w:spacing w:after="1" w:line="220" w:lineRule="atLeast"/>
              <w:jc w:val="center"/>
              <w:rPr>
                <w:rFonts w:eastAsiaTheme="minorHAnsi"/>
                <w:sz w:val="28"/>
                <w:szCs w:val="28"/>
                <w:lang w:eastAsia="en-US"/>
              </w:rPr>
            </w:pPr>
            <w:r w:rsidRPr="003D1CC5">
              <w:rPr>
                <w:rFonts w:eastAsiaTheme="minorHAnsi"/>
                <w:sz w:val="28"/>
                <w:szCs w:val="28"/>
                <w:lang w:eastAsia="en-US"/>
              </w:rPr>
              <w:t>1</w:t>
            </w:r>
          </w:p>
        </w:tc>
        <w:tc>
          <w:tcPr>
            <w:tcW w:w="5505" w:type="dxa"/>
          </w:tcPr>
          <w:p w:rsidR="003921E3" w:rsidRPr="003D1CC5" w:rsidRDefault="003921E3" w:rsidP="003921E3">
            <w:pPr>
              <w:widowControl/>
              <w:autoSpaceDE/>
              <w:autoSpaceDN/>
              <w:adjustRightInd/>
              <w:spacing w:after="1" w:line="220" w:lineRule="atLeast"/>
              <w:jc w:val="center"/>
              <w:rPr>
                <w:rFonts w:eastAsiaTheme="minorHAnsi"/>
                <w:sz w:val="28"/>
                <w:szCs w:val="28"/>
                <w:lang w:eastAsia="en-US"/>
              </w:rPr>
            </w:pPr>
            <w:r w:rsidRPr="003D1CC5">
              <w:rPr>
                <w:rFonts w:eastAsiaTheme="minorHAnsi"/>
                <w:sz w:val="28"/>
                <w:szCs w:val="28"/>
                <w:lang w:eastAsia="en-US"/>
              </w:rPr>
              <w:t>2</w:t>
            </w:r>
          </w:p>
        </w:tc>
        <w:tc>
          <w:tcPr>
            <w:tcW w:w="4701" w:type="dxa"/>
          </w:tcPr>
          <w:p w:rsidR="003921E3" w:rsidRPr="003D1CC5" w:rsidRDefault="003921E3" w:rsidP="003921E3">
            <w:pPr>
              <w:widowControl/>
              <w:autoSpaceDE/>
              <w:autoSpaceDN/>
              <w:adjustRightInd/>
              <w:spacing w:after="1" w:line="220" w:lineRule="atLeast"/>
              <w:jc w:val="center"/>
              <w:rPr>
                <w:rFonts w:eastAsiaTheme="minorHAnsi"/>
                <w:sz w:val="28"/>
                <w:szCs w:val="28"/>
                <w:lang w:eastAsia="en-US"/>
              </w:rPr>
            </w:pPr>
            <w:r w:rsidRPr="003D1CC5">
              <w:rPr>
                <w:rFonts w:eastAsiaTheme="minorHAnsi"/>
                <w:sz w:val="28"/>
                <w:szCs w:val="28"/>
                <w:lang w:eastAsia="en-US"/>
              </w:rPr>
              <w:t>3</w:t>
            </w:r>
          </w:p>
        </w:tc>
      </w:tr>
      <w:tr w:rsidR="003921E3" w:rsidRPr="003D1CC5" w:rsidTr="003921E3">
        <w:tc>
          <w:tcPr>
            <w:tcW w:w="709" w:type="dxa"/>
          </w:tcPr>
          <w:p w:rsidR="003921E3" w:rsidRPr="003D1CC5" w:rsidRDefault="003921E3" w:rsidP="003921E3">
            <w:pPr>
              <w:widowControl/>
              <w:autoSpaceDE/>
              <w:autoSpaceDN/>
              <w:adjustRightInd/>
              <w:spacing w:after="1" w:line="220" w:lineRule="atLeast"/>
              <w:jc w:val="center"/>
              <w:rPr>
                <w:rFonts w:eastAsiaTheme="minorHAnsi"/>
                <w:sz w:val="28"/>
                <w:szCs w:val="28"/>
                <w:lang w:eastAsia="en-US"/>
              </w:rPr>
            </w:pPr>
            <w:r w:rsidRPr="003D1CC5">
              <w:rPr>
                <w:rFonts w:eastAsiaTheme="minorHAnsi"/>
                <w:sz w:val="28"/>
                <w:szCs w:val="28"/>
                <w:lang w:eastAsia="en-US"/>
              </w:rPr>
              <w:t>1</w:t>
            </w:r>
          </w:p>
        </w:tc>
        <w:tc>
          <w:tcPr>
            <w:tcW w:w="5505" w:type="dxa"/>
          </w:tcPr>
          <w:p w:rsidR="003921E3" w:rsidRPr="003D1CC5" w:rsidRDefault="003921E3" w:rsidP="003921E3">
            <w:pPr>
              <w:widowControl/>
              <w:autoSpaceDE/>
              <w:autoSpaceDN/>
              <w:adjustRightInd/>
              <w:spacing w:after="1" w:line="220" w:lineRule="atLeast"/>
              <w:jc w:val="center"/>
              <w:rPr>
                <w:rFonts w:eastAsiaTheme="minorHAnsi"/>
                <w:sz w:val="28"/>
                <w:szCs w:val="28"/>
                <w:lang w:eastAsia="en-US"/>
              </w:rPr>
            </w:pPr>
          </w:p>
        </w:tc>
        <w:tc>
          <w:tcPr>
            <w:tcW w:w="4701" w:type="dxa"/>
          </w:tcPr>
          <w:p w:rsidR="003921E3" w:rsidRPr="003D1CC5" w:rsidRDefault="003921E3" w:rsidP="003921E3">
            <w:pPr>
              <w:widowControl/>
              <w:autoSpaceDE/>
              <w:autoSpaceDN/>
              <w:adjustRightInd/>
              <w:spacing w:after="1" w:line="220" w:lineRule="atLeast"/>
              <w:jc w:val="center"/>
              <w:rPr>
                <w:rFonts w:eastAsiaTheme="minorHAnsi"/>
                <w:sz w:val="28"/>
                <w:szCs w:val="28"/>
                <w:lang w:eastAsia="en-US"/>
              </w:rPr>
            </w:pPr>
          </w:p>
        </w:tc>
      </w:tr>
      <w:tr w:rsidR="003921E3" w:rsidRPr="003D1CC5" w:rsidTr="003921E3">
        <w:tc>
          <w:tcPr>
            <w:tcW w:w="6214" w:type="dxa"/>
            <w:gridSpan w:val="2"/>
          </w:tcPr>
          <w:p w:rsidR="003921E3" w:rsidRPr="003D1CC5" w:rsidRDefault="003921E3" w:rsidP="003921E3">
            <w:pPr>
              <w:widowControl/>
              <w:autoSpaceDE/>
              <w:autoSpaceDN/>
              <w:adjustRightInd/>
              <w:spacing w:after="1" w:line="220" w:lineRule="atLeast"/>
              <w:rPr>
                <w:rFonts w:eastAsiaTheme="minorHAnsi"/>
                <w:sz w:val="28"/>
                <w:szCs w:val="28"/>
                <w:lang w:eastAsia="en-US"/>
              </w:rPr>
            </w:pPr>
            <w:r w:rsidRPr="003D1CC5">
              <w:rPr>
                <w:rFonts w:eastAsiaTheme="minorHAnsi"/>
                <w:sz w:val="28"/>
                <w:szCs w:val="28"/>
                <w:lang w:eastAsia="en-US"/>
              </w:rPr>
              <w:t>Итого</w:t>
            </w:r>
          </w:p>
        </w:tc>
        <w:tc>
          <w:tcPr>
            <w:tcW w:w="4701" w:type="dxa"/>
          </w:tcPr>
          <w:p w:rsidR="003921E3" w:rsidRPr="003D1CC5" w:rsidRDefault="003921E3" w:rsidP="003921E3">
            <w:pPr>
              <w:widowControl/>
              <w:autoSpaceDE/>
              <w:autoSpaceDN/>
              <w:adjustRightInd/>
              <w:spacing w:after="1" w:line="220" w:lineRule="atLeast"/>
              <w:jc w:val="center"/>
              <w:rPr>
                <w:rFonts w:eastAsiaTheme="minorHAnsi"/>
                <w:sz w:val="28"/>
                <w:szCs w:val="28"/>
                <w:lang w:eastAsia="en-US"/>
              </w:rPr>
            </w:pPr>
          </w:p>
        </w:tc>
      </w:tr>
    </w:tbl>
    <w:p w:rsidR="003921E3" w:rsidRPr="003D1CC5" w:rsidRDefault="003921E3" w:rsidP="003921E3">
      <w:pPr>
        <w:widowControl/>
        <w:autoSpaceDE/>
        <w:autoSpaceDN/>
        <w:adjustRightInd/>
        <w:spacing w:after="1" w:line="220" w:lineRule="atLeast"/>
        <w:rPr>
          <w:rFonts w:asciiTheme="minorHAnsi" w:eastAsiaTheme="minorHAnsi" w:hAnsiTheme="minorHAnsi" w:cstheme="minorBidi"/>
          <w:sz w:val="22"/>
          <w:szCs w:val="22"/>
          <w:lang w:eastAsia="en-US"/>
        </w:rPr>
      </w:pPr>
    </w:p>
    <w:p w:rsidR="003E255A" w:rsidRPr="003D1CC5" w:rsidRDefault="003E255A" w:rsidP="003921E3">
      <w:pPr>
        <w:widowControl/>
        <w:autoSpaceDE/>
        <w:autoSpaceDN/>
        <w:adjustRightInd/>
        <w:spacing w:after="1" w:line="220" w:lineRule="atLeast"/>
        <w:rPr>
          <w:rFonts w:asciiTheme="minorHAnsi" w:eastAsiaTheme="minorHAnsi" w:hAnsiTheme="minorHAnsi" w:cstheme="minorBidi"/>
          <w:sz w:val="22"/>
          <w:szCs w:val="22"/>
          <w:lang w:eastAsia="en-US"/>
        </w:rPr>
      </w:pPr>
    </w:p>
    <w:tbl>
      <w:tblPr>
        <w:tblStyle w:val="af0"/>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3398"/>
        <w:gridCol w:w="3399"/>
      </w:tblGrid>
      <w:tr w:rsidR="003E255A" w:rsidRPr="003D1CC5" w:rsidTr="003E255A">
        <w:tc>
          <w:tcPr>
            <w:tcW w:w="4254" w:type="dxa"/>
          </w:tcPr>
          <w:p w:rsidR="003E255A" w:rsidRPr="003D1CC5" w:rsidRDefault="003E255A" w:rsidP="000C0BA3">
            <w:pPr>
              <w:tabs>
                <w:tab w:val="left" w:pos="0"/>
              </w:tabs>
              <w:jc w:val="both"/>
              <w:rPr>
                <w:rFonts w:ascii="Times New Roman" w:hAnsi="Times New Roman"/>
                <w:sz w:val="28"/>
                <w:szCs w:val="28"/>
              </w:rPr>
            </w:pPr>
            <w:r w:rsidRPr="003D1CC5">
              <w:rPr>
                <w:rFonts w:ascii="Times New Roman" w:hAnsi="Times New Roman"/>
                <w:sz w:val="28"/>
                <w:szCs w:val="28"/>
              </w:rPr>
              <w:t xml:space="preserve">Руководитель </w:t>
            </w:r>
            <w:r w:rsidR="000C0BA3" w:rsidRPr="003D1CC5">
              <w:rPr>
                <w:rFonts w:ascii="Times New Roman" w:hAnsi="Times New Roman"/>
                <w:sz w:val="28"/>
                <w:szCs w:val="28"/>
              </w:rPr>
              <w:t>а</w:t>
            </w:r>
            <w:r w:rsidRPr="003D1CC5">
              <w:rPr>
                <w:rFonts w:ascii="Times New Roman" w:hAnsi="Times New Roman"/>
                <w:sz w:val="28"/>
                <w:szCs w:val="28"/>
              </w:rPr>
              <w:t>втономной некоммерческой организации «Республиканский ресурсный центр по поддержке социально ориентированных некоммерческих организаций</w:t>
            </w:r>
          </w:p>
        </w:tc>
        <w:tc>
          <w:tcPr>
            <w:tcW w:w="3398" w:type="dxa"/>
          </w:tcPr>
          <w:p w:rsidR="003E255A" w:rsidRPr="003D1CC5" w:rsidRDefault="003E255A" w:rsidP="003921E3">
            <w:pPr>
              <w:tabs>
                <w:tab w:val="left" w:pos="0"/>
              </w:tabs>
              <w:spacing w:line="276" w:lineRule="auto"/>
              <w:jc w:val="both"/>
              <w:rPr>
                <w:sz w:val="28"/>
                <w:szCs w:val="28"/>
              </w:rPr>
            </w:pPr>
          </w:p>
          <w:p w:rsidR="003E255A" w:rsidRPr="003D1CC5" w:rsidRDefault="003E255A" w:rsidP="003921E3">
            <w:pPr>
              <w:tabs>
                <w:tab w:val="left" w:pos="0"/>
              </w:tabs>
              <w:spacing w:line="276" w:lineRule="auto"/>
              <w:jc w:val="both"/>
              <w:rPr>
                <w:sz w:val="28"/>
                <w:szCs w:val="28"/>
              </w:rPr>
            </w:pPr>
          </w:p>
          <w:p w:rsidR="003E255A" w:rsidRPr="003D1CC5" w:rsidRDefault="003E255A" w:rsidP="003921E3">
            <w:pPr>
              <w:tabs>
                <w:tab w:val="left" w:pos="0"/>
              </w:tabs>
              <w:spacing w:line="276" w:lineRule="auto"/>
              <w:jc w:val="both"/>
              <w:rPr>
                <w:sz w:val="28"/>
                <w:szCs w:val="28"/>
              </w:rPr>
            </w:pPr>
          </w:p>
          <w:p w:rsidR="003E255A" w:rsidRPr="003D1CC5" w:rsidRDefault="003E255A" w:rsidP="003921E3">
            <w:pPr>
              <w:tabs>
                <w:tab w:val="left" w:pos="0"/>
              </w:tabs>
              <w:spacing w:line="276" w:lineRule="auto"/>
              <w:jc w:val="both"/>
              <w:rPr>
                <w:sz w:val="28"/>
                <w:szCs w:val="28"/>
              </w:rPr>
            </w:pPr>
          </w:p>
          <w:p w:rsidR="003E255A" w:rsidRPr="003D1CC5" w:rsidRDefault="003E255A" w:rsidP="003E255A">
            <w:pPr>
              <w:tabs>
                <w:tab w:val="left" w:pos="0"/>
              </w:tabs>
              <w:spacing w:line="276" w:lineRule="auto"/>
              <w:jc w:val="center"/>
              <w:rPr>
                <w:rFonts w:ascii="Times New Roman" w:hAnsi="Times New Roman"/>
                <w:sz w:val="28"/>
                <w:szCs w:val="28"/>
              </w:rPr>
            </w:pPr>
            <w:r w:rsidRPr="003D1CC5">
              <w:rPr>
                <w:rFonts w:ascii="Times New Roman" w:hAnsi="Times New Roman"/>
                <w:sz w:val="28"/>
                <w:szCs w:val="28"/>
              </w:rPr>
              <w:t>____________</w:t>
            </w:r>
          </w:p>
          <w:p w:rsidR="003E255A" w:rsidRPr="003D1CC5" w:rsidRDefault="003E255A" w:rsidP="003E255A">
            <w:pPr>
              <w:tabs>
                <w:tab w:val="left" w:pos="0"/>
              </w:tabs>
              <w:spacing w:line="276" w:lineRule="auto"/>
              <w:jc w:val="center"/>
              <w:rPr>
                <w:sz w:val="16"/>
                <w:szCs w:val="16"/>
              </w:rPr>
            </w:pPr>
            <w:r w:rsidRPr="003D1CC5">
              <w:rPr>
                <w:rFonts w:ascii="Times New Roman" w:hAnsi="Times New Roman"/>
                <w:sz w:val="16"/>
                <w:szCs w:val="16"/>
              </w:rPr>
              <w:t>(подпись)</w:t>
            </w:r>
          </w:p>
        </w:tc>
        <w:tc>
          <w:tcPr>
            <w:tcW w:w="3399" w:type="dxa"/>
          </w:tcPr>
          <w:p w:rsidR="003E255A" w:rsidRPr="003D1CC5" w:rsidRDefault="003E255A" w:rsidP="003921E3">
            <w:pPr>
              <w:tabs>
                <w:tab w:val="left" w:pos="0"/>
              </w:tabs>
              <w:spacing w:line="276" w:lineRule="auto"/>
              <w:jc w:val="both"/>
              <w:rPr>
                <w:sz w:val="28"/>
                <w:szCs w:val="28"/>
              </w:rPr>
            </w:pPr>
          </w:p>
          <w:p w:rsidR="003E255A" w:rsidRPr="003D1CC5" w:rsidRDefault="003E255A" w:rsidP="003921E3">
            <w:pPr>
              <w:tabs>
                <w:tab w:val="left" w:pos="0"/>
              </w:tabs>
              <w:spacing w:line="276" w:lineRule="auto"/>
              <w:jc w:val="both"/>
              <w:rPr>
                <w:sz w:val="28"/>
                <w:szCs w:val="28"/>
              </w:rPr>
            </w:pPr>
          </w:p>
          <w:p w:rsidR="003E255A" w:rsidRPr="003D1CC5" w:rsidRDefault="003E255A" w:rsidP="003921E3">
            <w:pPr>
              <w:tabs>
                <w:tab w:val="left" w:pos="0"/>
              </w:tabs>
              <w:spacing w:line="276" w:lineRule="auto"/>
              <w:jc w:val="both"/>
              <w:rPr>
                <w:sz w:val="28"/>
                <w:szCs w:val="28"/>
              </w:rPr>
            </w:pPr>
          </w:p>
          <w:p w:rsidR="003E255A" w:rsidRPr="003D1CC5" w:rsidRDefault="003E255A" w:rsidP="003921E3">
            <w:pPr>
              <w:tabs>
                <w:tab w:val="left" w:pos="0"/>
              </w:tabs>
              <w:spacing w:line="276" w:lineRule="auto"/>
              <w:jc w:val="both"/>
              <w:rPr>
                <w:sz w:val="28"/>
                <w:szCs w:val="28"/>
              </w:rPr>
            </w:pPr>
          </w:p>
          <w:p w:rsidR="003E255A" w:rsidRPr="003D1CC5" w:rsidRDefault="003E255A" w:rsidP="003E255A">
            <w:pPr>
              <w:tabs>
                <w:tab w:val="left" w:pos="0"/>
              </w:tabs>
              <w:spacing w:line="276" w:lineRule="auto"/>
              <w:jc w:val="center"/>
              <w:rPr>
                <w:rFonts w:ascii="Times New Roman" w:hAnsi="Times New Roman"/>
                <w:sz w:val="28"/>
                <w:szCs w:val="28"/>
              </w:rPr>
            </w:pPr>
            <w:r w:rsidRPr="003D1CC5">
              <w:rPr>
                <w:rFonts w:ascii="Times New Roman" w:hAnsi="Times New Roman"/>
                <w:sz w:val="28"/>
                <w:szCs w:val="28"/>
              </w:rPr>
              <w:t>_________________</w:t>
            </w:r>
          </w:p>
          <w:p w:rsidR="003E255A" w:rsidRPr="003D1CC5" w:rsidRDefault="003E255A" w:rsidP="003E255A">
            <w:pPr>
              <w:tabs>
                <w:tab w:val="left" w:pos="0"/>
              </w:tabs>
              <w:spacing w:line="276" w:lineRule="auto"/>
              <w:jc w:val="center"/>
              <w:rPr>
                <w:rFonts w:ascii="Times New Roman" w:hAnsi="Times New Roman"/>
                <w:sz w:val="16"/>
                <w:szCs w:val="16"/>
              </w:rPr>
            </w:pPr>
            <w:r w:rsidRPr="003D1CC5">
              <w:rPr>
                <w:rFonts w:ascii="Times New Roman" w:hAnsi="Times New Roman"/>
                <w:sz w:val="16"/>
                <w:szCs w:val="16"/>
              </w:rPr>
              <w:t>(ФИО, последнее при наличии)</w:t>
            </w:r>
          </w:p>
        </w:tc>
      </w:tr>
    </w:tbl>
    <w:p w:rsidR="00797651" w:rsidRPr="003D1CC5" w:rsidRDefault="00797651" w:rsidP="003921E3">
      <w:pPr>
        <w:tabs>
          <w:tab w:val="left" w:pos="0"/>
        </w:tabs>
        <w:spacing w:line="276" w:lineRule="auto"/>
        <w:jc w:val="both"/>
        <w:rPr>
          <w:sz w:val="28"/>
          <w:szCs w:val="28"/>
        </w:rPr>
      </w:pPr>
    </w:p>
    <w:p w:rsidR="003921E3" w:rsidRPr="003D1CC5" w:rsidRDefault="003921E3" w:rsidP="003921E3">
      <w:pPr>
        <w:tabs>
          <w:tab w:val="left" w:pos="0"/>
        </w:tabs>
        <w:spacing w:after="200" w:line="276" w:lineRule="auto"/>
        <w:jc w:val="both"/>
        <w:rPr>
          <w:sz w:val="28"/>
          <w:szCs w:val="28"/>
        </w:rPr>
      </w:pPr>
      <w:r w:rsidRPr="003D1CC5">
        <w:rPr>
          <w:sz w:val="28"/>
          <w:szCs w:val="28"/>
        </w:rPr>
        <w:t>М.П.</w:t>
      </w:r>
    </w:p>
    <w:p w:rsidR="00F87B58" w:rsidRPr="003D1CC5" w:rsidRDefault="003921E3" w:rsidP="00F87B58">
      <w:pPr>
        <w:tabs>
          <w:tab w:val="left" w:pos="0"/>
        </w:tabs>
        <w:spacing w:after="200" w:line="276" w:lineRule="auto"/>
        <w:jc w:val="both"/>
        <w:rPr>
          <w:sz w:val="28"/>
          <w:szCs w:val="28"/>
        </w:rPr>
      </w:pPr>
      <w:r w:rsidRPr="003D1CC5">
        <w:rPr>
          <w:sz w:val="28"/>
          <w:szCs w:val="28"/>
        </w:rPr>
        <w:t>«______» _____________ 20 ______ года</w:t>
      </w:r>
    </w:p>
    <w:bookmarkEnd w:id="1"/>
    <w:p w:rsidR="003701D6" w:rsidRPr="003D1CC5" w:rsidRDefault="003701D6" w:rsidP="00A81992">
      <w:pPr>
        <w:pStyle w:val="ConsPlusNormal"/>
        <w:ind w:left="6804"/>
        <w:rPr>
          <w:rFonts w:eastAsia="Calibri"/>
          <w:sz w:val="28"/>
          <w:szCs w:val="28"/>
          <w:lang w:eastAsia="en-US"/>
        </w:rPr>
        <w:sectPr w:rsidR="003701D6" w:rsidRPr="003D1CC5" w:rsidSect="003E255A">
          <w:pgSz w:w="11906" w:h="16838"/>
          <w:pgMar w:top="851" w:right="567" w:bottom="568" w:left="1134" w:header="567" w:footer="340" w:gutter="0"/>
          <w:pgNumType w:start="1"/>
          <w:cols w:space="708"/>
          <w:titlePg/>
          <w:docGrid w:linePitch="360"/>
        </w:sectPr>
      </w:pPr>
    </w:p>
    <w:p w:rsidR="003701D6" w:rsidRPr="003D1CC5" w:rsidRDefault="003701D6" w:rsidP="003701D6">
      <w:pPr>
        <w:widowControl/>
        <w:spacing w:line="276" w:lineRule="auto"/>
        <w:ind w:left="5954"/>
        <w:rPr>
          <w:sz w:val="28"/>
          <w:szCs w:val="28"/>
        </w:rPr>
      </w:pPr>
      <w:r w:rsidRPr="003D1CC5">
        <w:rPr>
          <w:sz w:val="28"/>
          <w:szCs w:val="28"/>
        </w:rPr>
        <w:lastRenderedPageBreak/>
        <w:t xml:space="preserve">Утвержден </w:t>
      </w:r>
    </w:p>
    <w:p w:rsidR="003701D6" w:rsidRPr="003D1CC5" w:rsidRDefault="003701D6" w:rsidP="003701D6">
      <w:pPr>
        <w:widowControl/>
        <w:spacing w:line="276" w:lineRule="auto"/>
        <w:ind w:left="5954"/>
        <w:rPr>
          <w:sz w:val="28"/>
          <w:szCs w:val="28"/>
        </w:rPr>
      </w:pPr>
      <w:r w:rsidRPr="003D1CC5">
        <w:rPr>
          <w:sz w:val="28"/>
          <w:szCs w:val="28"/>
        </w:rPr>
        <w:t>постановлением Кабинета Министров Республики Татарстан</w:t>
      </w:r>
    </w:p>
    <w:p w:rsidR="003701D6" w:rsidRPr="003D1CC5" w:rsidRDefault="003701D6" w:rsidP="003701D6">
      <w:pPr>
        <w:widowControl/>
        <w:spacing w:line="276" w:lineRule="auto"/>
        <w:ind w:left="5954"/>
        <w:rPr>
          <w:sz w:val="28"/>
          <w:szCs w:val="28"/>
        </w:rPr>
      </w:pPr>
      <w:r w:rsidRPr="003D1CC5">
        <w:rPr>
          <w:sz w:val="28"/>
          <w:szCs w:val="28"/>
        </w:rPr>
        <w:t>от _____________ 202</w:t>
      </w:r>
      <w:r w:rsidR="00E342AF" w:rsidRPr="003D1CC5">
        <w:rPr>
          <w:sz w:val="28"/>
          <w:szCs w:val="28"/>
          <w:lang w:val="en-US"/>
        </w:rPr>
        <w:t>2</w:t>
      </w:r>
      <w:r w:rsidRPr="003D1CC5">
        <w:rPr>
          <w:sz w:val="28"/>
          <w:szCs w:val="28"/>
        </w:rPr>
        <w:t xml:space="preserve"> г. № ____ </w:t>
      </w:r>
    </w:p>
    <w:p w:rsidR="003701D6" w:rsidRPr="003D1CC5" w:rsidRDefault="003701D6" w:rsidP="003701D6">
      <w:pPr>
        <w:pStyle w:val="ConsPlusNormal"/>
        <w:ind w:left="5954"/>
        <w:jc w:val="both"/>
        <w:rPr>
          <w:rFonts w:ascii="Times New Roman" w:hAnsi="Times New Roman" w:cs="Times New Roman"/>
          <w:sz w:val="28"/>
          <w:szCs w:val="28"/>
        </w:rPr>
      </w:pPr>
    </w:p>
    <w:p w:rsidR="003701D6" w:rsidRPr="003D1CC5" w:rsidRDefault="003701D6" w:rsidP="003701D6">
      <w:pPr>
        <w:pStyle w:val="ConsPlusNormal"/>
        <w:jc w:val="both"/>
        <w:rPr>
          <w:rFonts w:ascii="Times New Roman" w:hAnsi="Times New Roman" w:cs="Times New Roman"/>
          <w:sz w:val="28"/>
          <w:szCs w:val="28"/>
        </w:rPr>
      </w:pPr>
    </w:p>
    <w:bookmarkStart w:id="3" w:name="P46"/>
    <w:bookmarkEnd w:id="3"/>
    <w:p w:rsidR="003701D6" w:rsidRPr="003D1CC5" w:rsidRDefault="003701D6" w:rsidP="003701D6">
      <w:pPr>
        <w:pStyle w:val="ConsPlusNormal"/>
        <w:jc w:val="center"/>
        <w:rPr>
          <w:rFonts w:ascii="Times New Roman" w:hAnsi="Times New Roman" w:cs="Times New Roman"/>
          <w:sz w:val="28"/>
          <w:szCs w:val="28"/>
        </w:rPr>
      </w:pPr>
      <w:r w:rsidRPr="003D1CC5">
        <w:rPr>
          <w:rFonts w:ascii="Times New Roman" w:hAnsi="Times New Roman" w:cs="Times New Roman"/>
          <w:sz w:val="28"/>
          <w:szCs w:val="28"/>
        </w:rPr>
        <w:fldChar w:fldCharType="begin"/>
      </w:r>
      <w:r w:rsidRPr="003D1CC5">
        <w:rPr>
          <w:rFonts w:ascii="Times New Roman" w:hAnsi="Times New Roman" w:cs="Times New Roman"/>
          <w:sz w:val="28"/>
          <w:szCs w:val="28"/>
        </w:rPr>
        <w:instrText xml:space="preserve"> HYPERLINK \l "P46" </w:instrText>
      </w:r>
      <w:r w:rsidRPr="003D1CC5">
        <w:rPr>
          <w:rFonts w:ascii="Times New Roman" w:hAnsi="Times New Roman" w:cs="Times New Roman"/>
          <w:sz w:val="28"/>
          <w:szCs w:val="28"/>
        </w:rPr>
        <w:fldChar w:fldCharType="separate"/>
      </w:r>
      <w:r w:rsidRPr="003D1CC5">
        <w:rPr>
          <w:rFonts w:ascii="Times New Roman" w:hAnsi="Times New Roman" w:cs="Times New Roman"/>
          <w:sz w:val="28"/>
          <w:szCs w:val="28"/>
        </w:rPr>
        <w:t>Порядок</w:t>
      </w:r>
      <w:r w:rsidRPr="003D1CC5">
        <w:rPr>
          <w:rFonts w:ascii="Times New Roman" w:hAnsi="Times New Roman" w:cs="Times New Roman"/>
          <w:sz w:val="28"/>
          <w:szCs w:val="28"/>
        </w:rPr>
        <w:fldChar w:fldCharType="end"/>
      </w:r>
      <w:r w:rsidRPr="003D1CC5">
        <w:rPr>
          <w:rFonts w:ascii="Times New Roman" w:hAnsi="Times New Roman" w:cs="Times New Roman"/>
          <w:sz w:val="28"/>
          <w:szCs w:val="28"/>
        </w:rPr>
        <w:br/>
        <w:t xml:space="preserve"> предоставления субсидии за счет средств бюджета Республики Татарстан на финансовое обеспечение затрат </w:t>
      </w:r>
      <w:r w:rsidR="000C0BA3" w:rsidRPr="003D1CC5">
        <w:rPr>
          <w:rFonts w:ascii="Times New Roman" w:hAnsi="Times New Roman" w:cs="Times New Roman"/>
          <w:sz w:val="28"/>
          <w:szCs w:val="28"/>
        </w:rPr>
        <w:t>а</w:t>
      </w:r>
      <w:r w:rsidRPr="003D1CC5">
        <w:rPr>
          <w:rFonts w:ascii="Times New Roman" w:hAnsi="Times New Roman" w:cs="Times New Roman"/>
          <w:sz w:val="28"/>
          <w:szCs w:val="28"/>
        </w:rPr>
        <w:t>втономной некоммерческой организации «Республиканский ресурсный центр по поддержке социально ориентированных некоммерческих организаций»</w:t>
      </w:r>
    </w:p>
    <w:p w:rsidR="003701D6" w:rsidRPr="003D1CC5" w:rsidRDefault="003701D6" w:rsidP="003701D6">
      <w:pPr>
        <w:pStyle w:val="ConsPlusNormal"/>
        <w:jc w:val="center"/>
        <w:rPr>
          <w:rFonts w:ascii="Times New Roman" w:hAnsi="Times New Roman" w:cs="Times New Roman"/>
          <w:sz w:val="28"/>
          <w:szCs w:val="28"/>
        </w:rPr>
      </w:pPr>
    </w:p>
    <w:p w:rsidR="003701D6" w:rsidRPr="003D1CC5" w:rsidRDefault="003701D6" w:rsidP="003701D6">
      <w:pPr>
        <w:pStyle w:val="ConsPlusNormal"/>
        <w:jc w:val="both"/>
        <w:rPr>
          <w:rFonts w:ascii="Times New Roman" w:hAnsi="Times New Roman" w:cs="Times New Roman"/>
          <w:sz w:val="28"/>
          <w:szCs w:val="28"/>
        </w:rPr>
      </w:pPr>
    </w:p>
    <w:p w:rsidR="003701D6" w:rsidRPr="003D1CC5" w:rsidRDefault="003701D6" w:rsidP="003701D6">
      <w:pPr>
        <w:pStyle w:val="ConsPlusTitle"/>
        <w:ind w:firstLine="709"/>
        <w:jc w:val="center"/>
        <w:outlineLvl w:val="1"/>
        <w:rPr>
          <w:rFonts w:ascii="Times New Roman" w:hAnsi="Times New Roman" w:cs="Times New Roman"/>
          <w:b w:val="0"/>
          <w:sz w:val="28"/>
          <w:szCs w:val="28"/>
        </w:rPr>
      </w:pPr>
      <w:r w:rsidRPr="003D1CC5">
        <w:rPr>
          <w:rFonts w:ascii="Times New Roman" w:hAnsi="Times New Roman" w:cs="Times New Roman"/>
          <w:b w:val="0"/>
          <w:sz w:val="28"/>
          <w:szCs w:val="28"/>
        </w:rPr>
        <w:t>I. Общие положения</w:t>
      </w:r>
    </w:p>
    <w:p w:rsidR="003701D6" w:rsidRPr="003D1CC5" w:rsidRDefault="003701D6" w:rsidP="003701D6">
      <w:pPr>
        <w:pStyle w:val="ConsPlusNormal"/>
        <w:ind w:firstLine="709"/>
        <w:jc w:val="both"/>
        <w:rPr>
          <w:rFonts w:ascii="Times New Roman" w:hAnsi="Times New Roman" w:cs="Times New Roman"/>
          <w:sz w:val="28"/>
          <w:szCs w:val="28"/>
        </w:rPr>
      </w:pPr>
    </w:p>
    <w:p w:rsidR="003701D6" w:rsidRPr="003D1CC5" w:rsidRDefault="003701D6" w:rsidP="003701D6">
      <w:pPr>
        <w:pStyle w:val="ConsPlusNormal"/>
        <w:numPr>
          <w:ilvl w:val="1"/>
          <w:numId w:val="39"/>
        </w:numPr>
        <w:ind w:left="0" w:firstLine="709"/>
        <w:jc w:val="both"/>
        <w:rPr>
          <w:rFonts w:ascii="Times New Roman" w:hAnsi="Times New Roman" w:cs="Times New Roman"/>
          <w:sz w:val="28"/>
          <w:szCs w:val="28"/>
        </w:rPr>
      </w:pPr>
      <w:r w:rsidRPr="003D1CC5">
        <w:rPr>
          <w:rFonts w:ascii="Times New Roman" w:hAnsi="Times New Roman" w:cs="Times New Roman"/>
          <w:sz w:val="28"/>
          <w:szCs w:val="28"/>
        </w:rPr>
        <w:t xml:space="preserve">Настоящий Порядок разработан в соответствии с Бюджетным </w:t>
      </w:r>
      <w:hyperlink r:id="rId9" w:history="1">
        <w:r w:rsidRPr="003D1CC5">
          <w:rPr>
            <w:rFonts w:ascii="Times New Roman" w:hAnsi="Times New Roman" w:cs="Times New Roman"/>
            <w:sz w:val="28"/>
            <w:szCs w:val="28"/>
          </w:rPr>
          <w:t>кодексом</w:t>
        </w:r>
      </w:hyperlink>
      <w:r w:rsidRPr="003D1CC5">
        <w:rPr>
          <w:rFonts w:ascii="Times New Roman" w:hAnsi="Times New Roman" w:cs="Times New Roman"/>
          <w:sz w:val="28"/>
          <w:szCs w:val="28"/>
        </w:rPr>
        <w:t xml:space="preserve"> Российской Федерации, постановлением Правительства Российской Федерации от 18</w:t>
      </w:r>
      <w:r w:rsidRPr="003D1CC5">
        <w:rPr>
          <w:rFonts w:ascii="Times New Roman" w:hAnsi="Times New Roman" w:cs="Times New Roman"/>
          <w:sz w:val="28"/>
          <w:szCs w:val="28"/>
          <w:lang w:val="en-US"/>
        </w:rPr>
        <w:t> </w:t>
      </w:r>
      <w:r w:rsidRPr="003D1CC5">
        <w:rPr>
          <w:rFonts w:ascii="Times New Roman" w:hAnsi="Times New Roman" w:cs="Times New Roman"/>
          <w:sz w:val="28"/>
          <w:szCs w:val="28"/>
        </w:rPr>
        <w:t xml:space="preserve">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Бюджетным </w:t>
      </w:r>
      <w:hyperlink r:id="rId10" w:history="1">
        <w:r w:rsidRPr="003D1CC5">
          <w:rPr>
            <w:rFonts w:ascii="Times New Roman" w:hAnsi="Times New Roman" w:cs="Times New Roman"/>
            <w:sz w:val="28"/>
            <w:szCs w:val="28"/>
          </w:rPr>
          <w:t>кодексом</w:t>
        </w:r>
      </w:hyperlink>
      <w:r w:rsidRPr="003D1CC5">
        <w:rPr>
          <w:rFonts w:ascii="Times New Roman" w:hAnsi="Times New Roman" w:cs="Times New Roman"/>
          <w:sz w:val="28"/>
          <w:szCs w:val="28"/>
        </w:rPr>
        <w:t xml:space="preserve"> Республики Татарстан и определяет цели, условия и механизм предоставления субсидии за счет средств бюджета Республики Татарстан на финансовое обеспечение затрат автономной некоммерческой организации «Республиканский ресурсный центр по поддержке социально ориентированных некоммерческих организаций» (далее </w:t>
      </w:r>
      <w:r w:rsidR="00451D9D" w:rsidRPr="003D1CC5">
        <w:rPr>
          <w:rFonts w:ascii="Times New Roman" w:hAnsi="Times New Roman" w:cs="Times New Roman"/>
          <w:sz w:val="28"/>
          <w:szCs w:val="28"/>
        </w:rPr>
        <w:t xml:space="preserve">соответственно </w:t>
      </w:r>
      <w:r w:rsidRPr="003D1CC5">
        <w:rPr>
          <w:rFonts w:ascii="Times New Roman" w:hAnsi="Times New Roman" w:cs="Times New Roman"/>
          <w:sz w:val="28"/>
          <w:szCs w:val="28"/>
        </w:rPr>
        <w:t>– Грантооператор, субсидия).</w:t>
      </w:r>
    </w:p>
    <w:p w:rsidR="003701D6" w:rsidRPr="003D1CC5" w:rsidRDefault="003701D6" w:rsidP="003701D6">
      <w:pPr>
        <w:pStyle w:val="ConsPlusNormal"/>
        <w:numPr>
          <w:ilvl w:val="1"/>
          <w:numId w:val="39"/>
        </w:numPr>
        <w:ind w:left="0" w:firstLine="709"/>
        <w:jc w:val="both"/>
        <w:rPr>
          <w:rFonts w:ascii="Times New Roman" w:hAnsi="Times New Roman" w:cs="Times New Roman"/>
          <w:sz w:val="28"/>
          <w:szCs w:val="28"/>
        </w:rPr>
      </w:pPr>
      <w:r w:rsidRPr="003D1CC5">
        <w:rPr>
          <w:rFonts w:ascii="Times New Roman" w:hAnsi="Times New Roman" w:cs="Times New Roman"/>
          <w:sz w:val="28"/>
          <w:szCs w:val="28"/>
        </w:rPr>
        <w:t xml:space="preserve">Целью предоставления субсидии является финансовое обеспечение </w:t>
      </w:r>
      <w:r w:rsidR="00EB3F0F" w:rsidRPr="003D1CC5">
        <w:rPr>
          <w:rFonts w:ascii="Times New Roman" w:hAnsi="Times New Roman" w:cs="Times New Roman"/>
          <w:sz w:val="28"/>
          <w:szCs w:val="28"/>
        </w:rPr>
        <w:t>расходов</w:t>
      </w:r>
      <w:r w:rsidRPr="003D1CC5">
        <w:rPr>
          <w:rFonts w:ascii="Times New Roman" w:hAnsi="Times New Roman" w:cs="Times New Roman"/>
          <w:sz w:val="28"/>
          <w:szCs w:val="28"/>
        </w:rPr>
        <w:t>, связанных с функционированием Грантооператора.</w:t>
      </w:r>
    </w:p>
    <w:p w:rsidR="003701D6" w:rsidRPr="003D1CC5" w:rsidRDefault="003701D6" w:rsidP="003701D6">
      <w:pPr>
        <w:pStyle w:val="ConsPlusNormal"/>
        <w:numPr>
          <w:ilvl w:val="1"/>
          <w:numId w:val="39"/>
        </w:numPr>
        <w:ind w:left="0" w:firstLine="709"/>
        <w:jc w:val="both"/>
        <w:rPr>
          <w:rFonts w:ascii="Times New Roman" w:hAnsi="Times New Roman" w:cs="Times New Roman"/>
          <w:sz w:val="28"/>
          <w:szCs w:val="28"/>
        </w:rPr>
      </w:pPr>
      <w:bookmarkStart w:id="4" w:name="P68"/>
      <w:bookmarkEnd w:id="4"/>
      <w:r w:rsidRPr="003D1CC5">
        <w:rPr>
          <w:rFonts w:ascii="Times New Roman" w:hAnsi="Times New Roman" w:cs="Times New Roman"/>
          <w:sz w:val="28"/>
          <w:szCs w:val="28"/>
        </w:rPr>
        <w:t>Субсидия предоставляется в пределах бюджетных ассигнований, предусмотренных законом Республики Татарстан о бюджете Республики Татарстан на соответствующий финансовый год и плановый период, лимитов бюджетных обязательств, доведенных в установленном порядке до Министерства экономики Республики Татарстан (далее - Министерство) как до получателя бюджетных средств на предоставление субсидии на соответствующий финансовый год в целях финансового обеспечения затрат Грантооператора.</w:t>
      </w:r>
    </w:p>
    <w:p w:rsidR="003701D6" w:rsidRPr="003D1CC5" w:rsidRDefault="003701D6" w:rsidP="003701D6">
      <w:pPr>
        <w:pStyle w:val="ConsPlusNormal"/>
        <w:ind w:firstLine="709"/>
        <w:jc w:val="both"/>
        <w:rPr>
          <w:rFonts w:ascii="Times New Roman" w:hAnsi="Times New Roman" w:cs="Times New Roman"/>
          <w:sz w:val="28"/>
          <w:szCs w:val="28"/>
        </w:rPr>
      </w:pPr>
      <w:r w:rsidRPr="003D1CC5">
        <w:rPr>
          <w:rFonts w:ascii="Times New Roman" w:hAnsi="Times New Roman" w:cs="Times New Roman"/>
          <w:sz w:val="28"/>
          <w:szCs w:val="28"/>
        </w:rPr>
        <w:t xml:space="preserve">1.4. Главным распорядителем средств бюджета Республики Татарстан, предусмотренных на цель, указанную в </w:t>
      </w:r>
      <w:hyperlink w:anchor="P69" w:history="1">
        <w:r w:rsidRPr="003D1CC5">
          <w:rPr>
            <w:rFonts w:ascii="Times New Roman" w:hAnsi="Times New Roman" w:cs="Times New Roman"/>
            <w:sz w:val="28"/>
            <w:szCs w:val="28"/>
          </w:rPr>
          <w:t>пункте 1.2</w:t>
        </w:r>
      </w:hyperlink>
      <w:r w:rsidRPr="003D1CC5">
        <w:rPr>
          <w:rFonts w:ascii="Times New Roman" w:hAnsi="Times New Roman" w:cs="Times New Roman"/>
          <w:sz w:val="28"/>
          <w:szCs w:val="28"/>
        </w:rPr>
        <w:t xml:space="preserve"> настоящего Порядка является Министерство.</w:t>
      </w:r>
    </w:p>
    <w:p w:rsidR="003701D6" w:rsidRPr="003D1CC5" w:rsidRDefault="003701D6" w:rsidP="003701D6">
      <w:pPr>
        <w:pStyle w:val="ae"/>
        <w:ind w:left="0" w:firstLine="709"/>
        <w:jc w:val="both"/>
      </w:pPr>
      <w:r w:rsidRPr="003D1CC5">
        <w:t xml:space="preserve">1.5.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при формировании проекта закона Республики Татарстан о </w:t>
      </w:r>
      <w:r w:rsidRPr="003D1CC5">
        <w:lastRenderedPageBreak/>
        <w:t>бюджете Республики Татарстан на соответствующий финансовый год и плановый период (проекта закона Республики Татарстан о внесении изменений в закон Республики Татарстан о бюджете Республики Татарстан на соответствующий финансовый год и плановый период).</w:t>
      </w:r>
    </w:p>
    <w:p w:rsidR="003701D6" w:rsidRPr="003D1CC5" w:rsidRDefault="003701D6" w:rsidP="003701D6">
      <w:pPr>
        <w:widowControl/>
        <w:ind w:firstLine="709"/>
        <w:jc w:val="both"/>
        <w:rPr>
          <w:rFonts w:eastAsiaTheme="minorHAnsi"/>
          <w:sz w:val="28"/>
          <w:szCs w:val="28"/>
          <w:lang w:eastAsia="en-US"/>
        </w:rPr>
      </w:pPr>
      <w:r w:rsidRPr="003D1CC5">
        <w:rPr>
          <w:sz w:val="28"/>
          <w:szCs w:val="28"/>
        </w:rPr>
        <w:t xml:space="preserve">1.6. </w:t>
      </w:r>
      <w:r w:rsidRPr="003D1CC5">
        <w:rPr>
          <w:rFonts w:eastAsiaTheme="minorHAnsi"/>
          <w:sz w:val="28"/>
          <w:szCs w:val="28"/>
          <w:lang w:eastAsia="en-US"/>
        </w:rPr>
        <w:t>К направлениям расходов, источником финансового обеспечения которых является субсидия, относятся:</w:t>
      </w:r>
    </w:p>
    <w:p w:rsidR="00602B55" w:rsidRPr="003D1CC5" w:rsidRDefault="00602B55" w:rsidP="00C779D6">
      <w:pPr>
        <w:widowControl/>
        <w:ind w:firstLine="709"/>
        <w:jc w:val="both"/>
        <w:rPr>
          <w:sz w:val="28"/>
          <w:szCs w:val="28"/>
        </w:rPr>
      </w:pPr>
      <w:r w:rsidRPr="003D1CC5">
        <w:rPr>
          <w:sz w:val="28"/>
          <w:szCs w:val="28"/>
        </w:rPr>
        <w:t>оплата труда штатных работников и лиц, привлекаемых по договорам гражданско-правового характера;</w:t>
      </w:r>
    </w:p>
    <w:p w:rsidR="00602B55" w:rsidRPr="003D1CC5" w:rsidRDefault="00602B55" w:rsidP="00C779D6">
      <w:pPr>
        <w:widowControl/>
        <w:ind w:firstLine="709"/>
        <w:jc w:val="both"/>
        <w:rPr>
          <w:sz w:val="28"/>
          <w:szCs w:val="28"/>
        </w:rPr>
      </w:pPr>
      <w:r w:rsidRPr="003D1CC5">
        <w:rPr>
          <w:sz w:val="28"/>
          <w:szCs w:val="28"/>
        </w:rPr>
        <w:t>уплата налогов, сборов, страховых взносов и иных обязательных платежей в соответствии с законодательством Российской Федерации о налогах и сборах;</w:t>
      </w:r>
    </w:p>
    <w:p w:rsidR="003701D6" w:rsidRPr="003D1CC5" w:rsidRDefault="003701D6" w:rsidP="00C779D6">
      <w:pPr>
        <w:widowControl/>
        <w:ind w:firstLine="709"/>
        <w:jc w:val="both"/>
        <w:rPr>
          <w:rFonts w:eastAsiaTheme="minorHAnsi"/>
          <w:sz w:val="28"/>
          <w:szCs w:val="28"/>
          <w:lang w:eastAsia="en-US"/>
        </w:rPr>
      </w:pPr>
      <w:r w:rsidRPr="003D1CC5">
        <w:rPr>
          <w:rFonts w:eastAsiaTheme="minorHAnsi"/>
          <w:sz w:val="28"/>
          <w:szCs w:val="28"/>
          <w:lang w:eastAsia="en-US"/>
        </w:rPr>
        <w:t>оплата услуг сторонних организаций и физических лиц (юридические и бухгалтерские услуги, фото-видеосъемка);</w:t>
      </w:r>
    </w:p>
    <w:p w:rsidR="003701D6" w:rsidRPr="003D1CC5" w:rsidRDefault="003701D6" w:rsidP="00C779D6">
      <w:pPr>
        <w:widowControl/>
        <w:ind w:firstLine="709"/>
        <w:jc w:val="both"/>
        <w:rPr>
          <w:rFonts w:eastAsiaTheme="minorHAnsi"/>
          <w:sz w:val="28"/>
          <w:szCs w:val="28"/>
          <w:lang w:eastAsia="en-US"/>
        </w:rPr>
      </w:pPr>
      <w:r w:rsidRPr="003D1CC5">
        <w:rPr>
          <w:rFonts w:eastAsiaTheme="minorHAnsi"/>
          <w:sz w:val="28"/>
          <w:szCs w:val="28"/>
          <w:lang w:eastAsia="en-US"/>
        </w:rPr>
        <w:t>почтовые и курьерские расходы;</w:t>
      </w:r>
    </w:p>
    <w:p w:rsidR="003701D6" w:rsidRPr="003D1CC5" w:rsidRDefault="003701D6" w:rsidP="00C779D6">
      <w:pPr>
        <w:widowControl/>
        <w:ind w:firstLine="709"/>
        <w:jc w:val="both"/>
        <w:rPr>
          <w:rFonts w:eastAsiaTheme="minorHAnsi"/>
          <w:sz w:val="28"/>
          <w:szCs w:val="28"/>
          <w:lang w:eastAsia="en-US"/>
        </w:rPr>
      </w:pPr>
      <w:r w:rsidRPr="003D1CC5">
        <w:rPr>
          <w:rFonts w:eastAsiaTheme="minorHAnsi"/>
          <w:sz w:val="28"/>
          <w:szCs w:val="28"/>
          <w:lang w:eastAsia="en-US"/>
        </w:rPr>
        <w:t>приобретение расходных материалов;</w:t>
      </w:r>
    </w:p>
    <w:p w:rsidR="003701D6" w:rsidRPr="003D1CC5" w:rsidRDefault="003701D6" w:rsidP="00C779D6">
      <w:pPr>
        <w:widowControl/>
        <w:ind w:firstLine="709"/>
        <w:jc w:val="both"/>
        <w:rPr>
          <w:rFonts w:eastAsiaTheme="minorHAnsi"/>
          <w:sz w:val="28"/>
          <w:szCs w:val="28"/>
          <w:lang w:eastAsia="en-US"/>
        </w:rPr>
      </w:pPr>
      <w:r w:rsidRPr="003D1CC5">
        <w:rPr>
          <w:rFonts w:eastAsiaTheme="minorHAnsi"/>
          <w:sz w:val="28"/>
          <w:szCs w:val="28"/>
          <w:lang w:eastAsia="en-US"/>
        </w:rPr>
        <w:t>типографские расходы;</w:t>
      </w:r>
    </w:p>
    <w:p w:rsidR="003701D6" w:rsidRPr="003D1CC5" w:rsidRDefault="003701D6" w:rsidP="00C779D6">
      <w:pPr>
        <w:widowControl/>
        <w:ind w:firstLine="709"/>
        <w:jc w:val="both"/>
        <w:rPr>
          <w:rFonts w:eastAsiaTheme="minorHAnsi"/>
          <w:sz w:val="28"/>
          <w:szCs w:val="28"/>
          <w:lang w:eastAsia="en-US"/>
        </w:rPr>
      </w:pPr>
      <w:r w:rsidRPr="003D1CC5">
        <w:rPr>
          <w:rFonts w:eastAsiaTheme="minorHAnsi"/>
          <w:sz w:val="28"/>
          <w:szCs w:val="28"/>
          <w:lang w:eastAsia="en-US"/>
        </w:rPr>
        <w:t>банковское обслуживание;</w:t>
      </w:r>
    </w:p>
    <w:p w:rsidR="000A7624" w:rsidRPr="003D1CC5" w:rsidRDefault="000A7624" w:rsidP="00C779D6">
      <w:pPr>
        <w:widowControl/>
        <w:ind w:firstLine="709"/>
        <w:jc w:val="both"/>
        <w:rPr>
          <w:rFonts w:eastAsiaTheme="minorHAnsi"/>
          <w:sz w:val="28"/>
          <w:szCs w:val="28"/>
          <w:lang w:eastAsia="en-US"/>
        </w:rPr>
      </w:pPr>
      <w:r w:rsidRPr="003D1CC5">
        <w:rPr>
          <w:rFonts w:eastAsiaTheme="minorHAnsi"/>
          <w:sz w:val="28"/>
          <w:szCs w:val="28"/>
          <w:lang w:eastAsia="en-US"/>
        </w:rPr>
        <w:t>транспортные расходы (в том числе на горюче-смазочные материалы);</w:t>
      </w:r>
    </w:p>
    <w:p w:rsidR="000A7624" w:rsidRPr="003D1CC5" w:rsidRDefault="000A7624" w:rsidP="00C779D6">
      <w:pPr>
        <w:widowControl/>
        <w:ind w:firstLine="709"/>
        <w:jc w:val="both"/>
        <w:rPr>
          <w:rFonts w:eastAsiaTheme="minorHAnsi"/>
          <w:sz w:val="28"/>
          <w:szCs w:val="28"/>
          <w:lang w:eastAsia="en-US"/>
        </w:rPr>
      </w:pPr>
      <w:r w:rsidRPr="003D1CC5">
        <w:rPr>
          <w:rFonts w:eastAsiaTheme="minorHAnsi"/>
          <w:sz w:val="28"/>
          <w:szCs w:val="28"/>
          <w:lang w:eastAsia="en-US"/>
        </w:rPr>
        <w:t>командировочные расходы;</w:t>
      </w:r>
    </w:p>
    <w:p w:rsidR="00B94CD6" w:rsidRPr="003D1CC5" w:rsidRDefault="00B94CD6" w:rsidP="00B94CD6">
      <w:pPr>
        <w:pStyle w:val="ae"/>
        <w:ind w:left="0" w:firstLine="709"/>
        <w:jc w:val="both"/>
        <w:rPr>
          <w:rFonts w:eastAsiaTheme="minorHAnsi"/>
          <w:lang w:eastAsia="en-US"/>
        </w:rPr>
      </w:pPr>
      <w:r w:rsidRPr="003D1CC5">
        <w:rPr>
          <w:rFonts w:eastAsiaTheme="minorHAnsi"/>
          <w:lang w:eastAsia="en-US"/>
        </w:rPr>
        <w:t>оплата услуг за проведение экспертизы социальных проектов, представленных на конкурс</w:t>
      </w:r>
      <w:r w:rsidR="00D9353C" w:rsidRPr="003D1CC5">
        <w:rPr>
          <w:rFonts w:eastAsiaTheme="minorHAnsi"/>
          <w:lang w:eastAsia="en-US"/>
        </w:rPr>
        <w:t xml:space="preserve"> (ы)</w:t>
      </w:r>
      <w:r w:rsidRPr="003D1CC5">
        <w:rPr>
          <w:rFonts w:eastAsiaTheme="minorHAnsi"/>
          <w:lang w:eastAsia="en-US"/>
        </w:rPr>
        <w:t xml:space="preserve"> на получение гранта;</w:t>
      </w:r>
    </w:p>
    <w:p w:rsidR="00B94CD6" w:rsidRPr="003D1CC5" w:rsidRDefault="00B94CD6" w:rsidP="00B94CD6">
      <w:pPr>
        <w:pStyle w:val="ae"/>
        <w:ind w:left="0" w:firstLine="709"/>
        <w:jc w:val="both"/>
        <w:rPr>
          <w:rFonts w:eastAsiaTheme="minorHAnsi"/>
          <w:lang w:eastAsia="en-US"/>
        </w:rPr>
      </w:pPr>
      <w:r w:rsidRPr="003D1CC5">
        <w:rPr>
          <w:rFonts w:eastAsiaTheme="minorHAnsi"/>
          <w:lang w:eastAsia="en-US"/>
        </w:rPr>
        <w:t>оплата услуг за организацию мониторинга реализации социальных проектов;</w:t>
      </w:r>
    </w:p>
    <w:p w:rsidR="00B94CD6" w:rsidRPr="003D1CC5" w:rsidRDefault="00B94CD6" w:rsidP="00B94CD6">
      <w:pPr>
        <w:pStyle w:val="ae"/>
        <w:ind w:left="0" w:firstLine="709"/>
        <w:jc w:val="both"/>
        <w:rPr>
          <w:rFonts w:eastAsiaTheme="minorHAnsi"/>
          <w:lang w:eastAsia="en-US"/>
        </w:rPr>
      </w:pPr>
      <w:r w:rsidRPr="003D1CC5">
        <w:rPr>
          <w:rFonts w:eastAsiaTheme="minorHAnsi"/>
          <w:lang w:eastAsia="en-US"/>
        </w:rPr>
        <w:t xml:space="preserve">оплата услуг </w:t>
      </w:r>
      <w:r w:rsidR="001322A8" w:rsidRPr="003D1CC5">
        <w:rPr>
          <w:rFonts w:eastAsiaTheme="minorHAnsi"/>
          <w:lang w:eastAsia="en-US"/>
        </w:rPr>
        <w:t xml:space="preserve">за </w:t>
      </w:r>
      <w:r w:rsidRPr="003D1CC5">
        <w:rPr>
          <w:rFonts w:eastAsiaTheme="minorHAnsi"/>
          <w:lang w:eastAsia="en-US"/>
        </w:rPr>
        <w:t>организаци</w:t>
      </w:r>
      <w:r w:rsidR="001322A8" w:rsidRPr="003D1CC5">
        <w:rPr>
          <w:rFonts w:eastAsiaTheme="minorHAnsi"/>
          <w:lang w:eastAsia="en-US"/>
        </w:rPr>
        <w:t>ю</w:t>
      </w:r>
      <w:r w:rsidRPr="003D1CC5">
        <w:rPr>
          <w:rFonts w:eastAsiaTheme="minorHAnsi"/>
          <w:lang w:eastAsia="en-US"/>
        </w:rPr>
        <w:t xml:space="preserve"> проведения независимой внешней оценки достигнутых эффектов завершенных </w:t>
      </w:r>
      <w:r w:rsidR="00E86199" w:rsidRPr="003D1CC5">
        <w:rPr>
          <w:rFonts w:eastAsiaTheme="minorHAnsi"/>
          <w:lang w:eastAsia="en-US"/>
        </w:rPr>
        <w:t xml:space="preserve">социальных </w:t>
      </w:r>
      <w:r w:rsidRPr="003D1CC5">
        <w:rPr>
          <w:rFonts w:eastAsiaTheme="minorHAnsi"/>
          <w:lang w:eastAsia="en-US"/>
        </w:rPr>
        <w:t>проектов</w:t>
      </w:r>
      <w:r w:rsidR="001322A8" w:rsidRPr="003D1CC5">
        <w:rPr>
          <w:rFonts w:eastAsiaTheme="minorHAnsi"/>
          <w:lang w:eastAsia="en-US"/>
        </w:rPr>
        <w:t>;</w:t>
      </w:r>
    </w:p>
    <w:p w:rsidR="001322A8" w:rsidRPr="003D1CC5" w:rsidRDefault="001322A8" w:rsidP="001322A8">
      <w:pPr>
        <w:widowControl/>
        <w:ind w:firstLine="709"/>
        <w:jc w:val="both"/>
        <w:rPr>
          <w:sz w:val="28"/>
          <w:szCs w:val="28"/>
        </w:rPr>
      </w:pPr>
      <w:r w:rsidRPr="003D1CC5">
        <w:rPr>
          <w:sz w:val="28"/>
          <w:szCs w:val="28"/>
        </w:rPr>
        <w:t>освещение в средствах массовой информации хода проведения и результатов конкурса (</w:t>
      </w:r>
      <w:proofErr w:type="spellStart"/>
      <w:r w:rsidRPr="003D1CC5">
        <w:rPr>
          <w:sz w:val="28"/>
          <w:szCs w:val="28"/>
        </w:rPr>
        <w:t>ов</w:t>
      </w:r>
      <w:proofErr w:type="spellEnd"/>
      <w:r w:rsidRPr="003D1CC5">
        <w:rPr>
          <w:sz w:val="28"/>
          <w:szCs w:val="28"/>
        </w:rPr>
        <w:t>);</w:t>
      </w:r>
    </w:p>
    <w:p w:rsidR="003701D6" w:rsidRPr="003D1CC5" w:rsidRDefault="003701D6" w:rsidP="00C779D6">
      <w:pPr>
        <w:widowControl/>
        <w:ind w:firstLine="709"/>
        <w:jc w:val="both"/>
        <w:rPr>
          <w:rFonts w:eastAsiaTheme="minorHAnsi"/>
          <w:sz w:val="28"/>
          <w:szCs w:val="28"/>
          <w:lang w:eastAsia="en-US"/>
        </w:rPr>
      </w:pPr>
      <w:r w:rsidRPr="003D1CC5">
        <w:rPr>
          <w:rFonts w:eastAsiaTheme="minorHAnsi"/>
          <w:sz w:val="28"/>
          <w:szCs w:val="28"/>
          <w:lang w:eastAsia="en-US"/>
        </w:rPr>
        <w:t>информационно-технологические услуги (электронно-цифровая подпись, система бухгалтерского и складского учёта, приобретение места в облачном хранилище, техническое сопровождение, аренда сервисов, установление программ и обслуживание персональных компьютеров);</w:t>
      </w:r>
    </w:p>
    <w:p w:rsidR="003701D6" w:rsidRPr="003D1CC5" w:rsidRDefault="003701D6" w:rsidP="00C779D6">
      <w:pPr>
        <w:widowControl/>
        <w:ind w:firstLine="709"/>
        <w:jc w:val="both"/>
        <w:rPr>
          <w:rFonts w:eastAsiaTheme="minorHAnsi"/>
          <w:sz w:val="28"/>
          <w:szCs w:val="28"/>
          <w:lang w:eastAsia="en-US"/>
        </w:rPr>
      </w:pPr>
      <w:r w:rsidRPr="003D1CC5">
        <w:rPr>
          <w:sz w:val="28"/>
          <w:szCs w:val="28"/>
        </w:rPr>
        <w:t>оплату услуг связи и информационно-телекоммуникационной сети «Интернет».</w:t>
      </w:r>
    </w:p>
    <w:p w:rsidR="003701D6" w:rsidRPr="003D1CC5" w:rsidRDefault="003701D6" w:rsidP="003701D6">
      <w:pPr>
        <w:pStyle w:val="ConsPlusNormal"/>
        <w:ind w:firstLine="540"/>
        <w:jc w:val="both"/>
        <w:rPr>
          <w:rFonts w:ascii="Times New Roman" w:hAnsi="Times New Roman" w:cs="Times New Roman"/>
          <w:sz w:val="28"/>
          <w:szCs w:val="28"/>
        </w:rPr>
      </w:pPr>
    </w:p>
    <w:p w:rsidR="003701D6" w:rsidRPr="003D1CC5" w:rsidRDefault="003701D6" w:rsidP="003701D6">
      <w:pPr>
        <w:pStyle w:val="ConsPlusNormal"/>
        <w:jc w:val="both"/>
        <w:rPr>
          <w:rFonts w:ascii="Times New Roman" w:hAnsi="Times New Roman" w:cs="Times New Roman"/>
          <w:sz w:val="28"/>
          <w:szCs w:val="28"/>
        </w:rPr>
      </w:pPr>
    </w:p>
    <w:p w:rsidR="003701D6" w:rsidRPr="003D1CC5" w:rsidRDefault="003701D6" w:rsidP="003701D6">
      <w:pPr>
        <w:pStyle w:val="ConsPlusTitle"/>
        <w:jc w:val="center"/>
        <w:outlineLvl w:val="1"/>
        <w:rPr>
          <w:rFonts w:ascii="Times New Roman" w:hAnsi="Times New Roman" w:cs="Times New Roman"/>
          <w:b w:val="0"/>
          <w:sz w:val="28"/>
          <w:szCs w:val="28"/>
        </w:rPr>
      </w:pPr>
      <w:r w:rsidRPr="003D1CC5">
        <w:rPr>
          <w:rFonts w:ascii="Times New Roman" w:hAnsi="Times New Roman" w:cs="Times New Roman"/>
          <w:b w:val="0"/>
          <w:sz w:val="28"/>
          <w:szCs w:val="28"/>
        </w:rPr>
        <w:t>II. Условия и порядок предоставления субсидии</w:t>
      </w:r>
    </w:p>
    <w:p w:rsidR="003701D6" w:rsidRPr="003D1CC5" w:rsidRDefault="003701D6" w:rsidP="003701D6">
      <w:pPr>
        <w:pStyle w:val="ConsPlusNormal"/>
        <w:jc w:val="both"/>
        <w:rPr>
          <w:rFonts w:ascii="Times New Roman" w:hAnsi="Times New Roman" w:cs="Times New Roman"/>
          <w:sz w:val="28"/>
          <w:szCs w:val="28"/>
        </w:rPr>
      </w:pPr>
    </w:p>
    <w:p w:rsidR="003701D6" w:rsidRPr="003D1CC5" w:rsidRDefault="003701D6" w:rsidP="003701D6">
      <w:pPr>
        <w:pStyle w:val="ConsPlusNormal"/>
        <w:ind w:firstLine="540"/>
        <w:jc w:val="both"/>
        <w:rPr>
          <w:rFonts w:ascii="Times New Roman" w:hAnsi="Times New Roman" w:cs="Times New Roman"/>
          <w:sz w:val="28"/>
          <w:szCs w:val="28"/>
        </w:rPr>
      </w:pPr>
      <w:bookmarkStart w:id="5" w:name="P101"/>
      <w:bookmarkEnd w:id="5"/>
      <w:r w:rsidRPr="003D1CC5">
        <w:rPr>
          <w:rFonts w:ascii="Times New Roman" w:hAnsi="Times New Roman" w:cs="Times New Roman"/>
          <w:sz w:val="28"/>
          <w:szCs w:val="28"/>
        </w:rPr>
        <w:t>2.1. Субсидия предоставляется при условии соответствия Грантооператора на первое число месяца, в котором планируется заключение соглашения о предоставлении субсидии (далее - Соглашение), следующим требованиям:</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 xml:space="preserve">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w:t>
      </w:r>
      <w:r w:rsidRPr="003D1CC5">
        <w:rPr>
          <w:rFonts w:ascii="Times New Roman" w:hAnsi="Times New Roman" w:cs="Times New Roman"/>
          <w:sz w:val="28"/>
          <w:szCs w:val="28"/>
        </w:rPr>
        <w:lastRenderedPageBreak/>
        <w:t>(неурегулированной) задолженности по денежным обязательствам перед Республикой Татарстан;</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не находится в процессе реорганизации (за исключением реорганизации в форме присоединения к Грантооператору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 xml:space="preserve">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 xml:space="preserve">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w:t>
      </w:r>
      <w:hyperlink w:anchor="P68" w:history="1">
        <w:r w:rsidRPr="003D1CC5">
          <w:rPr>
            <w:rFonts w:ascii="Times New Roman" w:hAnsi="Times New Roman" w:cs="Times New Roman"/>
            <w:sz w:val="28"/>
            <w:szCs w:val="28"/>
          </w:rPr>
          <w:t>пункте 1.2</w:t>
        </w:r>
      </w:hyperlink>
      <w:r w:rsidRPr="003D1CC5">
        <w:rPr>
          <w:rFonts w:ascii="Times New Roman" w:hAnsi="Times New Roman" w:cs="Times New Roman"/>
          <w:sz w:val="28"/>
          <w:szCs w:val="28"/>
        </w:rPr>
        <w:t xml:space="preserve"> настоящего Порядка.</w:t>
      </w:r>
    </w:p>
    <w:p w:rsidR="003701D6" w:rsidRPr="003D1CC5" w:rsidRDefault="003701D6" w:rsidP="003701D6">
      <w:pPr>
        <w:pStyle w:val="ConsPlusNormal"/>
        <w:ind w:firstLine="540"/>
        <w:jc w:val="both"/>
        <w:rPr>
          <w:rFonts w:ascii="Times New Roman" w:hAnsi="Times New Roman" w:cs="Times New Roman"/>
          <w:sz w:val="28"/>
          <w:szCs w:val="28"/>
        </w:rPr>
      </w:pPr>
      <w:bookmarkStart w:id="6" w:name="P106"/>
      <w:bookmarkEnd w:id="6"/>
      <w:r w:rsidRPr="003D1CC5">
        <w:rPr>
          <w:rFonts w:ascii="Times New Roman" w:hAnsi="Times New Roman" w:cs="Times New Roman"/>
          <w:sz w:val="28"/>
          <w:szCs w:val="28"/>
        </w:rPr>
        <w:t>2.2. Для получения субсидии Грантооператор представляет в Министерство нарочным способом или посредством почтового отправления по адресу: 420021, г.</w:t>
      </w:r>
      <w:r w:rsidR="004A6FDD" w:rsidRPr="003D1CC5">
        <w:rPr>
          <w:rFonts w:ascii="Times New Roman" w:hAnsi="Times New Roman" w:cs="Times New Roman"/>
          <w:sz w:val="28"/>
          <w:szCs w:val="28"/>
        </w:rPr>
        <w:t> </w:t>
      </w:r>
      <w:r w:rsidRPr="003D1CC5">
        <w:rPr>
          <w:rFonts w:ascii="Times New Roman" w:hAnsi="Times New Roman" w:cs="Times New Roman"/>
          <w:sz w:val="28"/>
          <w:szCs w:val="28"/>
        </w:rPr>
        <w:t>Казань, ул. Московская, д. 55 на бумажном носителе следующие документы:</w:t>
      </w:r>
    </w:p>
    <w:p w:rsidR="003701D6" w:rsidRPr="003D1CC5" w:rsidRDefault="003701D6" w:rsidP="003701D6">
      <w:pPr>
        <w:widowControl/>
        <w:ind w:firstLine="709"/>
        <w:jc w:val="both"/>
        <w:rPr>
          <w:rFonts w:eastAsiaTheme="minorHAnsi"/>
          <w:sz w:val="28"/>
          <w:szCs w:val="28"/>
          <w:lang w:eastAsia="en-US"/>
        </w:rPr>
      </w:pPr>
      <w:r w:rsidRPr="003D1CC5">
        <w:rPr>
          <w:rFonts w:eastAsiaTheme="minorHAnsi"/>
          <w:sz w:val="28"/>
          <w:szCs w:val="28"/>
          <w:lang w:eastAsia="en-US"/>
        </w:rPr>
        <w:t xml:space="preserve">заявление на предоставление субсидии по форме, утвержденной Министерством, включающее в себя согласие на публикацию (размещение) в информационно-телекоммуникационной сети «Интернет» информации о </w:t>
      </w:r>
      <w:proofErr w:type="spellStart"/>
      <w:r w:rsidRPr="003D1CC5">
        <w:rPr>
          <w:sz w:val="28"/>
          <w:szCs w:val="28"/>
        </w:rPr>
        <w:t>Грантооператор</w:t>
      </w:r>
      <w:r w:rsidRPr="003D1CC5">
        <w:rPr>
          <w:rFonts w:eastAsiaTheme="minorHAnsi"/>
          <w:sz w:val="28"/>
          <w:szCs w:val="28"/>
          <w:lang w:eastAsia="en-US"/>
        </w:rPr>
        <w:t>е</w:t>
      </w:r>
      <w:proofErr w:type="spellEnd"/>
      <w:r w:rsidRPr="003D1CC5">
        <w:rPr>
          <w:rFonts w:eastAsiaTheme="minorHAnsi"/>
          <w:sz w:val="28"/>
          <w:szCs w:val="28"/>
          <w:lang w:eastAsia="en-US"/>
        </w:rPr>
        <w:t xml:space="preserve">, иной информации о </w:t>
      </w:r>
      <w:proofErr w:type="spellStart"/>
      <w:r w:rsidRPr="003D1CC5">
        <w:rPr>
          <w:sz w:val="28"/>
          <w:szCs w:val="28"/>
        </w:rPr>
        <w:t>Грантооператор</w:t>
      </w:r>
      <w:r w:rsidRPr="003D1CC5">
        <w:rPr>
          <w:rFonts w:eastAsiaTheme="minorHAnsi"/>
          <w:sz w:val="28"/>
          <w:szCs w:val="28"/>
          <w:lang w:eastAsia="en-US"/>
        </w:rPr>
        <w:t>е</w:t>
      </w:r>
      <w:proofErr w:type="spellEnd"/>
      <w:r w:rsidRPr="003D1CC5">
        <w:rPr>
          <w:rFonts w:eastAsiaTheme="minorHAnsi"/>
          <w:sz w:val="28"/>
          <w:szCs w:val="28"/>
          <w:lang w:eastAsia="en-US"/>
        </w:rPr>
        <w:t xml:space="preserve">, подписанной руководителем и главным бухгалтером, заверенной печатью </w:t>
      </w:r>
      <w:r w:rsidRPr="003D1CC5">
        <w:rPr>
          <w:sz w:val="28"/>
          <w:szCs w:val="28"/>
        </w:rPr>
        <w:t>Грантооператор</w:t>
      </w:r>
      <w:r w:rsidRPr="003D1CC5">
        <w:rPr>
          <w:rFonts w:eastAsiaTheme="minorHAnsi"/>
          <w:sz w:val="28"/>
          <w:szCs w:val="28"/>
          <w:lang w:eastAsia="en-US"/>
        </w:rPr>
        <w:t>а</w:t>
      </w:r>
      <w:r w:rsidR="00451D9D" w:rsidRPr="003D1CC5">
        <w:rPr>
          <w:rFonts w:eastAsiaTheme="minorHAnsi"/>
          <w:sz w:val="28"/>
          <w:szCs w:val="28"/>
          <w:lang w:eastAsia="en-US"/>
        </w:rPr>
        <w:t xml:space="preserve"> (далее соответственно – заявление)</w:t>
      </w:r>
      <w:r w:rsidRPr="003D1CC5">
        <w:rPr>
          <w:rFonts w:eastAsiaTheme="minorHAnsi"/>
          <w:sz w:val="28"/>
          <w:szCs w:val="28"/>
          <w:lang w:eastAsia="en-US"/>
        </w:rPr>
        <w:t>;</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копии учредительных документов Грантооператора;</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копию устава Грантооператора и изменений в него (при наличии);</w:t>
      </w:r>
    </w:p>
    <w:p w:rsidR="003701D6" w:rsidRPr="003D1CC5" w:rsidRDefault="003701D6" w:rsidP="003701D6">
      <w:pPr>
        <w:widowControl/>
        <w:ind w:firstLine="540"/>
        <w:jc w:val="both"/>
        <w:rPr>
          <w:rFonts w:eastAsiaTheme="minorHAnsi"/>
          <w:sz w:val="28"/>
          <w:szCs w:val="28"/>
          <w:lang w:eastAsia="en-US"/>
        </w:rPr>
      </w:pPr>
      <w:r w:rsidRPr="003D1CC5">
        <w:rPr>
          <w:rFonts w:eastAsiaTheme="minorHAnsi"/>
          <w:sz w:val="28"/>
          <w:szCs w:val="28"/>
          <w:lang w:eastAsia="en-US"/>
        </w:rPr>
        <w:t>финансово-экономическое обоснование расходов, в том числе детальный расчет потребности субсидии, содержащий калькуляцию планируемых направлений расходов с указанием информации, обосновывающей их размер, а также источника ее получения (счета, коммерческие предложения поставщиков товаров и услуг, информация о ценах изготовителя, об уровне цен, имеющихся у органов государственной статистики, а также в средствах массовой информации и специальной литературе, включая официальные сайты производителей и поставщиков в информационно-телекоммуникационной сети «Интернет»);</w:t>
      </w:r>
    </w:p>
    <w:p w:rsidR="003701D6" w:rsidRPr="003D1CC5" w:rsidRDefault="003701D6" w:rsidP="003701D6">
      <w:pPr>
        <w:widowControl/>
        <w:ind w:firstLine="567"/>
        <w:jc w:val="both"/>
        <w:rPr>
          <w:rFonts w:eastAsiaTheme="minorHAnsi"/>
          <w:sz w:val="28"/>
          <w:szCs w:val="28"/>
          <w:lang w:eastAsia="en-US"/>
        </w:rPr>
      </w:pPr>
      <w:r w:rsidRPr="003D1CC5">
        <w:rPr>
          <w:rFonts w:eastAsiaTheme="minorHAnsi"/>
          <w:sz w:val="28"/>
          <w:szCs w:val="28"/>
          <w:lang w:eastAsia="en-US"/>
        </w:rPr>
        <w:t xml:space="preserve">копию документа, подтверждающего представление </w:t>
      </w:r>
      <w:r w:rsidRPr="003D1CC5">
        <w:rPr>
          <w:sz w:val="28"/>
          <w:szCs w:val="28"/>
        </w:rPr>
        <w:t>Грантооператором</w:t>
      </w:r>
      <w:r w:rsidRPr="003D1CC5">
        <w:rPr>
          <w:rFonts w:eastAsiaTheme="minorHAnsi"/>
          <w:sz w:val="28"/>
          <w:szCs w:val="28"/>
          <w:lang w:eastAsia="en-US"/>
        </w:rPr>
        <w:t xml:space="preserve"> информации о продолжении своей деятельности в Управление Министерства юстиции Российской Федерации по Республике Татарстан в соответствии с Федеральным </w:t>
      </w:r>
      <w:hyperlink r:id="rId11" w:history="1">
        <w:r w:rsidRPr="003D1CC5">
          <w:rPr>
            <w:rFonts w:eastAsiaTheme="minorHAnsi"/>
            <w:sz w:val="28"/>
            <w:szCs w:val="28"/>
            <w:lang w:eastAsia="en-US"/>
          </w:rPr>
          <w:t>законом</w:t>
        </w:r>
      </w:hyperlink>
      <w:r w:rsidRPr="003D1CC5">
        <w:rPr>
          <w:rFonts w:eastAsiaTheme="minorHAnsi"/>
          <w:sz w:val="28"/>
          <w:szCs w:val="28"/>
          <w:lang w:eastAsia="en-US"/>
        </w:rPr>
        <w:t xml:space="preserve"> от 12 января 1996 года № 7-ФЗ «О некоммерческих организациях»;</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гарантийное письмо, подписанное руководителем Грантооператора и заверенной печатью</w:t>
      </w:r>
      <w:r w:rsidRPr="003D1CC5">
        <w:rPr>
          <w:rFonts w:eastAsiaTheme="minorHAnsi"/>
          <w:sz w:val="28"/>
          <w:szCs w:val="28"/>
          <w:lang w:eastAsia="en-US"/>
        </w:rPr>
        <w:t xml:space="preserve"> </w:t>
      </w:r>
      <w:r w:rsidRPr="003D1CC5">
        <w:rPr>
          <w:rFonts w:ascii="Times New Roman" w:hAnsi="Times New Roman" w:cs="Times New Roman"/>
          <w:sz w:val="28"/>
          <w:szCs w:val="28"/>
        </w:rPr>
        <w:t xml:space="preserve">Грантооператора, подтверждающее его соответствие требованиям </w:t>
      </w:r>
      <w:hyperlink w:anchor="P101" w:history="1">
        <w:r w:rsidRPr="003D1CC5">
          <w:rPr>
            <w:rFonts w:ascii="Times New Roman" w:hAnsi="Times New Roman" w:cs="Times New Roman"/>
            <w:sz w:val="28"/>
            <w:szCs w:val="28"/>
          </w:rPr>
          <w:t>пункта 2.1</w:t>
        </w:r>
      </w:hyperlink>
      <w:r w:rsidRPr="003D1CC5">
        <w:rPr>
          <w:rFonts w:ascii="Times New Roman" w:hAnsi="Times New Roman" w:cs="Times New Roman"/>
          <w:sz w:val="28"/>
          <w:szCs w:val="28"/>
        </w:rPr>
        <w:t xml:space="preserve"> </w:t>
      </w:r>
      <w:r w:rsidRPr="003D1CC5">
        <w:rPr>
          <w:rFonts w:ascii="Times New Roman" w:hAnsi="Times New Roman" w:cs="Times New Roman"/>
          <w:sz w:val="28"/>
          <w:szCs w:val="28"/>
        </w:rPr>
        <w:lastRenderedPageBreak/>
        <w:t>настоящего Порядка.</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2.3. Грантооператор вправе по собственной инициативе представить следующие документы:</w:t>
      </w:r>
    </w:p>
    <w:p w:rsidR="003701D6" w:rsidRPr="003D1CC5" w:rsidRDefault="003701D6" w:rsidP="003701D6">
      <w:pPr>
        <w:pStyle w:val="ConsPlusNormal"/>
        <w:ind w:firstLine="540"/>
        <w:jc w:val="both"/>
        <w:rPr>
          <w:rFonts w:ascii="Times New Roman" w:hAnsi="Times New Roman" w:cs="Times New Roman"/>
          <w:sz w:val="28"/>
          <w:szCs w:val="28"/>
        </w:rPr>
      </w:pPr>
      <w:bookmarkStart w:id="7" w:name="P114"/>
      <w:bookmarkEnd w:id="7"/>
      <w:r w:rsidRPr="003D1CC5">
        <w:rPr>
          <w:rFonts w:ascii="Times New Roman" w:hAnsi="Times New Roman" w:cs="Times New Roman"/>
          <w:sz w:val="28"/>
          <w:szCs w:val="28"/>
        </w:rPr>
        <w:t>выписку из Единого государственного реестра юридических лиц;</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 xml:space="preserve">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форме, утвержденной приказом Федеральной налоговой службы от 20 января 2017 г. №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 </w:t>
      </w:r>
    </w:p>
    <w:p w:rsidR="003701D6" w:rsidRPr="003D1CC5" w:rsidRDefault="003701D6" w:rsidP="003701D6">
      <w:pPr>
        <w:pStyle w:val="ConsPlusNormal"/>
        <w:ind w:firstLine="540"/>
        <w:jc w:val="both"/>
        <w:rPr>
          <w:rFonts w:ascii="Times New Roman" w:hAnsi="Times New Roman" w:cs="Times New Roman"/>
          <w:sz w:val="28"/>
          <w:szCs w:val="28"/>
        </w:rPr>
      </w:pPr>
      <w:bookmarkStart w:id="8" w:name="P115"/>
      <w:bookmarkEnd w:id="8"/>
      <w:r w:rsidRPr="003D1CC5">
        <w:rPr>
          <w:rFonts w:ascii="Times New Roman" w:hAnsi="Times New Roman" w:cs="Times New Roman"/>
          <w:sz w:val="28"/>
          <w:szCs w:val="28"/>
        </w:rPr>
        <w:t xml:space="preserve">В случае непредставления документов, предусмотренных </w:t>
      </w:r>
      <w:hyperlink w:anchor="P114" w:history="1">
        <w:r w:rsidRPr="003D1CC5">
          <w:rPr>
            <w:rFonts w:ascii="Times New Roman" w:hAnsi="Times New Roman" w:cs="Times New Roman"/>
            <w:sz w:val="28"/>
            <w:szCs w:val="28"/>
          </w:rPr>
          <w:t>абзацами вторым</w:t>
        </w:r>
      </w:hyperlink>
      <w:r w:rsidRPr="003D1CC5">
        <w:rPr>
          <w:rFonts w:ascii="Times New Roman" w:hAnsi="Times New Roman" w:cs="Times New Roman"/>
          <w:sz w:val="28"/>
          <w:szCs w:val="28"/>
        </w:rPr>
        <w:t xml:space="preserve"> - </w:t>
      </w:r>
      <w:hyperlink w:anchor="P115" w:history="1">
        <w:r w:rsidRPr="003D1CC5">
          <w:rPr>
            <w:rFonts w:ascii="Times New Roman" w:hAnsi="Times New Roman" w:cs="Times New Roman"/>
            <w:sz w:val="28"/>
            <w:szCs w:val="28"/>
          </w:rPr>
          <w:t>третьим</w:t>
        </w:r>
      </w:hyperlink>
      <w:r w:rsidRPr="003D1CC5">
        <w:rPr>
          <w:rFonts w:ascii="Times New Roman" w:hAnsi="Times New Roman" w:cs="Times New Roman"/>
          <w:sz w:val="28"/>
          <w:szCs w:val="28"/>
        </w:rPr>
        <w:t xml:space="preserve"> настоящего пункта, Министерство запрашивает указанные документы в порядке межведомственного информационного взаимодействия.</w:t>
      </w:r>
    </w:p>
    <w:p w:rsidR="003701D6" w:rsidRPr="003D1CC5" w:rsidRDefault="003701D6" w:rsidP="003701D6">
      <w:pPr>
        <w:pStyle w:val="ConsPlusNormal"/>
        <w:ind w:firstLine="540"/>
        <w:jc w:val="both"/>
        <w:rPr>
          <w:rFonts w:ascii="Times New Roman" w:hAnsi="Times New Roman" w:cs="Times New Roman"/>
          <w:sz w:val="28"/>
          <w:szCs w:val="28"/>
        </w:rPr>
      </w:pPr>
      <w:bookmarkStart w:id="9" w:name="P118"/>
      <w:bookmarkEnd w:id="9"/>
      <w:r w:rsidRPr="003D1CC5">
        <w:rPr>
          <w:rFonts w:ascii="Times New Roman" w:hAnsi="Times New Roman" w:cs="Times New Roman"/>
          <w:sz w:val="28"/>
          <w:szCs w:val="28"/>
        </w:rPr>
        <w:t>2.4. Заявление и приложенные к ней документы должны соответствовать следующим требованиям:</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документы должны быть выполнены с использованием технических средств без подчисток, исправлений, помарок, неустановленных сокращений и формулировок, допускающих их двоякое толкование, за исключением исправлений, скрепленных печатью и заверенных подписью руководителя Грантооператора или уполномоченного лица;</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копии документов заверяются подписью руководителя Грантооператора или уполномоченного лица;</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все листы заявления должны быть пронумерованы;</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заявление должно быть прошито и заверено подписью руководителя Грантооператора или уполномоченного лица и печатью на обороте заявления с указанием общего количества листов.</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За недостоверность представляемых сведений Грантооператор несет ответственность согласно законодательству Российской Федерации.</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2.5. Заявление и приложенные к ней документы регистрируются Министерством в день их поступления в журнале регистрации заявок с указанием даты и времени поступления заявления. Министерство в пятидневный срок, исчисляемый в рабочих днях, со дня регистрации заявления рассматривает ее на соответствие требованиям настоящего Порядка и принимает решение о предоставлении субсидии или об отказе в предоставлении субсидии.</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2.6. Основаниями для отказа в предоставлении субсидии являются:</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 xml:space="preserve">непредставление (представление не в полном объеме) документов, предусмотренных </w:t>
      </w:r>
      <w:hyperlink w:anchor="P106" w:history="1">
        <w:r w:rsidRPr="003D1CC5">
          <w:rPr>
            <w:rFonts w:ascii="Times New Roman" w:hAnsi="Times New Roman" w:cs="Times New Roman"/>
            <w:sz w:val="28"/>
            <w:szCs w:val="28"/>
          </w:rPr>
          <w:t>пунктом 2.2</w:t>
        </w:r>
      </w:hyperlink>
      <w:r w:rsidRPr="003D1CC5">
        <w:rPr>
          <w:rFonts w:ascii="Times New Roman" w:hAnsi="Times New Roman" w:cs="Times New Roman"/>
          <w:sz w:val="28"/>
          <w:szCs w:val="28"/>
        </w:rPr>
        <w:t xml:space="preserve"> настоящего Порядка;</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 xml:space="preserve">несоответствие представленных Грантооператором документов требованиям, определенным </w:t>
      </w:r>
      <w:hyperlink w:anchor="P118" w:history="1">
        <w:r w:rsidRPr="003D1CC5">
          <w:rPr>
            <w:rFonts w:ascii="Times New Roman" w:hAnsi="Times New Roman" w:cs="Times New Roman"/>
            <w:sz w:val="28"/>
            <w:szCs w:val="28"/>
          </w:rPr>
          <w:t>пунктом 2.4</w:t>
        </w:r>
      </w:hyperlink>
      <w:r w:rsidRPr="003D1CC5">
        <w:rPr>
          <w:rFonts w:ascii="Times New Roman" w:hAnsi="Times New Roman" w:cs="Times New Roman"/>
          <w:sz w:val="28"/>
          <w:szCs w:val="28"/>
        </w:rPr>
        <w:t xml:space="preserve"> настоящего Порядка;</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 xml:space="preserve">несоответствие Грантооператора требованиям, определенным </w:t>
      </w:r>
      <w:hyperlink w:anchor="P101" w:history="1">
        <w:r w:rsidRPr="003D1CC5">
          <w:rPr>
            <w:rFonts w:ascii="Times New Roman" w:hAnsi="Times New Roman" w:cs="Times New Roman"/>
            <w:sz w:val="28"/>
            <w:szCs w:val="28"/>
          </w:rPr>
          <w:t>пунктом 2.1</w:t>
        </w:r>
      </w:hyperlink>
      <w:r w:rsidRPr="003D1CC5">
        <w:rPr>
          <w:rFonts w:ascii="Times New Roman" w:hAnsi="Times New Roman" w:cs="Times New Roman"/>
          <w:sz w:val="28"/>
          <w:szCs w:val="28"/>
        </w:rPr>
        <w:t xml:space="preserve"> настоящего Порядка;</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lastRenderedPageBreak/>
        <w:t xml:space="preserve">установление факта </w:t>
      </w:r>
      <w:proofErr w:type="gramStart"/>
      <w:r w:rsidRPr="003D1CC5">
        <w:rPr>
          <w:rFonts w:ascii="Times New Roman" w:hAnsi="Times New Roman" w:cs="Times New Roman"/>
          <w:sz w:val="28"/>
          <w:szCs w:val="28"/>
        </w:rPr>
        <w:t>недостоверности</w:t>
      </w:r>
      <w:proofErr w:type="gramEnd"/>
      <w:r w:rsidRPr="003D1CC5">
        <w:rPr>
          <w:rFonts w:ascii="Times New Roman" w:hAnsi="Times New Roman" w:cs="Times New Roman"/>
          <w:sz w:val="28"/>
          <w:szCs w:val="28"/>
        </w:rPr>
        <w:t xml:space="preserve"> представленной Грантооператором информации;</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 xml:space="preserve">отсутствие лимитов бюджетных обязательств, доведенных в установленном порядке до Министерства на цели, указанные в </w:t>
      </w:r>
      <w:hyperlink w:anchor="P68" w:history="1">
        <w:r w:rsidRPr="003D1CC5">
          <w:rPr>
            <w:rFonts w:ascii="Times New Roman" w:hAnsi="Times New Roman" w:cs="Times New Roman"/>
            <w:sz w:val="28"/>
            <w:szCs w:val="28"/>
          </w:rPr>
          <w:t>пункте 1.</w:t>
        </w:r>
        <w:r w:rsidR="00CE69A7" w:rsidRPr="003D1CC5">
          <w:rPr>
            <w:rFonts w:ascii="Times New Roman" w:hAnsi="Times New Roman" w:cs="Times New Roman"/>
            <w:sz w:val="28"/>
            <w:szCs w:val="28"/>
          </w:rPr>
          <w:t>2</w:t>
        </w:r>
      </w:hyperlink>
      <w:r w:rsidRPr="003D1CC5">
        <w:rPr>
          <w:rFonts w:ascii="Times New Roman" w:hAnsi="Times New Roman" w:cs="Times New Roman"/>
          <w:sz w:val="28"/>
          <w:szCs w:val="28"/>
        </w:rPr>
        <w:t xml:space="preserve"> настоящего Порядка.</w:t>
      </w:r>
    </w:p>
    <w:p w:rsidR="003701D6" w:rsidRPr="003D1CC5" w:rsidRDefault="003701D6" w:rsidP="00343E55">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В случае принятия решения об отказе в предоставлении субсидии Министерство в 10-дневный срок, исчисляемый в рабочих днях, со дня принятия указанного решения направляет уведомление Грантооператору с указанием оснований отказа.</w:t>
      </w:r>
    </w:p>
    <w:p w:rsidR="003701D6" w:rsidRPr="003D1CC5" w:rsidRDefault="003701D6" w:rsidP="00343E55">
      <w:pPr>
        <w:pStyle w:val="ConsPlusNormal"/>
        <w:ind w:firstLine="540"/>
        <w:jc w:val="both"/>
        <w:rPr>
          <w:rFonts w:ascii="Times New Roman" w:hAnsi="Times New Roman" w:cs="Times New Roman"/>
          <w:strike/>
          <w:sz w:val="28"/>
          <w:szCs w:val="28"/>
        </w:rPr>
      </w:pPr>
      <w:r w:rsidRPr="003D1CC5">
        <w:rPr>
          <w:rFonts w:ascii="Times New Roman" w:hAnsi="Times New Roman" w:cs="Times New Roman"/>
          <w:sz w:val="28"/>
          <w:szCs w:val="28"/>
        </w:rPr>
        <w:t>2.7. Предоставление субсидии осуществляется Министерством на основании Соглашения.</w:t>
      </w:r>
    </w:p>
    <w:p w:rsidR="003701D6" w:rsidRPr="003D1CC5" w:rsidRDefault="003701D6" w:rsidP="00343E55">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 xml:space="preserve">Соглашение заключается между Грантооператором и Министерством в соответствии с типовой формой, установленной Министерством финансов Республики Татарстан.  </w:t>
      </w:r>
    </w:p>
    <w:p w:rsidR="003701D6" w:rsidRPr="003D1CC5" w:rsidRDefault="003701D6" w:rsidP="00343E55">
      <w:pPr>
        <w:pStyle w:val="ae"/>
        <w:tabs>
          <w:tab w:val="left" w:pos="0"/>
        </w:tabs>
        <w:spacing w:line="276" w:lineRule="auto"/>
        <w:ind w:left="0" w:firstLine="851"/>
        <w:jc w:val="both"/>
      </w:pPr>
      <w:r w:rsidRPr="003D1CC5">
        <w:t xml:space="preserve">В трехдневный срок, исчисляемый в рабочих днях, со дня принятия решения о предоставлении субсидии проект Соглашения направляется Министерством в адрес Грантооператора для его подписания в течение пяти дней, исчисляемых в рабочих днях, со дня получения проекта Соглашения от Министерства.   </w:t>
      </w:r>
    </w:p>
    <w:p w:rsidR="003701D6" w:rsidRPr="003D1CC5" w:rsidRDefault="003701D6" w:rsidP="00343E55">
      <w:pPr>
        <w:pStyle w:val="ae"/>
        <w:tabs>
          <w:tab w:val="left" w:pos="0"/>
        </w:tabs>
        <w:spacing w:line="276" w:lineRule="auto"/>
        <w:ind w:left="0" w:firstLine="709"/>
        <w:jc w:val="both"/>
      </w:pPr>
      <w:r w:rsidRPr="003D1CC5">
        <w:t>Со стороны Министерства Соглашение подписывается в трехдневный срок, исчисляемый в рабочих днях, со дня получения от Грантооператора подписанного с его стороны Соглашения.</w:t>
      </w:r>
    </w:p>
    <w:p w:rsidR="003701D6" w:rsidRPr="003D1CC5" w:rsidRDefault="003701D6" w:rsidP="00343E55">
      <w:pPr>
        <w:pStyle w:val="ConsPlusNormal"/>
        <w:ind w:firstLine="709"/>
        <w:jc w:val="both"/>
        <w:rPr>
          <w:rFonts w:ascii="Times New Roman" w:hAnsi="Times New Roman" w:cs="Times New Roman"/>
          <w:sz w:val="28"/>
          <w:szCs w:val="28"/>
        </w:rPr>
      </w:pPr>
      <w:r w:rsidRPr="003D1CC5">
        <w:rPr>
          <w:rFonts w:ascii="Times New Roman" w:hAnsi="Times New Roman" w:cs="Times New Roman"/>
          <w:sz w:val="28"/>
          <w:szCs w:val="28"/>
        </w:rPr>
        <w:t>В Соглашении предусматриваются:</w:t>
      </w:r>
    </w:p>
    <w:p w:rsidR="003701D6" w:rsidRPr="003D1CC5" w:rsidRDefault="003701D6" w:rsidP="00343E55">
      <w:pPr>
        <w:pStyle w:val="ConsPlusNormal"/>
        <w:ind w:firstLine="709"/>
        <w:jc w:val="both"/>
        <w:rPr>
          <w:rFonts w:ascii="Times New Roman" w:hAnsi="Times New Roman" w:cs="Times New Roman"/>
          <w:sz w:val="28"/>
          <w:szCs w:val="28"/>
        </w:rPr>
      </w:pPr>
      <w:r w:rsidRPr="003D1CC5">
        <w:rPr>
          <w:rFonts w:ascii="Times New Roman" w:hAnsi="Times New Roman" w:cs="Times New Roman"/>
          <w:sz w:val="28"/>
          <w:szCs w:val="28"/>
        </w:rPr>
        <w:t>размер субсидии, ее целевое назначение;</w:t>
      </w:r>
    </w:p>
    <w:p w:rsidR="003701D6" w:rsidRPr="003D1CC5" w:rsidRDefault="0089230F" w:rsidP="00343E55">
      <w:pPr>
        <w:pStyle w:val="ConsPlusNormal"/>
        <w:ind w:firstLine="709"/>
        <w:jc w:val="both"/>
        <w:rPr>
          <w:rFonts w:ascii="Times New Roman" w:hAnsi="Times New Roman" w:cs="Times New Roman"/>
          <w:sz w:val="28"/>
          <w:szCs w:val="28"/>
        </w:rPr>
      </w:pPr>
      <w:r w:rsidRPr="003D1CC5">
        <w:rPr>
          <w:rFonts w:ascii="Times New Roman" w:hAnsi="Times New Roman" w:cs="Times New Roman"/>
          <w:sz w:val="28"/>
          <w:szCs w:val="28"/>
        </w:rPr>
        <w:t>направления расходов, источником финансового обеспечения которых является субсидия</w:t>
      </w:r>
      <w:r w:rsidR="003701D6" w:rsidRPr="003D1CC5">
        <w:rPr>
          <w:rFonts w:ascii="Times New Roman" w:hAnsi="Times New Roman" w:cs="Times New Roman"/>
          <w:sz w:val="28"/>
          <w:szCs w:val="28"/>
        </w:rPr>
        <w:t>;</w:t>
      </w:r>
    </w:p>
    <w:p w:rsidR="003701D6" w:rsidRPr="003D1CC5" w:rsidRDefault="003701D6" w:rsidP="00343E55">
      <w:pPr>
        <w:pStyle w:val="ConsPlusNormal"/>
        <w:ind w:firstLine="709"/>
        <w:jc w:val="both"/>
        <w:rPr>
          <w:rFonts w:ascii="Times New Roman" w:hAnsi="Times New Roman" w:cs="Times New Roman"/>
          <w:sz w:val="28"/>
          <w:szCs w:val="28"/>
        </w:rPr>
      </w:pPr>
      <w:r w:rsidRPr="003D1CC5">
        <w:rPr>
          <w:rFonts w:ascii="Times New Roman" w:hAnsi="Times New Roman" w:cs="Times New Roman"/>
          <w:sz w:val="28"/>
          <w:szCs w:val="28"/>
        </w:rPr>
        <w:t>значения результатов предоставления субсидии;</w:t>
      </w:r>
    </w:p>
    <w:p w:rsidR="003701D6" w:rsidRPr="003D1CC5" w:rsidRDefault="003701D6" w:rsidP="00343E55">
      <w:pPr>
        <w:pStyle w:val="ConsPlusNormal"/>
        <w:ind w:firstLine="709"/>
        <w:jc w:val="both"/>
        <w:rPr>
          <w:rFonts w:ascii="Times New Roman" w:hAnsi="Times New Roman" w:cs="Times New Roman"/>
          <w:sz w:val="28"/>
          <w:szCs w:val="28"/>
        </w:rPr>
      </w:pPr>
      <w:r w:rsidRPr="003D1CC5">
        <w:rPr>
          <w:rFonts w:ascii="Times New Roman" w:hAnsi="Times New Roman" w:cs="Times New Roman"/>
          <w:sz w:val="28"/>
          <w:szCs w:val="28"/>
        </w:rPr>
        <w:t>сроки и порядок перечисления субсидии;</w:t>
      </w:r>
    </w:p>
    <w:p w:rsidR="00502014" w:rsidRPr="003D1CC5" w:rsidRDefault="00502014" w:rsidP="00343E55">
      <w:pPr>
        <w:widowControl/>
        <w:ind w:firstLine="709"/>
        <w:jc w:val="both"/>
        <w:rPr>
          <w:sz w:val="28"/>
          <w:szCs w:val="28"/>
        </w:rPr>
      </w:pPr>
      <w:r w:rsidRPr="003D1CC5">
        <w:rPr>
          <w:sz w:val="28"/>
          <w:szCs w:val="28"/>
        </w:rPr>
        <w:t>сроки и формы представления Грантооператором отчетов об осуществлении расходов, источником финансового обеспечения которых является субсидия, и о достижении значений результатов предоставления субсидии, дополнительной отчетности (при необходимости);</w:t>
      </w:r>
    </w:p>
    <w:p w:rsidR="003701D6" w:rsidRPr="003D1CC5" w:rsidRDefault="003701D6" w:rsidP="00343E55">
      <w:pPr>
        <w:widowControl/>
        <w:ind w:firstLine="709"/>
        <w:jc w:val="both"/>
        <w:rPr>
          <w:rFonts w:eastAsiaTheme="minorHAnsi"/>
          <w:sz w:val="28"/>
          <w:szCs w:val="28"/>
          <w:lang w:eastAsia="en-US"/>
        </w:rPr>
      </w:pPr>
      <w:r w:rsidRPr="003D1CC5">
        <w:rPr>
          <w:rFonts w:eastAsiaTheme="minorHAnsi"/>
          <w:sz w:val="28"/>
          <w:szCs w:val="28"/>
          <w:lang w:eastAsia="en-US"/>
        </w:rPr>
        <w:t xml:space="preserve">условия и порядок заключения между </w:t>
      </w:r>
      <w:r w:rsidRPr="003D1CC5">
        <w:rPr>
          <w:sz w:val="28"/>
          <w:szCs w:val="28"/>
        </w:rPr>
        <w:t>Министерство</w:t>
      </w:r>
      <w:r w:rsidRPr="003D1CC5">
        <w:rPr>
          <w:rFonts w:eastAsiaTheme="minorHAnsi"/>
          <w:sz w:val="28"/>
          <w:szCs w:val="28"/>
          <w:lang w:eastAsia="en-US"/>
        </w:rPr>
        <w:t xml:space="preserve">м и </w:t>
      </w:r>
      <w:r w:rsidRPr="003D1CC5">
        <w:rPr>
          <w:sz w:val="28"/>
          <w:szCs w:val="28"/>
        </w:rPr>
        <w:t>Грантооператор</w:t>
      </w:r>
      <w:r w:rsidRPr="003D1CC5">
        <w:rPr>
          <w:rFonts w:eastAsiaTheme="minorHAnsi"/>
          <w:sz w:val="28"/>
          <w:szCs w:val="28"/>
          <w:lang w:eastAsia="en-US"/>
        </w:rPr>
        <w:t>ом дополнительного соглашения к Соглашению в соответствии с типовыми формами, утвержденными Министерством финансов Республики Татарстан;</w:t>
      </w:r>
    </w:p>
    <w:p w:rsidR="003701D6" w:rsidRPr="003D1CC5" w:rsidRDefault="003701D6" w:rsidP="00343E55">
      <w:pPr>
        <w:pStyle w:val="ConsPlusNormal"/>
        <w:ind w:firstLine="709"/>
        <w:jc w:val="both"/>
        <w:rPr>
          <w:rFonts w:ascii="Times New Roman" w:hAnsi="Times New Roman" w:cs="Times New Roman"/>
          <w:sz w:val="28"/>
          <w:szCs w:val="28"/>
        </w:rPr>
      </w:pPr>
      <w:r w:rsidRPr="003D1CC5">
        <w:rPr>
          <w:rFonts w:ascii="Times New Roman" w:hAnsi="Times New Roman" w:cs="Times New Roman"/>
          <w:sz w:val="28"/>
          <w:szCs w:val="28"/>
        </w:rPr>
        <w:t>порядок и сроки возврата субсидии;</w:t>
      </w:r>
    </w:p>
    <w:p w:rsidR="003701D6" w:rsidRPr="003D1CC5" w:rsidRDefault="003701D6" w:rsidP="00343E55">
      <w:pPr>
        <w:widowControl/>
        <w:ind w:firstLine="709"/>
        <w:jc w:val="both"/>
        <w:rPr>
          <w:rFonts w:eastAsiaTheme="minorHAnsi"/>
          <w:sz w:val="28"/>
          <w:szCs w:val="28"/>
          <w:lang w:eastAsia="en-US"/>
        </w:rPr>
      </w:pPr>
      <w:r w:rsidRPr="003D1CC5">
        <w:rPr>
          <w:rFonts w:eastAsiaTheme="minorHAnsi"/>
          <w:sz w:val="28"/>
          <w:szCs w:val="28"/>
          <w:lang w:eastAsia="en-US"/>
        </w:rPr>
        <w:t xml:space="preserve">условие, предусматривающее возможность осуществления расходов, источником финансового обеспечения которых являются </w:t>
      </w:r>
      <w:r w:rsidR="00F640DD" w:rsidRPr="003D1CC5">
        <w:rPr>
          <w:sz w:val="28"/>
          <w:szCs w:val="28"/>
        </w:rPr>
        <w:t>остатки субсидии, не использованные в отчетном финансовом году,</w:t>
      </w:r>
      <w:r w:rsidRPr="003D1CC5">
        <w:rPr>
          <w:rFonts w:eastAsiaTheme="minorHAnsi"/>
          <w:sz w:val="28"/>
          <w:szCs w:val="28"/>
          <w:lang w:eastAsia="en-US"/>
        </w:rPr>
        <w:t xml:space="preserve"> при принятии </w:t>
      </w:r>
      <w:r w:rsidRPr="003D1CC5">
        <w:rPr>
          <w:sz w:val="28"/>
          <w:szCs w:val="28"/>
        </w:rPr>
        <w:t>Министерство</w:t>
      </w:r>
      <w:r w:rsidRPr="003D1CC5">
        <w:rPr>
          <w:rFonts w:eastAsiaTheme="minorHAnsi"/>
          <w:sz w:val="28"/>
          <w:szCs w:val="28"/>
          <w:lang w:eastAsia="en-US"/>
        </w:rPr>
        <w:t xml:space="preserve">м по согласованию с Министерством финансов Республики Татарстан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w:t>
      </w:r>
      <w:hyperlink r:id="rId12" w:history="1">
        <w:r w:rsidRPr="003D1CC5">
          <w:rPr>
            <w:rFonts w:eastAsiaTheme="minorHAnsi"/>
            <w:sz w:val="28"/>
            <w:szCs w:val="28"/>
            <w:lang w:eastAsia="en-US"/>
          </w:rPr>
          <w:t>пунктом 2.1</w:t>
        </w:r>
        <w:r w:rsidR="009658D2" w:rsidRPr="003D1CC5">
          <w:rPr>
            <w:rFonts w:eastAsiaTheme="minorHAnsi"/>
            <w:sz w:val="28"/>
            <w:szCs w:val="28"/>
            <w:lang w:eastAsia="en-US"/>
          </w:rPr>
          <w:t>5</w:t>
        </w:r>
      </w:hyperlink>
      <w:r w:rsidRPr="003D1CC5">
        <w:rPr>
          <w:rFonts w:eastAsiaTheme="minorHAnsi"/>
          <w:sz w:val="28"/>
          <w:szCs w:val="28"/>
          <w:lang w:eastAsia="en-US"/>
        </w:rPr>
        <w:t xml:space="preserve"> настоящего Порядка;</w:t>
      </w:r>
    </w:p>
    <w:p w:rsidR="003701D6" w:rsidRPr="003D1CC5" w:rsidRDefault="003701D6" w:rsidP="006724E8">
      <w:pPr>
        <w:pStyle w:val="ConsPlusNormal"/>
        <w:ind w:firstLine="709"/>
        <w:jc w:val="both"/>
        <w:rPr>
          <w:rFonts w:ascii="Times New Roman" w:hAnsi="Times New Roman" w:cs="Times New Roman"/>
          <w:sz w:val="28"/>
          <w:szCs w:val="28"/>
        </w:rPr>
      </w:pPr>
      <w:r w:rsidRPr="003D1CC5">
        <w:rPr>
          <w:rFonts w:ascii="Times New Roman" w:hAnsi="Times New Roman" w:cs="Times New Roman"/>
          <w:sz w:val="28"/>
          <w:szCs w:val="28"/>
        </w:rPr>
        <w:t xml:space="preserve">условия, предусматривающие случаи применения штрафных санкций, рассчитываемых по формуле, установленной </w:t>
      </w:r>
      <w:hyperlink w:anchor="P168" w:history="1">
        <w:r w:rsidRPr="003D1CC5">
          <w:rPr>
            <w:rFonts w:ascii="Times New Roman" w:hAnsi="Times New Roman" w:cs="Times New Roman"/>
            <w:sz w:val="28"/>
            <w:szCs w:val="28"/>
          </w:rPr>
          <w:t>пунктом 2.1</w:t>
        </w:r>
      </w:hyperlink>
      <w:r w:rsidR="009658D2" w:rsidRPr="003D1CC5">
        <w:rPr>
          <w:rFonts w:ascii="Times New Roman" w:hAnsi="Times New Roman" w:cs="Times New Roman"/>
          <w:sz w:val="28"/>
          <w:szCs w:val="28"/>
        </w:rPr>
        <w:t>4</w:t>
      </w:r>
      <w:r w:rsidRPr="003D1CC5">
        <w:rPr>
          <w:rFonts w:ascii="Times New Roman" w:hAnsi="Times New Roman" w:cs="Times New Roman"/>
          <w:sz w:val="28"/>
          <w:szCs w:val="28"/>
        </w:rPr>
        <w:t xml:space="preserve"> настоящего Порядка;</w:t>
      </w:r>
    </w:p>
    <w:p w:rsidR="003701D6" w:rsidRPr="003D1CC5" w:rsidRDefault="00F640DD" w:rsidP="003701D6">
      <w:pPr>
        <w:widowControl/>
        <w:ind w:firstLine="540"/>
        <w:jc w:val="both"/>
        <w:rPr>
          <w:rFonts w:eastAsiaTheme="minorHAnsi"/>
          <w:sz w:val="28"/>
          <w:szCs w:val="28"/>
          <w:lang w:eastAsia="en-US"/>
        </w:rPr>
      </w:pPr>
      <w:r w:rsidRPr="003D1CC5">
        <w:rPr>
          <w:rFonts w:eastAsiaTheme="minorHAnsi"/>
          <w:sz w:val="28"/>
          <w:szCs w:val="28"/>
          <w:lang w:eastAsia="en-US"/>
        </w:rPr>
        <w:lastRenderedPageBreak/>
        <w:t>согласие Грантооператора, а также лиц, получающих средства на основании договоров, заключенных с Грантооператором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и органами государственного финансового контроля за соблюдением целей, условий и порядка предоставления субсидии</w:t>
      </w:r>
      <w:r w:rsidR="003701D6" w:rsidRPr="003D1CC5">
        <w:rPr>
          <w:rFonts w:eastAsiaTheme="minorHAnsi"/>
          <w:sz w:val="28"/>
          <w:szCs w:val="28"/>
          <w:lang w:eastAsia="en-US"/>
        </w:rPr>
        <w:t>;</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положения о соблюдении Грантооператором условий настоящего Порядка и заключаемого Соглашения;</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положения о запрете приобретения Грантооператором, а также иными юридическими лицами, получающими средства на основании договоров, заключенных с Грантооператором,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 xml:space="preserve">условие о согласовании новых условий Соглашения или о расторжении Соглашения при </w:t>
      </w:r>
      <w:proofErr w:type="spellStart"/>
      <w:r w:rsidRPr="003D1CC5">
        <w:rPr>
          <w:rFonts w:ascii="Times New Roman" w:hAnsi="Times New Roman" w:cs="Times New Roman"/>
          <w:sz w:val="28"/>
          <w:szCs w:val="28"/>
        </w:rPr>
        <w:t>недостижении</w:t>
      </w:r>
      <w:proofErr w:type="spellEnd"/>
      <w:r w:rsidRPr="003D1CC5">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w:t>
      </w:r>
      <w:hyperlink w:anchor="P68" w:history="1">
        <w:r w:rsidRPr="003D1CC5">
          <w:rPr>
            <w:rFonts w:ascii="Times New Roman" w:hAnsi="Times New Roman" w:cs="Times New Roman"/>
            <w:sz w:val="28"/>
            <w:szCs w:val="28"/>
          </w:rPr>
          <w:t>пункте 1.</w:t>
        </w:r>
        <w:r w:rsidR="00F14F15" w:rsidRPr="003D1CC5">
          <w:rPr>
            <w:rFonts w:ascii="Times New Roman" w:hAnsi="Times New Roman" w:cs="Times New Roman"/>
            <w:sz w:val="28"/>
            <w:szCs w:val="28"/>
          </w:rPr>
          <w:t>2</w:t>
        </w:r>
      </w:hyperlink>
      <w:r w:rsidRPr="003D1CC5">
        <w:rPr>
          <w:rFonts w:ascii="Times New Roman" w:hAnsi="Times New Roman" w:cs="Times New Roman"/>
          <w:sz w:val="28"/>
          <w:szCs w:val="28"/>
        </w:rPr>
        <w:t xml:space="preserve"> настоящего Порядка, приводящего к невозможности предоставления субсидии в размере, определенном в Соглашении.</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2.8. Результатами предоставления субсидии являются:</w:t>
      </w:r>
    </w:p>
    <w:p w:rsidR="000B7764" w:rsidRPr="003D1CC5" w:rsidRDefault="000B7764"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 xml:space="preserve">подготовка </w:t>
      </w:r>
      <w:r w:rsidR="00790569" w:rsidRPr="003D1CC5">
        <w:rPr>
          <w:rFonts w:ascii="Times New Roman" w:hAnsi="Times New Roman" w:cs="Times New Roman"/>
          <w:sz w:val="28"/>
          <w:szCs w:val="28"/>
        </w:rPr>
        <w:t>аналитической</w:t>
      </w:r>
      <w:r w:rsidRPr="003D1CC5">
        <w:rPr>
          <w:rFonts w:ascii="Times New Roman" w:hAnsi="Times New Roman" w:cs="Times New Roman"/>
          <w:sz w:val="28"/>
          <w:szCs w:val="28"/>
        </w:rPr>
        <w:t xml:space="preserve"> информации о </w:t>
      </w:r>
      <w:r w:rsidR="00790569" w:rsidRPr="003D1CC5">
        <w:rPr>
          <w:rFonts w:ascii="Times New Roman" w:hAnsi="Times New Roman" w:cs="Times New Roman"/>
          <w:sz w:val="28"/>
          <w:szCs w:val="28"/>
        </w:rPr>
        <w:t>развитии гражданского общества в Республике Татарстан</w:t>
      </w:r>
      <w:r w:rsidRPr="003D1CC5">
        <w:rPr>
          <w:rFonts w:ascii="Times New Roman" w:hAnsi="Times New Roman" w:cs="Times New Roman"/>
          <w:sz w:val="28"/>
          <w:szCs w:val="28"/>
        </w:rPr>
        <w:t xml:space="preserve"> – не менее одной;</w:t>
      </w:r>
    </w:p>
    <w:p w:rsidR="000B7764" w:rsidRPr="003D1CC5" w:rsidRDefault="000B7764" w:rsidP="000B7764">
      <w:pPr>
        <w:widowControl/>
        <w:ind w:firstLine="540"/>
        <w:jc w:val="both"/>
        <w:rPr>
          <w:rFonts w:eastAsiaTheme="minorHAnsi"/>
          <w:sz w:val="28"/>
          <w:szCs w:val="28"/>
          <w:lang w:eastAsia="en-US"/>
        </w:rPr>
      </w:pPr>
      <w:r w:rsidRPr="003D1CC5">
        <w:rPr>
          <w:rFonts w:eastAsiaTheme="minorHAnsi"/>
          <w:sz w:val="28"/>
          <w:szCs w:val="28"/>
          <w:lang w:eastAsia="en-US"/>
        </w:rPr>
        <w:t>проведение профилактиче</w:t>
      </w:r>
      <w:r w:rsidR="00E342BE" w:rsidRPr="003D1CC5">
        <w:rPr>
          <w:rFonts w:eastAsiaTheme="minorHAnsi"/>
          <w:sz w:val="28"/>
          <w:szCs w:val="28"/>
          <w:lang w:eastAsia="en-US"/>
        </w:rPr>
        <w:t>с</w:t>
      </w:r>
      <w:r w:rsidRPr="003D1CC5">
        <w:rPr>
          <w:rFonts w:eastAsiaTheme="minorHAnsi"/>
          <w:sz w:val="28"/>
          <w:szCs w:val="28"/>
          <w:lang w:eastAsia="en-US"/>
        </w:rPr>
        <w:t xml:space="preserve">ких работ в Автоматической информационной системе «Грантовый конкурс» </w:t>
      </w:r>
      <w:r w:rsidR="00D36E35" w:rsidRPr="003D1CC5">
        <w:rPr>
          <w:rFonts w:eastAsiaTheme="minorHAnsi"/>
          <w:sz w:val="28"/>
          <w:szCs w:val="28"/>
          <w:lang w:eastAsia="en-US"/>
        </w:rPr>
        <w:t>(далее – АИС «Грантовый конкурс»)</w:t>
      </w:r>
      <w:r w:rsidR="00E342BE" w:rsidRPr="003D1CC5">
        <w:rPr>
          <w:rFonts w:eastAsiaTheme="minorHAnsi"/>
          <w:sz w:val="28"/>
          <w:szCs w:val="28"/>
          <w:lang w:eastAsia="en-US"/>
        </w:rPr>
        <w:t xml:space="preserve">, на платформе которой будет проводится конкурс </w:t>
      </w:r>
      <w:r w:rsidR="00E342BE" w:rsidRPr="003D1CC5">
        <w:rPr>
          <w:sz w:val="28"/>
          <w:szCs w:val="28"/>
        </w:rPr>
        <w:t xml:space="preserve">по предоставлению грантов </w:t>
      </w:r>
      <w:r w:rsidRPr="003D1CC5">
        <w:rPr>
          <w:rFonts w:eastAsiaTheme="minorHAnsi"/>
          <w:sz w:val="28"/>
          <w:szCs w:val="28"/>
          <w:lang w:eastAsia="en-US"/>
        </w:rPr>
        <w:t xml:space="preserve">– не менее двух; </w:t>
      </w:r>
    </w:p>
    <w:p w:rsidR="000B7764" w:rsidRPr="003D1CC5" w:rsidRDefault="000B7764"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 xml:space="preserve">публикация в средствах массовой информации (либо в социальных сетях) не менее </w:t>
      </w:r>
      <w:r w:rsidR="008B7636" w:rsidRPr="003D1CC5">
        <w:rPr>
          <w:rFonts w:ascii="Times New Roman" w:hAnsi="Times New Roman" w:cs="Times New Roman"/>
          <w:sz w:val="28"/>
          <w:szCs w:val="28"/>
        </w:rPr>
        <w:t>пяти</w:t>
      </w:r>
      <w:r w:rsidRPr="003D1CC5">
        <w:rPr>
          <w:rFonts w:ascii="Times New Roman" w:hAnsi="Times New Roman" w:cs="Times New Roman"/>
          <w:sz w:val="28"/>
          <w:szCs w:val="28"/>
        </w:rPr>
        <w:t xml:space="preserve"> информационных сообщений о деятельности Грантооператора</w:t>
      </w:r>
      <w:r w:rsidR="008E3CFA" w:rsidRPr="003D1CC5">
        <w:rPr>
          <w:rFonts w:ascii="Times New Roman" w:hAnsi="Times New Roman" w:cs="Times New Roman"/>
          <w:sz w:val="28"/>
          <w:szCs w:val="28"/>
        </w:rPr>
        <w:t xml:space="preserve"> и</w:t>
      </w:r>
      <w:r w:rsidR="003911BD" w:rsidRPr="003D1CC5">
        <w:rPr>
          <w:rFonts w:ascii="Times New Roman" w:hAnsi="Times New Roman" w:cs="Times New Roman"/>
          <w:sz w:val="28"/>
          <w:szCs w:val="28"/>
        </w:rPr>
        <w:t xml:space="preserve"> проведении конкурсных процедур</w:t>
      </w:r>
      <w:r w:rsidRPr="003D1CC5">
        <w:rPr>
          <w:rFonts w:ascii="Times New Roman" w:hAnsi="Times New Roman" w:cs="Times New Roman"/>
          <w:sz w:val="28"/>
          <w:szCs w:val="28"/>
        </w:rPr>
        <w:t>;</w:t>
      </w:r>
    </w:p>
    <w:p w:rsidR="00D36E35" w:rsidRPr="003D1CC5" w:rsidRDefault="00D36E35"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организация консультаций для некоммерческих организаций по формированию заявок на АИС «Грантовый конкурс» - не менее 60</w:t>
      </w:r>
      <w:r w:rsidR="00525266" w:rsidRPr="003D1CC5">
        <w:rPr>
          <w:rFonts w:ascii="Times New Roman" w:hAnsi="Times New Roman" w:cs="Times New Roman"/>
          <w:sz w:val="28"/>
          <w:szCs w:val="28"/>
        </w:rPr>
        <w:t xml:space="preserve"> консультаций</w:t>
      </w:r>
      <w:r w:rsidRPr="003D1CC5">
        <w:rPr>
          <w:rFonts w:ascii="Times New Roman" w:hAnsi="Times New Roman" w:cs="Times New Roman"/>
          <w:sz w:val="28"/>
          <w:szCs w:val="28"/>
        </w:rPr>
        <w:t>;</w:t>
      </w:r>
    </w:p>
    <w:p w:rsidR="00D36E35" w:rsidRPr="003D1CC5" w:rsidRDefault="00D36E35"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организация консультаций для экспертов по проведению экспертиз заявок на АИС «Грантовый конкурс» - не менее 20</w:t>
      </w:r>
      <w:r w:rsidR="00525266" w:rsidRPr="003D1CC5">
        <w:rPr>
          <w:rFonts w:ascii="Times New Roman" w:hAnsi="Times New Roman" w:cs="Times New Roman"/>
          <w:sz w:val="28"/>
          <w:szCs w:val="28"/>
        </w:rPr>
        <w:t xml:space="preserve"> консультаций</w:t>
      </w:r>
      <w:r w:rsidRPr="003D1CC5">
        <w:rPr>
          <w:rFonts w:ascii="Times New Roman" w:hAnsi="Times New Roman" w:cs="Times New Roman"/>
          <w:sz w:val="28"/>
          <w:szCs w:val="28"/>
        </w:rPr>
        <w:t>.</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Срок достижения резу</w:t>
      </w:r>
      <w:r w:rsidR="00F640DD" w:rsidRPr="003D1CC5">
        <w:rPr>
          <w:rFonts w:ascii="Times New Roman" w:hAnsi="Times New Roman" w:cs="Times New Roman"/>
          <w:sz w:val="28"/>
          <w:szCs w:val="28"/>
        </w:rPr>
        <w:t xml:space="preserve">льтатов, указанных в настоящем </w:t>
      </w:r>
      <w:r w:rsidRPr="003D1CC5">
        <w:rPr>
          <w:rFonts w:ascii="Times New Roman" w:hAnsi="Times New Roman" w:cs="Times New Roman"/>
          <w:sz w:val="28"/>
          <w:szCs w:val="28"/>
        </w:rPr>
        <w:t xml:space="preserve">пункте, - не позднее </w:t>
      </w:r>
      <w:r w:rsidR="0081276D" w:rsidRPr="003D1CC5">
        <w:rPr>
          <w:rFonts w:ascii="Times New Roman" w:hAnsi="Times New Roman" w:cs="Times New Roman"/>
          <w:sz w:val="28"/>
          <w:szCs w:val="28"/>
        </w:rPr>
        <w:t>31</w:t>
      </w:r>
      <w:r w:rsidRPr="003D1CC5">
        <w:rPr>
          <w:rFonts w:ascii="Times New Roman" w:hAnsi="Times New Roman" w:cs="Times New Roman"/>
          <w:sz w:val="28"/>
          <w:szCs w:val="28"/>
        </w:rPr>
        <w:t xml:space="preserve"> декабря года предоставления субсидии.</w:t>
      </w:r>
    </w:p>
    <w:p w:rsidR="00C95655" w:rsidRPr="003D1CC5" w:rsidRDefault="00C95655" w:rsidP="00C95655">
      <w:pPr>
        <w:widowControl/>
        <w:ind w:firstLine="540"/>
        <w:jc w:val="both"/>
        <w:rPr>
          <w:sz w:val="28"/>
          <w:szCs w:val="28"/>
        </w:rPr>
      </w:pPr>
      <w:r w:rsidRPr="003D1CC5">
        <w:rPr>
          <w:sz w:val="28"/>
          <w:szCs w:val="28"/>
        </w:rPr>
        <w:t>2.</w:t>
      </w:r>
      <w:r w:rsidR="00AC6D42" w:rsidRPr="003D1CC5">
        <w:rPr>
          <w:sz w:val="28"/>
          <w:szCs w:val="28"/>
        </w:rPr>
        <w:t>9</w:t>
      </w:r>
      <w:r w:rsidRPr="003D1CC5">
        <w:rPr>
          <w:sz w:val="28"/>
          <w:szCs w:val="28"/>
        </w:rPr>
        <w:t>. Размер субсидии (С) рассчитывается по следующей формуле:</w:t>
      </w:r>
    </w:p>
    <w:p w:rsidR="00C95655" w:rsidRPr="003D1CC5" w:rsidRDefault="00C95655" w:rsidP="00C95655">
      <w:pPr>
        <w:widowControl/>
        <w:jc w:val="both"/>
        <w:outlineLvl w:val="0"/>
        <w:rPr>
          <w:sz w:val="28"/>
          <w:szCs w:val="28"/>
        </w:rPr>
      </w:pPr>
    </w:p>
    <w:p w:rsidR="00C95655" w:rsidRPr="003D1CC5" w:rsidRDefault="00C95655" w:rsidP="00C95655">
      <w:pPr>
        <w:widowControl/>
        <w:jc w:val="center"/>
        <w:rPr>
          <w:sz w:val="28"/>
          <w:szCs w:val="28"/>
        </w:rPr>
      </w:pPr>
      <w:r w:rsidRPr="003D1CC5">
        <w:rPr>
          <w:sz w:val="28"/>
          <w:szCs w:val="28"/>
        </w:rPr>
        <w:t>С = З</w:t>
      </w:r>
      <w:r w:rsidRPr="003D1CC5">
        <w:rPr>
          <w:sz w:val="28"/>
          <w:szCs w:val="28"/>
          <w:vertAlign w:val="subscript"/>
        </w:rPr>
        <w:t>1</w:t>
      </w:r>
      <w:r w:rsidRPr="003D1CC5">
        <w:rPr>
          <w:sz w:val="28"/>
          <w:szCs w:val="28"/>
        </w:rPr>
        <w:t xml:space="preserve"> + З</w:t>
      </w:r>
      <w:r w:rsidRPr="003D1CC5">
        <w:rPr>
          <w:sz w:val="28"/>
          <w:szCs w:val="28"/>
          <w:vertAlign w:val="subscript"/>
        </w:rPr>
        <w:t>2</w:t>
      </w:r>
      <w:r w:rsidRPr="003D1CC5">
        <w:rPr>
          <w:sz w:val="28"/>
          <w:szCs w:val="28"/>
        </w:rPr>
        <w:t xml:space="preserve"> + ... + </w:t>
      </w:r>
      <w:proofErr w:type="spellStart"/>
      <w:r w:rsidRPr="003D1CC5">
        <w:rPr>
          <w:sz w:val="28"/>
          <w:szCs w:val="28"/>
        </w:rPr>
        <w:t>З</w:t>
      </w:r>
      <w:r w:rsidRPr="003D1CC5">
        <w:rPr>
          <w:sz w:val="28"/>
          <w:szCs w:val="28"/>
          <w:vertAlign w:val="subscript"/>
        </w:rPr>
        <w:t>n</w:t>
      </w:r>
      <w:proofErr w:type="spellEnd"/>
      <w:r w:rsidRPr="003D1CC5">
        <w:rPr>
          <w:sz w:val="28"/>
          <w:szCs w:val="28"/>
        </w:rPr>
        <w:t xml:space="preserve"> + Z</w:t>
      </w:r>
      <w:r w:rsidRPr="003D1CC5">
        <w:rPr>
          <w:sz w:val="28"/>
          <w:szCs w:val="28"/>
          <w:vertAlign w:val="subscript"/>
        </w:rPr>
        <w:t>1</w:t>
      </w:r>
      <w:r w:rsidRPr="003D1CC5">
        <w:rPr>
          <w:sz w:val="28"/>
          <w:szCs w:val="28"/>
        </w:rPr>
        <w:t xml:space="preserve"> + Z</w:t>
      </w:r>
      <w:r w:rsidRPr="003D1CC5">
        <w:rPr>
          <w:sz w:val="28"/>
          <w:szCs w:val="28"/>
          <w:vertAlign w:val="subscript"/>
        </w:rPr>
        <w:t>2</w:t>
      </w:r>
      <w:r w:rsidR="000A7624" w:rsidRPr="003D1CC5">
        <w:rPr>
          <w:sz w:val="28"/>
          <w:szCs w:val="28"/>
        </w:rPr>
        <w:t>+ Z</w:t>
      </w:r>
      <w:r w:rsidR="000A7624" w:rsidRPr="003D1CC5">
        <w:rPr>
          <w:sz w:val="28"/>
          <w:szCs w:val="28"/>
          <w:vertAlign w:val="subscript"/>
        </w:rPr>
        <w:t>3</w:t>
      </w:r>
    </w:p>
    <w:p w:rsidR="00C95655" w:rsidRPr="003D1CC5" w:rsidRDefault="00C95655" w:rsidP="00C95655">
      <w:pPr>
        <w:widowControl/>
        <w:jc w:val="both"/>
        <w:rPr>
          <w:sz w:val="28"/>
          <w:szCs w:val="28"/>
        </w:rPr>
      </w:pPr>
    </w:p>
    <w:p w:rsidR="00C95655" w:rsidRPr="003D1CC5" w:rsidRDefault="00C95655" w:rsidP="00C95655">
      <w:pPr>
        <w:widowControl/>
        <w:ind w:firstLine="540"/>
        <w:jc w:val="both"/>
        <w:rPr>
          <w:sz w:val="28"/>
          <w:szCs w:val="28"/>
        </w:rPr>
      </w:pPr>
      <w:r w:rsidRPr="003D1CC5">
        <w:rPr>
          <w:sz w:val="28"/>
          <w:szCs w:val="28"/>
        </w:rPr>
        <w:t>где:</w:t>
      </w:r>
    </w:p>
    <w:p w:rsidR="00C95655" w:rsidRPr="003D1CC5" w:rsidRDefault="00C95655" w:rsidP="00C95655">
      <w:pPr>
        <w:widowControl/>
        <w:ind w:firstLine="540"/>
        <w:jc w:val="both"/>
        <w:rPr>
          <w:sz w:val="28"/>
          <w:szCs w:val="28"/>
        </w:rPr>
      </w:pPr>
      <w:r w:rsidRPr="003D1CC5">
        <w:rPr>
          <w:sz w:val="28"/>
          <w:szCs w:val="28"/>
        </w:rPr>
        <w:t>З</w:t>
      </w:r>
      <w:r w:rsidRPr="003D1CC5">
        <w:rPr>
          <w:sz w:val="28"/>
          <w:szCs w:val="28"/>
          <w:vertAlign w:val="subscript"/>
        </w:rPr>
        <w:t>1</w:t>
      </w:r>
      <w:r w:rsidRPr="003D1CC5">
        <w:rPr>
          <w:sz w:val="28"/>
          <w:szCs w:val="28"/>
        </w:rPr>
        <w:t>, З</w:t>
      </w:r>
      <w:r w:rsidRPr="003D1CC5">
        <w:rPr>
          <w:sz w:val="28"/>
          <w:szCs w:val="28"/>
          <w:vertAlign w:val="subscript"/>
        </w:rPr>
        <w:t>2</w:t>
      </w:r>
      <w:r w:rsidRPr="003D1CC5">
        <w:rPr>
          <w:sz w:val="28"/>
          <w:szCs w:val="28"/>
        </w:rPr>
        <w:t xml:space="preserve">, ..., </w:t>
      </w:r>
      <w:proofErr w:type="spellStart"/>
      <w:r w:rsidRPr="003D1CC5">
        <w:rPr>
          <w:sz w:val="28"/>
          <w:szCs w:val="28"/>
        </w:rPr>
        <w:t>З</w:t>
      </w:r>
      <w:r w:rsidRPr="003D1CC5">
        <w:rPr>
          <w:sz w:val="28"/>
          <w:szCs w:val="28"/>
          <w:vertAlign w:val="subscript"/>
        </w:rPr>
        <w:t>n</w:t>
      </w:r>
      <w:proofErr w:type="spellEnd"/>
      <w:r w:rsidRPr="003D1CC5">
        <w:rPr>
          <w:sz w:val="28"/>
          <w:szCs w:val="28"/>
        </w:rPr>
        <w:t xml:space="preserve"> </w:t>
      </w:r>
      <w:r w:rsidR="00FC1BB0" w:rsidRPr="003D1CC5">
        <w:rPr>
          <w:sz w:val="28"/>
          <w:szCs w:val="28"/>
        </w:rPr>
        <w:t xml:space="preserve">– </w:t>
      </w:r>
      <w:r w:rsidRPr="003D1CC5">
        <w:rPr>
          <w:sz w:val="28"/>
          <w:szCs w:val="28"/>
        </w:rPr>
        <w:t xml:space="preserve">суммы </w:t>
      </w:r>
      <w:r w:rsidR="00881F92" w:rsidRPr="003D1CC5">
        <w:rPr>
          <w:sz w:val="28"/>
          <w:szCs w:val="28"/>
        </w:rPr>
        <w:t>расходов</w:t>
      </w:r>
      <w:r w:rsidRPr="003D1CC5">
        <w:rPr>
          <w:sz w:val="28"/>
          <w:szCs w:val="28"/>
        </w:rPr>
        <w:t xml:space="preserve"> по направлениям, указанным в </w:t>
      </w:r>
      <w:hyperlink r:id="rId13" w:history="1">
        <w:r w:rsidRPr="003D1CC5">
          <w:rPr>
            <w:sz w:val="28"/>
            <w:szCs w:val="28"/>
          </w:rPr>
          <w:t>пункте 1.</w:t>
        </w:r>
      </w:hyperlink>
      <w:r w:rsidRPr="003D1CC5">
        <w:rPr>
          <w:sz w:val="28"/>
          <w:szCs w:val="28"/>
        </w:rPr>
        <w:t xml:space="preserve">6 настоящего Порядка (за исключением </w:t>
      </w:r>
      <w:r w:rsidR="00881F92" w:rsidRPr="003D1CC5">
        <w:rPr>
          <w:sz w:val="28"/>
          <w:szCs w:val="28"/>
        </w:rPr>
        <w:t>расходов</w:t>
      </w:r>
      <w:r w:rsidRPr="003D1CC5">
        <w:rPr>
          <w:sz w:val="28"/>
          <w:szCs w:val="28"/>
        </w:rPr>
        <w:t xml:space="preserve"> на оплату труда штатных работников </w:t>
      </w:r>
      <w:r w:rsidRPr="003D1CC5">
        <w:rPr>
          <w:sz w:val="28"/>
          <w:szCs w:val="28"/>
        </w:rPr>
        <w:lastRenderedPageBreak/>
        <w:t>и лиц, привлекаемых по договорам гражданско-правового характера, уплаты налогов, сборов, страховых взносов и иных обязательных платежей</w:t>
      </w:r>
      <w:r w:rsidR="00A6199C" w:rsidRPr="003D1CC5">
        <w:rPr>
          <w:sz w:val="28"/>
          <w:szCs w:val="28"/>
        </w:rPr>
        <w:t xml:space="preserve"> в соответствии с законодательством Российской Федерации о налогах и сборах</w:t>
      </w:r>
      <w:r w:rsidRPr="003D1CC5">
        <w:rPr>
          <w:sz w:val="28"/>
          <w:szCs w:val="28"/>
        </w:rPr>
        <w:t xml:space="preserve">), которые определяются Министерством методом сопоставимых рыночных цен (анализа рынка), заключающимся в анализе информации о рыночных ценах идентичных (однородных) товаров, работ, услуг, в том числе информации о ценах изготовителей, об уровне цен, имеющихся у органов государственной статистики, а также в средствах массовой информации и специальной литературе, включая официальные сайты производителей и поставщиков в информационно-телекоммуникационной сети </w:t>
      </w:r>
      <w:r w:rsidR="004A6FDD" w:rsidRPr="003D1CC5">
        <w:rPr>
          <w:sz w:val="28"/>
          <w:szCs w:val="28"/>
        </w:rPr>
        <w:t>«</w:t>
      </w:r>
      <w:r w:rsidRPr="003D1CC5">
        <w:rPr>
          <w:sz w:val="28"/>
          <w:szCs w:val="28"/>
        </w:rPr>
        <w:t>Интернет</w:t>
      </w:r>
      <w:r w:rsidR="004A6FDD" w:rsidRPr="003D1CC5">
        <w:rPr>
          <w:sz w:val="28"/>
          <w:szCs w:val="28"/>
        </w:rPr>
        <w:t>»</w:t>
      </w:r>
      <w:r w:rsidRPr="003D1CC5">
        <w:rPr>
          <w:sz w:val="28"/>
          <w:szCs w:val="28"/>
        </w:rPr>
        <w:t>;</w:t>
      </w:r>
    </w:p>
    <w:p w:rsidR="00FC1BB0" w:rsidRPr="003D1CC5" w:rsidRDefault="00C95655" w:rsidP="00FC1BB0">
      <w:pPr>
        <w:widowControl/>
        <w:ind w:firstLine="540"/>
        <w:jc w:val="both"/>
        <w:rPr>
          <w:sz w:val="28"/>
          <w:szCs w:val="28"/>
        </w:rPr>
      </w:pPr>
      <w:r w:rsidRPr="003D1CC5">
        <w:rPr>
          <w:sz w:val="28"/>
          <w:szCs w:val="28"/>
        </w:rPr>
        <w:t>Z</w:t>
      </w:r>
      <w:r w:rsidRPr="003D1CC5">
        <w:rPr>
          <w:sz w:val="28"/>
          <w:szCs w:val="28"/>
          <w:vertAlign w:val="subscript"/>
        </w:rPr>
        <w:t>1</w:t>
      </w:r>
      <w:r w:rsidRPr="003D1CC5">
        <w:rPr>
          <w:sz w:val="28"/>
          <w:szCs w:val="28"/>
        </w:rPr>
        <w:t xml:space="preserve"> </w:t>
      </w:r>
      <w:r w:rsidR="00FC1BB0" w:rsidRPr="003D1CC5">
        <w:rPr>
          <w:sz w:val="28"/>
          <w:szCs w:val="28"/>
        </w:rPr>
        <w:t>–</w:t>
      </w:r>
      <w:r w:rsidRPr="003D1CC5">
        <w:rPr>
          <w:sz w:val="28"/>
          <w:szCs w:val="28"/>
        </w:rPr>
        <w:t xml:space="preserve"> </w:t>
      </w:r>
      <w:r w:rsidR="004A6FDD" w:rsidRPr="003D1CC5">
        <w:rPr>
          <w:sz w:val="28"/>
          <w:szCs w:val="28"/>
        </w:rPr>
        <w:t>расходы</w:t>
      </w:r>
      <w:r w:rsidRPr="003D1CC5">
        <w:rPr>
          <w:sz w:val="28"/>
          <w:szCs w:val="28"/>
        </w:rPr>
        <w:t xml:space="preserve"> на выплату заработной платы и начислений на выплаты по оплате труда штатных</w:t>
      </w:r>
      <w:r w:rsidR="004A6FDD" w:rsidRPr="003D1CC5">
        <w:rPr>
          <w:sz w:val="28"/>
          <w:szCs w:val="28"/>
        </w:rPr>
        <w:t xml:space="preserve"> сотрудников</w:t>
      </w:r>
      <w:r w:rsidR="00FC1BB0" w:rsidRPr="003D1CC5">
        <w:rPr>
          <w:sz w:val="28"/>
          <w:szCs w:val="28"/>
        </w:rPr>
        <w:t>, которые определяются исходя из расчетной численности работников, расчетных должностных окладов,</w:t>
      </w:r>
      <w:r w:rsidR="00FC4581" w:rsidRPr="003D1CC5">
        <w:rPr>
          <w:sz w:val="28"/>
          <w:szCs w:val="28"/>
        </w:rPr>
        <w:t xml:space="preserve"> премий,</w:t>
      </w:r>
      <w:r w:rsidR="00FC1BB0" w:rsidRPr="003D1CC5">
        <w:rPr>
          <w:sz w:val="28"/>
          <w:szCs w:val="28"/>
        </w:rPr>
        <w:t xml:space="preserve"> а также иных выплат, предусмотренных законодательством Российской Федерации, в соответствии с утвержденным штатным расписанием;</w:t>
      </w:r>
    </w:p>
    <w:p w:rsidR="00FC1BB0" w:rsidRPr="003D1CC5" w:rsidRDefault="00FC4581" w:rsidP="00C95655">
      <w:pPr>
        <w:widowControl/>
        <w:ind w:firstLine="540"/>
        <w:jc w:val="both"/>
        <w:rPr>
          <w:sz w:val="28"/>
          <w:szCs w:val="28"/>
        </w:rPr>
      </w:pPr>
      <w:r w:rsidRPr="003D1CC5">
        <w:rPr>
          <w:sz w:val="28"/>
          <w:szCs w:val="28"/>
        </w:rPr>
        <w:t>Z</w:t>
      </w:r>
      <w:r w:rsidRPr="003D1CC5">
        <w:rPr>
          <w:sz w:val="28"/>
          <w:szCs w:val="28"/>
          <w:vertAlign w:val="subscript"/>
        </w:rPr>
        <w:t>2</w:t>
      </w:r>
      <w:r w:rsidRPr="003D1CC5">
        <w:rPr>
          <w:sz w:val="28"/>
          <w:szCs w:val="28"/>
        </w:rPr>
        <w:t xml:space="preserve"> – </w:t>
      </w:r>
      <w:r w:rsidR="005C1C5A" w:rsidRPr="003D1CC5">
        <w:rPr>
          <w:sz w:val="28"/>
          <w:szCs w:val="28"/>
        </w:rPr>
        <w:t>расходы на выплату заработной платы и начислений на выплаты по оплате труда лиц, привлекаемых по договорам гражданско-правового характера;</w:t>
      </w:r>
    </w:p>
    <w:p w:rsidR="00C95655" w:rsidRPr="003D1CC5" w:rsidRDefault="00C95655" w:rsidP="00C95655">
      <w:pPr>
        <w:widowControl/>
        <w:ind w:firstLine="540"/>
        <w:jc w:val="both"/>
        <w:rPr>
          <w:sz w:val="28"/>
          <w:szCs w:val="28"/>
        </w:rPr>
      </w:pPr>
      <w:r w:rsidRPr="003D1CC5">
        <w:rPr>
          <w:sz w:val="28"/>
          <w:szCs w:val="28"/>
        </w:rPr>
        <w:t>Z</w:t>
      </w:r>
      <w:r w:rsidRPr="003D1CC5">
        <w:rPr>
          <w:sz w:val="28"/>
          <w:szCs w:val="28"/>
          <w:vertAlign w:val="subscript"/>
        </w:rPr>
        <w:t>2</w:t>
      </w:r>
      <w:r w:rsidRPr="003D1CC5">
        <w:rPr>
          <w:sz w:val="28"/>
          <w:szCs w:val="28"/>
        </w:rPr>
        <w:t xml:space="preserve"> </w:t>
      </w:r>
      <w:r w:rsidR="00FC1BB0" w:rsidRPr="003D1CC5">
        <w:rPr>
          <w:sz w:val="28"/>
          <w:szCs w:val="28"/>
        </w:rPr>
        <w:t>–</w:t>
      </w:r>
      <w:r w:rsidRPr="003D1CC5">
        <w:rPr>
          <w:sz w:val="28"/>
          <w:szCs w:val="28"/>
        </w:rPr>
        <w:t xml:space="preserve"> </w:t>
      </w:r>
      <w:r w:rsidR="00FC1BB0" w:rsidRPr="003D1CC5">
        <w:rPr>
          <w:sz w:val="28"/>
          <w:szCs w:val="28"/>
        </w:rPr>
        <w:t>расходы</w:t>
      </w:r>
      <w:r w:rsidRPr="003D1CC5">
        <w:rPr>
          <w:sz w:val="28"/>
          <w:szCs w:val="28"/>
        </w:rPr>
        <w:t xml:space="preserve"> на уплату </w:t>
      </w:r>
      <w:r w:rsidR="00A6199C" w:rsidRPr="003D1CC5">
        <w:rPr>
          <w:sz w:val="28"/>
          <w:szCs w:val="28"/>
        </w:rPr>
        <w:t>налогов, сборов, страховых взносов и иных обязательных платежей в соответствии с законодательством Российской Федерации о налогах и сборах</w:t>
      </w:r>
      <w:r w:rsidR="000A7624" w:rsidRPr="003D1CC5">
        <w:rPr>
          <w:sz w:val="28"/>
          <w:szCs w:val="28"/>
        </w:rPr>
        <w:t>;</w:t>
      </w:r>
    </w:p>
    <w:p w:rsidR="000A7624" w:rsidRPr="003D1CC5" w:rsidRDefault="000A7624" w:rsidP="000A7624">
      <w:pPr>
        <w:widowControl/>
        <w:ind w:firstLine="426"/>
        <w:jc w:val="both"/>
        <w:rPr>
          <w:sz w:val="28"/>
          <w:szCs w:val="28"/>
        </w:rPr>
      </w:pPr>
      <w:r w:rsidRPr="003D1CC5">
        <w:rPr>
          <w:sz w:val="28"/>
          <w:szCs w:val="28"/>
        </w:rPr>
        <w:t>Z</w:t>
      </w:r>
      <w:r w:rsidRPr="003D1CC5">
        <w:rPr>
          <w:sz w:val="28"/>
          <w:szCs w:val="28"/>
          <w:vertAlign w:val="subscript"/>
        </w:rPr>
        <w:t>3</w:t>
      </w:r>
      <w:r w:rsidRPr="003D1CC5">
        <w:rPr>
          <w:sz w:val="28"/>
          <w:szCs w:val="28"/>
        </w:rPr>
        <w:t xml:space="preserve"> </w:t>
      </w:r>
      <w:r w:rsidR="00FC1BB0" w:rsidRPr="003D1CC5">
        <w:rPr>
          <w:sz w:val="28"/>
          <w:szCs w:val="28"/>
        </w:rPr>
        <w:t>– расходы</w:t>
      </w:r>
      <w:r w:rsidRPr="003D1CC5">
        <w:rPr>
          <w:sz w:val="28"/>
          <w:szCs w:val="28"/>
        </w:rPr>
        <w:t xml:space="preserve"> на оплату командировочных расходов, которые определяются исходя из норм возмещения расходов, установленных законодательством Российской Федерации.</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2.</w:t>
      </w:r>
      <w:r w:rsidR="00AC6D42" w:rsidRPr="003D1CC5">
        <w:rPr>
          <w:rFonts w:ascii="Times New Roman" w:hAnsi="Times New Roman" w:cs="Times New Roman"/>
          <w:sz w:val="28"/>
          <w:szCs w:val="28"/>
        </w:rPr>
        <w:t>10</w:t>
      </w:r>
      <w:r w:rsidRPr="003D1CC5">
        <w:rPr>
          <w:rFonts w:ascii="Times New Roman" w:hAnsi="Times New Roman" w:cs="Times New Roman"/>
          <w:sz w:val="28"/>
          <w:szCs w:val="28"/>
        </w:rPr>
        <w:t>. Министерство перечисляет субсидию на расчетные или корреспондентские счета Грантооператора, открытые в учреждениях Центрального банка Российской Федерации или в кредитных организациях, в 10-дневный срок, исчисляемый в рабочих днях, со дня заключения Соглашения.</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Грантооператор ведет раздельный бухгалтерский учет поступления и расходования денежных средств субсидии.</w:t>
      </w:r>
    </w:p>
    <w:p w:rsidR="003701D6" w:rsidRPr="003D1CC5" w:rsidRDefault="003701D6" w:rsidP="003701D6">
      <w:pPr>
        <w:pStyle w:val="ConsPlusNormal"/>
        <w:ind w:firstLine="540"/>
        <w:jc w:val="both"/>
        <w:rPr>
          <w:rFonts w:ascii="Times New Roman" w:hAnsi="Times New Roman" w:cs="Times New Roman"/>
          <w:sz w:val="28"/>
          <w:szCs w:val="28"/>
        </w:rPr>
      </w:pPr>
      <w:bookmarkStart w:id="10" w:name="P158"/>
      <w:bookmarkEnd w:id="10"/>
      <w:r w:rsidRPr="003D1CC5">
        <w:rPr>
          <w:rFonts w:ascii="Times New Roman" w:hAnsi="Times New Roman" w:cs="Times New Roman"/>
          <w:sz w:val="28"/>
          <w:szCs w:val="28"/>
        </w:rPr>
        <w:t>2.1</w:t>
      </w:r>
      <w:r w:rsidR="00AC6D42" w:rsidRPr="003D1CC5">
        <w:rPr>
          <w:rFonts w:ascii="Times New Roman" w:hAnsi="Times New Roman" w:cs="Times New Roman"/>
          <w:sz w:val="28"/>
          <w:szCs w:val="28"/>
        </w:rPr>
        <w:t>1</w:t>
      </w:r>
      <w:r w:rsidRPr="003D1CC5">
        <w:rPr>
          <w:rFonts w:ascii="Times New Roman" w:hAnsi="Times New Roman" w:cs="Times New Roman"/>
          <w:sz w:val="28"/>
          <w:szCs w:val="28"/>
        </w:rPr>
        <w:t>. Грантооператор представляет в Министерство:</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отчет об осуществлении расходов, источником финансового обеспечения которых является субсидия, по форме, определенной типовой формой Соглашения, установленной Министерством финансов Республики Татарстан. Указанный отчет представляется ежеквартально не позднее десятого рабочего дня, следующего за отчетным кварталом, отчет за IV квартал представляется до 15 января года, следующего за годом предоставления субсидии;</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 xml:space="preserve">отчет о достижении </w:t>
      </w:r>
      <w:r w:rsidR="004F3490" w:rsidRPr="003D1CC5">
        <w:rPr>
          <w:rFonts w:ascii="Times New Roman" w:hAnsi="Times New Roman" w:cs="Times New Roman"/>
          <w:sz w:val="28"/>
          <w:szCs w:val="28"/>
        </w:rPr>
        <w:t xml:space="preserve">значений </w:t>
      </w:r>
      <w:r w:rsidRPr="003D1CC5">
        <w:rPr>
          <w:rFonts w:ascii="Times New Roman" w:hAnsi="Times New Roman" w:cs="Times New Roman"/>
          <w:sz w:val="28"/>
          <w:szCs w:val="28"/>
        </w:rPr>
        <w:t>результатов предоставления субсидии по форме, определенной типовой формой Соглашения, установленной Министерством финансов Республики Татарстан. Указанный отчет представляется ежеквартально не позднее пятого рабочего дня, следующего за отчетным кварталом, отчет за IV квартал представляется до 15 января года, следующего за годом предоставления субсидии;</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дополнительную отчетность в сроки и по формам, предусмотренным Соглашением (при установлении таковой в Соглашении);</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2.1</w:t>
      </w:r>
      <w:r w:rsidR="00AC6D42" w:rsidRPr="003D1CC5">
        <w:rPr>
          <w:rFonts w:ascii="Times New Roman" w:hAnsi="Times New Roman" w:cs="Times New Roman"/>
          <w:sz w:val="28"/>
          <w:szCs w:val="28"/>
        </w:rPr>
        <w:t>2</w:t>
      </w:r>
      <w:r w:rsidRPr="003D1CC5">
        <w:rPr>
          <w:rFonts w:ascii="Times New Roman" w:hAnsi="Times New Roman" w:cs="Times New Roman"/>
          <w:sz w:val="28"/>
          <w:szCs w:val="28"/>
        </w:rPr>
        <w:t xml:space="preserve">. Министерство осуществляет проверку представленных Грантооператором </w:t>
      </w:r>
      <w:r w:rsidRPr="003D1CC5">
        <w:rPr>
          <w:rFonts w:ascii="Times New Roman" w:hAnsi="Times New Roman" w:cs="Times New Roman"/>
          <w:sz w:val="28"/>
          <w:szCs w:val="28"/>
        </w:rPr>
        <w:lastRenderedPageBreak/>
        <w:t xml:space="preserve">отчетов, указанных в </w:t>
      </w:r>
      <w:hyperlink w:anchor="P158" w:history="1">
        <w:r w:rsidRPr="003D1CC5">
          <w:rPr>
            <w:rFonts w:ascii="Times New Roman" w:hAnsi="Times New Roman" w:cs="Times New Roman"/>
            <w:sz w:val="28"/>
            <w:szCs w:val="28"/>
          </w:rPr>
          <w:t>пункте 2.1</w:t>
        </w:r>
      </w:hyperlink>
      <w:r w:rsidR="009658D2" w:rsidRPr="003D1CC5">
        <w:rPr>
          <w:rFonts w:ascii="Times New Roman" w:hAnsi="Times New Roman" w:cs="Times New Roman"/>
          <w:sz w:val="28"/>
          <w:szCs w:val="28"/>
        </w:rPr>
        <w:t>1</w:t>
      </w:r>
      <w:r w:rsidRPr="003D1CC5">
        <w:rPr>
          <w:rFonts w:ascii="Times New Roman" w:hAnsi="Times New Roman" w:cs="Times New Roman"/>
          <w:sz w:val="28"/>
          <w:szCs w:val="28"/>
        </w:rPr>
        <w:t xml:space="preserve"> настоящего Порядка, в течение 15 рабочих дней со дня их получения.</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2.1</w:t>
      </w:r>
      <w:r w:rsidR="00AC6D42" w:rsidRPr="003D1CC5">
        <w:rPr>
          <w:rFonts w:ascii="Times New Roman" w:hAnsi="Times New Roman" w:cs="Times New Roman"/>
          <w:sz w:val="28"/>
          <w:szCs w:val="28"/>
        </w:rPr>
        <w:t>3</w:t>
      </w:r>
      <w:r w:rsidRPr="003D1CC5">
        <w:rPr>
          <w:rFonts w:ascii="Times New Roman" w:hAnsi="Times New Roman" w:cs="Times New Roman"/>
          <w:sz w:val="28"/>
          <w:szCs w:val="28"/>
        </w:rPr>
        <w:t xml:space="preserve">. Министерство и </w:t>
      </w:r>
      <w:r w:rsidR="002F065E" w:rsidRPr="003D1CC5">
        <w:rPr>
          <w:rFonts w:ascii="Times New Roman" w:hAnsi="Times New Roman" w:cs="Times New Roman"/>
          <w:sz w:val="28"/>
          <w:szCs w:val="28"/>
        </w:rPr>
        <w:t>органы государственного финансового контроля</w:t>
      </w:r>
      <w:r w:rsidR="00620358" w:rsidRPr="003D1CC5">
        <w:rPr>
          <w:rFonts w:ascii="Times New Roman" w:hAnsi="Times New Roman" w:cs="Times New Roman"/>
          <w:sz w:val="28"/>
          <w:szCs w:val="28"/>
        </w:rPr>
        <w:t xml:space="preserve"> </w:t>
      </w:r>
      <w:r w:rsidRPr="003D1CC5">
        <w:rPr>
          <w:rFonts w:ascii="Times New Roman" w:hAnsi="Times New Roman" w:cs="Times New Roman"/>
          <w:sz w:val="28"/>
          <w:szCs w:val="28"/>
        </w:rPr>
        <w:t>осуществляют проверку соблюдения условий, целей и порядка предоставления субсидии Грантооператор</w:t>
      </w:r>
      <w:r w:rsidR="00F91A5C" w:rsidRPr="003D1CC5">
        <w:rPr>
          <w:rFonts w:ascii="Times New Roman" w:hAnsi="Times New Roman" w:cs="Times New Roman"/>
          <w:sz w:val="28"/>
          <w:szCs w:val="28"/>
        </w:rPr>
        <w:t>ом</w:t>
      </w:r>
      <w:r w:rsidRPr="003D1CC5">
        <w:rPr>
          <w:rFonts w:ascii="Times New Roman" w:hAnsi="Times New Roman" w:cs="Times New Roman"/>
          <w:sz w:val="28"/>
          <w:szCs w:val="28"/>
        </w:rPr>
        <w:t>, установленных настоящим Порядком.</w:t>
      </w:r>
    </w:p>
    <w:p w:rsidR="00DA7903" w:rsidRPr="003D1CC5" w:rsidRDefault="00DA7903" w:rsidP="00DA7903">
      <w:pPr>
        <w:widowControl/>
        <w:ind w:firstLine="540"/>
        <w:jc w:val="both"/>
        <w:rPr>
          <w:sz w:val="28"/>
          <w:szCs w:val="28"/>
        </w:rPr>
      </w:pPr>
      <w:r w:rsidRPr="003D1CC5">
        <w:rPr>
          <w:sz w:val="28"/>
          <w:szCs w:val="28"/>
        </w:rPr>
        <w:t xml:space="preserve">Министерство и </w:t>
      </w:r>
      <w:r w:rsidR="00CC77EB" w:rsidRPr="003D1CC5">
        <w:rPr>
          <w:sz w:val="28"/>
          <w:szCs w:val="28"/>
        </w:rPr>
        <w:t xml:space="preserve">Министерство финансов Республики Татарстан </w:t>
      </w:r>
      <w:r w:rsidRPr="003D1CC5">
        <w:rPr>
          <w:sz w:val="28"/>
          <w:szCs w:val="28"/>
        </w:rPr>
        <w:t xml:space="preserve">проводят мониторинг достижения результатов предоставления субсидии исходя из достижения значений результатов предоставления субсидии, определенных </w:t>
      </w:r>
      <w:r w:rsidR="00B50AC0" w:rsidRPr="003D1CC5">
        <w:rPr>
          <w:sz w:val="28"/>
          <w:szCs w:val="28"/>
        </w:rPr>
        <w:t>С</w:t>
      </w:r>
      <w:r w:rsidRPr="003D1CC5">
        <w:rPr>
          <w:sz w:val="28"/>
          <w:szCs w:val="28"/>
        </w:rPr>
        <w:t>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3701D6" w:rsidRPr="003D1CC5" w:rsidRDefault="003701D6" w:rsidP="003701D6">
      <w:pPr>
        <w:pStyle w:val="ConsPlusNormal"/>
        <w:ind w:firstLine="540"/>
        <w:jc w:val="both"/>
        <w:rPr>
          <w:rFonts w:ascii="Times New Roman" w:hAnsi="Times New Roman" w:cs="Times New Roman"/>
          <w:sz w:val="28"/>
          <w:szCs w:val="28"/>
        </w:rPr>
      </w:pPr>
      <w:bookmarkStart w:id="11" w:name="P168"/>
      <w:bookmarkEnd w:id="11"/>
      <w:r w:rsidRPr="003D1CC5">
        <w:rPr>
          <w:rFonts w:ascii="Times New Roman" w:hAnsi="Times New Roman" w:cs="Times New Roman"/>
          <w:sz w:val="28"/>
          <w:szCs w:val="28"/>
        </w:rPr>
        <w:t>2.1</w:t>
      </w:r>
      <w:r w:rsidR="00AC6D42" w:rsidRPr="003D1CC5">
        <w:rPr>
          <w:rFonts w:ascii="Times New Roman" w:hAnsi="Times New Roman" w:cs="Times New Roman"/>
          <w:sz w:val="28"/>
          <w:szCs w:val="28"/>
        </w:rPr>
        <w:t>4</w:t>
      </w:r>
      <w:r w:rsidRPr="003D1CC5">
        <w:rPr>
          <w:rFonts w:ascii="Times New Roman" w:hAnsi="Times New Roman" w:cs="Times New Roman"/>
          <w:sz w:val="28"/>
          <w:szCs w:val="28"/>
        </w:rPr>
        <w:t>. Субсидия подлежит возврату Грантооператором в бюджет Республики Татарстан в 30-дневный срок, исчисляемый в рабочих днях, со дня получения соответствующего требования Министерства в случаях:</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нарушения Грантооператором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 в полном объеме;</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представления Грантооператором недостоверных (неполных) сведений и документов для получения субсидии - в полном объеме;</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 xml:space="preserve">непредставления отчета об осуществлении расходов, источником финансового обеспечения которых является субсидия, отчета о достижении </w:t>
      </w:r>
      <w:r w:rsidR="004F3490" w:rsidRPr="003D1CC5">
        <w:rPr>
          <w:rFonts w:ascii="Times New Roman" w:hAnsi="Times New Roman" w:cs="Times New Roman"/>
          <w:sz w:val="28"/>
          <w:szCs w:val="28"/>
        </w:rPr>
        <w:t xml:space="preserve">значений </w:t>
      </w:r>
      <w:r w:rsidRPr="003D1CC5">
        <w:rPr>
          <w:rFonts w:ascii="Times New Roman" w:hAnsi="Times New Roman" w:cs="Times New Roman"/>
          <w:sz w:val="28"/>
          <w:szCs w:val="28"/>
        </w:rPr>
        <w:t>результатов предоставления субсидии, дополнительной отчетности (при установлении таковой в Соглашении) - в полном объеме;</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нецелевого использования средств субсидии - в объеме использованной не по целевому назначению субсидии.</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В случае если Грантооператором не достигнуты значения результатов предоставления субсидии, Министерство принимает решение о применении к Грантооператору штрафных санкций с обязательным уведомлением Грантооператора в течение пяти рабочих дней с даты принятия указанного решения.</w:t>
      </w:r>
    </w:p>
    <w:p w:rsidR="003701D6" w:rsidRPr="003D1CC5" w:rsidRDefault="003701D6" w:rsidP="003701D6">
      <w:pPr>
        <w:widowControl/>
        <w:tabs>
          <w:tab w:val="left" w:pos="1134"/>
        </w:tabs>
        <w:autoSpaceDE/>
        <w:autoSpaceDN/>
        <w:adjustRightInd/>
        <w:spacing w:line="233" w:lineRule="auto"/>
        <w:ind w:firstLine="709"/>
        <w:jc w:val="both"/>
        <w:rPr>
          <w:rFonts w:eastAsiaTheme="minorHAnsi"/>
          <w:sz w:val="28"/>
          <w:szCs w:val="28"/>
          <w:lang w:eastAsia="en-US"/>
        </w:rPr>
      </w:pPr>
      <w:r w:rsidRPr="003D1CC5">
        <w:rPr>
          <w:rFonts w:eastAsiaTheme="minorHAnsi"/>
          <w:sz w:val="28"/>
          <w:szCs w:val="28"/>
          <w:lang w:eastAsia="en-US"/>
        </w:rPr>
        <w:t>Размер штрафных санкций (А) в указанном случае рассчитывается по следующей формуле:</w:t>
      </w:r>
    </w:p>
    <w:p w:rsidR="003701D6" w:rsidRPr="003D1CC5" w:rsidRDefault="003701D6" w:rsidP="003701D6">
      <w:pPr>
        <w:widowControl/>
        <w:tabs>
          <w:tab w:val="left" w:pos="1134"/>
        </w:tabs>
        <w:autoSpaceDE/>
        <w:autoSpaceDN/>
        <w:adjustRightInd/>
        <w:ind w:firstLine="709"/>
        <w:jc w:val="center"/>
        <w:rPr>
          <w:rFonts w:eastAsiaTheme="minorHAnsi"/>
          <w:sz w:val="24"/>
          <w:szCs w:val="28"/>
          <w:lang w:eastAsia="en-US"/>
        </w:rPr>
      </w:pPr>
    </w:p>
    <w:p w:rsidR="003701D6" w:rsidRPr="003D1CC5" w:rsidRDefault="003701D6" w:rsidP="003701D6">
      <w:pPr>
        <w:widowControl/>
        <w:tabs>
          <w:tab w:val="left" w:pos="1134"/>
        </w:tabs>
        <w:ind w:firstLine="709"/>
        <w:jc w:val="both"/>
        <w:rPr>
          <w:rFonts w:eastAsiaTheme="minorHAnsi"/>
          <w:i/>
          <w:sz w:val="28"/>
          <w:szCs w:val="28"/>
          <w:lang w:val="en-US" w:eastAsia="en-US"/>
        </w:rPr>
      </w:pPr>
      <m:oMathPara>
        <m:oMath>
          <m:r>
            <m:rPr>
              <m:nor/>
            </m:rPr>
            <w:rPr>
              <w:rFonts w:eastAsiaTheme="minorHAnsi"/>
              <w:sz w:val="28"/>
              <w:szCs w:val="28"/>
              <w:lang w:eastAsia="en-US"/>
            </w:rPr>
            <m:t>А</m:t>
          </m:r>
          <m:r>
            <m:rPr>
              <m:nor/>
            </m:rPr>
            <w:rPr>
              <w:rFonts w:eastAsiaTheme="minorHAnsi"/>
              <w:sz w:val="28"/>
              <w:szCs w:val="28"/>
              <w:lang w:val="en-US" w:eastAsia="en-US"/>
            </w:rPr>
            <m:t xml:space="preserve"> = </m:t>
          </m:r>
          <m:d>
            <m:dPr>
              <m:ctrlPr>
                <w:rPr>
                  <w:rFonts w:ascii="Cambria Math" w:eastAsiaTheme="minorHAnsi" w:hAnsi="Cambria Math"/>
                  <w:sz w:val="28"/>
                  <w:szCs w:val="28"/>
                  <w:lang w:eastAsia="en-US"/>
                </w:rPr>
              </m:ctrlPr>
            </m:dPr>
            <m:e>
              <m:nary>
                <m:naryPr>
                  <m:chr m:val="∑"/>
                  <m:limLoc m:val="undOvr"/>
                  <m:ctrlPr>
                    <w:rPr>
                      <w:rFonts w:ascii="Cambria Math" w:eastAsiaTheme="minorHAnsi" w:hAnsi="Cambria Math"/>
                      <w:sz w:val="28"/>
                      <w:szCs w:val="28"/>
                      <w:lang w:eastAsia="en-US"/>
                    </w:rPr>
                  </m:ctrlPr>
                </m:naryPr>
                <m:sub>
                  <m:r>
                    <m:rPr>
                      <m:nor/>
                    </m:rPr>
                    <w:rPr>
                      <w:rFonts w:eastAsiaTheme="minorHAnsi"/>
                      <w:sz w:val="28"/>
                      <w:szCs w:val="28"/>
                      <w:lang w:val="en-US" w:eastAsia="en-US"/>
                    </w:rPr>
                    <m:t>i=1</m:t>
                  </m:r>
                </m:sub>
                <m:sup>
                  <m:r>
                    <m:rPr>
                      <m:nor/>
                    </m:rPr>
                    <w:rPr>
                      <w:rFonts w:ascii="Cambria Math" w:eastAsiaTheme="minorHAnsi"/>
                      <w:sz w:val="28"/>
                      <w:szCs w:val="28"/>
                      <w:lang w:val="en-US" w:eastAsia="en-US"/>
                    </w:rPr>
                    <m:t>5</m:t>
                  </m:r>
                </m:sup>
                <m:e>
                  <m:d>
                    <m:dPr>
                      <m:ctrlPr>
                        <w:rPr>
                          <w:rFonts w:ascii="Cambria Math" w:eastAsiaTheme="minorHAnsi" w:hAnsi="Cambria Math"/>
                          <w:sz w:val="28"/>
                          <w:szCs w:val="28"/>
                          <w:lang w:eastAsia="en-US"/>
                        </w:rPr>
                      </m:ctrlPr>
                    </m:dPr>
                    <m:e>
                      <m:r>
                        <m:rPr>
                          <m:nor/>
                        </m:rPr>
                        <w:rPr>
                          <w:rFonts w:eastAsiaTheme="minorHAnsi"/>
                          <w:sz w:val="28"/>
                          <w:szCs w:val="28"/>
                          <w:lang w:val="en-US" w:eastAsia="en-US"/>
                        </w:rPr>
                        <m:t>1</m:t>
                      </m:r>
                      <m:r>
                        <m:rPr>
                          <m:nor/>
                        </m:rPr>
                        <w:rPr>
                          <w:rFonts w:ascii="Cambria Math" w:eastAsiaTheme="minorHAnsi"/>
                          <w:sz w:val="28"/>
                          <w:szCs w:val="28"/>
                          <w:lang w:val="en-US" w:eastAsia="en-US"/>
                        </w:rPr>
                        <m:t xml:space="preserve"> </m:t>
                      </m:r>
                      <m:r>
                        <m:rPr>
                          <m:nor/>
                        </m:rPr>
                        <w:rPr>
                          <w:rFonts w:ascii="Cambria Math" w:eastAsiaTheme="minorHAnsi"/>
                          <w:sz w:val="28"/>
                          <w:szCs w:val="28"/>
                          <w:lang w:val="en-US" w:eastAsia="en-US"/>
                        </w:rPr>
                        <m:t>–</m:t>
                      </m:r>
                      <m:r>
                        <m:rPr>
                          <m:nor/>
                        </m:rPr>
                        <w:rPr>
                          <w:rFonts w:ascii="Cambria Math" w:eastAsiaTheme="minorHAnsi"/>
                          <w:sz w:val="28"/>
                          <w:szCs w:val="28"/>
                          <w:lang w:val="en-US" w:eastAsia="en-US"/>
                        </w:rPr>
                        <m:t xml:space="preserve"> </m:t>
                      </m:r>
                      <m:f>
                        <m:fPr>
                          <m:ctrlPr>
                            <w:rPr>
                              <w:rFonts w:ascii="Cambria Math" w:eastAsiaTheme="minorHAnsi" w:hAnsi="Cambria Math"/>
                              <w:sz w:val="28"/>
                              <w:szCs w:val="28"/>
                              <w:lang w:eastAsia="en-US"/>
                            </w:rPr>
                          </m:ctrlPr>
                        </m:fPr>
                        <m:num>
                          <m:sSub>
                            <m:sSubPr>
                              <m:ctrlPr>
                                <w:rPr>
                                  <w:rFonts w:ascii="Cambria Math" w:eastAsiaTheme="minorHAnsi" w:hAnsi="Cambria Math"/>
                                  <w:sz w:val="28"/>
                                  <w:szCs w:val="28"/>
                                  <w:lang w:eastAsia="en-US"/>
                                </w:rPr>
                              </m:ctrlPr>
                            </m:sSubPr>
                            <m:e>
                              <m:r>
                                <m:rPr>
                                  <m:nor/>
                                </m:rPr>
                                <w:rPr>
                                  <w:rFonts w:eastAsiaTheme="minorHAnsi"/>
                                  <w:sz w:val="28"/>
                                  <w:szCs w:val="28"/>
                                  <w:lang w:val="en-US" w:eastAsia="en-US"/>
                                </w:rPr>
                                <m:t>d</m:t>
                              </m:r>
                            </m:e>
                            <m:sub>
                              <m:r>
                                <m:rPr>
                                  <m:nor/>
                                </m:rPr>
                                <w:rPr>
                                  <w:rFonts w:eastAsiaTheme="minorHAnsi"/>
                                  <w:sz w:val="28"/>
                                  <w:szCs w:val="28"/>
                                  <w:lang w:val="en-US" w:eastAsia="en-US"/>
                                </w:rPr>
                                <m:t>i</m:t>
                              </m:r>
                            </m:sub>
                          </m:sSub>
                        </m:num>
                        <m:den>
                          <m:sSub>
                            <m:sSubPr>
                              <m:ctrlPr>
                                <w:rPr>
                                  <w:rFonts w:ascii="Cambria Math" w:eastAsiaTheme="minorHAnsi" w:hAnsi="Cambria Math"/>
                                  <w:sz w:val="28"/>
                                  <w:szCs w:val="28"/>
                                  <w:lang w:eastAsia="en-US"/>
                                </w:rPr>
                              </m:ctrlPr>
                            </m:sSubPr>
                            <m:e>
                              <m:r>
                                <m:rPr>
                                  <m:nor/>
                                </m:rPr>
                                <w:rPr>
                                  <w:rFonts w:eastAsiaTheme="minorHAnsi"/>
                                  <w:sz w:val="28"/>
                                  <w:szCs w:val="28"/>
                                  <w:lang w:val="en-US" w:eastAsia="en-US"/>
                                </w:rPr>
                                <m:t>D</m:t>
                              </m:r>
                            </m:e>
                            <m:sub>
                              <m:r>
                                <m:rPr>
                                  <m:nor/>
                                </m:rPr>
                                <w:rPr>
                                  <w:rFonts w:eastAsiaTheme="minorHAnsi"/>
                                  <w:sz w:val="28"/>
                                  <w:szCs w:val="28"/>
                                  <w:lang w:val="en-US" w:eastAsia="en-US"/>
                                </w:rPr>
                                <m:t>i</m:t>
                              </m:r>
                            </m:sub>
                          </m:sSub>
                        </m:den>
                      </m:f>
                    </m:e>
                  </m:d>
                </m:e>
              </m:nary>
              <m:r>
                <m:rPr>
                  <m:nor/>
                </m:rPr>
                <w:rPr>
                  <w:rFonts w:eastAsiaTheme="minorHAnsi"/>
                  <w:sz w:val="28"/>
                  <w:szCs w:val="28"/>
                  <w:shd w:val="clear" w:color="auto" w:fill="FFFFFF"/>
                  <w:lang w:val="en-US" w:eastAsia="en-US"/>
                </w:rPr>
                <m:t>×</m:t>
              </m:r>
              <m:r>
                <m:rPr>
                  <m:nor/>
                </m:rPr>
                <w:rPr>
                  <w:rFonts w:ascii="Cambria Math" w:eastAsiaTheme="minorHAnsi"/>
                  <w:sz w:val="28"/>
                  <w:szCs w:val="28"/>
                  <w:shd w:val="clear" w:color="auto" w:fill="FFFFFF"/>
                  <w:lang w:val="en-US" w:eastAsia="en-US"/>
                </w:rPr>
                <m:t xml:space="preserve"> </m:t>
              </m:r>
              <m:r>
                <m:rPr>
                  <m:nor/>
                </m:rPr>
                <w:rPr>
                  <w:rFonts w:eastAsiaTheme="minorHAnsi"/>
                  <w:sz w:val="28"/>
                  <w:szCs w:val="28"/>
                  <w:lang w:val="en-US" w:eastAsia="en-US"/>
                </w:rPr>
                <m:t>X</m:t>
              </m:r>
            </m:e>
          </m:d>
          <m:r>
            <m:rPr>
              <m:nor/>
            </m:rPr>
            <w:rPr>
              <w:rFonts w:eastAsiaTheme="minorHAnsi"/>
              <w:sz w:val="28"/>
              <w:szCs w:val="28"/>
              <w:shd w:val="clear" w:color="auto" w:fill="FFFFFF"/>
              <w:lang w:val="en-US" w:eastAsia="en-US"/>
            </w:rPr>
            <m:t>×</m:t>
          </m:r>
          <m:r>
            <m:rPr>
              <m:nor/>
            </m:rPr>
            <w:rPr>
              <w:rFonts w:ascii="Cambria Math" w:eastAsiaTheme="minorHAnsi"/>
              <w:sz w:val="28"/>
              <w:szCs w:val="28"/>
              <w:shd w:val="clear" w:color="auto" w:fill="FFFFFF"/>
              <w:lang w:val="en-US" w:eastAsia="en-US"/>
            </w:rPr>
            <m:t xml:space="preserve"> </m:t>
          </m:r>
          <m:r>
            <m:rPr>
              <m:nor/>
            </m:rPr>
            <w:rPr>
              <w:rFonts w:eastAsiaTheme="minorHAnsi"/>
              <w:sz w:val="28"/>
              <w:szCs w:val="28"/>
              <w:lang w:val="en-US" w:eastAsia="en-US"/>
            </w:rPr>
            <m:t>V,</m:t>
          </m:r>
        </m:oMath>
      </m:oMathPara>
    </w:p>
    <w:p w:rsidR="003701D6" w:rsidRPr="003D1CC5" w:rsidRDefault="003701D6" w:rsidP="003701D6">
      <w:pPr>
        <w:pStyle w:val="ConsPlusNormal"/>
        <w:ind w:firstLine="540"/>
        <w:jc w:val="both"/>
        <w:rPr>
          <w:rFonts w:ascii="Times New Roman" w:hAnsi="Times New Roman" w:cs="Times New Roman"/>
          <w:sz w:val="28"/>
          <w:szCs w:val="28"/>
          <w:lang w:val="en-US"/>
        </w:rPr>
      </w:pPr>
      <w:r w:rsidRPr="003D1CC5">
        <w:rPr>
          <w:rFonts w:ascii="Times New Roman" w:hAnsi="Times New Roman" w:cs="Times New Roman"/>
          <w:sz w:val="28"/>
          <w:szCs w:val="28"/>
        </w:rPr>
        <w:t>где</w:t>
      </w:r>
      <w:r w:rsidRPr="003D1CC5">
        <w:rPr>
          <w:rFonts w:ascii="Times New Roman" w:hAnsi="Times New Roman" w:cs="Times New Roman"/>
          <w:sz w:val="28"/>
          <w:szCs w:val="28"/>
          <w:lang w:val="en-US"/>
        </w:rPr>
        <w:t>:</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i - количество результатов предоставления субсидии;</w:t>
      </w:r>
    </w:p>
    <w:p w:rsidR="003701D6" w:rsidRPr="003D1CC5" w:rsidRDefault="003701D6" w:rsidP="003701D6">
      <w:pPr>
        <w:pStyle w:val="ConsPlusNormal"/>
        <w:ind w:firstLine="540"/>
        <w:jc w:val="both"/>
        <w:rPr>
          <w:rFonts w:ascii="Times New Roman" w:hAnsi="Times New Roman" w:cs="Times New Roman"/>
          <w:sz w:val="28"/>
          <w:szCs w:val="28"/>
        </w:rPr>
      </w:pPr>
      <w:proofErr w:type="spellStart"/>
      <w:r w:rsidRPr="003D1CC5">
        <w:rPr>
          <w:rFonts w:ascii="Times New Roman" w:hAnsi="Times New Roman" w:cs="Times New Roman"/>
          <w:sz w:val="28"/>
          <w:szCs w:val="28"/>
        </w:rPr>
        <w:t>d</w:t>
      </w:r>
      <w:r w:rsidRPr="003D1CC5">
        <w:rPr>
          <w:rFonts w:ascii="Times New Roman" w:hAnsi="Times New Roman" w:cs="Times New Roman"/>
          <w:sz w:val="28"/>
          <w:szCs w:val="28"/>
          <w:vertAlign w:val="subscript"/>
        </w:rPr>
        <w:t>i</w:t>
      </w:r>
      <w:proofErr w:type="spellEnd"/>
      <w:r w:rsidRPr="003D1CC5">
        <w:rPr>
          <w:rFonts w:ascii="Times New Roman" w:hAnsi="Times New Roman" w:cs="Times New Roman"/>
          <w:sz w:val="28"/>
          <w:szCs w:val="28"/>
        </w:rPr>
        <w:t xml:space="preserve"> - достигнутое значение i-</w:t>
      </w:r>
      <w:proofErr w:type="spellStart"/>
      <w:r w:rsidRPr="003D1CC5">
        <w:rPr>
          <w:rFonts w:ascii="Times New Roman" w:hAnsi="Times New Roman" w:cs="Times New Roman"/>
          <w:sz w:val="28"/>
          <w:szCs w:val="28"/>
        </w:rPr>
        <w:t>го</w:t>
      </w:r>
      <w:proofErr w:type="spellEnd"/>
      <w:r w:rsidRPr="003D1CC5">
        <w:rPr>
          <w:rFonts w:ascii="Times New Roman" w:hAnsi="Times New Roman" w:cs="Times New Roman"/>
          <w:sz w:val="28"/>
          <w:szCs w:val="28"/>
        </w:rPr>
        <w:t xml:space="preserve"> результата предоставления субсидии;</w:t>
      </w:r>
    </w:p>
    <w:p w:rsidR="003701D6" w:rsidRPr="003D1CC5" w:rsidRDefault="003701D6" w:rsidP="003701D6">
      <w:pPr>
        <w:pStyle w:val="ConsPlusNormal"/>
        <w:ind w:firstLine="540"/>
        <w:jc w:val="both"/>
        <w:rPr>
          <w:rFonts w:ascii="Times New Roman" w:hAnsi="Times New Roman" w:cs="Times New Roman"/>
          <w:sz w:val="28"/>
          <w:szCs w:val="28"/>
        </w:rPr>
      </w:pPr>
      <w:proofErr w:type="spellStart"/>
      <w:r w:rsidRPr="003D1CC5">
        <w:rPr>
          <w:rFonts w:ascii="Times New Roman" w:hAnsi="Times New Roman" w:cs="Times New Roman"/>
          <w:sz w:val="28"/>
          <w:szCs w:val="28"/>
        </w:rPr>
        <w:t>D</w:t>
      </w:r>
      <w:r w:rsidRPr="003D1CC5">
        <w:rPr>
          <w:rFonts w:ascii="Times New Roman" w:hAnsi="Times New Roman" w:cs="Times New Roman"/>
          <w:sz w:val="28"/>
          <w:szCs w:val="28"/>
          <w:vertAlign w:val="subscript"/>
        </w:rPr>
        <w:t>i</w:t>
      </w:r>
      <w:proofErr w:type="spellEnd"/>
      <w:r w:rsidRPr="003D1CC5">
        <w:rPr>
          <w:rFonts w:ascii="Times New Roman" w:hAnsi="Times New Roman" w:cs="Times New Roman"/>
          <w:sz w:val="28"/>
          <w:szCs w:val="28"/>
        </w:rPr>
        <w:t xml:space="preserve"> - плановое значение i-</w:t>
      </w:r>
      <w:proofErr w:type="spellStart"/>
      <w:r w:rsidRPr="003D1CC5">
        <w:rPr>
          <w:rFonts w:ascii="Times New Roman" w:hAnsi="Times New Roman" w:cs="Times New Roman"/>
          <w:sz w:val="28"/>
          <w:szCs w:val="28"/>
        </w:rPr>
        <w:t>го</w:t>
      </w:r>
      <w:proofErr w:type="spellEnd"/>
      <w:r w:rsidRPr="003D1CC5">
        <w:rPr>
          <w:rFonts w:ascii="Times New Roman" w:hAnsi="Times New Roman" w:cs="Times New Roman"/>
          <w:sz w:val="28"/>
          <w:szCs w:val="28"/>
        </w:rPr>
        <w:t xml:space="preserve"> результата предоставления субсидии;</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X - корректирующий коэффициент, равный одной трехсотой ключевой ставки Центрального банка Российской Федерации по состоянию на последний день отчетного периода;</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V - размер средств субсидии, полученный Грантооператором.</w:t>
      </w:r>
    </w:p>
    <w:p w:rsidR="003701D6" w:rsidRPr="003D1CC5" w:rsidRDefault="003701D6" w:rsidP="003701D6">
      <w:pPr>
        <w:pStyle w:val="ConsPlusNormal"/>
        <w:ind w:firstLine="540"/>
        <w:jc w:val="both"/>
        <w:rPr>
          <w:rFonts w:ascii="Times New Roman" w:hAnsi="Times New Roman" w:cs="Times New Roman"/>
          <w:sz w:val="28"/>
          <w:szCs w:val="28"/>
        </w:rPr>
      </w:pPr>
      <w:bookmarkStart w:id="12" w:name="P185"/>
      <w:bookmarkEnd w:id="12"/>
      <w:r w:rsidRPr="003D1CC5">
        <w:rPr>
          <w:rFonts w:ascii="Times New Roman" w:hAnsi="Times New Roman" w:cs="Times New Roman"/>
          <w:sz w:val="28"/>
          <w:szCs w:val="28"/>
        </w:rPr>
        <w:lastRenderedPageBreak/>
        <w:t>2.1</w:t>
      </w:r>
      <w:r w:rsidR="00AC6D42" w:rsidRPr="003D1CC5">
        <w:rPr>
          <w:rFonts w:ascii="Times New Roman" w:hAnsi="Times New Roman" w:cs="Times New Roman"/>
          <w:sz w:val="28"/>
          <w:szCs w:val="28"/>
        </w:rPr>
        <w:t>5</w:t>
      </w:r>
      <w:r w:rsidRPr="003D1CC5">
        <w:rPr>
          <w:rFonts w:ascii="Times New Roman" w:hAnsi="Times New Roman" w:cs="Times New Roman"/>
          <w:sz w:val="28"/>
          <w:szCs w:val="28"/>
        </w:rPr>
        <w:t>. Остатки субсидии, не использованные в отчетном финансовом году, подлежат возврату в доход бюджета Республики Татарстан не позднее 1 февраля года, следующего за отчетным, 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w:t>
      </w:r>
    </w:p>
    <w:p w:rsidR="003701D6" w:rsidRPr="003D1CC5" w:rsidRDefault="003701D6" w:rsidP="003701D6">
      <w:pPr>
        <w:pStyle w:val="ConsPlusNormal"/>
        <w:ind w:firstLine="540"/>
        <w:jc w:val="both"/>
        <w:rPr>
          <w:rFonts w:ascii="Times New Roman" w:hAnsi="Times New Roman" w:cs="Times New Roman"/>
          <w:sz w:val="28"/>
          <w:szCs w:val="28"/>
        </w:rPr>
      </w:pPr>
      <w:bookmarkStart w:id="13" w:name="P186"/>
      <w:bookmarkEnd w:id="13"/>
      <w:r w:rsidRPr="003D1CC5">
        <w:rPr>
          <w:rFonts w:ascii="Times New Roman" w:hAnsi="Times New Roman" w:cs="Times New Roman"/>
          <w:sz w:val="28"/>
          <w:szCs w:val="28"/>
        </w:rPr>
        <w:t xml:space="preserve">В случае потребности направления средств, не использованных в отчетном финансовом году, на цели, указанные в </w:t>
      </w:r>
      <w:hyperlink w:anchor="P68" w:history="1">
        <w:r w:rsidRPr="003D1CC5">
          <w:rPr>
            <w:rFonts w:ascii="Times New Roman" w:hAnsi="Times New Roman" w:cs="Times New Roman"/>
            <w:sz w:val="28"/>
            <w:szCs w:val="28"/>
          </w:rPr>
          <w:t>пункте 1.2</w:t>
        </w:r>
      </w:hyperlink>
      <w:r w:rsidRPr="003D1CC5">
        <w:rPr>
          <w:rFonts w:ascii="Times New Roman" w:hAnsi="Times New Roman" w:cs="Times New Roman"/>
          <w:sz w:val="28"/>
          <w:szCs w:val="28"/>
        </w:rPr>
        <w:t xml:space="preserve"> настоящего Порядка, Грантооператор представляет в Министерство не позднее 15 января года, следующего за отчетным, информацию с обоснованием такой потребности.</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 xml:space="preserve">Министерство не позднее 10 календарных дней со дня получения от Грантооператора информации, указанной в </w:t>
      </w:r>
      <w:hyperlink w:anchor="P186" w:history="1">
        <w:r w:rsidRPr="003D1CC5">
          <w:rPr>
            <w:rFonts w:ascii="Times New Roman" w:hAnsi="Times New Roman" w:cs="Times New Roman"/>
            <w:sz w:val="28"/>
            <w:szCs w:val="28"/>
          </w:rPr>
          <w:t>абзаце втором</w:t>
        </w:r>
      </w:hyperlink>
      <w:r w:rsidRPr="003D1CC5">
        <w:rPr>
          <w:rFonts w:ascii="Times New Roman" w:hAnsi="Times New Roman" w:cs="Times New Roman"/>
          <w:sz w:val="28"/>
          <w:szCs w:val="28"/>
        </w:rPr>
        <w:t xml:space="preserve"> настоящего пункта, по согласованию с Министерством финансов Республики Татарстан принимает в соответствии с бюджетным законодательством решение о наличии или об отсутствии потребности Грантооператора в направлении в текущем финансовом году остатка субсидии, не использованного в отчетном финансовом году.</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В случае принятия Министерством решения о наличии потребности Грантооператора в направлении в текущем финансовом году остатка субсидии, не использованного в отчетном финансовом году, между Министерством и Грантооператором заключается дополнительное соглашение в трехдневный срок, исчисляемый в календарных днях, со дня принятия такого решения.</w:t>
      </w:r>
    </w:p>
    <w:p w:rsidR="003701D6" w:rsidRPr="003D1CC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2.1</w:t>
      </w:r>
      <w:r w:rsidR="00AC6D42" w:rsidRPr="003D1CC5">
        <w:rPr>
          <w:rFonts w:ascii="Times New Roman" w:hAnsi="Times New Roman" w:cs="Times New Roman"/>
          <w:sz w:val="28"/>
          <w:szCs w:val="28"/>
        </w:rPr>
        <w:t>6</w:t>
      </w:r>
      <w:r w:rsidRPr="003D1CC5">
        <w:rPr>
          <w:rFonts w:ascii="Times New Roman" w:hAnsi="Times New Roman" w:cs="Times New Roman"/>
          <w:sz w:val="28"/>
          <w:szCs w:val="28"/>
        </w:rPr>
        <w:t xml:space="preserve">. При нарушении Грантооператором сроков возврата субсидии, указанных в </w:t>
      </w:r>
      <w:hyperlink w:anchor="P168" w:history="1">
        <w:r w:rsidRPr="003D1CC5">
          <w:rPr>
            <w:rFonts w:ascii="Times New Roman" w:hAnsi="Times New Roman" w:cs="Times New Roman"/>
            <w:sz w:val="28"/>
            <w:szCs w:val="28"/>
          </w:rPr>
          <w:t>пунктах 2.1</w:t>
        </w:r>
      </w:hyperlink>
      <w:r w:rsidR="009658D2" w:rsidRPr="003D1CC5">
        <w:rPr>
          <w:rFonts w:ascii="Times New Roman" w:hAnsi="Times New Roman" w:cs="Times New Roman"/>
          <w:sz w:val="28"/>
          <w:szCs w:val="28"/>
        </w:rPr>
        <w:t>4</w:t>
      </w:r>
      <w:r w:rsidRPr="003D1CC5">
        <w:rPr>
          <w:rFonts w:ascii="Times New Roman" w:hAnsi="Times New Roman" w:cs="Times New Roman"/>
          <w:sz w:val="28"/>
          <w:szCs w:val="28"/>
        </w:rPr>
        <w:t xml:space="preserve"> и </w:t>
      </w:r>
      <w:hyperlink w:anchor="P185" w:history="1">
        <w:r w:rsidRPr="003D1CC5">
          <w:rPr>
            <w:rFonts w:ascii="Times New Roman" w:hAnsi="Times New Roman" w:cs="Times New Roman"/>
            <w:sz w:val="28"/>
            <w:szCs w:val="28"/>
          </w:rPr>
          <w:t>2.1</w:t>
        </w:r>
        <w:r w:rsidR="009658D2" w:rsidRPr="003D1CC5">
          <w:rPr>
            <w:rFonts w:ascii="Times New Roman" w:hAnsi="Times New Roman" w:cs="Times New Roman"/>
            <w:sz w:val="28"/>
            <w:szCs w:val="28"/>
          </w:rPr>
          <w:t>5</w:t>
        </w:r>
      </w:hyperlink>
      <w:r w:rsidRPr="003D1CC5">
        <w:rPr>
          <w:rFonts w:ascii="Times New Roman" w:hAnsi="Times New Roman" w:cs="Times New Roman"/>
          <w:sz w:val="28"/>
          <w:szCs w:val="28"/>
        </w:rPr>
        <w:t xml:space="preserve"> настоящего Порядка, Министерство в семидневный срок, исчисляемый в рабочих днях, со дня истечения срока возврата субсидии принимает меры по взысканию указанных средств в бюджет Республики Татарстан в установленном законодательством Российской Федерации порядке.</w:t>
      </w:r>
    </w:p>
    <w:p w:rsidR="003701D6" w:rsidRPr="00CB63F5" w:rsidRDefault="003701D6" w:rsidP="003701D6">
      <w:pPr>
        <w:pStyle w:val="ConsPlusNormal"/>
        <w:ind w:firstLine="540"/>
        <w:jc w:val="both"/>
        <w:rPr>
          <w:rFonts w:ascii="Times New Roman" w:hAnsi="Times New Roman" w:cs="Times New Roman"/>
          <w:sz w:val="28"/>
          <w:szCs w:val="28"/>
        </w:rPr>
      </w:pPr>
      <w:r w:rsidRPr="003D1CC5">
        <w:rPr>
          <w:rFonts w:ascii="Times New Roman" w:hAnsi="Times New Roman" w:cs="Times New Roman"/>
          <w:sz w:val="28"/>
          <w:szCs w:val="28"/>
        </w:rPr>
        <w:t>2.1</w:t>
      </w:r>
      <w:r w:rsidR="00AC6D42" w:rsidRPr="003D1CC5">
        <w:rPr>
          <w:rFonts w:ascii="Times New Roman" w:hAnsi="Times New Roman" w:cs="Times New Roman"/>
          <w:sz w:val="28"/>
          <w:szCs w:val="28"/>
        </w:rPr>
        <w:t>7</w:t>
      </w:r>
      <w:r w:rsidRPr="003D1CC5">
        <w:rPr>
          <w:rFonts w:ascii="Times New Roman" w:hAnsi="Times New Roman" w:cs="Times New Roman"/>
          <w:sz w:val="28"/>
          <w:szCs w:val="28"/>
        </w:rPr>
        <w:t>. Контроль за целевым и эффективным использованием субсидии осуществляется Министерством в соответствии с законодательством Российской Федерации.</w:t>
      </w:r>
    </w:p>
    <w:p w:rsidR="003701D6" w:rsidRPr="00CB63F5" w:rsidRDefault="003701D6" w:rsidP="003701D6">
      <w:pPr>
        <w:pStyle w:val="ConsPlusNormal"/>
        <w:jc w:val="both"/>
        <w:rPr>
          <w:rFonts w:ascii="Times New Roman" w:hAnsi="Times New Roman" w:cs="Times New Roman"/>
          <w:sz w:val="28"/>
          <w:szCs w:val="28"/>
        </w:rPr>
      </w:pPr>
    </w:p>
    <w:p w:rsidR="00BF7D42" w:rsidRDefault="00BF7D42" w:rsidP="00A81992">
      <w:pPr>
        <w:pStyle w:val="ConsPlusNormal"/>
        <w:ind w:left="6804"/>
        <w:rPr>
          <w:rFonts w:eastAsia="Calibri"/>
          <w:sz w:val="28"/>
          <w:szCs w:val="28"/>
          <w:lang w:eastAsia="en-US"/>
        </w:rPr>
      </w:pPr>
    </w:p>
    <w:sectPr w:rsidR="00BF7D42" w:rsidSect="00B5409E">
      <w:pgSz w:w="11906" w:h="16838"/>
      <w:pgMar w:top="1134" w:right="56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342" w:rsidRDefault="007F5342">
      <w:r>
        <w:separator/>
      </w:r>
    </w:p>
  </w:endnote>
  <w:endnote w:type="continuationSeparator" w:id="0">
    <w:p w:rsidR="007F5342" w:rsidRDefault="007F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342" w:rsidRDefault="007F5342">
      <w:r>
        <w:separator/>
      </w:r>
    </w:p>
  </w:footnote>
  <w:footnote w:type="continuationSeparator" w:id="0">
    <w:p w:rsidR="007F5342" w:rsidRDefault="007F5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164699"/>
      <w:docPartObj>
        <w:docPartGallery w:val="Page Numbers (Top of Page)"/>
        <w:docPartUnique/>
      </w:docPartObj>
    </w:sdtPr>
    <w:sdtEndPr>
      <w:rPr>
        <w:sz w:val="28"/>
        <w:szCs w:val="28"/>
      </w:rPr>
    </w:sdtEndPr>
    <w:sdtContent>
      <w:p w:rsidR="009779D3" w:rsidRPr="0013538B" w:rsidRDefault="009779D3">
        <w:pPr>
          <w:pStyle w:val="a6"/>
          <w:jc w:val="center"/>
          <w:rPr>
            <w:sz w:val="28"/>
            <w:szCs w:val="28"/>
          </w:rPr>
        </w:pPr>
        <w:r w:rsidRPr="0013538B">
          <w:rPr>
            <w:sz w:val="28"/>
            <w:szCs w:val="28"/>
          </w:rPr>
          <w:fldChar w:fldCharType="begin"/>
        </w:r>
        <w:r w:rsidRPr="0013538B">
          <w:rPr>
            <w:sz w:val="28"/>
            <w:szCs w:val="28"/>
          </w:rPr>
          <w:instrText>PAGE   \* MERGEFORMAT</w:instrText>
        </w:r>
        <w:r w:rsidRPr="0013538B">
          <w:rPr>
            <w:sz w:val="28"/>
            <w:szCs w:val="28"/>
          </w:rPr>
          <w:fldChar w:fldCharType="separate"/>
        </w:r>
        <w:r w:rsidR="003D1CC5">
          <w:rPr>
            <w:noProof/>
            <w:sz w:val="28"/>
            <w:szCs w:val="28"/>
          </w:rPr>
          <w:t>7</w:t>
        </w:r>
        <w:r w:rsidRPr="0013538B">
          <w:rPr>
            <w:sz w:val="28"/>
            <w:szCs w:val="28"/>
          </w:rPr>
          <w:fldChar w:fldCharType="end"/>
        </w:r>
      </w:p>
    </w:sdtContent>
  </w:sdt>
  <w:p w:rsidR="009779D3" w:rsidRDefault="009779D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4DA2"/>
    <w:multiLevelType w:val="multilevel"/>
    <w:tmpl w:val="304A0F0C"/>
    <w:lvl w:ilvl="0">
      <w:start w:val="8"/>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 w15:restartNumberingAfterBreak="0">
    <w:nsid w:val="095F2DFE"/>
    <w:multiLevelType w:val="multilevel"/>
    <w:tmpl w:val="2C201E3A"/>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3CA4D85"/>
    <w:multiLevelType w:val="multilevel"/>
    <w:tmpl w:val="46327202"/>
    <w:lvl w:ilvl="0">
      <w:start w:val="1"/>
      <w:numFmt w:val="decimal"/>
      <w:lvlText w:val="%1"/>
      <w:lvlJc w:val="left"/>
      <w:pPr>
        <w:ind w:left="375" w:hanging="375"/>
      </w:pPr>
      <w:rPr>
        <w:rFonts w:hint="default"/>
        <w:color w:val="FF0000"/>
      </w:rPr>
    </w:lvl>
    <w:lvl w:ilvl="1">
      <w:start w:val="4"/>
      <w:numFmt w:val="decimal"/>
      <w:lvlText w:val="%1.%2"/>
      <w:lvlJc w:val="left"/>
      <w:pPr>
        <w:ind w:left="1946" w:hanging="375"/>
      </w:pPr>
      <w:rPr>
        <w:rFonts w:hint="default"/>
        <w:color w:val="FF0000"/>
      </w:rPr>
    </w:lvl>
    <w:lvl w:ilvl="2">
      <w:start w:val="1"/>
      <w:numFmt w:val="decimal"/>
      <w:lvlText w:val="%1.%2.%3"/>
      <w:lvlJc w:val="left"/>
      <w:pPr>
        <w:ind w:left="3862" w:hanging="720"/>
      </w:pPr>
      <w:rPr>
        <w:rFonts w:hint="default"/>
        <w:color w:val="FF0000"/>
      </w:rPr>
    </w:lvl>
    <w:lvl w:ilvl="3">
      <w:start w:val="1"/>
      <w:numFmt w:val="decimal"/>
      <w:lvlText w:val="%1.%2.%3.%4"/>
      <w:lvlJc w:val="left"/>
      <w:pPr>
        <w:ind w:left="5793" w:hanging="1080"/>
      </w:pPr>
      <w:rPr>
        <w:rFonts w:hint="default"/>
        <w:color w:val="FF0000"/>
      </w:rPr>
    </w:lvl>
    <w:lvl w:ilvl="4">
      <w:start w:val="1"/>
      <w:numFmt w:val="decimal"/>
      <w:lvlText w:val="%1.%2.%3.%4.%5"/>
      <w:lvlJc w:val="left"/>
      <w:pPr>
        <w:ind w:left="7364" w:hanging="1080"/>
      </w:pPr>
      <w:rPr>
        <w:rFonts w:hint="default"/>
        <w:color w:val="FF0000"/>
      </w:rPr>
    </w:lvl>
    <w:lvl w:ilvl="5">
      <w:start w:val="1"/>
      <w:numFmt w:val="decimal"/>
      <w:lvlText w:val="%1.%2.%3.%4.%5.%6"/>
      <w:lvlJc w:val="left"/>
      <w:pPr>
        <w:ind w:left="9295" w:hanging="1440"/>
      </w:pPr>
      <w:rPr>
        <w:rFonts w:hint="default"/>
        <w:color w:val="FF0000"/>
      </w:rPr>
    </w:lvl>
    <w:lvl w:ilvl="6">
      <w:start w:val="1"/>
      <w:numFmt w:val="decimal"/>
      <w:lvlText w:val="%1.%2.%3.%4.%5.%6.%7"/>
      <w:lvlJc w:val="left"/>
      <w:pPr>
        <w:ind w:left="10866" w:hanging="1440"/>
      </w:pPr>
      <w:rPr>
        <w:rFonts w:hint="default"/>
        <w:color w:val="FF0000"/>
      </w:rPr>
    </w:lvl>
    <w:lvl w:ilvl="7">
      <w:start w:val="1"/>
      <w:numFmt w:val="decimal"/>
      <w:lvlText w:val="%1.%2.%3.%4.%5.%6.%7.%8"/>
      <w:lvlJc w:val="left"/>
      <w:pPr>
        <w:ind w:left="12797" w:hanging="1800"/>
      </w:pPr>
      <w:rPr>
        <w:rFonts w:hint="default"/>
        <w:color w:val="FF0000"/>
      </w:rPr>
    </w:lvl>
    <w:lvl w:ilvl="8">
      <w:start w:val="1"/>
      <w:numFmt w:val="decimal"/>
      <w:lvlText w:val="%1.%2.%3.%4.%5.%6.%7.%8.%9"/>
      <w:lvlJc w:val="left"/>
      <w:pPr>
        <w:ind w:left="14728" w:hanging="2160"/>
      </w:pPr>
      <w:rPr>
        <w:rFonts w:hint="default"/>
        <w:color w:val="FF0000"/>
      </w:rPr>
    </w:lvl>
  </w:abstractNum>
  <w:abstractNum w:abstractNumId="3" w15:restartNumberingAfterBreak="0">
    <w:nsid w:val="14B92439"/>
    <w:multiLevelType w:val="hybridMultilevel"/>
    <w:tmpl w:val="D40208B2"/>
    <w:lvl w:ilvl="0" w:tplc="D03636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5296B11"/>
    <w:multiLevelType w:val="multilevel"/>
    <w:tmpl w:val="5FB2C0C6"/>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87F6C31"/>
    <w:multiLevelType w:val="hybridMultilevel"/>
    <w:tmpl w:val="B7D88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182636"/>
    <w:multiLevelType w:val="multilevel"/>
    <w:tmpl w:val="5D4E02F0"/>
    <w:lvl w:ilvl="0">
      <w:start w:val="8"/>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1BDA4153"/>
    <w:multiLevelType w:val="multilevel"/>
    <w:tmpl w:val="8C52B2DE"/>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E02577E"/>
    <w:multiLevelType w:val="hybridMultilevel"/>
    <w:tmpl w:val="55D067DC"/>
    <w:lvl w:ilvl="0" w:tplc="9BCECDF2">
      <w:start w:val="1"/>
      <w:numFmt w:val="decimal"/>
      <w:lvlText w:val="%1."/>
      <w:lvlJc w:val="left"/>
      <w:pPr>
        <w:ind w:left="1069" w:hanging="360"/>
      </w:pPr>
      <w:rPr>
        <w:rFonts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2164F8B"/>
    <w:multiLevelType w:val="multilevel"/>
    <w:tmpl w:val="C21C52D4"/>
    <w:lvl w:ilvl="0">
      <w:start w:val="1"/>
      <w:numFmt w:val="upperRoman"/>
      <w:lvlText w:val="%1."/>
      <w:lvlJc w:val="left"/>
      <w:pPr>
        <w:ind w:left="1440" w:hanging="7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22A55F86"/>
    <w:multiLevelType w:val="multilevel"/>
    <w:tmpl w:val="E8B0490E"/>
    <w:lvl w:ilvl="0">
      <w:start w:val="5"/>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15:restartNumberingAfterBreak="0">
    <w:nsid w:val="27C0289C"/>
    <w:multiLevelType w:val="multilevel"/>
    <w:tmpl w:val="4566DD26"/>
    <w:lvl w:ilvl="0">
      <w:start w:val="6"/>
      <w:numFmt w:val="decimal"/>
      <w:lvlText w:val="%1."/>
      <w:lvlJc w:val="left"/>
      <w:pPr>
        <w:ind w:left="450" w:hanging="450"/>
      </w:pPr>
    </w:lvl>
    <w:lvl w:ilvl="1">
      <w:start w:val="5"/>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2" w15:restartNumberingAfterBreak="0">
    <w:nsid w:val="2D7173A8"/>
    <w:multiLevelType w:val="multilevel"/>
    <w:tmpl w:val="6A8AC63E"/>
    <w:lvl w:ilvl="0">
      <w:start w:val="6"/>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0293EA2"/>
    <w:multiLevelType w:val="multilevel"/>
    <w:tmpl w:val="2C2C06E4"/>
    <w:lvl w:ilvl="0">
      <w:start w:val="1"/>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15:restartNumberingAfterBreak="0">
    <w:nsid w:val="31710211"/>
    <w:multiLevelType w:val="multilevel"/>
    <w:tmpl w:val="D174F2C6"/>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5" w15:restartNumberingAfterBreak="0">
    <w:nsid w:val="333232C7"/>
    <w:multiLevelType w:val="multilevel"/>
    <w:tmpl w:val="6DEA2DA6"/>
    <w:lvl w:ilvl="0">
      <w:start w:val="8"/>
      <w:numFmt w:val="decimal"/>
      <w:lvlText w:val="%1."/>
      <w:lvlJc w:val="left"/>
      <w:pPr>
        <w:ind w:left="450" w:hanging="450"/>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33D116C7"/>
    <w:multiLevelType w:val="hybridMultilevel"/>
    <w:tmpl w:val="2AEC012A"/>
    <w:lvl w:ilvl="0" w:tplc="412ECF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4A270F6"/>
    <w:multiLevelType w:val="multilevel"/>
    <w:tmpl w:val="9650ECE2"/>
    <w:lvl w:ilvl="0">
      <w:start w:val="6"/>
      <w:numFmt w:val="decimal"/>
      <w:lvlText w:val="%1."/>
      <w:lvlJc w:val="left"/>
      <w:pPr>
        <w:ind w:left="405" w:hanging="405"/>
      </w:pPr>
      <w:rPr>
        <w:rFonts w:hint="default"/>
      </w:rPr>
    </w:lvl>
    <w:lvl w:ilvl="1">
      <w:start w:val="13"/>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37562231"/>
    <w:multiLevelType w:val="multilevel"/>
    <w:tmpl w:val="CA0CA600"/>
    <w:lvl w:ilvl="0">
      <w:start w:val="4"/>
      <w:numFmt w:val="decimal"/>
      <w:lvlText w:val="%1."/>
      <w:lvlJc w:val="left"/>
      <w:pPr>
        <w:ind w:left="450" w:hanging="450"/>
      </w:pPr>
      <w:rPr>
        <w:rFonts w:hint="default"/>
      </w:rPr>
    </w:lvl>
    <w:lvl w:ilvl="1">
      <w:start w:val="1"/>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19" w15:restartNumberingAfterBreak="0">
    <w:nsid w:val="37E056E1"/>
    <w:multiLevelType w:val="multilevel"/>
    <w:tmpl w:val="8D8238CE"/>
    <w:lvl w:ilvl="0">
      <w:start w:val="1"/>
      <w:numFmt w:val="upperRoman"/>
      <w:lvlText w:val="%1."/>
      <w:lvlJc w:val="left"/>
      <w:pPr>
        <w:ind w:left="1429" w:hanging="720"/>
      </w:pPr>
      <w:rPr>
        <w:rFonts w:hint="default"/>
      </w:rPr>
    </w:lvl>
    <w:lvl w:ilvl="1">
      <w:start w:val="1"/>
      <w:numFmt w:val="decimal"/>
      <w:isLgl/>
      <w:lvlText w:val="%1.%2."/>
      <w:lvlJc w:val="left"/>
      <w:pPr>
        <w:ind w:left="1430" w:hanging="72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3FEB691D"/>
    <w:multiLevelType w:val="multilevel"/>
    <w:tmpl w:val="9A1CBC8E"/>
    <w:lvl w:ilvl="0">
      <w:start w:val="5"/>
      <w:numFmt w:val="decimal"/>
      <w:lvlText w:val="%1."/>
      <w:lvlJc w:val="left"/>
      <w:pPr>
        <w:ind w:left="450" w:hanging="45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1" w15:restartNumberingAfterBreak="0">
    <w:nsid w:val="407C0B14"/>
    <w:multiLevelType w:val="multilevel"/>
    <w:tmpl w:val="631CBB26"/>
    <w:lvl w:ilvl="0">
      <w:start w:val="1"/>
      <w:numFmt w:val="decimal"/>
      <w:lvlText w:val="%1."/>
      <w:lvlJc w:val="left"/>
      <w:pPr>
        <w:ind w:left="450" w:hanging="45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45FA57D4"/>
    <w:multiLevelType w:val="multilevel"/>
    <w:tmpl w:val="C21C52D4"/>
    <w:lvl w:ilvl="0">
      <w:start w:val="1"/>
      <w:numFmt w:val="upperRoman"/>
      <w:lvlText w:val="%1."/>
      <w:lvlJc w:val="left"/>
      <w:pPr>
        <w:ind w:left="1440" w:hanging="72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15:restartNumberingAfterBreak="0">
    <w:nsid w:val="48437503"/>
    <w:multiLevelType w:val="multilevel"/>
    <w:tmpl w:val="8E9C8818"/>
    <w:lvl w:ilvl="0">
      <w:start w:val="8"/>
      <w:numFmt w:val="decimal"/>
      <w:lvlText w:val="%1"/>
      <w:lvlJc w:val="left"/>
      <w:pPr>
        <w:ind w:left="375" w:hanging="375"/>
      </w:pPr>
      <w:rPr>
        <w:rFonts w:eastAsiaTheme="minorHAnsi" w:hint="default"/>
      </w:rPr>
    </w:lvl>
    <w:lvl w:ilvl="1">
      <w:start w:val="5"/>
      <w:numFmt w:val="decimal"/>
      <w:lvlText w:val="%1.%2"/>
      <w:lvlJc w:val="left"/>
      <w:pPr>
        <w:ind w:left="1084" w:hanging="375"/>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3207" w:hanging="108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985" w:hanging="144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832" w:hanging="2160"/>
      </w:pPr>
      <w:rPr>
        <w:rFonts w:eastAsiaTheme="minorHAnsi" w:hint="default"/>
      </w:rPr>
    </w:lvl>
  </w:abstractNum>
  <w:abstractNum w:abstractNumId="24" w15:restartNumberingAfterBreak="0">
    <w:nsid w:val="488025D6"/>
    <w:multiLevelType w:val="multilevel"/>
    <w:tmpl w:val="92765F10"/>
    <w:lvl w:ilvl="0">
      <w:start w:val="8"/>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A590C95"/>
    <w:multiLevelType w:val="multilevel"/>
    <w:tmpl w:val="D25A4A92"/>
    <w:lvl w:ilvl="0">
      <w:start w:val="1"/>
      <w:numFmt w:val="decimal"/>
      <w:lvlText w:val="%1."/>
      <w:lvlJc w:val="left"/>
      <w:pPr>
        <w:ind w:left="555" w:hanging="55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6" w15:restartNumberingAfterBreak="0">
    <w:nsid w:val="54CB37A5"/>
    <w:multiLevelType w:val="multilevel"/>
    <w:tmpl w:val="8D8238CE"/>
    <w:lvl w:ilvl="0">
      <w:start w:val="1"/>
      <w:numFmt w:val="upperRoman"/>
      <w:lvlText w:val="%1."/>
      <w:lvlJc w:val="left"/>
      <w:pPr>
        <w:ind w:left="1429" w:hanging="720"/>
      </w:pPr>
      <w:rPr>
        <w:rFonts w:hint="default"/>
      </w:rPr>
    </w:lvl>
    <w:lvl w:ilvl="1">
      <w:start w:val="1"/>
      <w:numFmt w:val="decimal"/>
      <w:isLgl/>
      <w:lvlText w:val="%1.%2."/>
      <w:lvlJc w:val="left"/>
      <w:pPr>
        <w:ind w:left="1571" w:hanging="72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57DC6685"/>
    <w:multiLevelType w:val="multilevel"/>
    <w:tmpl w:val="C21C52D4"/>
    <w:lvl w:ilvl="0">
      <w:start w:val="1"/>
      <w:numFmt w:val="upperRoman"/>
      <w:lvlText w:val="%1."/>
      <w:lvlJc w:val="left"/>
      <w:pPr>
        <w:ind w:left="1440" w:hanging="72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15:restartNumberingAfterBreak="0">
    <w:nsid w:val="583403B1"/>
    <w:multiLevelType w:val="multilevel"/>
    <w:tmpl w:val="83945494"/>
    <w:lvl w:ilvl="0">
      <w:start w:val="1"/>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15:restartNumberingAfterBreak="0">
    <w:nsid w:val="5908431D"/>
    <w:multiLevelType w:val="multilevel"/>
    <w:tmpl w:val="00AE9058"/>
    <w:lvl w:ilvl="0">
      <w:start w:val="3"/>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0" w15:restartNumberingAfterBreak="0">
    <w:nsid w:val="5ADE3940"/>
    <w:multiLevelType w:val="multilevel"/>
    <w:tmpl w:val="BFE2D052"/>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15:restartNumberingAfterBreak="0">
    <w:nsid w:val="5B6C13BD"/>
    <w:multiLevelType w:val="multilevel"/>
    <w:tmpl w:val="BFE2D052"/>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15:restartNumberingAfterBreak="0">
    <w:nsid w:val="5BA76B32"/>
    <w:multiLevelType w:val="multilevel"/>
    <w:tmpl w:val="3A4AA79A"/>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61C939B4"/>
    <w:multiLevelType w:val="multilevel"/>
    <w:tmpl w:val="C2BAFD3C"/>
    <w:lvl w:ilvl="0">
      <w:start w:val="2"/>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15:restartNumberingAfterBreak="0">
    <w:nsid w:val="63E75A5B"/>
    <w:multiLevelType w:val="multilevel"/>
    <w:tmpl w:val="287C9CF2"/>
    <w:lvl w:ilvl="0">
      <w:start w:val="1"/>
      <w:numFmt w:val="decimal"/>
      <w:lvlText w:val="%1."/>
      <w:lvlJc w:val="left"/>
      <w:pPr>
        <w:ind w:left="450" w:hanging="450"/>
      </w:pPr>
      <w:rPr>
        <w:rFonts w:hint="default"/>
      </w:rPr>
    </w:lvl>
    <w:lvl w:ilvl="1">
      <w:start w:val="8"/>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35" w15:restartNumberingAfterBreak="0">
    <w:nsid w:val="686711A1"/>
    <w:multiLevelType w:val="multilevel"/>
    <w:tmpl w:val="06ECC464"/>
    <w:lvl w:ilvl="0">
      <w:start w:val="1"/>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790C12F0"/>
    <w:multiLevelType w:val="hybridMultilevel"/>
    <w:tmpl w:val="FDDEF4DA"/>
    <w:lvl w:ilvl="0" w:tplc="8624935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ABE1C20"/>
    <w:multiLevelType w:val="multilevel"/>
    <w:tmpl w:val="4F5AC192"/>
    <w:lvl w:ilvl="0">
      <w:start w:val="1"/>
      <w:numFmt w:val="decimal"/>
      <w:lvlText w:val="%1."/>
      <w:lvlJc w:val="left"/>
      <w:pPr>
        <w:ind w:left="450" w:hanging="450"/>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7CDB1E55"/>
    <w:multiLevelType w:val="multilevel"/>
    <w:tmpl w:val="4F443900"/>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num w:numId="1">
    <w:abstractNumId w:val="36"/>
  </w:num>
  <w:num w:numId="2">
    <w:abstractNumId w:val="19"/>
  </w:num>
  <w:num w:numId="3">
    <w:abstractNumId w:val="32"/>
  </w:num>
  <w:num w:numId="4">
    <w:abstractNumId w:val="17"/>
  </w:num>
  <w:num w:numId="5">
    <w:abstractNumId w:val="38"/>
  </w:num>
  <w:num w:numId="6">
    <w:abstractNumId w:val="12"/>
  </w:num>
  <w:num w:numId="7">
    <w:abstractNumId w:val="24"/>
  </w:num>
  <w:num w:numId="8">
    <w:abstractNumId w:val="0"/>
  </w:num>
  <w:num w:numId="9">
    <w:abstractNumId w:val="5"/>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3"/>
  </w:num>
  <w:num w:numId="13">
    <w:abstractNumId w:val="6"/>
  </w:num>
  <w:num w:numId="14">
    <w:abstractNumId w:val="3"/>
  </w:num>
  <w:num w:numId="15">
    <w:abstractNumId w:val="21"/>
  </w:num>
  <w:num w:numId="16">
    <w:abstractNumId w:val="8"/>
  </w:num>
  <w:num w:numId="17">
    <w:abstractNumId w:val="35"/>
  </w:num>
  <w:num w:numId="18">
    <w:abstractNumId w:val="37"/>
  </w:num>
  <w:num w:numId="19">
    <w:abstractNumId w:val="34"/>
  </w:num>
  <w:num w:numId="20">
    <w:abstractNumId w:val="26"/>
  </w:num>
  <w:num w:numId="2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2"/>
  </w:num>
  <w:num w:numId="25">
    <w:abstractNumId w:val="20"/>
  </w:num>
  <w:num w:numId="26">
    <w:abstractNumId w:val="29"/>
  </w:num>
  <w:num w:numId="27">
    <w:abstractNumId w:val="18"/>
  </w:num>
  <w:num w:numId="28">
    <w:abstractNumId w:val="4"/>
  </w:num>
  <w:num w:numId="29">
    <w:abstractNumId w:val="7"/>
  </w:num>
  <w:num w:numId="30">
    <w:abstractNumId w:val="10"/>
  </w:num>
  <w:num w:numId="31">
    <w:abstractNumId w:val="27"/>
  </w:num>
  <w:num w:numId="32">
    <w:abstractNumId w:val="1"/>
  </w:num>
  <w:num w:numId="33">
    <w:abstractNumId w:val="16"/>
  </w:num>
  <w:num w:numId="34">
    <w:abstractNumId w:val="30"/>
  </w:num>
  <w:num w:numId="35">
    <w:abstractNumId w:val="2"/>
  </w:num>
  <w:num w:numId="36">
    <w:abstractNumId w:val="9"/>
  </w:num>
  <w:num w:numId="37">
    <w:abstractNumId w:val="13"/>
  </w:num>
  <w:num w:numId="38">
    <w:abstractNumId w:val="33"/>
  </w:num>
  <w:num w:numId="39">
    <w:abstractNumId w:val="25"/>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7C1"/>
    <w:rsid w:val="0000011E"/>
    <w:rsid w:val="00000C3A"/>
    <w:rsid w:val="00002658"/>
    <w:rsid w:val="00002985"/>
    <w:rsid w:val="000062FE"/>
    <w:rsid w:val="00006313"/>
    <w:rsid w:val="00006766"/>
    <w:rsid w:val="00010C91"/>
    <w:rsid w:val="000112C3"/>
    <w:rsid w:val="00012714"/>
    <w:rsid w:val="00013B06"/>
    <w:rsid w:val="00013FF5"/>
    <w:rsid w:val="00015EAB"/>
    <w:rsid w:val="00017735"/>
    <w:rsid w:val="00020728"/>
    <w:rsid w:val="00021A1C"/>
    <w:rsid w:val="00023DD2"/>
    <w:rsid w:val="0002407A"/>
    <w:rsid w:val="00024FBA"/>
    <w:rsid w:val="00025160"/>
    <w:rsid w:val="00025378"/>
    <w:rsid w:val="00026709"/>
    <w:rsid w:val="0003035B"/>
    <w:rsid w:val="00031789"/>
    <w:rsid w:val="00031E8B"/>
    <w:rsid w:val="00033B81"/>
    <w:rsid w:val="00034953"/>
    <w:rsid w:val="00034DEA"/>
    <w:rsid w:val="00036E3C"/>
    <w:rsid w:val="00041E9C"/>
    <w:rsid w:val="00042551"/>
    <w:rsid w:val="00043293"/>
    <w:rsid w:val="00044C06"/>
    <w:rsid w:val="0004503F"/>
    <w:rsid w:val="00051903"/>
    <w:rsid w:val="00053587"/>
    <w:rsid w:val="00054581"/>
    <w:rsid w:val="0005777F"/>
    <w:rsid w:val="00062AFD"/>
    <w:rsid w:val="000633A6"/>
    <w:rsid w:val="000648BE"/>
    <w:rsid w:val="0006494B"/>
    <w:rsid w:val="00064E06"/>
    <w:rsid w:val="00065204"/>
    <w:rsid w:val="000654B7"/>
    <w:rsid w:val="00066078"/>
    <w:rsid w:val="00066785"/>
    <w:rsid w:val="00066C05"/>
    <w:rsid w:val="000701C4"/>
    <w:rsid w:val="00070E23"/>
    <w:rsid w:val="00071A59"/>
    <w:rsid w:val="00072871"/>
    <w:rsid w:val="000743B0"/>
    <w:rsid w:val="00076D13"/>
    <w:rsid w:val="00077B88"/>
    <w:rsid w:val="000822D0"/>
    <w:rsid w:val="0008433C"/>
    <w:rsid w:val="00084367"/>
    <w:rsid w:val="0008443A"/>
    <w:rsid w:val="00084478"/>
    <w:rsid w:val="000856A5"/>
    <w:rsid w:val="000860F9"/>
    <w:rsid w:val="0008739B"/>
    <w:rsid w:val="000879AB"/>
    <w:rsid w:val="0009025D"/>
    <w:rsid w:val="000902E9"/>
    <w:rsid w:val="000943BB"/>
    <w:rsid w:val="0009525B"/>
    <w:rsid w:val="00095D76"/>
    <w:rsid w:val="000969CC"/>
    <w:rsid w:val="000978C0"/>
    <w:rsid w:val="000978D9"/>
    <w:rsid w:val="000A1A29"/>
    <w:rsid w:val="000A21FD"/>
    <w:rsid w:val="000A29DF"/>
    <w:rsid w:val="000A3DC5"/>
    <w:rsid w:val="000A4944"/>
    <w:rsid w:val="000A614C"/>
    <w:rsid w:val="000A6C00"/>
    <w:rsid w:val="000A7624"/>
    <w:rsid w:val="000B12D6"/>
    <w:rsid w:val="000B1738"/>
    <w:rsid w:val="000B314D"/>
    <w:rsid w:val="000B471A"/>
    <w:rsid w:val="000B6337"/>
    <w:rsid w:val="000B7764"/>
    <w:rsid w:val="000C0BA3"/>
    <w:rsid w:val="000C1851"/>
    <w:rsid w:val="000C1B8B"/>
    <w:rsid w:val="000C376D"/>
    <w:rsid w:val="000C43B8"/>
    <w:rsid w:val="000C67F2"/>
    <w:rsid w:val="000C72EC"/>
    <w:rsid w:val="000C7CD3"/>
    <w:rsid w:val="000D106B"/>
    <w:rsid w:val="000D2017"/>
    <w:rsid w:val="000D3E0F"/>
    <w:rsid w:val="000D5312"/>
    <w:rsid w:val="000D56D5"/>
    <w:rsid w:val="000D5E76"/>
    <w:rsid w:val="000D79A7"/>
    <w:rsid w:val="000E041E"/>
    <w:rsid w:val="000E0540"/>
    <w:rsid w:val="000E0D05"/>
    <w:rsid w:val="000E2AD0"/>
    <w:rsid w:val="000E2AD9"/>
    <w:rsid w:val="000E7F1D"/>
    <w:rsid w:val="000F05BD"/>
    <w:rsid w:val="000F1A47"/>
    <w:rsid w:val="000F2E96"/>
    <w:rsid w:val="000F3DBE"/>
    <w:rsid w:val="000F583D"/>
    <w:rsid w:val="000F5DBB"/>
    <w:rsid w:val="000F64BA"/>
    <w:rsid w:val="000F72FC"/>
    <w:rsid w:val="00103C38"/>
    <w:rsid w:val="00103CDA"/>
    <w:rsid w:val="001040B7"/>
    <w:rsid w:val="0010465D"/>
    <w:rsid w:val="0010491B"/>
    <w:rsid w:val="00106DB6"/>
    <w:rsid w:val="001074F8"/>
    <w:rsid w:val="001075C0"/>
    <w:rsid w:val="00107952"/>
    <w:rsid w:val="00107DB5"/>
    <w:rsid w:val="00110222"/>
    <w:rsid w:val="00110CF1"/>
    <w:rsid w:val="00112874"/>
    <w:rsid w:val="001128C5"/>
    <w:rsid w:val="001154AE"/>
    <w:rsid w:val="00116CE5"/>
    <w:rsid w:val="00117436"/>
    <w:rsid w:val="00120E2A"/>
    <w:rsid w:val="001219F4"/>
    <w:rsid w:val="00121C9E"/>
    <w:rsid w:val="00122BC0"/>
    <w:rsid w:val="001231AD"/>
    <w:rsid w:val="00123723"/>
    <w:rsid w:val="001242B3"/>
    <w:rsid w:val="00125975"/>
    <w:rsid w:val="00125AB3"/>
    <w:rsid w:val="001268F1"/>
    <w:rsid w:val="00127163"/>
    <w:rsid w:val="00127821"/>
    <w:rsid w:val="00130AEC"/>
    <w:rsid w:val="00130EE8"/>
    <w:rsid w:val="001321D2"/>
    <w:rsid w:val="001322A8"/>
    <w:rsid w:val="001323C5"/>
    <w:rsid w:val="00132893"/>
    <w:rsid w:val="00132BF7"/>
    <w:rsid w:val="001332FE"/>
    <w:rsid w:val="0013538B"/>
    <w:rsid w:val="00135436"/>
    <w:rsid w:val="00135C2A"/>
    <w:rsid w:val="0013613C"/>
    <w:rsid w:val="00137CB4"/>
    <w:rsid w:val="0014063A"/>
    <w:rsid w:val="0014069C"/>
    <w:rsid w:val="00141291"/>
    <w:rsid w:val="001414A0"/>
    <w:rsid w:val="001419A8"/>
    <w:rsid w:val="00143D02"/>
    <w:rsid w:val="00143E07"/>
    <w:rsid w:val="00143F72"/>
    <w:rsid w:val="00145DA9"/>
    <w:rsid w:val="00146E85"/>
    <w:rsid w:val="001470E6"/>
    <w:rsid w:val="00147427"/>
    <w:rsid w:val="00150628"/>
    <w:rsid w:val="00150CCE"/>
    <w:rsid w:val="00151C9D"/>
    <w:rsid w:val="00151FC1"/>
    <w:rsid w:val="00152039"/>
    <w:rsid w:val="0015273D"/>
    <w:rsid w:val="001540DC"/>
    <w:rsid w:val="00155001"/>
    <w:rsid w:val="00155D57"/>
    <w:rsid w:val="00156929"/>
    <w:rsid w:val="001569B4"/>
    <w:rsid w:val="001576FD"/>
    <w:rsid w:val="00157B35"/>
    <w:rsid w:val="00157C72"/>
    <w:rsid w:val="00157E3B"/>
    <w:rsid w:val="00162638"/>
    <w:rsid w:val="001636DF"/>
    <w:rsid w:val="00163958"/>
    <w:rsid w:val="00163BFA"/>
    <w:rsid w:val="00164C70"/>
    <w:rsid w:val="00164D9A"/>
    <w:rsid w:val="00165E28"/>
    <w:rsid w:val="00166D15"/>
    <w:rsid w:val="00166D3A"/>
    <w:rsid w:val="00167491"/>
    <w:rsid w:val="00167D60"/>
    <w:rsid w:val="001706AD"/>
    <w:rsid w:val="00170AA7"/>
    <w:rsid w:val="00170CD8"/>
    <w:rsid w:val="001715A7"/>
    <w:rsid w:val="00171799"/>
    <w:rsid w:val="001727DE"/>
    <w:rsid w:val="001735FD"/>
    <w:rsid w:val="00177D0A"/>
    <w:rsid w:val="001803F8"/>
    <w:rsid w:val="001816EB"/>
    <w:rsid w:val="00182C19"/>
    <w:rsid w:val="00183424"/>
    <w:rsid w:val="00184B6C"/>
    <w:rsid w:val="0018754C"/>
    <w:rsid w:val="0018763F"/>
    <w:rsid w:val="001877B2"/>
    <w:rsid w:val="0019175A"/>
    <w:rsid w:val="0019315D"/>
    <w:rsid w:val="00193624"/>
    <w:rsid w:val="0019602F"/>
    <w:rsid w:val="0019733C"/>
    <w:rsid w:val="001A2DCE"/>
    <w:rsid w:val="001A5C59"/>
    <w:rsid w:val="001A7333"/>
    <w:rsid w:val="001B01FB"/>
    <w:rsid w:val="001B273C"/>
    <w:rsid w:val="001B381F"/>
    <w:rsid w:val="001B3E58"/>
    <w:rsid w:val="001B4148"/>
    <w:rsid w:val="001B423B"/>
    <w:rsid w:val="001B4380"/>
    <w:rsid w:val="001B546C"/>
    <w:rsid w:val="001B78A1"/>
    <w:rsid w:val="001C0A4D"/>
    <w:rsid w:val="001C0F42"/>
    <w:rsid w:val="001C1285"/>
    <w:rsid w:val="001C1374"/>
    <w:rsid w:val="001C14F5"/>
    <w:rsid w:val="001C22B6"/>
    <w:rsid w:val="001C543F"/>
    <w:rsid w:val="001C6288"/>
    <w:rsid w:val="001C68E1"/>
    <w:rsid w:val="001C78B3"/>
    <w:rsid w:val="001C7A24"/>
    <w:rsid w:val="001D0B03"/>
    <w:rsid w:val="001D1215"/>
    <w:rsid w:val="001D1670"/>
    <w:rsid w:val="001D25A3"/>
    <w:rsid w:val="001D2CB1"/>
    <w:rsid w:val="001D2FCC"/>
    <w:rsid w:val="001D519A"/>
    <w:rsid w:val="001D579A"/>
    <w:rsid w:val="001D5A00"/>
    <w:rsid w:val="001D6754"/>
    <w:rsid w:val="001D6FAC"/>
    <w:rsid w:val="001E12AD"/>
    <w:rsid w:val="001E1AD5"/>
    <w:rsid w:val="001E1F08"/>
    <w:rsid w:val="001E25F5"/>
    <w:rsid w:val="001E2C7B"/>
    <w:rsid w:val="001E346D"/>
    <w:rsid w:val="001E4E72"/>
    <w:rsid w:val="001E68D2"/>
    <w:rsid w:val="001E74BE"/>
    <w:rsid w:val="001F2FF2"/>
    <w:rsid w:val="001F3194"/>
    <w:rsid w:val="001F3B52"/>
    <w:rsid w:val="001F49FB"/>
    <w:rsid w:val="001F4ABE"/>
    <w:rsid w:val="001F68D1"/>
    <w:rsid w:val="0020079E"/>
    <w:rsid w:val="00201433"/>
    <w:rsid w:val="00201706"/>
    <w:rsid w:val="002019F0"/>
    <w:rsid w:val="0020331A"/>
    <w:rsid w:val="00203703"/>
    <w:rsid w:val="00204ED5"/>
    <w:rsid w:val="00204FE1"/>
    <w:rsid w:val="0020579E"/>
    <w:rsid w:val="00206D93"/>
    <w:rsid w:val="002070F1"/>
    <w:rsid w:val="00207868"/>
    <w:rsid w:val="002079D9"/>
    <w:rsid w:val="00211E27"/>
    <w:rsid w:val="00213596"/>
    <w:rsid w:val="00214C75"/>
    <w:rsid w:val="00214CD4"/>
    <w:rsid w:val="00216C3E"/>
    <w:rsid w:val="00216EB4"/>
    <w:rsid w:val="002176A5"/>
    <w:rsid w:val="002203B4"/>
    <w:rsid w:val="002209A9"/>
    <w:rsid w:val="00220ED4"/>
    <w:rsid w:val="00221607"/>
    <w:rsid w:val="00221857"/>
    <w:rsid w:val="00222DB0"/>
    <w:rsid w:val="00223516"/>
    <w:rsid w:val="0022395F"/>
    <w:rsid w:val="00224F92"/>
    <w:rsid w:val="002261F7"/>
    <w:rsid w:val="00226774"/>
    <w:rsid w:val="00226BE4"/>
    <w:rsid w:val="00227349"/>
    <w:rsid w:val="00227D7C"/>
    <w:rsid w:val="00230427"/>
    <w:rsid w:val="002304A2"/>
    <w:rsid w:val="00230C21"/>
    <w:rsid w:val="002311A5"/>
    <w:rsid w:val="0023349A"/>
    <w:rsid w:val="002340F3"/>
    <w:rsid w:val="00234575"/>
    <w:rsid w:val="00235A34"/>
    <w:rsid w:val="002371AA"/>
    <w:rsid w:val="00237F50"/>
    <w:rsid w:val="0024049B"/>
    <w:rsid w:val="00240A71"/>
    <w:rsid w:val="0024416A"/>
    <w:rsid w:val="002471DD"/>
    <w:rsid w:val="0024735E"/>
    <w:rsid w:val="002501FD"/>
    <w:rsid w:val="00250B10"/>
    <w:rsid w:val="00251A66"/>
    <w:rsid w:val="00257644"/>
    <w:rsid w:val="0026117A"/>
    <w:rsid w:val="00261622"/>
    <w:rsid w:val="0026170B"/>
    <w:rsid w:val="0026215E"/>
    <w:rsid w:val="00263B66"/>
    <w:rsid w:val="00265625"/>
    <w:rsid w:val="002656D3"/>
    <w:rsid w:val="0026632F"/>
    <w:rsid w:val="002668AD"/>
    <w:rsid w:val="00267195"/>
    <w:rsid w:val="00270F1C"/>
    <w:rsid w:val="0027193D"/>
    <w:rsid w:val="00271CF3"/>
    <w:rsid w:val="00273CCB"/>
    <w:rsid w:val="00274118"/>
    <w:rsid w:val="00274732"/>
    <w:rsid w:val="00275586"/>
    <w:rsid w:val="002755B2"/>
    <w:rsid w:val="00275DB4"/>
    <w:rsid w:val="00280BDB"/>
    <w:rsid w:val="002814ED"/>
    <w:rsid w:val="00282455"/>
    <w:rsid w:val="00282574"/>
    <w:rsid w:val="00283606"/>
    <w:rsid w:val="002840ED"/>
    <w:rsid w:val="00284626"/>
    <w:rsid w:val="002851C2"/>
    <w:rsid w:val="00285F03"/>
    <w:rsid w:val="00285FCE"/>
    <w:rsid w:val="002866D4"/>
    <w:rsid w:val="002876C3"/>
    <w:rsid w:val="002878B9"/>
    <w:rsid w:val="002906BD"/>
    <w:rsid w:val="0029114A"/>
    <w:rsid w:val="00291447"/>
    <w:rsid w:val="002932B9"/>
    <w:rsid w:val="00293C3F"/>
    <w:rsid w:val="00293E57"/>
    <w:rsid w:val="002956A3"/>
    <w:rsid w:val="00295CEA"/>
    <w:rsid w:val="00296946"/>
    <w:rsid w:val="00296FB6"/>
    <w:rsid w:val="002A0B1E"/>
    <w:rsid w:val="002A24C8"/>
    <w:rsid w:val="002A2DAD"/>
    <w:rsid w:val="002A31B4"/>
    <w:rsid w:val="002A37F3"/>
    <w:rsid w:val="002A4380"/>
    <w:rsid w:val="002A4630"/>
    <w:rsid w:val="002A48BC"/>
    <w:rsid w:val="002A519E"/>
    <w:rsid w:val="002A695F"/>
    <w:rsid w:val="002A6B99"/>
    <w:rsid w:val="002A6E06"/>
    <w:rsid w:val="002A7943"/>
    <w:rsid w:val="002A7C52"/>
    <w:rsid w:val="002B021C"/>
    <w:rsid w:val="002B0682"/>
    <w:rsid w:val="002B2939"/>
    <w:rsid w:val="002B29A9"/>
    <w:rsid w:val="002B3566"/>
    <w:rsid w:val="002B5C2E"/>
    <w:rsid w:val="002B5DE3"/>
    <w:rsid w:val="002B6C3C"/>
    <w:rsid w:val="002C0363"/>
    <w:rsid w:val="002C1691"/>
    <w:rsid w:val="002C2AC7"/>
    <w:rsid w:val="002C2ECD"/>
    <w:rsid w:val="002C31CD"/>
    <w:rsid w:val="002C3879"/>
    <w:rsid w:val="002C42E1"/>
    <w:rsid w:val="002C4705"/>
    <w:rsid w:val="002C48C4"/>
    <w:rsid w:val="002C5A24"/>
    <w:rsid w:val="002C68FE"/>
    <w:rsid w:val="002C6FAF"/>
    <w:rsid w:val="002C7054"/>
    <w:rsid w:val="002C732C"/>
    <w:rsid w:val="002C762E"/>
    <w:rsid w:val="002C7F57"/>
    <w:rsid w:val="002D17EE"/>
    <w:rsid w:val="002D1834"/>
    <w:rsid w:val="002D1AEA"/>
    <w:rsid w:val="002D1E4C"/>
    <w:rsid w:val="002D1ECC"/>
    <w:rsid w:val="002D293F"/>
    <w:rsid w:val="002D32F6"/>
    <w:rsid w:val="002D3A3D"/>
    <w:rsid w:val="002D60EB"/>
    <w:rsid w:val="002D6AB2"/>
    <w:rsid w:val="002E159F"/>
    <w:rsid w:val="002E2355"/>
    <w:rsid w:val="002E32E8"/>
    <w:rsid w:val="002E3BC4"/>
    <w:rsid w:val="002E5074"/>
    <w:rsid w:val="002E7BF6"/>
    <w:rsid w:val="002F065E"/>
    <w:rsid w:val="002F2000"/>
    <w:rsid w:val="002F2090"/>
    <w:rsid w:val="002F2444"/>
    <w:rsid w:val="002F372F"/>
    <w:rsid w:val="002F4B8F"/>
    <w:rsid w:val="002F534A"/>
    <w:rsid w:val="002F6960"/>
    <w:rsid w:val="002F7913"/>
    <w:rsid w:val="002F7FF0"/>
    <w:rsid w:val="003011D1"/>
    <w:rsid w:val="0030198F"/>
    <w:rsid w:val="003036C6"/>
    <w:rsid w:val="00304574"/>
    <w:rsid w:val="00304709"/>
    <w:rsid w:val="00304A41"/>
    <w:rsid w:val="0030669A"/>
    <w:rsid w:val="003066E5"/>
    <w:rsid w:val="0031053C"/>
    <w:rsid w:val="003131B0"/>
    <w:rsid w:val="00314F4F"/>
    <w:rsid w:val="003153C0"/>
    <w:rsid w:val="003175B9"/>
    <w:rsid w:val="00320410"/>
    <w:rsid w:val="003210D9"/>
    <w:rsid w:val="00321DB5"/>
    <w:rsid w:val="003220D8"/>
    <w:rsid w:val="0032266B"/>
    <w:rsid w:val="003238D6"/>
    <w:rsid w:val="0033099E"/>
    <w:rsid w:val="003319EC"/>
    <w:rsid w:val="00332639"/>
    <w:rsid w:val="00334372"/>
    <w:rsid w:val="003351B2"/>
    <w:rsid w:val="00335ACE"/>
    <w:rsid w:val="003378B0"/>
    <w:rsid w:val="00342FEC"/>
    <w:rsid w:val="00343E55"/>
    <w:rsid w:val="00344219"/>
    <w:rsid w:val="00345C62"/>
    <w:rsid w:val="00346902"/>
    <w:rsid w:val="00347059"/>
    <w:rsid w:val="003478B6"/>
    <w:rsid w:val="00353B50"/>
    <w:rsid w:val="00353DB3"/>
    <w:rsid w:val="00357609"/>
    <w:rsid w:val="00357A54"/>
    <w:rsid w:val="00357C39"/>
    <w:rsid w:val="003604C7"/>
    <w:rsid w:val="003607CE"/>
    <w:rsid w:val="00361C0B"/>
    <w:rsid w:val="00361D0B"/>
    <w:rsid w:val="00362E3D"/>
    <w:rsid w:val="003635A9"/>
    <w:rsid w:val="0036491A"/>
    <w:rsid w:val="003649C1"/>
    <w:rsid w:val="003649FC"/>
    <w:rsid w:val="00365DBD"/>
    <w:rsid w:val="00366AD0"/>
    <w:rsid w:val="00366FA9"/>
    <w:rsid w:val="00367699"/>
    <w:rsid w:val="003701D6"/>
    <w:rsid w:val="00370C11"/>
    <w:rsid w:val="00374C97"/>
    <w:rsid w:val="003767DB"/>
    <w:rsid w:val="00376BC2"/>
    <w:rsid w:val="00377B83"/>
    <w:rsid w:val="0038034B"/>
    <w:rsid w:val="0038066C"/>
    <w:rsid w:val="003806A1"/>
    <w:rsid w:val="003807CF"/>
    <w:rsid w:val="0038181D"/>
    <w:rsid w:val="00386BC6"/>
    <w:rsid w:val="00387276"/>
    <w:rsid w:val="00387496"/>
    <w:rsid w:val="003875F8"/>
    <w:rsid w:val="00390823"/>
    <w:rsid w:val="00390D77"/>
    <w:rsid w:val="003911BD"/>
    <w:rsid w:val="003916ED"/>
    <w:rsid w:val="003917A2"/>
    <w:rsid w:val="00391D38"/>
    <w:rsid w:val="003921E3"/>
    <w:rsid w:val="0039605D"/>
    <w:rsid w:val="003968FD"/>
    <w:rsid w:val="003A00C4"/>
    <w:rsid w:val="003A00E1"/>
    <w:rsid w:val="003A1F0A"/>
    <w:rsid w:val="003A24DA"/>
    <w:rsid w:val="003A3681"/>
    <w:rsid w:val="003A56CB"/>
    <w:rsid w:val="003A671F"/>
    <w:rsid w:val="003A6A21"/>
    <w:rsid w:val="003A6A6B"/>
    <w:rsid w:val="003A6D1E"/>
    <w:rsid w:val="003A70E6"/>
    <w:rsid w:val="003A7630"/>
    <w:rsid w:val="003A7A28"/>
    <w:rsid w:val="003B04CD"/>
    <w:rsid w:val="003B09D7"/>
    <w:rsid w:val="003B26F9"/>
    <w:rsid w:val="003B280F"/>
    <w:rsid w:val="003B4EAD"/>
    <w:rsid w:val="003B51DA"/>
    <w:rsid w:val="003B5981"/>
    <w:rsid w:val="003B5B5D"/>
    <w:rsid w:val="003B7E6D"/>
    <w:rsid w:val="003C1A15"/>
    <w:rsid w:val="003C2CD1"/>
    <w:rsid w:val="003C581C"/>
    <w:rsid w:val="003C5BBE"/>
    <w:rsid w:val="003C66B7"/>
    <w:rsid w:val="003D1CC5"/>
    <w:rsid w:val="003D3E35"/>
    <w:rsid w:val="003D4576"/>
    <w:rsid w:val="003D4F72"/>
    <w:rsid w:val="003D6D43"/>
    <w:rsid w:val="003D71DD"/>
    <w:rsid w:val="003D7544"/>
    <w:rsid w:val="003D7599"/>
    <w:rsid w:val="003E09F0"/>
    <w:rsid w:val="003E0C36"/>
    <w:rsid w:val="003E0F85"/>
    <w:rsid w:val="003E1CC0"/>
    <w:rsid w:val="003E255A"/>
    <w:rsid w:val="003E4BCE"/>
    <w:rsid w:val="003E55EF"/>
    <w:rsid w:val="003E6FB7"/>
    <w:rsid w:val="003E7DB0"/>
    <w:rsid w:val="003F1FBD"/>
    <w:rsid w:val="003F2FC7"/>
    <w:rsid w:val="003F3E74"/>
    <w:rsid w:val="003F5813"/>
    <w:rsid w:val="003F6545"/>
    <w:rsid w:val="003F6B2D"/>
    <w:rsid w:val="003F7B9D"/>
    <w:rsid w:val="004004B7"/>
    <w:rsid w:val="004027A0"/>
    <w:rsid w:val="00402F7E"/>
    <w:rsid w:val="00406271"/>
    <w:rsid w:val="00410468"/>
    <w:rsid w:val="00411418"/>
    <w:rsid w:val="00411A6D"/>
    <w:rsid w:val="00412583"/>
    <w:rsid w:val="00413203"/>
    <w:rsid w:val="00413C94"/>
    <w:rsid w:val="00414E93"/>
    <w:rsid w:val="00416635"/>
    <w:rsid w:val="00416C3A"/>
    <w:rsid w:val="00420055"/>
    <w:rsid w:val="00420245"/>
    <w:rsid w:val="00420F7F"/>
    <w:rsid w:val="00421325"/>
    <w:rsid w:val="004213E5"/>
    <w:rsid w:val="00423E2C"/>
    <w:rsid w:val="004248EC"/>
    <w:rsid w:val="0042524B"/>
    <w:rsid w:val="00425E0C"/>
    <w:rsid w:val="00430065"/>
    <w:rsid w:val="0043077C"/>
    <w:rsid w:val="00432878"/>
    <w:rsid w:val="00433CD6"/>
    <w:rsid w:val="004358CC"/>
    <w:rsid w:val="004363F4"/>
    <w:rsid w:val="00440628"/>
    <w:rsid w:val="00440F56"/>
    <w:rsid w:val="00441821"/>
    <w:rsid w:val="00441B0D"/>
    <w:rsid w:val="0044261D"/>
    <w:rsid w:val="00442695"/>
    <w:rsid w:val="00442D0E"/>
    <w:rsid w:val="004463CB"/>
    <w:rsid w:val="00446D7D"/>
    <w:rsid w:val="004504D7"/>
    <w:rsid w:val="00450C27"/>
    <w:rsid w:val="00451D9D"/>
    <w:rsid w:val="00451EF6"/>
    <w:rsid w:val="0045284B"/>
    <w:rsid w:val="00452E76"/>
    <w:rsid w:val="00452F81"/>
    <w:rsid w:val="00455118"/>
    <w:rsid w:val="004565BB"/>
    <w:rsid w:val="004570A8"/>
    <w:rsid w:val="00457561"/>
    <w:rsid w:val="00461263"/>
    <w:rsid w:val="00463518"/>
    <w:rsid w:val="00466339"/>
    <w:rsid w:val="0046640F"/>
    <w:rsid w:val="004665EC"/>
    <w:rsid w:val="004679AC"/>
    <w:rsid w:val="00467C29"/>
    <w:rsid w:val="004714A0"/>
    <w:rsid w:val="0047164D"/>
    <w:rsid w:val="00471839"/>
    <w:rsid w:val="00474684"/>
    <w:rsid w:val="004749AF"/>
    <w:rsid w:val="00474E1C"/>
    <w:rsid w:val="004757A6"/>
    <w:rsid w:val="0047644B"/>
    <w:rsid w:val="004766CE"/>
    <w:rsid w:val="00477122"/>
    <w:rsid w:val="004827EB"/>
    <w:rsid w:val="0048325F"/>
    <w:rsid w:val="00483C14"/>
    <w:rsid w:val="00483EBA"/>
    <w:rsid w:val="00484074"/>
    <w:rsid w:val="00485113"/>
    <w:rsid w:val="00486ED9"/>
    <w:rsid w:val="00486F75"/>
    <w:rsid w:val="00490334"/>
    <w:rsid w:val="00490779"/>
    <w:rsid w:val="00491C52"/>
    <w:rsid w:val="004924F0"/>
    <w:rsid w:val="00492512"/>
    <w:rsid w:val="00497C48"/>
    <w:rsid w:val="004A2627"/>
    <w:rsid w:val="004A42EF"/>
    <w:rsid w:val="004A4DB1"/>
    <w:rsid w:val="004A58A0"/>
    <w:rsid w:val="004A5E2C"/>
    <w:rsid w:val="004A6FDD"/>
    <w:rsid w:val="004B3363"/>
    <w:rsid w:val="004B3D74"/>
    <w:rsid w:val="004B4079"/>
    <w:rsid w:val="004B5106"/>
    <w:rsid w:val="004B51A6"/>
    <w:rsid w:val="004B5B31"/>
    <w:rsid w:val="004B7A88"/>
    <w:rsid w:val="004B7AB9"/>
    <w:rsid w:val="004C173A"/>
    <w:rsid w:val="004C1A04"/>
    <w:rsid w:val="004C34E7"/>
    <w:rsid w:val="004C6857"/>
    <w:rsid w:val="004C6B2F"/>
    <w:rsid w:val="004D08CA"/>
    <w:rsid w:val="004D1D6A"/>
    <w:rsid w:val="004D319D"/>
    <w:rsid w:val="004D38E2"/>
    <w:rsid w:val="004D4F8F"/>
    <w:rsid w:val="004D576C"/>
    <w:rsid w:val="004D64AB"/>
    <w:rsid w:val="004D6BD8"/>
    <w:rsid w:val="004D782C"/>
    <w:rsid w:val="004E0420"/>
    <w:rsid w:val="004E088C"/>
    <w:rsid w:val="004E09CC"/>
    <w:rsid w:val="004E0F96"/>
    <w:rsid w:val="004E1F51"/>
    <w:rsid w:val="004E31FB"/>
    <w:rsid w:val="004E413C"/>
    <w:rsid w:val="004E457D"/>
    <w:rsid w:val="004E4B55"/>
    <w:rsid w:val="004E542C"/>
    <w:rsid w:val="004E6CE7"/>
    <w:rsid w:val="004E7858"/>
    <w:rsid w:val="004F070A"/>
    <w:rsid w:val="004F0C41"/>
    <w:rsid w:val="004F21BE"/>
    <w:rsid w:val="004F27E2"/>
    <w:rsid w:val="004F288B"/>
    <w:rsid w:val="004F2976"/>
    <w:rsid w:val="004F3490"/>
    <w:rsid w:val="004F44DA"/>
    <w:rsid w:val="004F4D6A"/>
    <w:rsid w:val="004F7513"/>
    <w:rsid w:val="005008D3"/>
    <w:rsid w:val="00502014"/>
    <w:rsid w:val="00504ADB"/>
    <w:rsid w:val="0050610B"/>
    <w:rsid w:val="0050693C"/>
    <w:rsid w:val="00506BAA"/>
    <w:rsid w:val="00507267"/>
    <w:rsid w:val="005072A0"/>
    <w:rsid w:val="00511824"/>
    <w:rsid w:val="0051192C"/>
    <w:rsid w:val="00511E57"/>
    <w:rsid w:val="0051228B"/>
    <w:rsid w:val="00512B2A"/>
    <w:rsid w:val="005132DA"/>
    <w:rsid w:val="0051388E"/>
    <w:rsid w:val="005169E4"/>
    <w:rsid w:val="0051715B"/>
    <w:rsid w:val="00517252"/>
    <w:rsid w:val="0051753C"/>
    <w:rsid w:val="00520220"/>
    <w:rsid w:val="0052035F"/>
    <w:rsid w:val="005204B0"/>
    <w:rsid w:val="0052121F"/>
    <w:rsid w:val="00522AE4"/>
    <w:rsid w:val="0052375C"/>
    <w:rsid w:val="00525266"/>
    <w:rsid w:val="00525901"/>
    <w:rsid w:val="0052728A"/>
    <w:rsid w:val="00532A14"/>
    <w:rsid w:val="0053350B"/>
    <w:rsid w:val="00535256"/>
    <w:rsid w:val="005352B1"/>
    <w:rsid w:val="0053562C"/>
    <w:rsid w:val="00536E9F"/>
    <w:rsid w:val="00537054"/>
    <w:rsid w:val="0053779A"/>
    <w:rsid w:val="00537E34"/>
    <w:rsid w:val="00542614"/>
    <w:rsid w:val="00542BC5"/>
    <w:rsid w:val="00543A31"/>
    <w:rsid w:val="00544092"/>
    <w:rsid w:val="00545115"/>
    <w:rsid w:val="00545907"/>
    <w:rsid w:val="00546427"/>
    <w:rsid w:val="00547F4A"/>
    <w:rsid w:val="00550518"/>
    <w:rsid w:val="00551B77"/>
    <w:rsid w:val="00552BA0"/>
    <w:rsid w:val="00554302"/>
    <w:rsid w:val="005543A8"/>
    <w:rsid w:val="005543E3"/>
    <w:rsid w:val="005549D5"/>
    <w:rsid w:val="00554D91"/>
    <w:rsid w:val="005604B6"/>
    <w:rsid w:val="005607D5"/>
    <w:rsid w:val="00563B76"/>
    <w:rsid w:val="00563E6E"/>
    <w:rsid w:val="00565345"/>
    <w:rsid w:val="005653D3"/>
    <w:rsid w:val="0056558F"/>
    <w:rsid w:val="00566099"/>
    <w:rsid w:val="005660E0"/>
    <w:rsid w:val="00567061"/>
    <w:rsid w:val="0056709B"/>
    <w:rsid w:val="00567A9B"/>
    <w:rsid w:val="005711DB"/>
    <w:rsid w:val="00571BB7"/>
    <w:rsid w:val="00571CD4"/>
    <w:rsid w:val="00572FBF"/>
    <w:rsid w:val="0057460B"/>
    <w:rsid w:val="005751F0"/>
    <w:rsid w:val="0057532B"/>
    <w:rsid w:val="005757F9"/>
    <w:rsid w:val="00576D9D"/>
    <w:rsid w:val="00577044"/>
    <w:rsid w:val="00580088"/>
    <w:rsid w:val="00580ED1"/>
    <w:rsid w:val="005810D2"/>
    <w:rsid w:val="005817D0"/>
    <w:rsid w:val="00581819"/>
    <w:rsid w:val="00581918"/>
    <w:rsid w:val="00581EA3"/>
    <w:rsid w:val="005827D7"/>
    <w:rsid w:val="0058471F"/>
    <w:rsid w:val="00584FCD"/>
    <w:rsid w:val="00586078"/>
    <w:rsid w:val="00587D6D"/>
    <w:rsid w:val="00590432"/>
    <w:rsid w:val="00590B2A"/>
    <w:rsid w:val="00590EF2"/>
    <w:rsid w:val="00591451"/>
    <w:rsid w:val="00591498"/>
    <w:rsid w:val="00592323"/>
    <w:rsid w:val="00593D82"/>
    <w:rsid w:val="00594DE7"/>
    <w:rsid w:val="00596317"/>
    <w:rsid w:val="00596341"/>
    <w:rsid w:val="00596840"/>
    <w:rsid w:val="005974E5"/>
    <w:rsid w:val="0059759B"/>
    <w:rsid w:val="00597BE4"/>
    <w:rsid w:val="005A02FF"/>
    <w:rsid w:val="005A0FD6"/>
    <w:rsid w:val="005A280B"/>
    <w:rsid w:val="005A2ED9"/>
    <w:rsid w:val="005A319E"/>
    <w:rsid w:val="005A434A"/>
    <w:rsid w:val="005A46BC"/>
    <w:rsid w:val="005A4908"/>
    <w:rsid w:val="005A4D99"/>
    <w:rsid w:val="005A4F10"/>
    <w:rsid w:val="005A6062"/>
    <w:rsid w:val="005A671B"/>
    <w:rsid w:val="005A74E9"/>
    <w:rsid w:val="005A7984"/>
    <w:rsid w:val="005A79F8"/>
    <w:rsid w:val="005B090C"/>
    <w:rsid w:val="005B116F"/>
    <w:rsid w:val="005B124A"/>
    <w:rsid w:val="005B2333"/>
    <w:rsid w:val="005B4159"/>
    <w:rsid w:val="005C0773"/>
    <w:rsid w:val="005C0B61"/>
    <w:rsid w:val="005C0FF9"/>
    <w:rsid w:val="005C135E"/>
    <w:rsid w:val="005C1B3E"/>
    <w:rsid w:val="005C1C5A"/>
    <w:rsid w:val="005C1CAD"/>
    <w:rsid w:val="005C21E7"/>
    <w:rsid w:val="005C2928"/>
    <w:rsid w:val="005C4273"/>
    <w:rsid w:val="005C4F30"/>
    <w:rsid w:val="005C5C11"/>
    <w:rsid w:val="005C5F83"/>
    <w:rsid w:val="005D071D"/>
    <w:rsid w:val="005D08A2"/>
    <w:rsid w:val="005D1F7E"/>
    <w:rsid w:val="005D4216"/>
    <w:rsid w:val="005D6EA6"/>
    <w:rsid w:val="005E0C69"/>
    <w:rsid w:val="005E2A00"/>
    <w:rsid w:val="005E2DFF"/>
    <w:rsid w:val="005E4A41"/>
    <w:rsid w:val="005E58C2"/>
    <w:rsid w:val="005E65CB"/>
    <w:rsid w:val="005F1A4C"/>
    <w:rsid w:val="005F1F37"/>
    <w:rsid w:val="005F24C7"/>
    <w:rsid w:val="005F323A"/>
    <w:rsid w:val="005F443F"/>
    <w:rsid w:val="005F61A0"/>
    <w:rsid w:val="005F7C1F"/>
    <w:rsid w:val="0060085B"/>
    <w:rsid w:val="00602B55"/>
    <w:rsid w:val="00603A55"/>
    <w:rsid w:val="00603AE9"/>
    <w:rsid w:val="00603C5F"/>
    <w:rsid w:val="00606321"/>
    <w:rsid w:val="0060696F"/>
    <w:rsid w:val="006069DE"/>
    <w:rsid w:val="0060745C"/>
    <w:rsid w:val="00607CF5"/>
    <w:rsid w:val="0061299D"/>
    <w:rsid w:val="00613AB5"/>
    <w:rsid w:val="006140BA"/>
    <w:rsid w:val="00614209"/>
    <w:rsid w:val="006164AD"/>
    <w:rsid w:val="006167A3"/>
    <w:rsid w:val="00616CDF"/>
    <w:rsid w:val="00616F9C"/>
    <w:rsid w:val="00620358"/>
    <w:rsid w:val="00621AC8"/>
    <w:rsid w:val="00621E97"/>
    <w:rsid w:val="006225C4"/>
    <w:rsid w:val="006229E6"/>
    <w:rsid w:val="00622A40"/>
    <w:rsid w:val="00622EF6"/>
    <w:rsid w:val="0062413E"/>
    <w:rsid w:val="00625BDF"/>
    <w:rsid w:val="00627A57"/>
    <w:rsid w:val="006302C8"/>
    <w:rsid w:val="00630ADB"/>
    <w:rsid w:val="0063113B"/>
    <w:rsid w:val="0063257D"/>
    <w:rsid w:val="00632FA8"/>
    <w:rsid w:val="00633501"/>
    <w:rsid w:val="006335BC"/>
    <w:rsid w:val="00633605"/>
    <w:rsid w:val="006352A8"/>
    <w:rsid w:val="0063692E"/>
    <w:rsid w:val="00636D68"/>
    <w:rsid w:val="00640C56"/>
    <w:rsid w:val="00640F57"/>
    <w:rsid w:val="00641F4B"/>
    <w:rsid w:val="00642F45"/>
    <w:rsid w:val="0064311C"/>
    <w:rsid w:val="00643211"/>
    <w:rsid w:val="006440F6"/>
    <w:rsid w:val="00644D5B"/>
    <w:rsid w:val="00646C0F"/>
    <w:rsid w:val="00650B6B"/>
    <w:rsid w:val="00651377"/>
    <w:rsid w:val="00651B5B"/>
    <w:rsid w:val="00652D44"/>
    <w:rsid w:val="00652ED2"/>
    <w:rsid w:val="006532D8"/>
    <w:rsid w:val="00653A56"/>
    <w:rsid w:val="006554E1"/>
    <w:rsid w:val="0066007F"/>
    <w:rsid w:val="00660E37"/>
    <w:rsid w:val="0066241E"/>
    <w:rsid w:val="00663019"/>
    <w:rsid w:val="00663F1B"/>
    <w:rsid w:val="00664728"/>
    <w:rsid w:val="00664F55"/>
    <w:rsid w:val="006651FA"/>
    <w:rsid w:val="00665C0B"/>
    <w:rsid w:val="006724E8"/>
    <w:rsid w:val="00673119"/>
    <w:rsid w:val="00673BE1"/>
    <w:rsid w:val="00675565"/>
    <w:rsid w:val="006755A5"/>
    <w:rsid w:val="00676BD0"/>
    <w:rsid w:val="006776AA"/>
    <w:rsid w:val="00680E44"/>
    <w:rsid w:val="00680E67"/>
    <w:rsid w:val="00681751"/>
    <w:rsid w:val="0068312E"/>
    <w:rsid w:val="006837FE"/>
    <w:rsid w:val="00684A2E"/>
    <w:rsid w:val="00685297"/>
    <w:rsid w:val="00685DE6"/>
    <w:rsid w:val="0068720B"/>
    <w:rsid w:val="00687434"/>
    <w:rsid w:val="006914A1"/>
    <w:rsid w:val="00691998"/>
    <w:rsid w:val="00693C39"/>
    <w:rsid w:val="006940B5"/>
    <w:rsid w:val="0069511B"/>
    <w:rsid w:val="00695348"/>
    <w:rsid w:val="0069696D"/>
    <w:rsid w:val="00697456"/>
    <w:rsid w:val="006A0714"/>
    <w:rsid w:val="006A0C1A"/>
    <w:rsid w:val="006A0D2B"/>
    <w:rsid w:val="006A3231"/>
    <w:rsid w:val="006A3D1E"/>
    <w:rsid w:val="006A461E"/>
    <w:rsid w:val="006A5107"/>
    <w:rsid w:val="006A5789"/>
    <w:rsid w:val="006A605E"/>
    <w:rsid w:val="006A69C6"/>
    <w:rsid w:val="006A69F7"/>
    <w:rsid w:val="006A6D43"/>
    <w:rsid w:val="006A723F"/>
    <w:rsid w:val="006A7FC1"/>
    <w:rsid w:val="006B0AC1"/>
    <w:rsid w:val="006B22DF"/>
    <w:rsid w:val="006B369C"/>
    <w:rsid w:val="006B506E"/>
    <w:rsid w:val="006B62FD"/>
    <w:rsid w:val="006B6DE5"/>
    <w:rsid w:val="006B786D"/>
    <w:rsid w:val="006B7EA9"/>
    <w:rsid w:val="006C0F8D"/>
    <w:rsid w:val="006C0FC9"/>
    <w:rsid w:val="006C0FF5"/>
    <w:rsid w:val="006C116C"/>
    <w:rsid w:val="006C13B7"/>
    <w:rsid w:val="006C19AA"/>
    <w:rsid w:val="006C1AE6"/>
    <w:rsid w:val="006C28BF"/>
    <w:rsid w:val="006C46D3"/>
    <w:rsid w:val="006C4ACD"/>
    <w:rsid w:val="006C5A4A"/>
    <w:rsid w:val="006C5F53"/>
    <w:rsid w:val="006C609C"/>
    <w:rsid w:val="006C68D9"/>
    <w:rsid w:val="006C7281"/>
    <w:rsid w:val="006D006A"/>
    <w:rsid w:val="006D0548"/>
    <w:rsid w:val="006D20BD"/>
    <w:rsid w:val="006D2225"/>
    <w:rsid w:val="006D224E"/>
    <w:rsid w:val="006D246D"/>
    <w:rsid w:val="006D2622"/>
    <w:rsid w:val="006D2863"/>
    <w:rsid w:val="006D292C"/>
    <w:rsid w:val="006D2983"/>
    <w:rsid w:val="006D3BAB"/>
    <w:rsid w:val="006D3CBA"/>
    <w:rsid w:val="006D484D"/>
    <w:rsid w:val="006D4BEC"/>
    <w:rsid w:val="006D6197"/>
    <w:rsid w:val="006D71E8"/>
    <w:rsid w:val="006D7DEB"/>
    <w:rsid w:val="006E0B51"/>
    <w:rsid w:val="006E1022"/>
    <w:rsid w:val="006E146E"/>
    <w:rsid w:val="006E2C69"/>
    <w:rsid w:val="006E3BC4"/>
    <w:rsid w:val="006E45F6"/>
    <w:rsid w:val="006E50A4"/>
    <w:rsid w:val="006E538D"/>
    <w:rsid w:val="006E5871"/>
    <w:rsid w:val="006E5E2D"/>
    <w:rsid w:val="006E5EA8"/>
    <w:rsid w:val="006E6D66"/>
    <w:rsid w:val="006E7848"/>
    <w:rsid w:val="006F0D7A"/>
    <w:rsid w:val="006F0FFB"/>
    <w:rsid w:val="006F18C4"/>
    <w:rsid w:val="006F199F"/>
    <w:rsid w:val="006F2BD9"/>
    <w:rsid w:val="006F3A05"/>
    <w:rsid w:val="006F5240"/>
    <w:rsid w:val="006F5428"/>
    <w:rsid w:val="006F7BCE"/>
    <w:rsid w:val="0070064B"/>
    <w:rsid w:val="00700C5B"/>
    <w:rsid w:val="00701027"/>
    <w:rsid w:val="00701B95"/>
    <w:rsid w:val="00702006"/>
    <w:rsid w:val="00705F24"/>
    <w:rsid w:val="00706F33"/>
    <w:rsid w:val="0071057E"/>
    <w:rsid w:val="007126E5"/>
    <w:rsid w:val="007148F7"/>
    <w:rsid w:val="00715259"/>
    <w:rsid w:val="007158FB"/>
    <w:rsid w:val="00716E62"/>
    <w:rsid w:val="00722294"/>
    <w:rsid w:val="00722EAE"/>
    <w:rsid w:val="007230C0"/>
    <w:rsid w:val="007244FF"/>
    <w:rsid w:val="007255C9"/>
    <w:rsid w:val="007256C9"/>
    <w:rsid w:val="00726AA0"/>
    <w:rsid w:val="00726B54"/>
    <w:rsid w:val="00726FF1"/>
    <w:rsid w:val="00727B6D"/>
    <w:rsid w:val="00730602"/>
    <w:rsid w:val="00733D53"/>
    <w:rsid w:val="00735746"/>
    <w:rsid w:val="00735AD2"/>
    <w:rsid w:val="00736152"/>
    <w:rsid w:val="00737989"/>
    <w:rsid w:val="00737A5B"/>
    <w:rsid w:val="00737EBF"/>
    <w:rsid w:val="00740B87"/>
    <w:rsid w:val="007417BC"/>
    <w:rsid w:val="007417EB"/>
    <w:rsid w:val="0074341A"/>
    <w:rsid w:val="00745629"/>
    <w:rsid w:val="007478F0"/>
    <w:rsid w:val="007500F5"/>
    <w:rsid w:val="00750B2B"/>
    <w:rsid w:val="0075280B"/>
    <w:rsid w:val="00756052"/>
    <w:rsid w:val="007567DF"/>
    <w:rsid w:val="0076001A"/>
    <w:rsid w:val="00760452"/>
    <w:rsid w:val="00761027"/>
    <w:rsid w:val="00762344"/>
    <w:rsid w:val="007634A2"/>
    <w:rsid w:val="00764634"/>
    <w:rsid w:val="00764B4D"/>
    <w:rsid w:val="00765001"/>
    <w:rsid w:val="00766333"/>
    <w:rsid w:val="0077217E"/>
    <w:rsid w:val="00772681"/>
    <w:rsid w:val="00773B6C"/>
    <w:rsid w:val="007747B3"/>
    <w:rsid w:val="007747D5"/>
    <w:rsid w:val="007756BF"/>
    <w:rsid w:val="00776064"/>
    <w:rsid w:val="00777071"/>
    <w:rsid w:val="007770EB"/>
    <w:rsid w:val="00777B84"/>
    <w:rsid w:val="00780714"/>
    <w:rsid w:val="0078077F"/>
    <w:rsid w:val="00782C3A"/>
    <w:rsid w:val="007841A7"/>
    <w:rsid w:val="0078559F"/>
    <w:rsid w:val="00785F14"/>
    <w:rsid w:val="00786187"/>
    <w:rsid w:val="007861B5"/>
    <w:rsid w:val="00786475"/>
    <w:rsid w:val="00787A85"/>
    <w:rsid w:val="00790569"/>
    <w:rsid w:val="00790B0E"/>
    <w:rsid w:val="00790FA4"/>
    <w:rsid w:val="007921F5"/>
    <w:rsid w:val="00792619"/>
    <w:rsid w:val="00792D13"/>
    <w:rsid w:val="00792E58"/>
    <w:rsid w:val="00796571"/>
    <w:rsid w:val="00796AC1"/>
    <w:rsid w:val="00797479"/>
    <w:rsid w:val="00797651"/>
    <w:rsid w:val="007A1126"/>
    <w:rsid w:val="007A1250"/>
    <w:rsid w:val="007A2162"/>
    <w:rsid w:val="007A2488"/>
    <w:rsid w:val="007A30EF"/>
    <w:rsid w:val="007A3452"/>
    <w:rsid w:val="007A6D2D"/>
    <w:rsid w:val="007A790F"/>
    <w:rsid w:val="007A7D7C"/>
    <w:rsid w:val="007A7E42"/>
    <w:rsid w:val="007B2DCD"/>
    <w:rsid w:val="007B301E"/>
    <w:rsid w:val="007B3AC7"/>
    <w:rsid w:val="007B42A9"/>
    <w:rsid w:val="007B6325"/>
    <w:rsid w:val="007B6D3B"/>
    <w:rsid w:val="007C0751"/>
    <w:rsid w:val="007C0D9B"/>
    <w:rsid w:val="007C0EDC"/>
    <w:rsid w:val="007C11BD"/>
    <w:rsid w:val="007C2985"/>
    <w:rsid w:val="007C30E6"/>
    <w:rsid w:val="007C44B8"/>
    <w:rsid w:val="007C47C8"/>
    <w:rsid w:val="007C4989"/>
    <w:rsid w:val="007D0F47"/>
    <w:rsid w:val="007D14A0"/>
    <w:rsid w:val="007D3510"/>
    <w:rsid w:val="007D3652"/>
    <w:rsid w:val="007D4E0A"/>
    <w:rsid w:val="007D4E25"/>
    <w:rsid w:val="007D551A"/>
    <w:rsid w:val="007D5EEC"/>
    <w:rsid w:val="007D657A"/>
    <w:rsid w:val="007D6998"/>
    <w:rsid w:val="007D7260"/>
    <w:rsid w:val="007E095F"/>
    <w:rsid w:val="007E0A1F"/>
    <w:rsid w:val="007E2FB0"/>
    <w:rsid w:val="007E31B9"/>
    <w:rsid w:val="007E3E42"/>
    <w:rsid w:val="007E42E7"/>
    <w:rsid w:val="007E5244"/>
    <w:rsid w:val="007E59B5"/>
    <w:rsid w:val="007E602D"/>
    <w:rsid w:val="007E6158"/>
    <w:rsid w:val="007E637D"/>
    <w:rsid w:val="007E7815"/>
    <w:rsid w:val="007E7ED9"/>
    <w:rsid w:val="007E7EDD"/>
    <w:rsid w:val="007F0798"/>
    <w:rsid w:val="007F1A54"/>
    <w:rsid w:val="007F3AAA"/>
    <w:rsid w:val="007F513D"/>
    <w:rsid w:val="007F5342"/>
    <w:rsid w:val="007F5B6C"/>
    <w:rsid w:val="008028E3"/>
    <w:rsid w:val="008036E7"/>
    <w:rsid w:val="00803F5C"/>
    <w:rsid w:val="00804F42"/>
    <w:rsid w:val="00804FC6"/>
    <w:rsid w:val="00804FF0"/>
    <w:rsid w:val="0080577F"/>
    <w:rsid w:val="00806695"/>
    <w:rsid w:val="00807642"/>
    <w:rsid w:val="00807D61"/>
    <w:rsid w:val="00810DC4"/>
    <w:rsid w:val="0081276D"/>
    <w:rsid w:val="008127FC"/>
    <w:rsid w:val="00813454"/>
    <w:rsid w:val="008146F1"/>
    <w:rsid w:val="008147D5"/>
    <w:rsid w:val="00814B04"/>
    <w:rsid w:val="00816FA9"/>
    <w:rsid w:val="00817163"/>
    <w:rsid w:val="00820BA0"/>
    <w:rsid w:val="0082158C"/>
    <w:rsid w:val="00821B6D"/>
    <w:rsid w:val="00822320"/>
    <w:rsid w:val="00824313"/>
    <w:rsid w:val="00826B3D"/>
    <w:rsid w:val="008278D3"/>
    <w:rsid w:val="00830784"/>
    <w:rsid w:val="00831400"/>
    <w:rsid w:val="00831D5A"/>
    <w:rsid w:val="00832946"/>
    <w:rsid w:val="0083474C"/>
    <w:rsid w:val="00834ACD"/>
    <w:rsid w:val="00834E19"/>
    <w:rsid w:val="00836047"/>
    <w:rsid w:val="00836221"/>
    <w:rsid w:val="008365CF"/>
    <w:rsid w:val="00840BA5"/>
    <w:rsid w:val="00841576"/>
    <w:rsid w:val="00841B2B"/>
    <w:rsid w:val="00842AAF"/>
    <w:rsid w:val="00843D77"/>
    <w:rsid w:val="00844E32"/>
    <w:rsid w:val="00846AF4"/>
    <w:rsid w:val="00850228"/>
    <w:rsid w:val="008522BB"/>
    <w:rsid w:val="0085376E"/>
    <w:rsid w:val="0085608D"/>
    <w:rsid w:val="00857820"/>
    <w:rsid w:val="00857C6A"/>
    <w:rsid w:val="00860FDE"/>
    <w:rsid w:val="0086108D"/>
    <w:rsid w:val="00861215"/>
    <w:rsid w:val="00861453"/>
    <w:rsid w:val="00863481"/>
    <w:rsid w:val="008634EA"/>
    <w:rsid w:val="0086481A"/>
    <w:rsid w:val="00864AC2"/>
    <w:rsid w:val="00864B1E"/>
    <w:rsid w:val="0086515B"/>
    <w:rsid w:val="008656CA"/>
    <w:rsid w:val="00865AD9"/>
    <w:rsid w:val="00867784"/>
    <w:rsid w:val="00867F15"/>
    <w:rsid w:val="00871674"/>
    <w:rsid w:val="0087224D"/>
    <w:rsid w:val="00872E0C"/>
    <w:rsid w:val="00872E99"/>
    <w:rsid w:val="008739C2"/>
    <w:rsid w:val="0087586A"/>
    <w:rsid w:val="008764B7"/>
    <w:rsid w:val="008764DD"/>
    <w:rsid w:val="008777C0"/>
    <w:rsid w:val="008778D4"/>
    <w:rsid w:val="00880A22"/>
    <w:rsid w:val="00881F5A"/>
    <w:rsid w:val="00881F92"/>
    <w:rsid w:val="00882C9B"/>
    <w:rsid w:val="008842F5"/>
    <w:rsid w:val="00884EAB"/>
    <w:rsid w:val="00884FDA"/>
    <w:rsid w:val="00890F71"/>
    <w:rsid w:val="0089230F"/>
    <w:rsid w:val="00892B0A"/>
    <w:rsid w:val="008935CC"/>
    <w:rsid w:val="00893E86"/>
    <w:rsid w:val="0089442E"/>
    <w:rsid w:val="00894648"/>
    <w:rsid w:val="0089488A"/>
    <w:rsid w:val="00894950"/>
    <w:rsid w:val="008961B8"/>
    <w:rsid w:val="008A0FAF"/>
    <w:rsid w:val="008A1CA9"/>
    <w:rsid w:val="008A2DCD"/>
    <w:rsid w:val="008A67ED"/>
    <w:rsid w:val="008A6D7D"/>
    <w:rsid w:val="008A782D"/>
    <w:rsid w:val="008A7FE7"/>
    <w:rsid w:val="008B108C"/>
    <w:rsid w:val="008B15E7"/>
    <w:rsid w:val="008B22D8"/>
    <w:rsid w:val="008B30EB"/>
    <w:rsid w:val="008B4B72"/>
    <w:rsid w:val="008B4EB2"/>
    <w:rsid w:val="008B7636"/>
    <w:rsid w:val="008B7CDD"/>
    <w:rsid w:val="008C0103"/>
    <w:rsid w:val="008C0486"/>
    <w:rsid w:val="008C0F47"/>
    <w:rsid w:val="008C1754"/>
    <w:rsid w:val="008C23C6"/>
    <w:rsid w:val="008C2AA4"/>
    <w:rsid w:val="008C4E33"/>
    <w:rsid w:val="008C7A1A"/>
    <w:rsid w:val="008C7C78"/>
    <w:rsid w:val="008D06ED"/>
    <w:rsid w:val="008D2416"/>
    <w:rsid w:val="008D2F74"/>
    <w:rsid w:val="008D302B"/>
    <w:rsid w:val="008D34E0"/>
    <w:rsid w:val="008D4AB3"/>
    <w:rsid w:val="008D5203"/>
    <w:rsid w:val="008D56F6"/>
    <w:rsid w:val="008D57EE"/>
    <w:rsid w:val="008D625B"/>
    <w:rsid w:val="008D62B3"/>
    <w:rsid w:val="008D6958"/>
    <w:rsid w:val="008D7D5E"/>
    <w:rsid w:val="008E05B2"/>
    <w:rsid w:val="008E0F98"/>
    <w:rsid w:val="008E28BC"/>
    <w:rsid w:val="008E2A45"/>
    <w:rsid w:val="008E3CFA"/>
    <w:rsid w:val="008E3DF2"/>
    <w:rsid w:val="008E4654"/>
    <w:rsid w:val="008E5739"/>
    <w:rsid w:val="008E6001"/>
    <w:rsid w:val="008E6481"/>
    <w:rsid w:val="008E6977"/>
    <w:rsid w:val="008E7730"/>
    <w:rsid w:val="008E78E4"/>
    <w:rsid w:val="008F0AA3"/>
    <w:rsid w:val="008F14D7"/>
    <w:rsid w:val="008F1F36"/>
    <w:rsid w:val="008F2D81"/>
    <w:rsid w:val="008F2FEA"/>
    <w:rsid w:val="008F3A24"/>
    <w:rsid w:val="008F4298"/>
    <w:rsid w:val="008F4EB7"/>
    <w:rsid w:val="008F5DD9"/>
    <w:rsid w:val="008F6AA4"/>
    <w:rsid w:val="00900AC3"/>
    <w:rsid w:val="00900D36"/>
    <w:rsid w:val="00901058"/>
    <w:rsid w:val="009038A9"/>
    <w:rsid w:val="00903AD5"/>
    <w:rsid w:val="009047C1"/>
    <w:rsid w:val="00904AD3"/>
    <w:rsid w:val="009057B6"/>
    <w:rsid w:val="00905B76"/>
    <w:rsid w:val="00905F7D"/>
    <w:rsid w:val="009065D0"/>
    <w:rsid w:val="00906AF1"/>
    <w:rsid w:val="009106F5"/>
    <w:rsid w:val="00911539"/>
    <w:rsid w:val="00912118"/>
    <w:rsid w:val="00912B34"/>
    <w:rsid w:val="0091416A"/>
    <w:rsid w:val="00915F60"/>
    <w:rsid w:val="009161BD"/>
    <w:rsid w:val="00916470"/>
    <w:rsid w:val="009207C7"/>
    <w:rsid w:val="009217E1"/>
    <w:rsid w:val="00924555"/>
    <w:rsid w:val="00924D73"/>
    <w:rsid w:val="00925878"/>
    <w:rsid w:val="00925C1D"/>
    <w:rsid w:val="009265EC"/>
    <w:rsid w:val="0092661B"/>
    <w:rsid w:val="00927546"/>
    <w:rsid w:val="00930436"/>
    <w:rsid w:val="00933A2C"/>
    <w:rsid w:val="009342AA"/>
    <w:rsid w:val="00936033"/>
    <w:rsid w:val="0093618C"/>
    <w:rsid w:val="00936B5D"/>
    <w:rsid w:val="00937031"/>
    <w:rsid w:val="009374C8"/>
    <w:rsid w:val="009410F9"/>
    <w:rsid w:val="0094181E"/>
    <w:rsid w:val="00941A95"/>
    <w:rsid w:val="0094295C"/>
    <w:rsid w:val="00942E72"/>
    <w:rsid w:val="0094427A"/>
    <w:rsid w:val="00944A32"/>
    <w:rsid w:val="00944BEB"/>
    <w:rsid w:val="00946EE5"/>
    <w:rsid w:val="0094783C"/>
    <w:rsid w:val="0095130C"/>
    <w:rsid w:val="00951A9D"/>
    <w:rsid w:val="00952C2A"/>
    <w:rsid w:val="00953EB7"/>
    <w:rsid w:val="009548A1"/>
    <w:rsid w:val="00955292"/>
    <w:rsid w:val="00956B8C"/>
    <w:rsid w:val="00960588"/>
    <w:rsid w:val="0096069C"/>
    <w:rsid w:val="009608EA"/>
    <w:rsid w:val="00960E55"/>
    <w:rsid w:val="00961448"/>
    <w:rsid w:val="0096289B"/>
    <w:rsid w:val="00962E90"/>
    <w:rsid w:val="00963822"/>
    <w:rsid w:val="00963873"/>
    <w:rsid w:val="009641CF"/>
    <w:rsid w:val="00964373"/>
    <w:rsid w:val="00964833"/>
    <w:rsid w:val="009658D2"/>
    <w:rsid w:val="00966A10"/>
    <w:rsid w:val="00966CAD"/>
    <w:rsid w:val="00966E47"/>
    <w:rsid w:val="00967162"/>
    <w:rsid w:val="00967A7B"/>
    <w:rsid w:val="00967B83"/>
    <w:rsid w:val="00971A2F"/>
    <w:rsid w:val="00972DCC"/>
    <w:rsid w:val="00975903"/>
    <w:rsid w:val="00975E27"/>
    <w:rsid w:val="00977609"/>
    <w:rsid w:val="009779D3"/>
    <w:rsid w:val="009800E3"/>
    <w:rsid w:val="00981A7C"/>
    <w:rsid w:val="00983A42"/>
    <w:rsid w:val="00984694"/>
    <w:rsid w:val="00984A19"/>
    <w:rsid w:val="009853B9"/>
    <w:rsid w:val="009867B2"/>
    <w:rsid w:val="00990520"/>
    <w:rsid w:val="00991678"/>
    <w:rsid w:val="00991AF1"/>
    <w:rsid w:val="00992A9E"/>
    <w:rsid w:val="00992C81"/>
    <w:rsid w:val="00993F9B"/>
    <w:rsid w:val="00995D5E"/>
    <w:rsid w:val="009967F3"/>
    <w:rsid w:val="0099723F"/>
    <w:rsid w:val="0099772E"/>
    <w:rsid w:val="009A04AE"/>
    <w:rsid w:val="009A04DD"/>
    <w:rsid w:val="009A0C66"/>
    <w:rsid w:val="009A0C72"/>
    <w:rsid w:val="009A1AA9"/>
    <w:rsid w:val="009A2068"/>
    <w:rsid w:val="009A357A"/>
    <w:rsid w:val="009A445A"/>
    <w:rsid w:val="009A5E25"/>
    <w:rsid w:val="009A6CC7"/>
    <w:rsid w:val="009A7CEB"/>
    <w:rsid w:val="009A7DAF"/>
    <w:rsid w:val="009B1DFB"/>
    <w:rsid w:val="009B22CC"/>
    <w:rsid w:val="009B371A"/>
    <w:rsid w:val="009B415B"/>
    <w:rsid w:val="009B4B2E"/>
    <w:rsid w:val="009B6B00"/>
    <w:rsid w:val="009B7057"/>
    <w:rsid w:val="009B7B56"/>
    <w:rsid w:val="009C078D"/>
    <w:rsid w:val="009C1AF0"/>
    <w:rsid w:val="009C2933"/>
    <w:rsid w:val="009C2B8D"/>
    <w:rsid w:val="009C2BD4"/>
    <w:rsid w:val="009C2CE2"/>
    <w:rsid w:val="009C34E4"/>
    <w:rsid w:val="009C5EEF"/>
    <w:rsid w:val="009C7BB2"/>
    <w:rsid w:val="009C7CE6"/>
    <w:rsid w:val="009D017B"/>
    <w:rsid w:val="009D0584"/>
    <w:rsid w:val="009D177C"/>
    <w:rsid w:val="009D1C54"/>
    <w:rsid w:val="009D3B9A"/>
    <w:rsid w:val="009D45F4"/>
    <w:rsid w:val="009D49CE"/>
    <w:rsid w:val="009D4F5B"/>
    <w:rsid w:val="009D62E9"/>
    <w:rsid w:val="009D703E"/>
    <w:rsid w:val="009D768B"/>
    <w:rsid w:val="009D7A36"/>
    <w:rsid w:val="009D7F26"/>
    <w:rsid w:val="009E0DC6"/>
    <w:rsid w:val="009E1C23"/>
    <w:rsid w:val="009E26A4"/>
    <w:rsid w:val="009E37D1"/>
    <w:rsid w:val="009E47D7"/>
    <w:rsid w:val="009E4EBB"/>
    <w:rsid w:val="009E5049"/>
    <w:rsid w:val="009E5D21"/>
    <w:rsid w:val="009E61E9"/>
    <w:rsid w:val="009E663A"/>
    <w:rsid w:val="009E798C"/>
    <w:rsid w:val="009F2D3C"/>
    <w:rsid w:val="009F3792"/>
    <w:rsid w:val="009F3D2A"/>
    <w:rsid w:val="009F4171"/>
    <w:rsid w:val="009F467D"/>
    <w:rsid w:val="009F504F"/>
    <w:rsid w:val="009F5262"/>
    <w:rsid w:val="009F631C"/>
    <w:rsid w:val="009F64F9"/>
    <w:rsid w:val="009F69EC"/>
    <w:rsid w:val="00A00292"/>
    <w:rsid w:val="00A0108F"/>
    <w:rsid w:val="00A01373"/>
    <w:rsid w:val="00A01B20"/>
    <w:rsid w:val="00A02FD0"/>
    <w:rsid w:val="00A0337F"/>
    <w:rsid w:val="00A037AF"/>
    <w:rsid w:val="00A041EB"/>
    <w:rsid w:val="00A04E62"/>
    <w:rsid w:val="00A0618E"/>
    <w:rsid w:val="00A07B95"/>
    <w:rsid w:val="00A10A4B"/>
    <w:rsid w:val="00A1296B"/>
    <w:rsid w:val="00A12B9E"/>
    <w:rsid w:val="00A14FF9"/>
    <w:rsid w:val="00A15747"/>
    <w:rsid w:val="00A17A52"/>
    <w:rsid w:val="00A17EB6"/>
    <w:rsid w:val="00A22989"/>
    <w:rsid w:val="00A2372C"/>
    <w:rsid w:val="00A238AE"/>
    <w:rsid w:val="00A240DC"/>
    <w:rsid w:val="00A2583C"/>
    <w:rsid w:val="00A27C40"/>
    <w:rsid w:val="00A30D2E"/>
    <w:rsid w:val="00A31232"/>
    <w:rsid w:val="00A3165E"/>
    <w:rsid w:val="00A342BE"/>
    <w:rsid w:val="00A35344"/>
    <w:rsid w:val="00A37A96"/>
    <w:rsid w:val="00A41A66"/>
    <w:rsid w:val="00A41C68"/>
    <w:rsid w:val="00A421A2"/>
    <w:rsid w:val="00A4224E"/>
    <w:rsid w:val="00A42371"/>
    <w:rsid w:val="00A4426B"/>
    <w:rsid w:val="00A4445B"/>
    <w:rsid w:val="00A474A5"/>
    <w:rsid w:val="00A47530"/>
    <w:rsid w:val="00A50528"/>
    <w:rsid w:val="00A52C3F"/>
    <w:rsid w:val="00A53552"/>
    <w:rsid w:val="00A53674"/>
    <w:rsid w:val="00A53E98"/>
    <w:rsid w:val="00A57245"/>
    <w:rsid w:val="00A57361"/>
    <w:rsid w:val="00A6063D"/>
    <w:rsid w:val="00A6199C"/>
    <w:rsid w:val="00A626F9"/>
    <w:rsid w:val="00A62DC8"/>
    <w:rsid w:val="00A67455"/>
    <w:rsid w:val="00A67610"/>
    <w:rsid w:val="00A67DD9"/>
    <w:rsid w:val="00A71DCC"/>
    <w:rsid w:val="00A7259D"/>
    <w:rsid w:val="00A72B9E"/>
    <w:rsid w:val="00A72C65"/>
    <w:rsid w:val="00A730B2"/>
    <w:rsid w:val="00A73530"/>
    <w:rsid w:val="00A74CD6"/>
    <w:rsid w:val="00A75C67"/>
    <w:rsid w:val="00A765D9"/>
    <w:rsid w:val="00A76EF9"/>
    <w:rsid w:val="00A770E4"/>
    <w:rsid w:val="00A77BE3"/>
    <w:rsid w:val="00A80661"/>
    <w:rsid w:val="00A8197C"/>
    <w:rsid w:val="00A81992"/>
    <w:rsid w:val="00A82421"/>
    <w:rsid w:val="00A82E91"/>
    <w:rsid w:val="00A8432C"/>
    <w:rsid w:val="00A85765"/>
    <w:rsid w:val="00A85972"/>
    <w:rsid w:val="00A87B59"/>
    <w:rsid w:val="00A903B3"/>
    <w:rsid w:val="00A90FCB"/>
    <w:rsid w:val="00A934AA"/>
    <w:rsid w:val="00A93632"/>
    <w:rsid w:val="00A95DBB"/>
    <w:rsid w:val="00A97744"/>
    <w:rsid w:val="00A97AB1"/>
    <w:rsid w:val="00AA0299"/>
    <w:rsid w:val="00AA192B"/>
    <w:rsid w:val="00AA2210"/>
    <w:rsid w:val="00AA45C3"/>
    <w:rsid w:val="00AA4E6C"/>
    <w:rsid w:val="00AA4E91"/>
    <w:rsid w:val="00AA5DD2"/>
    <w:rsid w:val="00AB08D8"/>
    <w:rsid w:val="00AB0FA3"/>
    <w:rsid w:val="00AB1140"/>
    <w:rsid w:val="00AB2557"/>
    <w:rsid w:val="00AB398E"/>
    <w:rsid w:val="00AB5857"/>
    <w:rsid w:val="00AB7A08"/>
    <w:rsid w:val="00AC031D"/>
    <w:rsid w:val="00AC1BAF"/>
    <w:rsid w:val="00AC1E3D"/>
    <w:rsid w:val="00AC295A"/>
    <w:rsid w:val="00AC37C7"/>
    <w:rsid w:val="00AC512E"/>
    <w:rsid w:val="00AC58EB"/>
    <w:rsid w:val="00AC6D42"/>
    <w:rsid w:val="00AC6FBD"/>
    <w:rsid w:val="00AC727A"/>
    <w:rsid w:val="00AD09EB"/>
    <w:rsid w:val="00AD09FF"/>
    <w:rsid w:val="00AD0DDE"/>
    <w:rsid w:val="00AD1837"/>
    <w:rsid w:val="00AD3D34"/>
    <w:rsid w:val="00AD52B6"/>
    <w:rsid w:val="00AD5B7F"/>
    <w:rsid w:val="00AE0A1D"/>
    <w:rsid w:val="00AE16BA"/>
    <w:rsid w:val="00AE2139"/>
    <w:rsid w:val="00AE254B"/>
    <w:rsid w:val="00AE2897"/>
    <w:rsid w:val="00AE420A"/>
    <w:rsid w:val="00AE4C11"/>
    <w:rsid w:val="00AE56A9"/>
    <w:rsid w:val="00AE5723"/>
    <w:rsid w:val="00AE7497"/>
    <w:rsid w:val="00AE7600"/>
    <w:rsid w:val="00AE7BD3"/>
    <w:rsid w:val="00AE7CEC"/>
    <w:rsid w:val="00AF0D97"/>
    <w:rsid w:val="00AF10C6"/>
    <w:rsid w:val="00AF1907"/>
    <w:rsid w:val="00AF1995"/>
    <w:rsid w:val="00AF2694"/>
    <w:rsid w:val="00AF28D9"/>
    <w:rsid w:val="00AF2BAB"/>
    <w:rsid w:val="00AF3C07"/>
    <w:rsid w:val="00AF420C"/>
    <w:rsid w:val="00AF5218"/>
    <w:rsid w:val="00AF5340"/>
    <w:rsid w:val="00AF53CA"/>
    <w:rsid w:val="00AF6473"/>
    <w:rsid w:val="00AF6482"/>
    <w:rsid w:val="00AF6A35"/>
    <w:rsid w:val="00AF7367"/>
    <w:rsid w:val="00AF742E"/>
    <w:rsid w:val="00B0010C"/>
    <w:rsid w:val="00B01AF7"/>
    <w:rsid w:val="00B021E7"/>
    <w:rsid w:val="00B0281D"/>
    <w:rsid w:val="00B02CF7"/>
    <w:rsid w:val="00B042BF"/>
    <w:rsid w:val="00B06120"/>
    <w:rsid w:val="00B06946"/>
    <w:rsid w:val="00B103BD"/>
    <w:rsid w:val="00B106BC"/>
    <w:rsid w:val="00B114F2"/>
    <w:rsid w:val="00B12432"/>
    <w:rsid w:val="00B138AF"/>
    <w:rsid w:val="00B15187"/>
    <w:rsid w:val="00B15DC5"/>
    <w:rsid w:val="00B16080"/>
    <w:rsid w:val="00B1643D"/>
    <w:rsid w:val="00B2371B"/>
    <w:rsid w:val="00B244CB"/>
    <w:rsid w:val="00B24A38"/>
    <w:rsid w:val="00B25212"/>
    <w:rsid w:val="00B258D1"/>
    <w:rsid w:val="00B271EF"/>
    <w:rsid w:val="00B27EA5"/>
    <w:rsid w:val="00B30191"/>
    <w:rsid w:val="00B30FF0"/>
    <w:rsid w:val="00B31068"/>
    <w:rsid w:val="00B34CA8"/>
    <w:rsid w:val="00B34DE9"/>
    <w:rsid w:val="00B40CEB"/>
    <w:rsid w:val="00B41487"/>
    <w:rsid w:val="00B417F6"/>
    <w:rsid w:val="00B41C80"/>
    <w:rsid w:val="00B43E1E"/>
    <w:rsid w:val="00B4409E"/>
    <w:rsid w:val="00B450EB"/>
    <w:rsid w:val="00B45604"/>
    <w:rsid w:val="00B45B84"/>
    <w:rsid w:val="00B466A2"/>
    <w:rsid w:val="00B46A35"/>
    <w:rsid w:val="00B46BBE"/>
    <w:rsid w:val="00B47644"/>
    <w:rsid w:val="00B50AA2"/>
    <w:rsid w:val="00B50AC0"/>
    <w:rsid w:val="00B514B4"/>
    <w:rsid w:val="00B52FA1"/>
    <w:rsid w:val="00B53CB1"/>
    <w:rsid w:val="00B556BD"/>
    <w:rsid w:val="00B55B50"/>
    <w:rsid w:val="00B5629D"/>
    <w:rsid w:val="00B564BC"/>
    <w:rsid w:val="00B57C40"/>
    <w:rsid w:val="00B6001A"/>
    <w:rsid w:val="00B63250"/>
    <w:rsid w:val="00B7052F"/>
    <w:rsid w:val="00B720C6"/>
    <w:rsid w:val="00B738A8"/>
    <w:rsid w:val="00B7468E"/>
    <w:rsid w:val="00B76378"/>
    <w:rsid w:val="00B76E64"/>
    <w:rsid w:val="00B8006B"/>
    <w:rsid w:val="00B809C4"/>
    <w:rsid w:val="00B81618"/>
    <w:rsid w:val="00B822CB"/>
    <w:rsid w:val="00B827C3"/>
    <w:rsid w:val="00B828D7"/>
    <w:rsid w:val="00B84330"/>
    <w:rsid w:val="00B846D4"/>
    <w:rsid w:val="00B849B4"/>
    <w:rsid w:val="00B85A38"/>
    <w:rsid w:val="00B860CE"/>
    <w:rsid w:val="00B876C5"/>
    <w:rsid w:val="00B92481"/>
    <w:rsid w:val="00B9447D"/>
    <w:rsid w:val="00B94CD6"/>
    <w:rsid w:val="00B950B8"/>
    <w:rsid w:val="00B95361"/>
    <w:rsid w:val="00B96B27"/>
    <w:rsid w:val="00B96EB9"/>
    <w:rsid w:val="00B97A55"/>
    <w:rsid w:val="00BA092C"/>
    <w:rsid w:val="00BA1B65"/>
    <w:rsid w:val="00BA2A8D"/>
    <w:rsid w:val="00BA33B9"/>
    <w:rsid w:val="00BA3B94"/>
    <w:rsid w:val="00BA3CA3"/>
    <w:rsid w:val="00BA51AB"/>
    <w:rsid w:val="00BA5E01"/>
    <w:rsid w:val="00BA641F"/>
    <w:rsid w:val="00BA7D56"/>
    <w:rsid w:val="00BB1B62"/>
    <w:rsid w:val="00BB24C1"/>
    <w:rsid w:val="00BB3108"/>
    <w:rsid w:val="00BB4441"/>
    <w:rsid w:val="00BB4E3F"/>
    <w:rsid w:val="00BB5AC4"/>
    <w:rsid w:val="00BB66A5"/>
    <w:rsid w:val="00BB6DB8"/>
    <w:rsid w:val="00BB7390"/>
    <w:rsid w:val="00BB7848"/>
    <w:rsid w:val="00BB7FBC"/>
    <w:rsid w:val="00BC0285"/>
    <w:rsid w:val="00BC0A66"/>
    <w:rsid w:val="00BC0D50"/>
    <w:rsid w:val="00BC0E99"/>
    <w:rsid w:val="00BC3808"/>
    <w:rsid w:val="00BC48DF"/>
    <w:rsid w:val="00BC4E66"/>
    <w:rsid w:val="00BC5F20"/>
    <w:rsid w:val="00BC6398"/>
    <w:rsid w:val="00BC671E"/>
    <w:rsid w:val="00BC680E"/>
    <w:rsid w:val="00BC74BE"/>
    <w:rsid w:val="00BC7C98"/>
    <w:rsid w:val="00BD09A4"/>
    <w:rsid w:val="00BD15FC"/>
    <w:rsid w:val="00BD2E38"/>
    <w:rsid w:val="00BD37B3"/>
    <w:rsid w:val="00BD3853"/>
    <w:rsid w:val="00BD50A7"/>
    <w:rsid w:val="00BD5153"/>
    <w:rsid w:val="00BD6439"/>
    <w:rsid w:val="00BD7357"/>
    <w:rsid w:val="00BE0DA6"/>
    <w:rsid w:val="00BE102A"/>
    <w:rsid w:val="00BE2B16"/>
    <w:rsid w:val="00BE2C6C"/>
    <w:rsid w:val="00BE4AAF"/>
    <w:rsid w:val="00BE5185"/>
    <w:rsid w:val="00BE52F6"/>
    <w:rsid w:val="00BE5636"/>
    <w:rsid w:val="00BF0965"/>
    <w:rsid w:val="00BF0EA6"/>
    <w:rsid w:val="00BF5232"/>
    <w:rsid w:val="00BF5AF4"/>
    <w:rsid w:val="00BF739F"/>
    <w:rsid w:val="00BF7D42"/>
    <w:rsid w:val="00C00342"/>
    <w:rsid w:val="00C015F7"/>
    <w:rsid w:val="00C01683"/>
    <w:rsid w:val="00C0177F"/>
    <w:rsid w:val="00C02777"/>
    <w:rsid w:val="00C027AF"/>
    <w:rsid w:val="00C028C6"/>
    <w:rsid w:val="00C039EF"/>
    <w:rsid w:val="00C03A13"/>
    <w:rsid w:val="00C047C6"/>
    <w:rsid w:val="00C04E89"/>
    <w:rsid w:val="00C054D4"/>
    <w:rsid w:val="00C05AA0"/>
    <w:rsid w:val="00C05AD6"/>
    <w:rsid w:val="00C06143"/>
    <w:rsid w:val="00C06E24"/>
    <w:rsid w:val="00C07983"/>
    <w:rsid w:val="00C07B60"/>
    <w:rsid w:val="00C112C7"/>
    <w:rsid w:val="00C1458E"/>
    <w:rsid w:val="00C1567B"/>
    <w:rsid w:val="00C201E0"/>
    <w:rsid w:val="00C20817"/>
    <w:rsid w:val="00C240E6"/>
    <w:rsid w:val="00C24328"/>
    <w:rsid w:val="00C24BC7"/>
    <w:rsid w:val="00C24C5A"/>
    <w:rsid w:val="00C24C84"/>
    <w:rsid w:val="00C253F0"/>
    <w:rsid w:val="00C25F37"/>
    <w:rsid w:val="00C2630D"/>
    <w:rsid w:val="00C265FE"/>
    <w:rsid w:val="00C27775"/>
    <w:rsid w:val="00C27999"/>
    <w:rsid w:val="00C33152"/>
    <w:rsid w:val="00C34FC7"/>
    <w:rsid w:val="00C362A7"/>
    <w:rsid w:val="00C37582"/>
    <w:rsid w:val="00C432C6"/>
    <w:rsid w:val="00C44279"/>
    <w:rsid w:val="00C448DE"/>
    <w:rsid w:val="00C465E4"/>
    <w:rsid w:val="00C46928"/>
    <w:rsid w:val="00C47F77"/>
    <w:rsid w:val="00C51430"/>
    <w:rsid w:val="00C51AA3"/>
    <w:rsid w:val="00C52443"/>
    <w:rsid w:val="00C534BE"/>
    <w:rsid w:val="00C548A3"/>
    <w:rsid w:val="00C54A36"/>
    <w:rsid w:val="00C54F10"/>
    <w:rsid w:val="00C554BB"/>
    <w:rsid w:val="00C55E79"/>
    <w:rsid w:val="00C56035"/>
    <w:rsid w:val="00C566C4"/>
    <w:rsid w:val="00C56E3C"/>
    <w:rsid w:val="00C57A4D"/>
    <w:rsid w:val="00C6013E"/>
    <w:rsid w:val="00C60974"/>
    <w:rsid w:val="00C6276C"/>
    <w:rsid w:val="00C62DFF"/>
    <w:rsid w:val="00C633C6"/>
    <w:rsid w:val="00C64A8C"/>
    <w:rsid w:val="00C64B24"/>
    <w:rsid w:val="00C64B64"/>
    <w:rsid w:val="00C6575E"/>
    <w:rsid w:val="00C6712C"/>
    <w:rsid w:val="00C70971"/>
    <w:rsid w:val="00C71381"/>
    <w:rsid w:val="00C71591"/>
    <w:rsid w:val="00C73FCF"/>
    <w:rsid w:val="00C75176"/>
    <w:rsid w:val="00C76EA5"/>
    <w:rsid w:val="00C779D6"/>
    <w:rsid w:val="00C77CC5"/>
    <w:rsid w:val="00C805E1"/>
    <w:rsid w:val="00C80B12"/>
    <w:rsid w:val="00C83B4B"/>
    <w:rsid w:val="00C84588"/>
    <w:rsid w:val="00C85D77"/>
    <w:rsid w:val="00C867FF"/>
    <w:rsid w:val="00C87B69"/>
    <w:rsid w:val="00C91255"/>
    <w:rsid w:val="00C9145B"/>
    <w:rsid w:val="00C92DE0"/>
    <w:rsid w:val="00C93D0F"/>
    <w:rsid w:val="00C94C3C"/>
    <w:rsid w:val="00C95655"/>
    <w:rsid w:val="00C97911"/>
    <w:rsid w:val="00CA03E5"/>
    <w:rsid w:val="00CA2804"/>
    <w:rsid w:val="00CA28D8"/>
    <w:rsid w:val="00CA4A4A"/>
    <w:rsid w:val="00CA4E22"/>
    <w:rsid w:val="00CA5811"/>
    <w:rsid w:val="00CA5903"/>
    <w:rsid w:val="00CA6A2D"/>
    <w:rsid w:val="00CA6CB0"/>
    <w:rsid w:val="00CA7D1A"/>
    <w:rsid w:val="00CB18F0"/>
    <w:rsid w:val="00CB3AE9"/>
    <w:rsid w:val="00CB440D"/>
    <w:rsid w:val="00CB5CB4"/>
    <w:rsid w:val="00CB6EF1"/>
    <w:rsid w:val="00CC27D9"/>
    <w:rsid w:val="00CC3BFE"/>
    <w:rsid w:val="00CC4B76"/>
    <w:rsid w:val="00CC5084"/>
    <w:rsid w:val="00CC575E"/>
    <w:rsid w:val="00CC6C82"/>
    <w:rsid w:val="00CC769B"/>
    <w:rsid w:val="00CC77EB"/>
    <w:rsid w:val="00CD0B35"/>
    <w:rsid w:val="00CD1C74"/>
    <w:rsid w:val="00CD1D2C"/>
    <w:rsid w:val="00CD31A2"/>
    <w:rsid w:val="00CD4FFE"/>
    <w:rsid w:val="00CD735A"/>
    <w:rsid w:val="00CD7B8B"/>
    <w:rsid w:val="00CE01BB"/>
    <w:rsid w:val="00CE2A56"/>
    <w:rsid w:val="00CE2F6A"/>
    <w:rsid w:val="00CE4466"/>
    <w:rsid w:val="00CE4F0B"/>
    <w:rsid w:val="00CE5879"/>
    <w:rsid w:val="00CE6244"/>
    <w:rsid w:val="00CE68D2"/>
    <w:rsid w:val="00CE69A7"/>
    <w:rsid w:val="00CE7568"/>
    <w:rsid w:val="00CF130C"/>
    <w:rsid w:val="00CF3E70"/>
    <w:rsid w:val="00CF4429"/>
    <w:rsid w:val="00CF465C"/>
    <w:rsid w:val="00CF6C88"/>
    <w:rsid w:val="00CF7FBA"/>
    <w:rsid w:val="00D008AF"/>
    <w:rsid w:val="00D01552"/>
    <w:rsid w:val="00D016AC"/>
    <w:rsid w:val="00D02B89"/>
    <w:rsid w:val="00D03345"/>
    <w:rsid w:val="00D04132"/>
    <w:rsid w:val="00D041DB"/>
    <w:rsid w:val="00D048A6"/>
    <w:rsid w:val="00D069F9"/>
    <w:rsid w:val="00D06AFB"/>
    <w:rsid w:val="00D10959"/>
    <w:rsid w:val="00D120DA"/>
    <w:rsid w:val="00D12BA9"/>
    <w:rsid w:val="00D13B21"/>
    <w:rsid w:val="00D14DB1"/>
    <w:rsid w:val="00D1525C"/>
    <w:rsid w:val="00D16BAC"/>
    <w:rsid w:val="00D17D7A"/>
    <w:rsid w:val="00D20F1B"/>
    <w:rsid w:val="00D21F98"/>
    <w:rsid w:val="00D22044"/>
    <w:rsid w:val="00D25546"/>
    <w:rsid w:val="00D25A1D"/>
    <w:rsid w:val="00D275C6"/>
    <w:rsid w:val="00D27B4B"/>
    <w:rsid w:val="00D308AC"/>
    <w:rsid w:val="00D32F8F"/>
    <w:rsid w:val="00D33ABB"/>
    <w:rsid w:val="00D34380"/>
    <w:rsid w:val="00D35D04"/>
    <w:rsid w:val="00D36DC8"/>
    <w:rsid w:val="00D36E35"/>
    <w:rsid w:val="00D37655"/>
    <w:rsid w:val="00D37EB4"/>
    <w:rsid w:val="00D40112"/>
    <w:rsid w:val="00D40A06"/>
    <w:rsid w:val="00D41093"/>
    <w:rsid w:val="00D413A6"/>
    <w:rsid w:val="00D41565"/>
    <w:rsid w:val="00D442B4"/>
    <w:rsid w:val="00D443CA"/>
    <w:rsid w:val="00D45A58"/>
    <w:rsid w:val="00D4729E"/>
    <w:rsid w:val="00D47EE0"/>
    <w:rsid w:val="00D5073D"/>
    <w:rsid w:val="00D50ED8"/>
    <w:rsid w:val="00D513B7"/>
    <w:rsid w:val="00D52034"/>
    <w:rsid w:val="00D52A89"/>
    <w:rsid w:val="00D5327C"/>
    <w:rsid w:val="00D539AE"/>
    <w:rsid w:val="00D54812"/>
    <w:rsid w:val="00D54F86"/>
    <w:rsid w:val="00D57584"/>
    <w:rsid w:val="00D575D0"/>
    <w:rsid w:val="00D57F2B"/>
    <w:rsid w:val="00D57F70"/>
    <w:rsid w:val="00D60650"/>
    <w:rsid w:val="00D60B23"/>
    <w:rsid w:val="00D61626"/>
    <w:rsid w:val="00D618E7"/>
    <w:rsid w:val="00D65E83"/>
    <w:rsid w:val="00D65F7F"/>
    <w:rsid w:val="00D66EEE"/>
    <w:rsid w:val="00D677F5"/>
    <w:rsid w:val="00D67880"/>
    <w:rsid w:val="00D67D56"/>
    <w:rsid w:val="00D70819"/>
    <w:rsid w:val="00D70B96"/>
    <w:rsid w:val="00D71BBC"/>
    <w:rsid w:val="00D72711"/>
    <w:rsid w:val="00D738F7"/>
    <w:rsid w:val="00D73D44"/>
    <w:rsid w:val="00D742FA"/>
    <w:rsid w:val="00D75BC3"/>
    <w:rsid w:val="00D75FA2"/>
    <w:rsid w:val="00D76ECB"/>
    <w:rsid w:val="00D81597"/>
    <w:rsid w:val="00D82662"/>
    <w:rsid w:val="00D8311A"/>
    <w:rsid w:val="00D83446"/>
    <w:rsid w:val="00D84137"/>
    <w:rsid w:val="00D84290"/>
    <w:rsid w:val="00D857C2"/>
    <w:rsid w:val="00D85906"/>
    <w:rsid w:val="00D85FF6"/>
    <w:rsid w:val="00D8610B"/>
    <w:rsid w:val="00D8692D"/>
    <w:rsid w:val="00D86F39"/>
    <w:rsid w:val="00D877FB"/>
    <w:rsid w:val="00D90837"/>
    <w:rsid w:val="00D91456"/>
    <w:rsid w:val="00D92514"/>
    <w:rsid w:val="00D9353C"/>
    <w:rsid w:val="00D93D07"/>
    <w:rsid w:val="00D9571E"/>
    <w:rsid w:val="00D957A8"/>
    <w:rsid w:val="00D957AA"/>
    <w:rsid w:val="00D9656C"/>
    <w:rsid w:val="00D96DFB"/>
    <w:rsid w:val="00DA0EFC"/>
    <w:rsid w:val="00DA1108"/>
    <w:rsid w:val="00DA1FBA"/>
    <w:rsid w:val="00DA26C1"/>
    <w:rsid w:val="00DA26FC"/>
    <w:rsid w:val="00DA6890"/>
    <w:rsid w:val="00DA77D1"/>
    <w:rsid w:val="00DA7903"/>
    <w:rsid w:val="00DB0321"/>
    <w:rsid w:val="00DB0590"/>
    <w:rsid w:val="00DB1123"/>
    <w:rsid w:val="00DB18F1"/>
    <w:rsid w:val="00DB3977"/>
    <w:rsid w:val="00DB47B3"/>
    <w:rsid w:val="00DB529B"/>
    <w:rsid w:val="00DB6C27"/>
    <w:rsid w:val="00DB72B4"/>
    <w:rsid w:val="00DC5131"/>
    <w:rsid w:val="00DC51AC"/>
    <w:rsid w:val="00DC5850"/>
    <w:rsid w:val="00DC6343"/>
    <w:rsid w:val="00DC6779"/>
    <w:rsid w:val="00DC7CB9"/>
    <w:rsid w:val="00DD0C52"/>
    <w:rsid w:val="00DD2A71"/>
    <w:rsid w:val="00DD3D2C"/>
    <w:rsid w:val="00DD3FAC"/>
    <w:rsid w:val="00DD4CE4"/>
    <w:rsid w:val="00DD597D"/>
    <w:rsid w:val="00DD5EB7"/>
    <w:rsid w:val="00DD7E11"/>
    <w:rsid w:val="00DE1261"/>
    <w:rsid w:val="00DE2407"/>
    <w:rsid w:val="00DE58DD"/>
    <w:rsid w:val="00DE5AF5"/>
    <w:rsid w:val="00DE7448"/>
    <w:rsid w:val="00DE7C54"/>
    <w:rsid w:val="00DF0171"/>
    <w:rsid w:val="00DF2628"/>
    <w:rsid w:val="00DF2D09"/>
    <w:rsid w:val="00DF3B62"/>
    <w:rsid w:val="00DF4107"/>
    <w:rsid w:val="00DF6186"/>
    <w:rsid w:val="00DF6236"/>
    <w:rsid w:val="00DF7F56"/>
    <w:rsid w:val="00E00D60"/>
    <w:rsid w:val="00E034ED"/>
    <w:rsid w:val="00E045D2"/>
    <w:rsid w:val="00E05719"/>
    <w:rsid w:val="00E05FA1"/>
    <w:rsid w:val="00E069BF"/>
    <w:rsid w:val="00E10CF7"/>
    <w:rsid w:val="00E10DCE"/>
    <w:rsid w:val="00E113F9"/>
    <w:rsid w:val="00E11946"/>
    <w:rsid w:val="00E11D4A"/>
    <w:rsid w:val="00E122F9"/>
    <w:rsid w:val="00E12413"/>
    <w:rsid w:val="00E13899"/>
    <w:rsid w:val="00E13FCC"/>
    <w:rsid w:val="00E140C6"/>
    <w:rsid w:val="00E15671"/>
    <w:rsid w:val="00E15841"/>
    <w:rsid w:val="00E15E0D"/>
    <w:rsid w:val="00E229EF"/>
    <w:rsid w:val="00E24B41"/>
    <w:rsid w:val="00E25675"/>
    <w:rsid w:val="00E258D7"/>
    <w:rsid w:val="00E25C32"/>
    <w:rsid w:val="00E2714D"/>
    <w:rsid w:val="00E27A71"/>
    <w:rsid w:val="00E27B2C"/>
    <w:rsid w:val="00E31653"/>
    <w:rsid w:val="00E32B9C"/>
    <w:rsid w:val="00E33AFB"/>
    <w:rsid w:val="00E342AF"/>
    <w:rsid w:val="00E342BE"/>
    <w:rsid w:val="00E34F30"/>
    <w:rsid w:val="00E3595E"/>
    <w:rsid w:val="00E40F65"/>
    <w:rsid w:val="00E41886"/>
    <w:rsid w:val="00E42DF2"/>
    <w:rsid w:val="00E43DD4"/>
    <w:rsid w:val="00E44CC3"/>
    <w:rsid w:val="00E44FE8"/>
    <w:rsid w:val="00E46386"/>
    <w:rsid w:val="00E51DCD"/>
    <w:rsid w:val="00E52A0F"/>
    <w:rsid w:val="00E536B7"/>
    <w:rsid w:val="00E571CA"/>
    <w:rsid w:val="00E57305"/>
    <w:rsid w:val="00E6098E"/>
    <w:rsid w:val="00E612AD"/>
    <w:rsid w:val="00E639E8"/>
    <w:rsid w:val="00E64D4B"/>
    <w:rsid w:val="00E65694"/>
    <w:rsid w:val="00E66A4D"/>
    <w:rsid w:val="00E705C6"/>
    <w:rsid w:val="00E7076C"/>
    <w:rsid w:val="00E71884"/>
    <w:rsid w:val="00E71F65"/>
    <w:rsid w:val="00E72111"/>
    <w:rsid w:val="00E74CAC"/>
    <w:rsid w:val="00E7519C"/>
    <w:rsid w:val="00E75278"/>
    <w:rsid w:val="00E75C2D"/>
    <w:rsid w:val="00E76817"/>
    <w:rsid w:val="00E7683B"/>
    <w:rsid w:val="00E82583"/>
    <w:rsid w:val="00E82B8F"/>
    <w:rsid w:val="00E83E3B"/>
    <w:rsid w:val="00E8452D"/>
    <w:rsid w:val="00E85FDF"/>
    <w:rsid w:val="00E86199"/>
    <w:rsid w:val="00E862DB"/>
    <w:rsid w:val="00E907F5"/>
    <w:rsid w:val="00E91274"/>
    <w:rsid w:val="00E919DD"/>
    <w:rsid w:val="00E9220A"/>
    <w:rsid w:val="00E928CD"/>
    <w:rsid w:val="00E92B61"/>
    <w:rsid w:val="00E92C1F"/>
    <w:rsid w:val="00E951F4"/>
    <w:rsid w:val="00E9530C"/>
    <w:rsid w:val="00E96717"/>
    <w:rsid w:val="00E97272"/>
    <w:rsid w:val="00EA08DE"/>
    <w:rsid w:val="00EA0A3F"/>
    <w:rsid w:val="00EA10B4"/>
    <w:rsid w:val="00EA2411"/>
    <w:rsid w:val="00EA3FF4"/>
    <w:rsid w:val="00EA41C0"/>
    <w:rsid w:val="00EA58AD"/>
    <w:rsid w:val="00EA6408"/>
    <w:rsid w:val="00EA6C8B"/>
    <w:rsid w:val="00EA7854"/>
    <w:rsid w:val="00EA79DB"/>
    <w:rsid w:val="00EB0E14"/>
    <w:rsid w:val="00EB13C1"/>
    <w:rsid w:val="00EB1755"/>
    <w:rsid w:val="00EB1B8F"/>
    <w:rsid w:val="00EB1CC2"/>
    <w:rsid w:val="00EB249B"/>
    <w:rsid w:val="00EB34A4"/>
    <w:rsid w:val="00EB3A83"/>
    <w:rsid w:val="00EB3B2F"/>
    <w:rsid w:val="00EB3F0F"/>
    <w:rsid w:val="00EB435B"/>
    <w:rsid w:val="00EB4B61"/>
    <w:rsid w:val="00EB6E87"/>
    <w:rsid w:val="00EB75E5"/>
    <w:rsid w:val="00EB7BDD"/>
    <w:rsid w:val="00EC0D7D"/>
    <w:rsid w:val="00EC1590"/>
    <w:rsid w:val="00EC36A4"/>
    <w:rsid w:val="00EC40D4"/>
    <w:rsid w:val="00EC46AB"/>
    <w:rsid w:val="00EC53BC"/>
    <w:rsid w:val="00EC5D82"/>
    <w:rsid w:val="00EC626D"/>
    <w:rsid w:val="00EC71D9"/>
    <w:rsid w:val="00EC7AFF"/>
    <w:rsid w:val="00ED0AD5"/>
    <w:rsid w:val="00ED14CE"/>
    <w:rsid w:val="00ED189B"/>
    <w:rsid w:val="00ED3B72"/>
    <w:rsid w:val="00ED70F3"/>
    <w:rsid w:val="00ED73EE"/>
    <w:rsid w:val="00ED79D0"/>
    <w:rsid w:val="00EE2208"/>
    <w:rsid w:val="00EE39DC"/>
    <w:rsid w:val="00EE3AD3"/>
    <w:rsid w:val="00EE3F89"/>
    <w:rsid w:val="00EE41BE"/>
    <w:rsid w:val="00EE438D"/>
    <w:rsid w:val="00EE48E6"/>
    <w:rsid w:val="00EE5569"/>
    <w:rsid w:val="00EE6A23"/>
    <w:rsid w:val="00EE6B03"/>
    <w:rsid w:val="00EE74DA"/>
    <w:rsid w:val="00EF336D"/>
    <w:rsid w:val="00EF7589"/>
    <w:rsid w:val="00EF7CD8"/>
    <w:rsid w:val="00EF7D90"/>
    <w:rsid w:val="00F014A9"/>
    <w:rsid w:val="00F01F74"/>
    <w:rsid w:val="00F022A6"/>
    <w:rsid w:val="00F02CE2"/>
    <w:rsid w:val="00F0390B"/>
    <w:rsid w:val="00F04747"/>
    <w:rsid w:val="00F049CA"/>
    <w:rsid w:val="00F0538B"/>
    <w:rsid w:val="00F06CBA"/>
    <w:rsid w:val="00F076A4"/>
    <w:rsid w:val="00F07710"/>
    <w:rsid w:val="00F07958"/>
    <w:rsid w:val="00F11D6B"/>
    <w:rsid w:val="00F12956"/>
    <w:rsid w:val="00F12C32"/>
    <w:rsid w:val="00F12D7D"/>
    <w:rsid w:val="00F138E6"/>
    <w:rsid w:val="00F14F15"/>
    <w:rsid w:val="00F153CC"/>
    <w:rsid w:val="00F16338"/>
    <w:rsid w:val="00F173FE"/>
    <w:rsid w:val="00F17B6A"/>
    <w:rsid w:val="00F2040B"/>
    <w:rsid w:val="00F22EDE"/>
    <w:rsid w:val="00F23F6C"/>
    <w:rsid w:val="00F24705"/>
    <w:rsid w:val="00F25BFA"/>
    <w:rsid w:val="00F26928"/>
    <w:rsid w:val="00F26DA9"/>
    <w:rsid w:val="00F3184D"/>
    <w:rsid w:val="00F32AC1"/>
    <w:rsid w:val="00F32EEA"/>
    <w:rsid w:val="00F33054"/>
    <w:rsid w:val="00F35556"/>
    <w:rsid w:val="00F359EF"/>
    <w:rsid w:val="00F36457"/>
    <w:rsid w:val="00F36DCC"/>
    <w:rsid w:val="00F40AC4"/>
    <w:rsid w:val="00F41ABF"/>
    <w:rsid w:val="00F4346B"/>
    <w:rsid w:val="00F4451C"/>
    <w:rsid w:val="00F44D34"/>
    <w:rsid w:val="00F45BFC"/>
    <w:rsid w:val="00F4671A"/>
    <w:rsid w:val="00F469FA"/>
    <w:rsid w:val="00F50539"/>
    <w:rsid w:val="00F5447A"/>
    <w:rsid w:val="00F5471A"/>
    <w:rsid w:val="00F54CD6"/>
    <w:rsid w:val="00F54F4E"/>
    <w:rsid w:val="00F55579"/>
    <w:rsid w:val="00F55D37"/>
    <w:rsid w:val="00F56341"/>
    <w:rsid w:val="00F56455"/>
    <w:rsid w:val="00F5689F"/>
    <w:rsid w:val="00F56C33"/>
    <w:rsid w:val="00F571F5"/>
    <w:rsid w:val="00F57BAC"/>
    <w:rsid w:val="00F60057"/>
    <w:rsid w:val="00F60CBB"/>
    <w:rsid w:val="00F615AB"/>
    <w:rsid w:val="00F61632"/>
    <w:rsid w:val="00F63101"/>
    <w:rsid w:val="00F638E0"/>
    <w:rsid w:val="00F63C53"/>
    <w:rsid w:val="00F63E8D"/>
    <w:rsid w:val="00F640DD"/>
    <w:rsid w:val="00F65214"/>
    <w:rsid w:val="00F70968"/>
    <w:rsid w:val="00F70D4E"/>
    <w:rsid w:val="00F71E53"/>
    <w:rsid w:val="00F726EA"/>
    <w:rsid w:val="00F72F5A"/>
    <w:rsid w:val="00F740A2"/>
    <w:rsid w:val="00F74D28"/>
    <w:rsid w:val="00F7597A"/>
    <w:rsid w:val="00F810C7"/>
    <w:rsid w:val="00F82C1F"/>
    <w:rsid w:val="00F83C3E"/>
    <w:rsid w:val="00F85CD2"/>
    <w:rsid w:val="00F862F8"/>
    <w:rsid w:val="00F87B58"/>
    <w:rsid w:val="00F87FBE"/>
    <w:rsid w:val="00F910D1"/>
    <w:rsid w:val="00F9121D"/>
    <w:rsid w:val="00F91A5C"/>
    <w:rsid w:val="00F91DA8"/>
    <w:rsid w:val="00F92F81"/>
    <w:rsid w:val="00F933BE"/>
    <w:rsid w:val="00F93475"/>
    <w:rsid w:val="00F96093"/>
    <w:rsid w:val="00F96683"/>
    <w:rsid w:val="00F97064"/>
    <w:rsid w:val="00F97420"/>
    <w:rsid w:val="00F97D40"/>
    <w:rsid w:val="00FA0F7E"/>
    <w:rsid w:val="00FA1424"/>
    <w:rsid w:val="00FA1814"/>
    <w:rsid w:val="00FA1E54"/>
    <w:rsid w:val="00FA4012"/>
    <w:rsid w:val="00FA4D03"/>
    <w:rsid w:val="00FA5886"/>
    <w:rsid w:val="00FA6690"/>
    <w:rsid w:val="00FA66ED"/>
    <w:rsid w:val="00FA711C"/>
    <w:rsid w:val="00FA72E3"/>
    <w:rsid w:val="00FB0CDC"/>
    <w:rsid w:val="00FB0DC1"/>
    <w:rsid w:val="00FB25B8"/>
    <w:rsid w:val="00FB30C0"/>
    <w:rsid w:val="00FB4878"/>
    <w:rsid w:val="00FB4BEB"/>
    <w:rsid w:val="00FB4D88"/>
    <w:rsid w:val="00FB5EF8"/>
    <w:rsid w:val="00FB70FC"/>
    <w:rsid w:val="00FB7D52"/>
    <w:rsid w:val="00FB7F67"/>
    <w:rsid w:val="00FC0215"/>
    <w:rsid w:val="00FC0730"/>
    <w:rsid w:val="00FC0CCE"/>
    <w:rsid w:val="00FC11EE"/>
    <w:rsid w:val="00FC1293"/>
    <w:rsid w:val="00FC1A19"/>
    <w:rsid w:val="00FC1BB0"/>
    <w:rsid w:val="00FC21B7"/>
    <w:rsid w:val="00FC2BA0"/>
    <w:rsid w:val="00FC43EF"/>
    <w:rsid w:val="00FC4581"/>
    <w:rsid w:val="00FC4C5D"/>
    <w:rsid w:val="00FC5287"/>
    <w:rsid w:val="00FD076A"/>
    <w:rsid w:val="00FD0A03"/>
    <w:rsid w:val="00FD4840"/>
    <w:rsid w:val="00FD490B"/>
    <w:rsid w:val="00FD5C9F"/>
    <w:rsid w:val="00FD7684"/>
    <w:rsid w:val="00FD7F41"/>
    <w:rsid w:val="00FE0904"/>
    <w:rsid w:val="00FE2AA6"/>
    <w:rsid w:val="00FE4174"/>
    <w:rsid w:val="00FE4B3D"/>
    <w:rsid w:val="00FE733E"/>
    <w:rsid w:val="00FE7F7B"/>
    <w:rsid w:val="00FF1D0F"/>
    <w:rsid w:val="00FF3EA3"/>
    <w:rsid w:val="00FF428F"/>
    <w:rsid w:val="00FF52D9"/>
    <w:rsid w:val="00FF72CF"/>
    <w:rsid w:val="00FF7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A048BC0"/>
  <w15:docId w15:val="{3CC55199-3A53-461C-9AAB-DDB393ED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1E3"/>
    <w:pPr>
      <w:widowControl w:val="0"/>
      <w:autoSpaceDE w:val="0"/>
      <w:autoSpaceDN w:val="0"/>
      <w:adjustRightInd w:val="0"/>
    </w:pPr>
  </w:style>
  <w:style w:type="paragraph" w:styleId="1">
    <w:name w:val="heading 1"/>
    <w:basedOn w:val="a"/>
    <w:next w:val="a"/>
    <w:link w:val="10"/>
    <w:uiPriority w:val="99"/>
    <w:qFormat/>
    <w:rsid w:val="00D85FF6"/>
    <w:pPr>
      <w:widowControl/>
      <w:spacing w:before="108" w:after="108"/>
      <w:jc w:val="center"/>
      <w:outlineLvl w:val="0"/>
    </w:pPr>
    <w:rPr>
      <w:rFonts w:ascii="Arial" w:hAnsi="Arial"/>
      <w:b/>
      <w:bCs/>
      <w:color w:val="26282F"/>
      <w:sz w:val="24"/>
      <w:szCs w:val="24"/>
      <w:lang w:val="x-none" w:eastAsia="x-none"/>
    </w:rPr>
  </w:style>
  <w:style w:type="paragraph" w:styleId="2">
    <w:name w:val="heading 2"/>
    <w:basedOn w:val="1"/>
    <w:next w:val="a"/>
    <w:link w:val="20"/>
    <w:uiPriority w:val="99"/>
    <w:qFormat/>
    <w:rsid w:val="00824313"/>
    <w:pPr>
      <w:widowControl w:val="0"/>
      <w:outlineLvl w:val="1"/>
    </w:pPr>
    <w:rPr>
      <w:rFonts w:eastAsiaTheme="minorEastAsia" w:cs="Arial"/>
      <w:lang w:val="ru-RU" w:eastAsia="ru-RU"/>
    </w:rPr>
  </w:style>
  <w:style w:type="paragraph" w:styleId="3">
    <w:name w:val="heading 3"/>
    <w:basedOn w:val="2"/>
    <w:next w:val="a"/>
    <w:link w:val="30"/>
    <w:uiPriority w:val="9"/>
    <w:qFormat/>
    <w:rsid w:val="00824313"/>
    <w:pPr>
      <w:outlineLvl w:val="2"/>
    </w:pPr>
  </w:style>
  <w:style w:type="paragraph" w:styleId="4">
    <w:name w:val="heading 4"/>
    <w:basedOn w:val="3"/>
    <w:next w:val="a"/>
    <w:link w:val="40"/>
    <w:uiPriority w:val="99"/>
    <w:qFormat/>
    <w:rsid w:val="00824313"/>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047C1"/>
    <w:pPr>
      <w:tabs>
        <w:tab w:val="center" w:pos="4677"/>
        <w:tab w:val="right" w:pos="9355"/>
      </w:tabs>
    </w:pPr>
  </w:style>
  <w:style w:type="character" w:styleId="a5">
    <w:name w:val="page number"/>
    <w:basedOn w:val="a0"/>
    <w:rsid w:val="009047C1"/>
  </w:style>
  <w:style w:type="paragraph" w:styleId="a6">
    <w:name w:val="header"/>
    <w:basedOn w:val="a"/>
    <w:link w:val="a7"/>
    <w:uiPriority w:val="99"/>
    <w:rsid w:val="009047C1"/>
    <w:pPr>
      <w:tabs>
        <w:tab w:val="center" w:pos="4677"/>
        <w:tab w:val="right" w:pos="9355"/>
      </w:tabs>
    </w:pPr>
  </w:style>
  <w:style w:type="paragraph" w:styleId="a8">
    <w:name w:val="Balloon Text"/>
    <w:basedOn w:val="a"/>
    <w:link w:val="a9"/>
    <w:uiPriority w:val="99"/>
    <w:rsid w:val="002F372F"/>
    <w:rPr>
      <w:rFonts w:ascii="Tahoma" w:hAnsi="Tahoma"/>
      <w:sz w:val="16"/>
      <w:szCs w:val="16"/>
      <w:lang w:val="x-none" w:eastAsia="x-none"/>
    </w:rPr>
  </w:style>
  <w:style w:type="character" w:customStyle="1" w:styleId="a9">
    <w:name w:val="Текст выноски Знак"/>
    <w:link w:val="a8"/>
    <w:uiPriority w:val="99"/>
    <w:rsid w:val="002F372F"/>
    <w:rPr>
      <w:rFonts w:ascii="Tahoma" w:hAnsi="Tahoma" w:cs="Tahoma"/>
      <w:sz w:val="16"/>
      <w:szCs w:val="16"/>
    </w:rPr>
  </w:style>
  <w:style w:type="paragraph" w:customStyle="1" w:styleId="aa">
    <w:name w:val="Нормальный (таблица)"/>
    <w:basedOn w:val="a"/>
    <w:next w:val="a"/>
    <w:uiPriority w:val="99"/>
    <w:rsid w:val="00AF1995"/>
    <w:pPr>
      <w:jc w:val="both"/>
    </w:pPr>
    <w:rPr>
      <w:rFonts w:ascii="Arial" w:hAnsi="Arial" w:cs="Arial"/>
      <w:sz w:val="24"/>
      <w:szCs w:val="24"/>
    </w:rPr>
  </w:style>
  <w:style w:type="paragraph" w:customStyle="1" w:styleId="ab">
    <w:name w:val="Прижатый влево"/>
    <w:basedOn w:val="a"/>
    <w:next w:val="a"/>
    <w:uiPriority w:val="99"/>
    <w:rsid w:val="00AF1995"/>
    <w:rPr>
      <w:rFonts w:ascii="Arial" w:hAnsi="Arial" w:cs="Arial"/>
      <w:sz w:val="24"/>
      <w:szCs w:val="24"/>
    </w:rPr>
  </w:style>
  <w:style w:type="character" w:customStyle="1" w:styleId="ac">
    <w:name w:val="Гипертекстовая ссылка"/>
    <w:uiPriority w:val="99"/>
    <w:rsid w:val="00AF1995"/>
    <w:rPr>
      <w:b w:val="0"/>
      <w:bCs w:val="0"/>
      <w:color w:val="008000"/>
    </w:rPr>
  </w:style>
  <w:style w:type="character" w:styleId="ad">
    <w:name w:val="Hyperlink"/>
    <w:uiPriority w:val="99"/>
    <w:unhideWhenUsed/>
    <w:rsid w:val="00AF1995"/>
    <w:rPr>
      <w:color w:val="0000FF"/>
      <w:u w:val="single"/>
    </w:rPr>
  </w:style>
  <w:style w:type="character" w:customStyle="1" w:styleId="10">
    <w:name w:val="Заголовок 1 Знак"/>
    <w:link w:val="1"/>
    <w:uiPriority w:val="99"/>
    <w:rsid w:val="00D85FF6"/>
    <w:rPr>
      <w:rFonts w:ascii="Arial" w:hAnsi="Arial" w:cs="Arial"/>
      <w:b/>
      <w:bCs/>
      <w:color w:val="26282F"/>
      <w:sz w:val="24"/>
      <w:szCs w:val="24"/>
    </w:rPr>
  </w:style>
  <w:style w:type="paragraph" w:styleId="ae">
    <w:name w:val="List Paragraph"/>
    <w:aliases w:val="ПАРАГРАФ"/>
    <w:basedOn w:val="a"/>
    <w:link w:val="af"/>
    <w:uiPriority w:val="99"/>
    <w:qFormat/>
    <w:rsid w:val="0066007F"/>
    <w:pPr>
      <w:widowControl/>
      <w:autoSpaceDE/>
      <w:autoSpaceDN/>
      <w:adjustRightInd/>
      <w:ind w:left="720"/>
      <w:contextualSpacing/>
    </w:pPr>
    <w:rPr>
      <w:sz w:val="28"/>
      <w:szCs w:val="28"/>
    </w:rPr>
  </w:style>
  <w:style w:type="table" w:styleId="af0">
    <w:name w:val="Table Grid"/>
    <w:basedOn w:val="a1"/>
    <w:uiPriority w:val="59"/>
    <w:rsid w:val="00E140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link w:val="11"/>
    <w:rsid w:val="00E140C6"/>
    <w:rPr>
      <w:spacing w:val="7"/>
      <w:shd w:val="clear" w:color="auto" w:fill="FFFFFF"/>
    </w:rPr>
  </w:style>
  <w:style w:type="paragraph" w:customStyle="1" w:styleId="11">
    <w:name w:val="Основной текст1"/>
    <w:basedOn w:val="a"/>
    <w:link w:val="af1"/>
    <w:rsid w:val="00E140C6"/>
    <w:pPr>
      <w:shd w:val="clear" w:color="auto" w:fill="FFFFFF"/>
      <w:autoSpaceDE/>
      <w:autoSpaceDN/>
      <w:adjustRightInd/>
      <w:spacing w:before="300" w:after="240" w:line="0" w:lineRule="atLeast"/>
      <w:jc w:val="center"/>
    </w:pPr>
    <w:rPr>
      <w:spacing w:val="7"/>
    </w:rPr>
  </w:style>
  <w:style w:type="paragraph" w:customStyle="1" w:styleId="Default">
    <w:name w:val="Default"/>
    <w:uiPriority w:val="99"/>
    <w:rsid w:val="00735AD2"/>
    <w:pPr>
      <w:autoSpaceDE w:val="0"/>
      <w:autoSpaceDN w:val="0"/>
      <w:adjustRightInd w:val="0"/>
    </w:pPr>
    <w:rPr>
      <w:rFonts w:eastAsia="Calibri"/>
      <w:color w:val="000000"/>
      <w:sz w:val="24"/>
      <w:szCs w:val="24"/>
      <w:lang w:eastAsia="en-US"/>
    </w:rPr>
  </w:style>
  <w:style w:type="paragraph" w:styleId="af2">
    <w:name w:val="No Spacing"/>
    <w:uiPriority w:val="1"/>
    <w:qFormat/>
    <w:rsid w:val="00613AB5"/>
    <w:rPr>
      <w:rFonts w:eastAsia="Calibri"/>
      <w:sz w:val="28"/>
      <w:szCs w:val="28"/>
      <w:lang w:eastAsia="en-US"/>
    </w:rPr>
  </w:style>
  <w:style w:type="paragraph" w:customStyle="1" w:styleId="ConsPlusTitle">
    <w:name w:val="ConsPlusTitle"/>
    <w:rsid w:val="009A7DAF"/>
    <w:pPr>
      <w:widowControl w:val="0"/>
      <w:autoSpaceDE w:val="0"/>
      <w:autoSpaceDN w:val="0"/>
    </w:pPr>
    <w:rPr>
      <w:rFonts w:ascii="Calibri" w:hAnsi="Calibri" w:cs="Calibri"/>
      <w:b/>
      <w:sz w:val="22"/>
    </w:rPr>
  </w:style>
  <w:style w:type="paragraph" w:customStyle="1" w:styleId="ConsPlusNormal">
    <w:name w:val="ConsPlusNormal"/>
    <w:link w:val="ConsPlusNormal0"/>
    <w:rsid w:val="009A7DAF"/>
    <w:pPr>
      <w:widowControl w:val="0"/>
      <w:autoSpaceDE w:val="0"/>
      <w:autoSpaceDN w:val="0"/>
    </w:pPr>
    <w:rPr>
      <w:rFonts w:ascii="Calibri" w:hAnsi="Calibri" w:cs="Calibri"/>
      <w:sz w:val="22"/>
    </w:rPr>
  </w:style>
  <w:style w:type="character" w:styleId="af3">
    <w:name w:val="annotation reference"/>
    <w:basedOn w:val="a0"/>
    <w:uiPriority w:val="99"/>
    <w:rsid w:val="00275DB4"/>
    <w:rPr>
      <w:sz w:val="16"/>
      <w:szCs w:val="16"/>
    </w:rPr>
  </w:style>
  <w:style w:type="paragraph" w:styleId="af4">
    <w:name w:val="annotation text"/>
    <w:basedOn w:val="a"/>
    <w:link w:val="af5"/>
    <w:uiPriority w:val="99"/>
    <w:rsid w:val="00275DB4"/>
  </w:style>
  <w:style w:type="character" w:customStyle="1" w:styleId="af5">
    <w:name w:val="Текст примечания Знак"/>
    <w:basedOn w:val="a0"/>
    <w:link w:val="af4"/>
    <w:uiPriority w:val="99"/>
    <w:rsid w:val="00275DB4"/>
  </w:style>
  <w:style w:type="paragraph" w:styleId="af6">
    <w:name w:val="annotation subject"/>
    <w:basedOn w:val="af4"/>
    <w:next w:val="af4"/>
    <w:link w:val="af7"/>
    <w:uiPriority w:val="99"/>
    <w:rsid w:val="00275DB4"/>
    <w:rPr>
      <w:b/>
      <w:bCs/>
    </w:rPr>
  </w:style>
  <w:style w:type="character" w:customStyle="1" w:styleId="af7">
    <w:name w:val="Тема примечания Знак"/>
    <w:basedOn w:val="af5"/>
    <w:link w:val="af6"/>
    <w:uiPriority w:val="99"/>
    <w:rsid w:val="00275DB4"/>
    <w:rPr>
      <w:b/>
      <w:bCs/>
    </w:rPr>
  </w:style>
  <w:style w:type="character" w:customStyle="1" w:styleId="af">
    <w:name w:val="Абзац списка Знак"/>
    <w:aliases w:val="ПАРАГРАФ Знак"/>
    <w:link w:val="ae"/>
    <w:uiPriority w:val="99"/>
    <w:rsid w:val="00353DB3"/>
    <w:rPr>
      <w:sz w:val="28"/>
      <w:szCs w:val="28"/>
    </w:rPr>
  </w:style>
  <w:style w:type="character" w:customStyle="1" w:styleId="a7">
    <w:name w:val="Верхний колонтитул Знак"/>
    <w:basedOn w:val="a0"/>
    <w:link w:val="a6"/>
    <w:uiPriority w:val="99"/>
    <w:rsid w:val="00967A7B"/>
  </w:style>
  <w:style w:type="character" w:customStyle="1" w:styleId="a4">
    <w:name w:val="Нижний колонтитул Знак"/>
    <w:basedOn w:val="a0"/>
    <w:link w:val="a3"/>
    <w:uiPriority w:val="99"/>
    <w:rsid w:val="007A1126"/>
  </w:style>
  <w:style w:type="character" w:styleId="af8">
    <w:name w:val="Placeholder Text"/>
    <w:basedOn w:val="a0"/>
    <w:uiPriority w:val="99"/>
    <w:semiHidden/>
    <w:rsid w:val="006D2225"/>
    <w:rPr>
      <w:color w:val="808080"/>
    </w:rPr>
  </w:style>
  <w:style w:type="character" w:customStyle="1" w:styleId="20">
    <w:name w:val="Заголовок 2 Знак"/>
    <w:basedOn w:val="a0"/>
    <w:link w:val="2"/>
    <w:uiPriority w:val="99"/>
    <w:rsid w:val="00824313"/>
    <w:rPr>
      <w:rFonts w:ascii="Arial" w:eastAsiaTheme="minorEastAsia" w:hAnsi="Arial" w:cs="Arial"/>
      <w:b/>
      <w:bCs/>
      <w:color w:val="26282F"/>
      <w:sz w:val="24"/>
      <w:szCs w:val="24"/>
    </w:rPr>
  </w:style>
  <w:style w:type="character" w:customStyle="1" w:styleId="30">
    <w:name w:val="Заголовок 3 Знак"/>
    <w:basedOn w:val="a0"/>
    <w:link w:val="3"/>
    <w:uiPriority w:val="9"/>
    <w:rsid w:val="00824313"/>
    <w:rPr>
      <w:rFonts w:ascii="Arial" w:eastAsiaTheme="minorEastAsia" w:hAnsi="Arial" w:cs="Arial"/>
      <w:b/>
      <w:bCs/>
      <w:color w:val="26282F"/>
      <w:sz w:val="24"/>
      <w:szCs w:val="24"/>
    </w:rPr>
  </w:style>
  <w:style w:type="character" w:customStyle="1" w:styleId="40">
    <w:name w:val="Заголовок 4 Знак"/>
    <w:basedOn w:val="a0"/>
    <w:link w:val="4"/>
    <w:uiPriority w:val="99"/>
    <w:rsid w:val="00824313"/>
    <w:rPr>
      <w:rFonts w:ascii="Arial" w:eastAsiaTheme="minorEastAsia" w:hAnsi="Arial" w:cs="Arial"/>
      <w:b/>
      <w:bCs/>
      <w:color w:val="26282F"/>
      <w:sz w:val="24"/>
      <w:szCs w:val="24"/>
    </w:rPr>
  </w:style>
  <w:style w:type="numbering" w:customStyle="1" w:styleId="12">
    <w:name w:val="Нет списка1"/>
    <w:next w:val="a2"/>
    <w:uiPriority w:val="99"/>
    <w:semiHidden/>
    <w:unhideWhenUsed/>
    <w:rsid w:val="00824313"/>
  </w:style>
  <w:style w:type="character" w:customStyle="1" w:styleId="af9">
    <w:name w:val="Цветовое выделение"/>
    <w:uiPriority w:val="99"/>
    <w:rsid w:val="00824313"/>
    <w:rPr>
      <w:b/>
      <w:bCs/>
      <w:color w:val="26282F"/>
    </w:rPr>
  </w:style>
  <w:style w:type="table" w:customStyle="1" w:styleId="13">
    <w:name w:val="Сетка таблицы1"/>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824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824313"/>
  </w:style>
  <w:style w:type="character" w:customStyle="1" w:styleId="afa">
    <w:name w:val="Активная гипертекстовая ссылка"/>
    <w:basedOn w:val="ac"/>
    <w:uiPriority w:val="99"/>
    <w:rsid w:val="00824313"/>
    <w:rPr>
      <w:rFonts w:cs="Times New Roman"/>
      <w:b w:val="0"/>
      <w:bCs w:val="0"/>
      <w:color w:val="106BBE"/>
      <w:u w:val="single"/>
    </w:rPr>
  </w:style>
  <w:style w:type="paragraph" w:customStyle="1" w:styleId="afb">
    <w:name w:val="Внимание"/>
    <w:basedOn w:val="a"/>
    <w:next w:val="a"/>
    <w:uiPriority w:val="99"/>
    <w:rsid w:val="00824313"/>
    <w:pPr>
      <w:spacing w:before="240" w:after="240"/>
      <w:ind w:left="420" w:right="420" w:firstLine="300"/>
      <w:jc w:val="both"/>
    </w:pPr>
    <w:rPr>
      <w:rFonts w:ascii="Arial" w:eastAsiaTheme="minorEastAsia" w:hAnsi="Arial" w:cs="Arial"/>
      <w:sz w:val="24"/>
      <w:szCs w:val="24"/>
      <w:shd w:val="clear" w:color="auto" w:fill="F5F3DA"/>
    </w:rPr>
  </w:style>
  <w:style w:type="paragraph" w:customStyle="1" w:styleId="afc">
    <w:name w:val="Внимание: криминал!!"/>
    <w:basedOn w:val="afb"/>
    <w:next w:val="a"/>
    <w:uiPriority w:val="99"/>
    <w:rsid w:val="00824313"/>
  </w:style>
  <w:style w:type="paragraph" w:customStyle="1" w:styleId="afd">
    <w:name w:val="Внимание: недобросовестность!"/>
    <w:basedOn w:val="afb"/>
    <w:next w:val="a"/>
    <w:uiPriority w:val="99"/>
    <w:rsid w:val="00824313"/>
  </w:style>
  <w:style w:type="character" w:customStyle="1" w:styleId="afe">
    <w:name w:val="Выделение для Базового Поиска"/>
    <w:basedOn w:val="af9"/>
    <w:uiPriority w:val="99"/>
    <w:rsid w:val="00824313"/>
    <w:rPr>
      <w:rFonts w:cs="Times New Roman"/>
      <w:b/>
      <w:bCs/>
      <w:color w:val="0058A9"/>
    </w:rPr>
  </w:style>
  <w:style w:type="character" w:customStyle="1" w:styleId="aff">
    <w:name w:val="Выделение для Базового Поиска (курсив)"/>
    <w:basedOn w:val="afe"/>
    <w:uiPriority w:val="99"/>
    <w:rsid w:val="00824313"/>
    <w:rPr>
      <w:rFonts w:cs="Times New Roman"/>
      <w:b/>
      <w:bCs/>
      <w:i/>
      <w:iCs/>
      <w:color w:val="0058A9"/>
    </w:rPr>
  </w:style>
  <w:style w:type="paragraph" w:customStyle="1" w:styleId="aff0">
    <w:name w:val="Дочерний элемент списка"/>
    <w:basedOn w:val="a"/>
    <w:next w:val="a"/>
    <w:uiPriority w:val="99"/>
    <w:rsid w:val="00824313"/>
    <w:pPr>
      <w:jc w:val="both"/>
    </w:pPr>
    <w:rPr>
      <w:rFonts w:ascii="Arial" w:eastAsiaTheme="minorEastAsia" w:hAnsi="Arial" w:cs="Arial"/>
      <w:color w:val="868381"/>
    </w:rPr>
  </w:style>
  <w:style w:type="paragraph" w:customStyle="1" w:styleId="aff1">
    <w:name w:val="Основное меню (преемственное)"/>
    <w:basedOn w:val="a"/>
    <w:next w:val="a"/>
    <w:uiPriority w:val="99"/>
    <w:rsid w:val="00824313"/>
    <w:pPr>
      <w:ind w:firstLine="720"/>
      <w:jc w:val="both"/>
    </w:pPr>
    <w:rPr>
      <w:rFonts w:ascii="Verdana" w:eastAsiaTheme="minorEastAsia" w:hAnsi="Verdana" w:cs="Verdana"/>
      <w:sz w:val="22"/>
      <w:szCs w:val="22"/>
    </w:rPr>
  </w:style>
  <w:style w:type="paragraph" w:customStyle="1" w:styleId="14">
    <w:name w:val="Заголовок1"/>
    <w:basedOn w:val="aff1"/>
    <w:next w:val="a"/>
    <w:link w:val="aff2"/>
    <w:uiPriority w:val="99"/>
    <w:rsid w:val="00824313"/>
    <w:rPr>
      <w:b/>
      <w:bCs/>
      <w:color w:val="0058A9"/>
      <w:shd w:val="clear" w:color="auto" w:fill="D4D0C8"/>
    </w:rPr>
  </w:style>
  <w:style w:type="paragraph" w:customStyle="1" w:styleId="aff3">
    <w:name w:val="Заголовок группы контролов"/>
    <w:basedOn w:val="a"/>
    <w:next w:val="a"/>
    <w:uiPriority w:val="99"/>
    <w:rsid w:val="00824313"/>
    <w:pPr>
      <w:ind w:firstLine="720"/>
      <w:jc w:val="both"/>
    </w:pPr>
    <w:rPr>
      <w:rFonts w:ascii="Arial" w:eastAsiaTheme="minorEastAsia" w:hAnsi="Arial" w:cs="Arial"/>
      <w:b/>
      <w:bCs/>
      <w:color w:val="000000"/>
      <w:sz w:val="24"/>
      <w:szCs w:val="24"/>
    </w:rPr>
  </w:style>
  <w:style w:type="paragraph" w:customStyle="1" w:styleId="aff4">
    <w:name w:val="Заголовок для информации об изменениях"/>
    <w:basedOn w:val="1"/>
    <w:next w:val="a"/>
    <w:uiPriority w:val="99"/>
    <w:rsid w:val="00824313"/>
    <w:pPr>
      <w:widowControl w:val="0"/>
      <w:spacing w:before="0"/>
      <w:outlineLvl w:val="9"/>
    </w:pPr>
    <w:rPr>
      <w:rFonts w:eastAsiaTheme="minorEastAsia" w:cs="Arial"/>
      <w:b w:val="0"/>
      <w:bCs w:val="0"/>
      <w:sz w:val="18"/>
      <w:szCs w:val="18"/>
      <w:shd w:val="clear" w:color="auto" w:fill="FFFFFF"/>
      <w:lang w:val="ru-RU" w:eastAsia="ru-RU"/>
    </w:rPr>
  </w:style>
  <w:style w:type="paragraph" w:customStyle="1" w:styleId="aff5">
    <w:name w:val="Заголовок распахивающейся части диалога"/>
    <w:basedOn w:val="a"/>
    <w:next w:val="a"/>
    <w:uiPriority w:val="99"/>
    <w:rsid w:val="00824313"/>
    <w:pPr>
      <w:ind w:firstLine="720"/>
      <w:jc w:val="both"/>
    </w:pPr>
    <w:rPr>
      <w:rFonts w:ascii="Arial" w:eastAsiaTheme="minorEastAsia" w:hAnsi="Arial" w:cs="Arial"/>
      <w:i/>
      <w:iCs/>
      <w:color w:val="000080"/>
      <w:sz w:val="22"/>
      <w:szCs w:val="22"/>
    </w:rPr>
  </w:style>
  <w:style w:type="character" w:customStyle="1" w:styleId="aff6">
    <w:name w:val="Заголовок своего сообщения"/>
    <w:basedOn w:val="af9"/>
    <w:uiPriority w:val="99"/>
    <w:rsid w:val="00824313"/>
    <w:rPr>
      <w:rFonts w:cs="Times New Roman"/>
      <w:b/>
      <w:bCs/>
      <w:color w:val="26282F"/>
    </w:rPr>
  </w:style>
  <w:style w:type="paragraph" w:customStyle="1" w:styleId="aff7">
    <w:name w:val="Заголовок статьи"/>
    <w:basedOn w:val="a"/>
    <w:next w:val="a"/>
    <w:uiPriority w:val="99"/>
    <w:rsid w:val="00824313"/>
    <w:pPr>
      <w:ind w:left="1612" w:hanging="892"/>
      <w:jc w:val="both"/>
    </w:pPr>
    <w:rPr>
      <w:rFonts w:ascii="Arial" w:eastAsiaTheme="minorEastAsia" w:hAnsi="Arial" w:cs="Arial"/>
      <w:sz w:val="24"/>
      <w:szCs w:val="24"/>
    </w:rPr>
  </w:style>
  <w:style w:type="character" w:customStyle="1" w:styleId="aff8">
    <w:name w:val="Заголовок чужого сообщения"/>
    <w:basedOn w:val="af9"/>
    <w:uiPriority w:val="99"/>
    <w:rsid w:val="00824313"/>
    <w:rPr>
      <w:rFonts w:cs="Times New Roman"/>
      <w:b/>
      <w:bCs/>
      <w:color w:val="FF0000"/>
    </w:rPr>
  </w:style>
  <w:style w:type="paragraph" w:customStyle="1" w:styleId="aff9">
    <w:name w:val="Заголовок ЭР (левое окно)"/>
    <w:basedOn w:val="a"/>
    <w:next w:val="a"/>
    <w:uiPriority w:val="99"/>
    <w:rsid w:val="00824313"/>
    <w:pPr>
      <w:spacing w:before="300" w:after="250"/>
      <w:jc w:val="center"/>
    </w:pPr>
    <w:rPr>
      <w:rFonts w:ascii="Arial" w:eastAsiaTheme="minorEastAsia" w:hAnsi="Arial" w:cs="Arial"/>
      <w:b/>
      <w:bCs/>
      <w:color w:val="26282F"/>
      <w:sz w:val="26"/>
      <w:szCs w:val="26"/>
    </w:rPr>
  </w:style>
  <w:style w:type="paragraph" w:customStyle="1" w:styleId="affa">
    <w:name w:val="Заголовок ЭР (правое окно)"/>
    <w:basedOn w:val="aff9"/>
    <w:next w:val="a"/>
    <w:uiPriority w:val="99"/>
    <w:rsid w:val="00824313"/>
    <w:pPr>
      <w:spacing w:after="0"/>
      <w:jc w:val="left"/>
    </w:pPr>
  </w:style>
  <w:style w:type="paragraph" w:customStyle="1" w:styleId="affb">
    <w:name w:val="Интерактивный заголовок"/>
    <w:basedOn w:val="14"/>
    <w:next w:val="a"/>
    <w:uiPriority w:val="99"/>
    <w:rsid w:val="00824313"/>
    <w:rPr>
      <w:u w:val="single"/>
    </w:rPr>
  </w:style>
  <w:style w:type="paragraph" w:customStyle="1" w:styleId="affc">
    <w:name w:val="Текст информации об изменениях"/>
    <w:basedOn w:val="a"/>
    <w:next w:val="a"/>
    <w:uiPriority w:val="99"/>
    <w:rsid w:val="00824313"/>
    <w:pPr>
      <w:ind w:firstLine="720"/>
      <w:jc w:val="both"/>
    </w:pPr>
    <w:rPr>
      <w:rFonts w:ascii="Arial" w:eastAsiaTheme="minorEastAsia" w:hAnsi="Arial" w:cs="Arial"/>
      <w:color w:val="353842"/>
      <w:sz w:val="18"/>
      <w:szCs w:val="18"/>
    </w:rPr>
  </w:style>
  <w:style w:type="paragraph" w:customStyle="1" w:styleId="affd">
    <w:name w:val="Информация об изменениях"/>
    <w:basedOn w:val="affc"/>
    <w:next w:val="a"/>
    <w:uiPriority w:val="99"/>
    <w:rsid w:val="00824313"/>
    <w:pPr>
      <w:spacing w:before="180"/>
      <w:ind w:left="360" w:right="360" w:firstLine="0"/>
    </w:pPr>
    <w:rPr>
      <w:shd w:val="clear" w:color="auto" w:fill="EAEFED"/>
    </w:rPr>
  </w:style>
  <w:style w:type="paragraph" w:customStyle="1" w:styleId="affe">
    <w:name w:val="Текст (справка)"/>
    <w:basedOn w:val="a"/>
    <w:next w:val="a"/>
    <w:uiPriority w:val="99"/>
    <w:rsid w:val="00824313"/>
    <w:pPr>
      <w:ind w:left="170" w:right="170"/>
    </w:pPr>
    <w:rPr>
      <w:rFonts w:ascii="Arial" w:eastAsiaTheme="minorEastAsia" w:hAnsi="Arial" w:cs="Arial"/>
      <w:sz w:val="24"/>
      <w:szCs w:val="24"/>
    </w:rPr>
  </w:style>
  <w:style w:type="paragraph" w:customStyle="1" w:styleId="afff">
    <w:name w:val="Комментарий"/>
    <w:basedOn w:val="affe"/>
    <w:next w:val="a"/>
    <w:uiPriority w:val="99"/>
    <w:rsid w:val="00824313"/>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824313"/>
    <w:rPr>
      <w:i/>
      <w:iCs/>
    </w:rPr>
  </w:style>
  <w:style w:type="paragraph" w:customStyle="1" w:styleId="afff1">
    <w:name w:val="Текст (лев. подпись)"/>
    <w:basedOn w:val="a"/>
    <w:next w:val="a"/>
    <w:uiPriority w:val="99"/>
    <w:rsid w:val="00824313"/>
    <w:rPr>
      <w:rFonts w:ascii="Arial" w:eastAsiaTheme="minorEastAsia" w:hAnsi="Arial" w:cs="Arial"/>
      <w:sz w:val="24"/>
      <w:szCs w:val="24"/>
    </w:rPr>
  </w:style>
  <w:style w:type="paragraph" w:customStyle="1" w:styleId="afff2">
    <w:name w:val="Колонтитул (левый)"/>
    <w:basedOn w:val="afff1"/>
    <w:next w:val="a"/>
    <w:uiPriority w:val="99"/>
    <w:rsid w:val="00824313"/>
    <w:rPr>
      <w:sz w:val="14"/>
      <w:szCs w:val="14"/>
    </w:rPr>
  </w:style>
  <w:style w:type="paragraph" w:customStyle="1" w:styleId="afff3">
    <w:name w:val="Текст (прав. подпись)"/>
    <w:basedOn w:val="a"/>
    <w:next w:val="a"/>
    <w:uiPriority w:val="99"/>
    <w:rsid w:val="00824313"/>
    <w:pPr>
      <w:jc w:val="right"/>
    </w:pPr>
    <w:rPr>
      <w:rFonts w:ascii="Arial" w:eastAsiaTheme="minorEastAsia" w:hAnsi="Arial" w:cs="Arial"/>
      <w:sz w:val="24"/>
      <w:szCs w:val="24"/>
    </w:rPr>
  </w:style>
  <w:style w:type="paragraph" w:customStyle="1" w:styleId="afff4">
    <w:name w:val="Колонтитул (правый)"/>
    <w:basedOn w:val="afff3"/>
    <w:next w:val="a"/>
    <w:uiPriority w:val="99"/>
    <w:rsid w:val="00824313"/>
    <w:rPr>
      <w:sz w:val="14"/>
      <w:szCs w:val="14"/>
    </w:rPr>
  </w:style>
  <w:style w:type="paragraph" w:customStyle="1" w:styleId="afff5">
    <w:name w:val="Комментарий пользователя"/>
    <w:basedOn w:val="afff"/>
    <w:next w:val="a"/>
    <w:uiPriority w:val="99"/>
    <w:rsid w:val="00824313"/>
    <w:pPr>
      <w:jc w:val="left"/>
    </w:pPr>
    <w:rPr>
      <w:shd w:val="clear" w:color="auto" w:fill="FFDFE0"/>
    </w:rPr>
  </w:style>
  <w:style w:type="paragraph" w:customStyle="1" w:styleId="afff6">
    <w:name w:val="Куда обратиться?"/>
    <w:basedOn w:val="afb"/>
    <w:next w:val="a"/>
    <w:uiPriority w:val="99"/>
    <w:rsid w:val="00824313"/>
  </w:style>
  <w:style w:type="paragraph" w:customStyle="1" w:styleId="afff7">
    <w:name w:val="Моноширинный"/>
    <w:basedOn w:val="a"/>
    <w:next w:val="a"/>
    <w:uiPriority w:val="99"/>
    <w:rsid w:val="00824313"/>
    <w:rPr>
      <w:rFonts w:ascii="Courier New" w:eastAsiaTheme="minorEastAsia" w:hAnsi="Courier New" w:cs="Courier New"/>
      <w:sz w:val="24"/>
      <w:szCs w:val="24"/>
    </w:rPr>
  </w:style>
  <w:style w:type="character" w:customStyle="1" w:styleId="afff8">
    <w:name w:val="Найденные слова"/>
    <w:basedOn w:val="af9"/>
    <w:uiPriority w:val="99"/>
    <w:rsid w:val="00824313"/>
    <w:rPr>
      <w:rFonts w:cs="Times New Roman"/>
      <w:b w:val="0"/>
      <w:bCs/>
      <w:color w:val="26282F"/>
      <w:shd w:val="clear" w:color="auto" w:fill="FFF580"/>
    </w:rPr>
  </w:style>
  <w:style w:type="character" w:customStyle="1" w:styleId="afff9">
    <w:name w:val="Не вступил в силу"/>
    <w:basedOn w:val="af9"/>
    <w:uiPriority w:val="99"/>
    <w:rsid w:val="00824313"/>
    <w:rPr>
      <w:rFonts w:cs="Times New Roman"/>
      <w:b w:val="0"/>
      <w:bCs/>
      <w:color w:val="000000"/>
      <w:shd w:val="clear" w:color="auto" w:fill="D8EDE8"/>
    </w:rPr>
  </w:style>
  <w:style w:type="paragraph" w:customStyle="1" w:styleId="afffa">
    <w:name w:val="Необходимые документы"/>
    <w:basedOn w:val="afb"/>
    <w:next w:val="a"/>
    <w:uiPriority w:val="99"/>
    <w:rsid w:val="00824313"/>
    <w:pPr>
      <w:ind w:firstLine="118"/>
    </w:pPr>
  </w:style>
  <w:style w:type="paragraph" w:customStyle="1" w:styleId="afffb">
    <w:name w:val="Таблицы (моноширинный)"/>
    <w:basedOn w:val="a"/>
    <w:next w:val="a"/>
    <w:uiPriority w:val="99"/>
    <w:rsid w:val="00824313"/>
    <w:rPr>
      <w:rFonts w:ascii="Courier New" w:eastAsiaTheme="minorEastAsia" w:hAnsi="Courier New" w:cs="Courier New"/>
      <w:sz w:val="24"/>
      <w:szCs w:val="24"/>
    </w:rPr>
  </w:style>
  <w:style w:type="paragraph" w:customStyle="1" w:styleId="afffc">
    <w:name w:val="Оглавление"/>
    <w:basedOn w:val="afffb"/>
    <w:next w:val="a"/>
    <w:uiPriority w:val="99"/>
    <w:rsid w:val="00824313"/>
    <w:pPr>
      <w:ind w:left="140"/>
    </w:pPr>
  </w:style>
  <w:style w:type="character" w:customStyle="1" w:styleId="afffd">
    <w:name w:val="Опечатки"/>
    <w:uiPriority w:val="99"/>
    <w:rsid w:val="00824313"/>
    <w:rPr>
      <w:color w:val="FF0000"/>
    </w:rPr>
  </w:style>
  <w:style w:type="paragraph" w:customStyle="1" w:styleId="afffe">
    <w:name w:val="Переменная часть"/>
    <w:basedOn w:val="aff1"/>
    <w:next w:val="a"/>
    <w:uiPriority w:val="99"/>
    <w:rsid w:val="00824313"/>
    <w:rPr>
      <w:sz w:val="18"/>
      <w:szCs w:val="18"/>
    </w:rPr>
  </w:style>
  <w:style w:type="paragraph" w:customStyle="1" w:styleId="affff">
    <w:name w:val="Подвал для информации об изменениях"/>
    <w:basedOn w:val="1"/>
    <w:next w:val="a"/>
    <w:uiPriority w:val="99"/>
    <w:rsid w:val="00824313"/>
    <w:pPr>
      <w:widowControl w:val="0"/>
      <w:outlineLvl w:val="9"/>
    </w:pPr>
    <w:rPr>
      <w:rFonts w:eastAsiaTheme="minorEastAsia" w:cs="Arial"/>
      <w:b w:val="0"/>
      <w:bCs w:val="0"/>
      <w:sz w:val="18"/>
      <w:szCs w:val="18"/>
      <w:lang w:val="ru-RU" w:eastAsia="ru-RU"/>
    </w:rPr>
  </w:style>
  <w:style w:type="paragraph" w:customStyle="1" w:styleId="affff0">
    <w:name w:val="Подзаголовок для информации об изменениях"/>
    <w:basedOn w:val="affc"/>
    <w:next w:val="a"/>
    <w:uiPriority w:val="99"/>
    <w:rsid w:val="00824313"/>
    <w:rPr>
      <w:b/>
      <w:bCs/>
    </w:rPr>
  </w:style>
  <w:style w:type="paragraph" w:customStyle="1" w:styleId="affff1">
    <w:name w:val="Подчёркнуный текст"/>
    <w:basedOn w:val="a"/>
    <w:next w:val="a"/>
    <w:uiPriority w:val="99"/>
    <w:rsid w:val="00824313"/>
    <w:pPr>
      <w:ind w:firstLine="720"/>
      <w:jc w:val="both"/>
    </w:pPr>
    <w:rPr>
      <w:rFonts w:ascii="Arial" w:eastAsiaTheme="minorEastAsia" w:hAnsi="Arial" w:cs="Arial"/>
      <w:sz w:val="24"/>
      <w:szCs w:val="24"/>
    </w:rPr>
  </w:style>
  <w:style w:type="paragraph" w:customStyle="1" w:styleId="affff2">
    <w:name w:val="Постоянная часть"/>
    <w:basedOn w:val="aff1"/>
    <w:next w:val="a"/>
    <w:uiPriority w:val="99"/>
    <w:rsid w:val="00824313"/>
    <w:rPr>
      <w:sz w:val="20"/>
      <w:szCs w:val="20"/>
    </w:rPr>
  </w:style>
  <w:style w:type="paragraph" w:customStyle="1" w:styleId="affff3">
    <w:name w:val="Пример."/>
    <w:basedOn w:val="afb"/>
    <w:next w:val="a"/>
    <w:uiPriority w:val="99"/>
    <w:rsid w:val="00824313"/>
  </w:style>
  <w:style w:type="paragraph" w:customStyle="1" w:styleId="affff4">
    <w:name w:val="Примечание."/>
    <w:basedOn w:val="afb"/>
    <w:next w:val="a"/>
    <w:uiPriority w:val="99"/>
    <w:rsid w:val="00824313"/>
  </w:style>
  <w:style w:type="character" w:customStyle="1" w:styleId="affff5">
    <w:name w:val="Продолжение ссылки"/>
    <w:basedOn w:val="ac"/>
    <w:uiPriority w:val="99"/>
    <w:rsid w:val="00824313"/>
    <w:rPr>
      <w:rFonts w:cs="Times New Roman"/>
      <w:b w:val="0"/>
      <w:bCs w:val="0"/>
      <w:color w:val="106BBE"/>
    </w:rPr>
  </w:style>
  <w:style w:type="paragraph" w:customStyle="1" w:styleId="affff6">
    <w:name w:val="Словарная статья"/>
    <w:basedOn w:val="a"/>
    <w:next w:val="a"/>
    <w:uiPriority w:val="99"/>
    <w:rsid w:val="00824313"/>
    <w:pPr>
      <w:ind w:right="118"/>
      <w:jc w:val="both"/>
    </w:pPr>
    <w:rPr>
      <w:rFonts w:ascii="Arial" w:eastAsiaTheme="minorEastAsia" w:hAnsi="Arial" w:cs="Arial"/>
      <w:sz w:val="24"/>
      <w:szCs w:val="24"/>
    </w:rPr>
  </w:style>
  <w:style w:type="character" w:customStyle="1" w:styleId="affff7">
    <w:name w:val="Сравнение редакций"/>
    <w:basedOn w:val="af9"/>
    <w:uiPriority w:val="99"/>
    <w:rsid w:val="00824313"/>
    <w:rPr>
      <w:rFonts w:cs="Times New Roman"/>
      <w:b w:val="0"/>
      <w:bCs/>
      <w:color w:val="26282F"/>
    </w:rPr>
  </w:style>
  <w:style w:type="character" w:customStyle="1" w:styleId="affff8">
    <w:name w:val="Сравнение редакций. Добавленный фрагмент"/>
    <w:uiPriority w:val="99"/>
    <w:rsid w:val="00824313"/>
    <w:rPr>
      <w:color w:val="000000"/>
      <w:shd w:val="clear" w:color="auto" w:fill="C1D7FF"/>
    </w:rPr>
  </w:style>
  <w:style w:type="character" w:customStyle="1" w:styleId="affff9">
    <w:name w:val="Сравнение редакций. Удаленный фрагмент"/>
    <w:uiPriority w:val="99"/>
    <w:rsid w:val="00824313"/>
    <w:rPr>
      <w:color w:val="000000"/>
      <w:shd w:val="clear" w:color="auto" w:fill="C4C413"/>
    </w:rPr>
  </w:style>
  <w:style w:type="paragraph" w:customStyle="1" w:styleId="affffa">
    <w:name w:val="Ссылка на официальную публикацию"/>
    <w:basedOn w:val="a"/>
    <w:next w:val="a"/>
    <w:uiPriority w:val="99"/>
    <w:rsid w:val="00824313"/>
    <w:pPr>
      <w:ind w:firstLine="720"/>
      <w:jc w:val="both"/>
    </w:pPr>
    <w:rPr>
      <w:rFonts w:ascii="Arial" w:eastAsiaTheme="minorEastAsia" w:hAnsi="Arial" w:cs="Arial"/>
      <w:sz w:val="24"/>
      <w:szCs w:val="24"/>
    </w:rPr>
  </w:style>
  <w:style w:type="paragraph" w:customStyle="1" w:styleId="affffb">
    <w:name w:val="Текст в таблице"/>
    <w:basedOn w:val="aa"/>
    <w:next w:val="a"/>
    <w:uiPriority w:val="99"/>
    <w:rsid w:val="00824313"/>
    <w:pPr>
      <w:ind w:firstLine="500"/>
    </w:pPr>
    <w:rPr>
      <w:rFonts w:eastAsiaTheme="minorEastAsia"/>
    </w:rPr>
  </w:style>
  <w:style w:type="paragraph" w:customStyle="1" w:styleId="affffc">
    <w:name w:val="Текст ЭР (см. также)"/>
    <w:basedOn w:val="a"/>
    <w:next w:val="a"/>
    <w:uiPriority w:val="99"/>
    <w:rsid w:val="00824313"/>
    <w:pPr>
      <w:spacing w:before="200"/>
    </w:pPr>
    <w:rPr>
      <w:rFonts w:ascii="Arial" w:eastAsiaTheme="minorEastAsia" w:hAnsi="Arial" w:cs="Arial"/>
    </w:rPr>
  </w:style>
  <w:style w:type="paragraph" w:customStyle="1" w:styleId="affffd">
    <w:name w:val="Технический комментарий"/>
    <w:basedOn w:val="a"/>
    <w:next w:val="a"/>
    <w:uiPriority w:val="99"/>
    <w:rsid w:val="00824313"/>
    <w:rPr>
      <w:rFonts w:ascii="Arial" w:eastAsiaTheme="minorEastAsia" w:hAnsi="Arial" w:cs="Arial"/>
      <w:color w:val="463F31"/>
      <w:sz w:val="24"/>
      <w:szCs w:val="24"/>
      <w:shd w:val="clear" w:color="auto" w:fill="FFFFA6"/>
    </w:rPr>
  </w:style>
  <w:style w:type="character" w:customStyle="1" w:styleId="affffe">
    <w:name w:val="Утратил силу"/>
    <w:basedOn w:val="af9"/>
    <w:uiPriority w:val="99"/>
    <w:rsid w:val="00824313"/>
    <w:rPr>
      <w:rFonts w:cs="Times New Roman"/>
      <w:b w:val="0"/>
      <w:bCs/>
      <w:strike/>
      <w:color w:val="666600"/>
    </w:rPr>
  </w:style>
  <w:style w:type="paragraph" w:customStyle="1" w:styleId="afffff">
    <w:name w:val="Формула"/>
    <w:basedOn w:val="a"/>
    <w:next w:val="a"/>
    <w:uiPriority w:val="99"/>
    <w:rsid w:val="00824313"/>
    <w:pPr>
      <w:spacing w:before="240" w:after="240"/>
      <w:ind w:left="420" w:right="420" w:firstLine="300"/>
      <w:jc w:val="both"/>
    </w:pPr>
    <w:rPr>
      <w:rFonts w:ascii="Arial" w:eastAsiaTheme="minorEastAsia" w:hAnsi="Arial" w:cs="Arial"/>
      <w:sz w:val="24"/>
      <w:szCs w:val="24"/>
      <w:shd w:val="clear" w:color="auto" w:fill="F5F3DA"/>
    </w:rPr>
  </w:style>
  <w:style w:type="paragraph" w:customStyle="1" w:styleId="afffff0">
    <w:name w:val="Центрированный (таблица)"/>
    <w:basedOn w:val="aa"/>
    <w:next w:val="a"/>
    <w:uiPriority w:val="99"/>
    <w:rsid w:val="00824313"/>
    <w:pPr>
      <w:jc w:val="center"/>
    </w:pPr>
    <w:rPr>
      <w:rFonts w:eastAsiaTheme="minorEastAsia"/>
    </w:rPr>
  </w:style>
  <w:style w:type="paragraph" w:customStyle="1" w:styleId="-">
    <w:name w:val="ЭР-содержание (правое окно)"/>
    <w:basedOn w:val="a"/>
    <w:next w:val="a"/>
    <w:uiPriority w:val="99"/>
    <w:rsid w:val="00824313"/>
    <w:pPr>
      <w:spacing w:before="300"/>
    </w:pPr>
    <w:rPr>
      <w:rFonts w:ascii="Arial" w:eastAsiaTheme="minorEastAsia" w:hAnsi="Arial" w:cs="Arial"/>
      <w:sz w:val="24"/>
      <w:szCs w:val="24"/>
    </w:rPr>
  </w:style>
  <w:style w:type="paragraph" w:customStyle="1" w:styleId="ConsPlusNonformat">
    <w:name w:val="ConsPlusNonformat"/>
    <w:rsid w:val="00824313"/>
    <w:pPr>
      <w:widowControl w:val="0"/>
      <w:autoSpaceDE w:val="0"/>
      <w:autoSpaceDN w:val="0"/>
      <w:adjustRightInd w:val="0"/>
    </w:pPr>
    <w:rPr>
      <w:rFonts w:ascii="Courier New" w:eastAsiaTheme="minorEastAsia" w:hAnsi="Courier New" w:cs="Courier New"/>
    </w:rPr>
  </w:style>
  <w:style w:type="paragraph" w:customStyle="1" w:styleId="ConsPlusCell">
    <w:name w:val="ConsPlusCell"/>
    <w:rsid w:val="00824313"/>
    <w:pPr>
      <w:widowControl w:val="0"/>
      <w:autoSpaceDE w:val="0"/>
      <w:autoSpaceDN w:val="0"/>
      <w:adjustRightInd w:val="0"/>
    </w:pPr>
    <w:rPr>
      <w:rFonts w:ascii="Calibri" w:eastAsiaTheme="minorEastAsia" w:hAnsi="Calibri" w:cs="Calibri"/>
      <w:sz w:val="22"/>
      <w:szCs w:val="22"/>
    </w:rPr>
  </w:style>
  <w:style w:type="table" w:customStyle="1" w:styleId="31">
    <w:name w:val="Сетка таблицы3"/>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824313"/>
  </w:style>
  <w:style w:type="table" w:customStyle="1" w:styleId="41">
    <w:name w:val="Сетка таблицы4"/>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824313"/>
  </w:style>
  <w:style w:type="character" w:styleId="afffff1">
    <w:name w:val="line number"/>
    <w:basedOn w:val="a0"/>
    <w:uiPriority w:val="99"/>
    <w:semiHidden/>
    <w:unhideWhenUsed/>
    <w:rsid w:val="00824313"/>
  </w:style>
  <w:style w:type="numbering" w:customStyle="1" w:styleId="32">
    <w:name w:val="Нет списка3"/>
    <w:next w:val="a2"/>
    <w:uiPriority w:val="99"/>
    <w:semiHidden/>
    <w:unhideWhenUsed/>
    <w:rsid w:val="00824313"/>
  </w:style>
  <w:style w:type="table" w:customStyle="1" w:styleId="5">
    <w:name w:val="Сетка таблицы5"/>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824313"/>
  </w:style>
  <w:style w:type="table" w:customStyle="1" w:styleId="310">
    <w:name w:val="Сетка таблицы31"/>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824313"/>
  </w:style>
  <w:style w:type="table" w:customStyle="1" w:styleId="410">
    <w:name w:val="Сетка таблицы41"/>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824313"/>
  </w:style>
  <w:style w:type="paragraph" w:styleId="afffff2">
    <w:name w:val="footnote text"/>
    <w:basedOn w:val="a"/>
    <w:link w:val="afffff3"/>
    <w:uiPriority w:val="99"/>
    <w:semiHidden/>
    <w:unhideWhenUsed/>
    <w:rsid w:val="00824313"/>
    <w:pPr>
      <w:widowControl/>
      <w:autoSpaceDE/>
      <w:autoSpaceDN/>
      <w:adjustRightInd/>
    </w:pPr>
    <w:rPr>
      <w:rFonts w:asciiTheme="minorHAnsi" w:eastAsiaTheme="minorHAnsi" w:hAnsiTheme="minorHAnsi" w:cstheme="minorBidi"/>
      <w:lang w:eastAsia="en-US"/>
    </w:rPr>
  </w:style>
  <w:style w:type="character" w:customStyle="1" w:styleId="afffff3">
    <w:name w:val="Текст сноски Знак"/>
    <w:basedOn w:val="a0"/>
    <w:link w:val="afffff2"/>
    <w:uiPriority w:val="99"/>
    <w:semiHidden/>
    <w:rsid w:val="00824313"/>
    <w:rPr>
      <w:rFonts w:asciiTheme="minorHAnsi" w:eastAsiaTheme="minorHAnsi" w:hAnsiTheme="minorHAnsi" w:cstheme="minorBidi"/>
      <w:lang w:eastAsia="en-US"/>
    </w:rPr>
  </w:style>
  <w:style w:type="character" w:customStyle="1" w:styleId="aff2">
    <w:name w:val="Заголовок Знак"/>
    <w:link w:val="14"/>
    <w:uiPriority w:val="99"/>
    <w:locked/>
    <w:rsid w:val="00824313"/>
    <w:rPr>
      <w:rFonts w:ascii="Verdana" w:eastAsiaTheme="minorEastAsia" w:hAnsi="Verdana" w:cs="Verdana"/>
      <w:b/>
      <w:bCs/>
      <w:color w:val="0058A9"/>
      <w:sz w:val="22"/>
      <w:szCs w:val="22"/>
    </w:rPr>
  </w:style>
  <w:style w:type="paragraph" w:customStyle="1" w:styleId="Style1">
    <w:name w:val="Style1"/>
    <w:basedOn w:val="a"/>
    <w:uiPriority w:val="99"/>
    <w:rsid w:val="00824313"/>
    <w:pPr>
      <w:spacing w:line="339" w:lineRule="exact"/>
    </w:pPr>
    <w:rPr>
      <w:rFonts w:ascii="Calibri" w:hAnsi="Calibri" w:cs="Calibri"/>
      <w:sz w:val="24"/>
      <w:szCs w:val="24"/>
    </w:rPr>
  </w:style>
  <w:style w:type="paragraph" w:customStyle="1" w:styleId="Style3">
    <w:name w:val="Style3"/>
    <w:basedOn w:val="a"/>
    <w:uiPriority w:val="99"/>
    <w:rsid w:val="00824313"/>
    <w:rPr>
      <w:rFonts w:ascii="Calibri" w:hAnsi="Calibri" w:cs="Calibri"/>
      <w:sz w:val="24"/>
      <w:szCs w:val="24"/>
    </w:rPr>
  </w:style>
  <w:style w:type="character" w:customStyle="1" w:styleId="FontStyle31">
    <w:name w:val="Font Style31"/>
    <w:uiPriority w:val="99"/>
    <w:rsid w:val="00824313"/>
    <w:rPr>
      <w:rFonts w:ascii="Times New Roman" w:hAnsi="Times New Roman" w:cs="Times New Roman"/>
      <w:b/>
      <w:bCs/>
      <w:sz w:val="28"/>
      <w:szCs w:val="28"/>
    </w:rPr>
  </w:style>
  <w:style w:type="character" w:customStyle="1" w:styleId="FontStyle35">
    <w:name w:val="Font Style35"/>
    <w:uiPriority w:val="99"/>
    <w:rsid w:val="00824313"/>
    <w:rPr>
      <w:rFonts w:ascii="Times New Roman" w:hAnsi="Times New Roman" w:cs="Times New Roman"/>
      <w:sz w:val="26"/>
      <w:szCs w:val="26"/>
    </w:rPr>
  </w:style>
  <w:style w:type="paragraph" w:customStyle="1" w:styleId="Style2">
    <w:name w:val="Style2"/>
    <w:basedOn w:val="a"/>
    <w:uiPriority w:val="99"/>
    <w:rsid w:val="00824313"/>
    <w:pPr>
      <w:spacing w:line="398" w:lineRule="exact"/>
      <w:jc w:val="center"/>
    </w:pPr>
    <w:rPr>
      <w:rFonts w:ascii="Calibri" w:hAnsi="Calibri" w:cs="Calibri"/>
      <w:sz w:val="24"/>
      <w:szCs w:val="24"/>
    </w:rPr>
  </w:style>
  <w:style w:type="character" w:customStyle="1" w:styleId="FontStyle32">
    <w:name w:val="Font Style32"/>
    <w:uiPriority w:val="99"/>
    <w:rsid w:val="00824313"/>
    <w:rPr>
      <w:rFonts w:ascii="Times New Roman" w:hAnsi="Times New Roman" w:cs="Times New Roman"/>
      <w:b/>
      <w:bCs/>
      <w:sz w:val="34"/>
      <w:szCs w:val="34"/>
    </w:rPr>
  </w:style>
  <w:style w:type="paragraph" w:customStyle="1" w:styleId="Style6">
    <w:name w:val="Style6"/>
    <w:basedOn w:val="a"/>
    <w:uiPriority w:val="99"/>
    <w:rsid w:val="00824313"/>
    <w:pPr>
      <w:spacing w:line="475" w:lineRule="exact"/>
    </w:pPr>
    <w:rPr>
      <w:rFonts w:ascii="Calibri" w:hAnsi="Calibri" w:cs="Calibri"/>
      <w:sz w:val="24"/>
      <w:szCs w:val="24"/>
    </w:rPr>
  </w:style>
  <w:style w:type="paragraph" w:customStyle="1" w:styleId="Style8">
    <w:name w:val="Style8"/>
    <w:basedOn w:val="a"/>
    <w:uiPriority w:val="99"/>
    <w:rsid w:val="00824313"/>
    <w:pPr>
      <w:spacing w:line="250" w:lineRule="exact"/>
      <w:ind w:hanging="350"/>
    </w:pPr>
    <w:rPr>
      <w:rFonts w:ascii="Calibri" w:hAnsi="Calibri" w:cs="Calibri"/>
      <w:sz w:val="24"/>
      <w:szCs w:val="24"/>
    </w:rPr>
  </w:style>
  <w:style w:type="character" w:customStyle="1" w:styleId="FontStyle40">
    <w:name w:val="Font Style40"/>
    <w:uiPriority w:val="99"/>
    <w:rsid w:val="00824313"/>
    <w:rPr>
      <w:rFonts w:ascii="Times New Roman" w:hAnsi="Times New Roman" w:cs="Times New Roman"/>
      <w:b/>
      <w:bCs/>
      <w:sz w:val="22"/>
      <w:szCs w:val="22"/>
    </w:rPr>
  </w:style>
  <w:style w:type="paragraph" w:customStyle="1" w:styleId="Style10">
    <w:name w:val="Style10"/>
    <w:basedOn w:val="a"/>
    <w:uiPriority w:val="99"/>
    <w:rsid w:val="00824313"/>
    <w:rPr>
      <w:rFonts w:ascii="Calibri" w:hAnsi="Calibri" w:cs="Calibri"/>
      <w:sz w:val="24"/>
      <w:szCs w:val="24"/>
    </w:rPr>
  </w:style>
  <w:style w:type="character" w:customStyle="1" w:styleId="FontStyle39">
    <w:name w:val="Font Style39"/>
    <w:uiPriority w:val="99"/>
    <w:rsid w:val="00824313"/>
    <w:rPr>
      <w:rFonts w:ascii="Times New Roman" w:hAnsi="Times New Roman" w:cs="Times New Roman"/>
      <w:b/>
      <w:bCs/>
      <w:sz w:val="26"/>
      <w:szCs w:val="26"/>
    </w:rPr>
  </w:style>
  <w:style w:type="paragraph" w:customStyle="1" w:styleId="Style11">
    <w:name w:val="Style11"/>
    <w:basedOn w:val="a"/>
    <w:uiPriority w:val="99"/>
    <w:rsid w:val="00824313"/>
    <w:pPr>
      <w:spacing w:line="312" w:lineRule="exact"/>
      <w:jc w:val="both"/>
    </w:pPr>
    <w:rPr>
      <w:rFonts w:ascii="Calibri" w:hAnsi="Calibri" w:cs="Calibri"/>
      <w:sz w:val="24"/>
      <w:szCs w:val="24"/>
    </w:rPr>
  </w:style>
  <w:style w:type="paragraph" w:customStyle="1" w:styleId="Style14">
    <w:name w:val="Style14"/>
    <w:basedOn w:val="a"/>
    <w:uiPriority w:val="99"/>
    <w:rsid w:val="00824313"/>
    <w:pPr>
      <w:spacing w:line="437" w:lineRule="exact"/>
    </w:pPr>
    <w:rPr>
      <w:rFonts w:ascii="Calibri" w:hAnsi="Calibri" w:cs="Calibri"/>
      <w:sz w:val="24"/>
      <w:szCs w:val="24"/>
    </w:rPr>
  </w:style>
  <w:style w:type="paragraph" w:customStyle="1" w:styleId="Style17">
    <w:name w:val="Style17"/>
    <w:basedOn w:val="a"/>
    <w:uiPriority w:val="99"/>
    <w:rsid w:val="00824313"/>
    <w:pPr>
      <w:spacing w:line="326" w:lineRule="exact"/>
      <w:ind w:firstLine="254"/>
      <w:jc w:val="both"/>
    </w:pPr>
    <w:rPr>
      <w:rFonts w:ascii="Calibri" w:hAnsi="Calibri" w:cs="Calibri"/>
      <w:sz w:val="24"/>
      <w:szCs w:val="24"/>
    </w:rPr>
  </w:style>
  <w:style w:type="paragraph" w:customStyle="1" w:styleId="Style18">
    <w:name w:val="Style18"/>
    <w:basedOn w:val="a"/>
    <w:uiPriority w:val="99"/>
    <w:rsid w:val="00824313"/>
    <w:pPr>
      <w:spacing w:line="317" w:lineRule="exact"/>
      <w:ind w:hanging="288"/>
    </w:pPr>
    <w:rPr>
      <w:rFonts w:ascii="Calibri" w:hAnsi="Calibri" w:cs="Calibri"/>
      <w:sz w:val="24"/>
      <w:szCs w:val="24"/>
    </w:rPr>
  </w:style>
  <w:style w:type="paragraph" w:customStyle="1" w:styleId="Style27">
    <w:name w:val="Style27"/>
    <w:basedOn w:val="a"/>
    <w:uiPriority w:val="99"/>
    <w:rsid w:val="00824313"/>
    <w:pPr>
      <w:spacing w:line="315" w:lineRule="exact"/>
      <w:ind w:firstLine="610"/>
      <w:jc w:val="both"/>
    </w:pPr>
    <w:rPr>
      <w:rFonts w:ascii="Calibri" w:hAnsi="Calibri" w:cs="Calibri"/>
      <w:sz w:val="24"/>
      <w:szCs w:val="24"/>
    </w:rPr>
  </w:style>
  <w:style w:type="paragraph" w:customStyle="1" w:styleId="Style28">
    <w:name w:val="Style28"/>
    <w:basedOn w:val="a"/>
    <w:uiPriority w:val="99"/>
    <w:rsid w:val="00824313"/>
    <w:pPr>
      <w:spacing w:line="317" w:lineRule="exact"/>
      <w:ind w:firstLine="710"/>
      <w:jc w:val="both"/>
    </w:pPr>
    <w:rPr>
      <w:rFonts w:ascii="Calibri" w:hAnsi="Calibri" w:cs="Calibri"/>
      <w:sz w:val="24"/>
      <w:szCs w:val="24"/>
    </w:rPr>
  </w:style>
  <w:style w:type="character" w:customStyle="1" w:styleId="FontStyle42">
    <w:name w:val="Font Style42"/>
    <w:uiPriority w:val="99"/>
    <w:rsid w:val="00824313"/>
    <w:rPr>
      <w:rFonts w:ascii="Times New Roman" w:hAnsi="Times New Roman" w:cs="Times New Roman"/>
      <w:b/>
      <w:bCs/>
      <w:spacing w:val="-10"/>
      <w:sz w:val="26"/>
      <w:szCs w:val="26"/>
    </w:rPr>
  </w:style>
  <w:style w:type="paragraph" w:customStyle="1" w:styleId="afffff4">
    <w:name w:val="Заголовок для рисунка"/>
    <w:basedOn w:val="2"/>
    <w:link w:val="afffff5"/>
    <w:uiPriority w:val="99"/>
    <w:rsid w:val="00824313"/>
    <w:pPr>
      <w:keepNext/>
      <w:keepLines/>
      <w:widowControl/>
      <w:autoSpaceDE/>
      <w:autoSpaceDN/>
      <w:adjustRightInd/>
      <w:spacing w:before="200" w:after="0" w:line="276" w:lineRule="auto"/>
    </w:pPr>
    <w:rPr>
      <w:rFonts w:ascii="Times New Roman" w:eastAsia="Times New Roman" w:hAnsi="Times New Roman" w:cs="Times New Roman"/>
      <w:color w:val="4F81BD"/>
      <w:sz w:val="28"/>
      <w:szCs w:val="28"/>
      <w:lang w:val="x-none"/>
    </w:rPr>
  </w:style>
  <w:style w:type="character" w:customStyle="1" w:styleId="afffff5">
    <w:name w:val="Заголовок для рисунка Знак"/>
    <w:link w:val="afffff4"/>
    <w:uiPriority w:val="99"/>
    <w:locked/>
    <w:rsid w:val="00824313"/>
    <w:rPr>
      <w:b/>
      <w:bCs/>
      <w:color w:val="4F81BD"/>
      <w:sz w:val="28"/>
      <w:szCs w:val="28"/>
      <w:lang w:val="x-none"/>
    </w:rPr>
  </w:style>
  <w:style w:type="character" w:customStyle="1" w:styleId="FontStyle11">
    <w:name w:val="Font Style11"/>
    <w:uiPriority w:val="99"/>
    <w:rsid w:val="00824313"/>
    <w:rPr>
      <w:rFonts w:ascii="Times New Roman" w:hAnsi="Times New Roman" w:cs="Times New Roman"/>
      <w:sz w:val="26"/>
      <w:szCs w:val="26"/>
    </w:rPr>
  </w:style>
  <w:style w:type="character" w:customStyle="1" w:styleId="FontStyle14">
    <w:name w:val="Font Style14"/>
    <w:uiPriority w:val="99"/>
    <w:rsid w:val="00824313"/>
    <w:rPr>
      <w:rFonts w:ascii="Times New Roman" w:hAnsi="Times New Roman" w:cs="Times New Roman"/>
      <w:sz w:val="30"/>
      <w:szCs w:val="30"/>
    </w:rPr>
  </w:style>
  <w:style w:type="paragraph" w:customStyle="1" w:styleId="Style5">
    <w:name w:val="Style5"/>
    <w:basedOn w:val="a"/>
    <w:uiPriority w:val="99"/>
    <w:rsid w:val="00824313"/>
    <w:rPr>
      <w:rFonts w:ascii="Calibri" w:hAnsi="Calibri" w:cs="Calibri"/>
      <w:sz w:val="24"/>
      <w:szCs w:val="24"/>
    </w:rPr>
  </w:style>
  <w:style w:type="character" w:customStyle="1" w:styleId="FontStyle15">
    <w:name w:val="Font Style15"/>
    <w:uiPriority w:val="99"/>
    <w:rsid w:val="00824313"/>
    <w:rPr>
      <w:rFonts w:ascii="Times New Roman" w:hAnsi="Times New Roman" w:cs="Times New Roman"/>
      <w:b/>
      <w:bCs/>
      <w:sz w:val="20"/>
      <w:szCs w:val="20"/>
    </w:rPr>
  </w:style>
  <w:style w:type="character" w:customStyle="1" w:styleId="FontStyle16">
    <w:name w:val="Font Style16"/>
    <w:uiPriority w:val="99"/>
    <w:rsid w:val="00824313"/>
    <w:rPr>
      <w:rFonts w:ascii="Constantia" w:hAnsi="Constantia" w:cs="Constantia"/>
      <w:sz w:val="24"/>
      <w:szCs w:val="24"/>
    </w:rPr>
  </w:style>
  <w:style w:type="paragraph" w:styleId="afffff6">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3"/>
    <w:uiPriority w:val="99"/>
    <w:rsid w:val="00824313"/>
    <w:pPr>
      <w:widowControl/>
      <w:autoSpaceDE/>
      <w:autoSpaceDN/>
      <w:adjustRightInd/>
      <w:spacing w:before="100" w:beforeAutospacing="1" w:after="100" w:afterAutospacing="1"/>
    </w:pPr>
    <w:rPr>
      <w:rFonts w:ascii="Calibri" w:hAnsi="Calibri" w:cs="Calibri"/>
      <w:sz w:val="24"/>
      <w:szCs w:val="24"/>
    </w:rPr>
  </w:style>
  <w:style w:type="character" w:styleId="afffff7">
    <w:name w:val="footnote reference"/>
    <w:uiPriority w:val="99"/>
    <w:semiHidden/>
    <w:unhideWhenUsed/>
    <w:rsid w:val="00824313"/>
    <w:rPr>
      <w:vertAlign w:val="superscript"/>
    </w:rPr>
  </w:style>
  <w:style w:type="paragraph" w:styleId="afffff8">
    <w:name w:val="Body Text Indent"/>
    <w:basedOn w:val="a"/>
    <w:link w:val="afffff9"/>
    <w:uiPriority w:val="99"/>
    <w:unhideWhenUsed/>
    <w:rsid w:val="00824313"/>
    <w:pPr>
      <w:keepNext/>
      <w:widowControl/>
      <w:suppressAutoHyphens/>
      <w:autoSpaceDE/>
      <w:autoSpaceDN/>
      <w:adjustRightInd/>
      <w:ind w:left="34" w:firstLine="623"/>
      <w:jc w:val="both"/>
    </w:pPr>
    <w:rPr>
      <w:bCs/>
      <w:sz w:val="28"/>
      <w:szCs w:val="24"/>
      <w:lang w:val="x-none"/>
    </w:rPr>
  </w:style>
  <w:style w:type="character" w:customStyle="1" w:styleId="afffff9">
    <w:name w:val="Основной текст с отступом Знак"/>
    <w:basedOn w:val="a0"/>
    <w:link w:val="afffff8"/>
    <w:uiPriority w:val="99"/>
    <w:rsid w:val="00824313"/>
    <w:rPr>
      <w:bCs/>
      <w:sz w:val="28"/>
      <w:szCs w:val="24"/>
      <w:lang w:val="x-none"/>
    </w:rPr>
  </w:style>
  <w:style w:type="paragraph" w:styleId="afffffa">
    <w:name w:val="endnote text"/>
    <w:basedOn w:val="a"/>
    <w:link w:val="afffffb"/>
    <w:uiPriority w:val="99"/>
    <w:semiHidden/>
    <w:unhideWhenUsed/>
    <w:rsid w:val="00824313"/>
    <w:pPr>
      <w:widowControl/>
      <w:autoSpaceDE/>
      <w:autoSpaceDN/>
      <w:adjustRightInd/>
      <w:spacing w:after="200" w:line="276" w:lineRule="auto"/>
    </w:pPr>
    <w:rPr>
      <w:rFonts w:ascii="Calibri" w:hAnsi="Calibri"/>
      <w:lang w:val="x-none"/>
    </w:rPr>
  </w:style>
  <w:style w:type="character" w:customStyle="1" w:styleId="afffffb">
    <w:name w:val="Текст концевой сноски Знак"/>
    <w:basedOn w:val="a0"/>
    <w:link w:val="afffffa"/>
    <w:uiPriority w:val="99"/>
    <w:semiHidden/>
    <w:rsid w:val="00824313"/>
    <w:rPr>
      <w:rFonts w:ascii="Calibri" w:hAnsi="Calibri"/>
      <w:lang w:val="x-none"/>
    </w:rPr>
  </w:style>
  <w:style w:type="character" w:styleId="afffffc">
    <w:name w:val="endnote reference"/>
    <w:uiPriority w:val="99"/>
    <w:semiHidden/>
    <w:unhideWhenUsed/>
    <w:rsid w:val="00824313"/>
    <w:rPr>
      <w:vertAlign w:val="superscript"/>
    </w:rPr>
  </w:style>
  <w:style w:type="paragraph" w:customStyle="1" w:styleId="ConsNormal">
    <w:name w:val="ConsNormal"/>
    <w:uiPriority w:val="99"/>
    <w:rsid w:val="00824313"/>
    <w:pPr>
      <w:widowControl w:val="0"/>
      <w:autoSpaceDE w:val="0"/>
      <w:autoSpaceDN w:val="0"/>
      <w:adjustRightInd w:val="0"/>
      <w:ind w:right="19772" w:firstLine="720"/>
    </w:pPr>
    <w:rPr>
      <w:rFonts w:ascii="Arial" w:hAnsi="Arial" w:cs="Arial"/>
    </w:rPr>
  </w:style>
  <w:style w:type="paragraph" w:styleId="afffffd">
    <w:name w:val="Body Text"/>
    <w:basedOn w:val="a"/>
    <w:link w:val="afffffe"/>
    <w:uiPriority w:val="99"/>
    <w:unhideWhenUsed/>
    <w:rsid w:val="00824313"/>
    <w:pPr>
      <w:widowControl/>
      <w:autoSpaceDE/>
      <w:autoSpaceDN/>
      <w:adjustRightInd/>
      <w:spacing w:after="120"/>
      <w:jc w:val="center"/>
    </w:pPr>
    <w:rPr>
      <w:rFonts w:ascii="Calibri" w:eastAsia="Calibri" w:hAnsi="Calibri"/>
      <w:sz w:val="22"/>
      <w:szCs w:val="22"/>
      <w:lang w:val="x-none" w:eastAsia="en-US"/>
    </w:rPr>
  </w:style>
  <w:style w:type="character" w:customStyle="1" w:styleId="afffffe">
    <w:name w:val="Основной текст Знак"/>
    <w:basedOn w:val="a0"/>
    <w:link w:val="afffffd"/>
    <w:uiPriority w:val="99"/>
    <w:rsid w:val="00824313"/>
    <w:rPr>
      <w:rFonts w:ascii="Calibri" w:eastAsia="Calibri" w:hAnsi="Calibri"/>
      <w:sz w:val="22"/>
      <w:szCs w:val="22"/>
      <w:lang w:val="x-none" w:eastAsia="en-US"/>
    </w:rPr>
  </w:style>
  <w:style w:type="character" w:customStyle="1" w:styleId="WW-Absatz-Standardschriftart">
    <w:name w:val="WW-Absatz-Standardschriftart"/>
    <w:rsid w:val="00824313"/>
  </w:style>
  <w:style w:type="character" w:customStyle="1" w:styleId="7">
    <w:name w:val="Основной текст (7)"/>
    <w:link w:val="71"/>
    <w:uiPriority w:val="99"/>
    <w:rsid w:val="00824313"/>
    <w:rPr>
      <w:sz w:val="24"/>
      <w:szCs w:val="24"/>
      <w:shd w:val="clear" w:color="auto" w:fill="FFFFFF"/>
    </w:rPr>
  </w:style>
  <w:style w:type="character" w:customStyle="1" w:styleId="50">
    <w:name w:val="Основной текст (5)"/>
    <w:link w:val="51"/>
    <w:uiPriority w:val="99"/>
    <w:rsid w:val="00824313"/>
    <w:rPr>
      <w:sz w:val="24"/>
      <w:szCs w:val="24"/>
      <w:shd w:val="clear" w:color="auto" w:fill="FFFFFF"/>
    </w:rPr>
  </w:style>
  <w:style w:type="character" w:customStyle="1" w:styleId="24">
    <w:name w:val="Основной текст (2)"/>
    <w:link w:val="212"/>
    <w:uiPriority w:val="99"/>
    <w:rsid w:val="00824313"/>
    <w:rPr>
      <w:sz w:val="24"/>
      <w:szCs w:val="24"/>
      <w:shd w:val="clear" w:color="auto" w:fill="FFFFFF"/>
    </w:rPr>
  </w:style>
  <w:style w:type="character" w:customStyle="1" w:styleId="42">
    <w:name w:val="Основной текст (4)"/>
    <w:link w:val="411"/>
    <w:uiPriority w:val="99"/>
    <w:rsid w:val="00824313"/>
    <w:rPr>
      <w:sz w:val="18"/>
      <w:szCs w:val="18"/>
      <w:shd w:val="clear" w:color="auto" w:fill="FFFFFF"/>
    </w:rPr>
  </w:style>
  <w:style w:type="character" w:customStyle="1" w:styleId="79pt">
    <w:name w:val="Основной текст (7) + 9 pt"/>
    <w:uiPriority w:val="99"/>
    <w:rsid w:val="00824313"/>
    <w:rPr>
      <w:rFonts w:ascii="Times New Roman" w:hAnsi="Times New Roman" w:cs="Times New Roman"/>
      <w:noProof/>
      <w:sz w:val="18"/>
      <w:szCs w:val="18"/>
    </w:rPr>
  </w:style>
  <w:style w:type="character" w:customStyle="1" w:styleId="8">
    <w:name w:val="Основной текст (8)"/>
    <w:link w:val="81"/>
    <w:uiPriority w:val="99"/>
    <w:rsid w:val="00824313"/>
    <w:rPr>
      <w:sz w:val="18"/>
      <w:szCs w:val="18"/>
      <w:shd w:val="clear" w:color="auto" w:fill="FFFFFF"/>
    </w:rPr>
  </w:style>
  <w:style w:type="character" w:customStyle="1" w:styleId="812pt">
    <w:name w:val="Основной текст (8) + 12 pt"/>
    <w:uiPriority w:val="99"/>
    <w:rsid w:val="00824313"/>
    <w:rPr>
      <w:rFonts w:ascii="Times New Roman" w:hAnsi="Times New Roman" w:cs="Times New Roman"/>
      <w:sz w:val="24"/>
      <w:szCs w:val="24"/>
    </w:rPr>
  </w:style>
  <w:style w:type="character" w:customStyle="1" w:styleId="6">
    <w:name w:val="Основной текст (6)"/>
    <w:link w:val="61"/>
    <w:uiPriority w:val="99"/>
    <w:rsid w:val="00824313"/>
    <w:rPr>
      <w:noProof/>
      <w:sz w:val="18"/>
      <w:szCs w:val="18"/>
      <w:shd w:val="clear" w:color="auto" w:fill="FFFFFF"/>
    </w:rPr>
  </w:style>
  <w:style w:type="character" w:customStyle="1" w:styleId="33">
    <w:name w:val="Основной текст (3)"/>
    <w:link w:val="311"/>
    <w:uiPriority w:val="99"/>
    <w:rsid w:val="00824313"/>
    <w:rPr>
      <w:noProof/>
      <w:shd w:val="clear" w:color="auto" w:fill="FFFFFF"/>
    </w:rPr>
  </w:style>
  <w:style w:type="paragraph" w:customStyle="1" w:styleId="71">
    <w:name w:val="Основной текст (7)1"/>
    <w:basedOn w:val="a"/>
    <w:link w:val="7"/>
    <w:uiPriority w:val="99"/>
    <w:rsid w:val="00824313"/>
    <w:pPr>
      <w:widowControl/>
      <w:shd w:val="clear" w:color="auto" w:fill="FFFFFF"/>
      <w:autoSpaceDE/>
      <w:autoSpaceDN/>
      <w:adjustRightInd/>
      <w:spacing w:line="240" w:lineRule="atLeast"/>
    </w:pPr>
    <w:rPr>
      <w:sz w:val="24"/>
      <w:szCs w:val="24"/>
    </w:rPr>
  </w:style>
  <w:style w:type="paragraph" w:customStyle="1" w:styleId="51">
    <w:name w:val="Основной текст (5)1"/>
    <w:basedOn w:val="a"/>
    <w:link w:val="50"/>
    <w:uiPriority w:val="99"/>
    <w:rsid w:val="00824313"/>
    <w:pPr>
      <w:widowControl/>
      <w:shd w:val="clear" w:color="auto" w:fill="FFFFFF"/>
      <w:autoSpaceDE/>
      <w:autoSpaceDN/>
      <w:adjustRightInd/>
      <w:spacing w:line="277" w:lineRule="exact"/>
      <w:jc w:val="center"/>
    </w:pPr>
    <w:rPr>
      <w:sz w:val="24"/>
      <w:szCs w:val="24"/>
    </w:rPr>
  </w:style>
  <w:style w:type="paragraph" w:customStyle="1" w:styleId="212">
    <w:name w:val="Основной текст (2)1"/>
    <w:basedOn w:val="a"/>
    <w:link w:val="24"/>
    <w:uiPriority w:val="99"/>
    <w:rsid w:val="00824313"/>
    <w:pPr>
      <w:widowControl/>
      <w:shd w:val="clear" w:color="auto" w:fill="FFFFFF"/>
      <w:autoSpaceDE/>
      <w:autoSpaceDN/>
      <w:adjustRightInd/>
      <w:spacing w:line="240" w:lineRule="atLeast"/>
      <w:jc w:val="right"/>
    </w:pPr>
    <w:rPr>
      <w:sz w:val="24"/>
      <w:szCs w:val="24"/>
    </w:rPr>
  </w:style>
  <w:style w:type="paragraph" w:customStyle="1" w:styleId="411">
    <w:name w:val="Основной текст (4)1"/>
    <w:basedOn w:val="a"/>
    <w:link w:val="42"/>
    <w:uiPriority w:val="99"/>
    <w:rsid w:val="00824313"/>
    <w:pPr>
      <w:widowControl/>
      <w:shd w:val="clear" w:color="auto" w:fill="FFFFFF"/>
      <w:autoSpaceDE/>
      <w:autoSpaceDN/>
      <w:adjustRightInd/>
      <w:spacing w:line="240" w:lineRule="atLeast"/>
    </w:pPr>
    <w:rPr>
      <w:sz w:val="18"/>
      <w:szCs w:val="18"/>
    </w:rPr>
  </w:style>
  <w:style w:type="paragraph" w:customStyle="1" w:styleId="81">
    <w:name w:val="Основной текст (8)1"/>
    <w:basedOn w:val="a"/>
    <w:link w:val="8"/>
    <w:uiPriority w:val="99"/>
    <w:rsid w:val="00824313"/>
    <w:pPr>
      <w:widowControl/>
      <w:shd w:val="clear" w:color="auto" w:fill="FFFFFF"/>
      <w:autoSpaceDE/>
      <w:autoSpaceDN/>
      <w:adjustRightInd/>
      <w:spacing w:line="282" w:lineRule="exact"/>
      <w:jc w:val="both"/>
    </w:pPr>
    <w:rPr>
      <w:sz w:val="18"/>
      <w:szCs w:val="18"/>
    </w:rPr>
  </w:style>
  <w:style w:type="paragraph" w:customStyle="1" w:styleId="61">
    <w:name w:val="Основной текст (6)1"/>
    <w:basedOn w:val="a"/>
    <w:link w:val="6"/>
    <w:uiPriority w:val="99"/>
    <w:rsid w:val="00824313"/>
    <w:pPr>
      <w:widowControl/>
      <w:shd w:val="clear" w:color="auto" w:fill="FFFFFF"/>
      <w:autoSpaceDE/>
      <w:autoSpaceDN/>
      <w:adjustRightInd/>
      <w:spacing w:line="240" w:lineRule="atLeast"/>
      <w:jc w:val="center"/>
    </w:pPr>
    <w:rPr>
      <w:noProof/>
      <w:sz w:val="18"/>
      <w:szCs w:val="18"/>
    </w:rPr>
  </w:style>
  <w:style w:type="paragraph" w:customStyle="1" w:styleId="311">
    <w:name w:val="Основной текст (3)1"/>
    <w:basedOn w:val="a"/>
    <w:link w:val="33"/>
    <w:uiPriority w:val="99"/>
    <w:rsid w:val="00824313"/>
    <w:pPr>
      <w:widowControl/>
      <w:shd w:val="clear" w:color="auto" w:fill="FFFFFF"/>
      <w:autoSpaceDE/>
      <w:autoSpaceDN/>
      <w:adjustRightInd/>
      <w:spacing w:line="240" w:lineRule="atLeast"/>
    </w:pPr>
    <w:rPr>
      <w:noProof/>
    </w:rPr>
  </w:style>
  <w:style w:type="paragraph" w:styleId="affffff">
    <w:name w:val="Title"/>
    <w:basedOn w:val="a"/>
    <w:next w:val="a"/>
    <w:link w:val="15"/>
    <w:uiPriority w:val="10"/>
    <w:qFormat/>
    <w:rsid w:val="00824313"/>
    <w:pPr>
      <w:widowControl/>
      <w:autoSpaceDE/>
      <w:autoSpaceDN/>
      <w:adjustRightInd/>
      <w:spacing w:before="240" w:after="60"/>
      <w:jc w:val="center"/>
      <w:outlineLvl w:val="0"/>
    </w:pPr>
    <w:rPr>
      <w:rFonts w:ascii="Cambria" w:hAnsi="Cambria"/>
      <w:b/>
      <w:bCs/>
      <w:kern w:val="28"/>
      <w:sz w:val="32"/>
      <w:szCs w:val="32"/>
      <w:lang w:val="x-none" w:eastAsia="en-US"/>
    </w:rPr>
  </w:style>
  <w:style w:type="character" w:customStyle="1" w:styleId="15">
    <w:name w:val="Заголовок Знак1"/>
    <w:basedOn w:val="a0"/>
    <w:link w:val="affffff"/>
    <w:uiPriority w:val="10"/>
    <w:rsid w:val="00824313"/>
    <w:rPr>
      <w:rFonts w:ascii="Cambria" w:hAnsi="Cambria"/>
      <w:b/>
      <w:bCs/>
      <w:kern w:val="28"/>
      <w:sz w:val="32"/>
      <w:szCs w:val="32"/>
      <w:lang w:val="x-none" w:eastAsia="en-US"/>
    </w:rPr>
  </w:style>
  <w:style w:type="character" w:styleId="affffff0">
    <w:name w:val="FollowedHyperlink"/>
    <w:basedOn w:val="a0"/>
    <w:uiPriority w:val="99"/>
    <w:semiHidden/>
    <w:unhideWhenUsed/>
    <w:rsid w:val="00824313"/>
    <w:rPr>
      <w:color w:val="800080"/>
      <w:u w:val="single"/>
    </w:rPr>
  </w:style>
  <w:style w:type="paragraph" w:customStyle="1" w:styleId="xl66">
    <w:name w:val="xl66"/>
    <w:basedOn w:val="a"/>
    <w:rsid w:val="00824313"/>
    <w:pPr>
      <w:widowControl/>
      <w:shd w:val="clear" w:color="000000" w:fill="FFFFFF"/>
      <w:autoSpaceDE/>
      <w:autoSpaceDN/>
      <w:adjustRightInd/>
      <w:spacing w:before="100" w:beforeAutospacing="1" w:after="100" w:afterAutospacing="1"/>
      <w:textAlignment w:val="center"/>
    </w:pPr>
    <w:rPr>
      <w:sz w:val="36"/>
      <w:szCs w:val="36"/>
    </w:rPr>
  </w:style>
  <w:style w:type="paragraph" w:customStyle="1" w:styleId="xl67">
    <w:name w:val="xl67"/>
    <w:basedOn w:val="a"/>
    <w:rsid w:val="00824313"/>
    <w:pPr>
      <w:widowControl/>
      <w:autoSpaceDE/>
      <w:autoSpaceDN/>
      <w:adjustRightInd/>
      <w:spacing w:before="100" w:beforeAutospacing="1" w:after="100" w:afterAutospacing="1"/>
    </w:pPr>
    <w:rPr>
      <w:sz w:val="36"/>
      <w:szCs w:val="36"/>
    </w:rPr>
  </w:style>
  <w:style w:type="paragraph" w:customStyle="1" w:styleId="xl68">
    <w:name w:val="xl68"/>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69">
    <w:name w:val="xl69"/>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36"/>
      <w:szCs w:val="36"/>
    </w:rPr>
  </w:style>
  <w:style w:type="paragraph" w:customStyle="1" w:styleId="xl70">
    <w:name w:val="xl70"/>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36"/>
      <w:szCs w:val="36"/>
    </w:rPr>
  </w:style>
  <w:style w:type="paragraph" w:customStyle="1" w:styleId="xl71">
    <w:name w:val="xl71"/>
    <w:basedOn w:val="a"/>
    <w:rsid w:val="00824313"/>
    <w:pPr>
      <w:widowControl/>
      <w:shd w:val="clear" w:color="000000" w:fill="FFFFFF"/>
      <w:autoSpaceDE/>
      <w:autoSpaceDN/>
      <w:adjustRightInd/>
      <w:spacing w:before="100" w:beforeAutospacing="1" w:after="100" w:afterAutospacing="1"/>
    </w:pPr>
    <w:rPr>
      <w:sz w:val="36"/>
      <w:szCs w:val="36"/>
    </w:rPr>
  </w:style>
  <w:style w:type="paragraph" w:customStyle="1" w:styleId="xl72">
    <w:name w:val="xl72"/>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36"/>
      <w:szCs w:val="36"/>
    </w:rPr>
  </w:style>
  <w:style w:type="paragraph" w:customStyle="1" w:styleId="xl73">
    <w:name w:val="xl73"/>
    <w:basedOn w:val="a"/>
    <w:rsid w:val="00824313"/>
    <w:pPr>
      <w:widowControl/>
      <w:pBdr>
        <w:top w:val="single" w:sz="4" w:space="0" w:color="auto"/>
        <w:left w:val="single" w:sz="4" w:space="9" w:color="auto"/>
        <w:bottom w:val="single" w:sz="4" w:space="0" w:color="auto"/>
        <w:right w:val="single" w:sz="4" w:space="0" w:color="auto"/>
      </w:pBdr>
      <w:shd w:val="clear" w:color="000000" w:fill="FFFFFF"/>
      <w:autoSpaceDE/>
      <w:autoSpaceDN/>
      <w:adjustRightInd/>
      <w:spacing w:before="100" w:beforeAutospacing="1" w:after="100" w:afterAutospacing="1"/>
      <w:ind w:firstLineChars="100" w:firstLine="100"/>
      <w:textAlignment w:val="top"/>
    </w:pPr>
    <w:rPr>
      <w:sz w:val="36"/>
      <w:szCs w:val="36"/>
    </w:rPr>
  </w:style>
  <w:style w:type="paragraph" w:customStyle="1" w:styleId="xl74">
    <w:name w:val="xl74"/>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both"/>
      <w:textAlignment w:val="top"/>
    </w:pPr>
    <w:rPr>
      <w:sz w:val="36"/>
      <w:szCs w:val="36"/>
    </w:rPr>
  </w:style>
  <w:style w:type="paragraph" w:customStyle="1" w:styleId="xl75">
    <w:name w:val="xl75"/>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36"/>
      <w:szCs w:val="36"/>
    </w:rPr>
  </w:style>
  <w:style w:type="paragraph" w:customStyle="1" w:styleId="xl76">
    <w:name w:val="xl76"/>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36"/>
      <w:szCs w:val="36"/>
    </w:rPr>
  </w:style>
  <w:style w:type="paragraph" w:customStyle="1" w:styleId="xl77">
    <w:name w:val="xl77"/>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36"/>
      <w:szCs w:val="36"/>
    </w:rPr>
  </w:style>
  <w:style w:type="paragraph" w:customStyle="1" w:styleId="xl78">
    <w:name w:val="xl78"/>
    <w:basedOn w:val="a"/>
    <w:rsid w:val="00824313"/>
    <w:pPr>
      <w:widowControl/>
      <w:shd w:val="clear" w:color="000000" w:fill="FFFFFF"/>
      <w:autoSpaceDE/>
      <w:autoSpaceDN/>
      <w:adjustRightInd/>
      <w:spacing w:before="100" w:beforeAutospacing="1" w:after="100" w:afterAutospacing="1"/>
    </w:pPr>
    <w:rPr>
      <w:b/>
      <w:bCs/>
      <w:sz w:val="36"/>
      <w:szCs w:val="36"/>
    </w:rPr>
  </w:style>
  <w:style w:type="paragraph" w:customStyle="1" w:styleId="xl79">
    <w:name w:val="xl79"/>
    <w:basedOn w:val="a"/>
    <w:rsid w:val="00824313"/>
    <w:pPr>
      <w:widowControl/>
      <w:shd w:val="clear" w:color="000000" w:fill="FFFFFF"/>
      <w:autoSpaceDE/>
      <w:autoSpaceDN/>
      <w:adjustRightInd/>
      <w:spacing w:before="100" w:beforeAutospacing="1" w:after="100" w:afterAutospacing="1"/>
      <w:textAlignment w:val="top"/>
    </w:pPr>
    <w:rPr>
      <w:b/>
      <w:bCs/>
      <w:sz w:val="36"/>
      <w:szCs w:val="36"/>
    </w:rPr>
  </w:style>
  <w:style w:type="paragraph" w:customStyle="1" w:styleId="xl80">
    <w:name w:val="xl80"/>
    <w:basedOn w:val="a"/>
    <w:rsid w:val="00824313"/>
    <w:pPr>
      <w:widowControl/>
      <w:autoSpaceDE/>
      <w:autoSpaceDN/>
      <w:adjustRightInd/>
      <w:spacing w:before="100" w:beforeAutospacing="1" w:after="100" w:afterAutospacing="1"/>
      <w:jc w:val="center"/>
      <w:textAlignment w:val="center"/>
    </w:pPr>
    <w:rPr>
      <w:b/>
      <w:bCs/>
      <w:sz w:val="36"/>
      <w:szCs w:val="36"/>
    </w:rPr>
  </w:style>
  <w:style w:type="paragraph" w:customStyle="1" w:styleId="xl81">
    <w:name w:val="xl81"/>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82">
    <w:name w:val="xl82"/>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36"/>
      <w:szCs w:val="36"/>
    </w:rPr>
  </w:style>
  <w:style w:type="paragraph" w:customStyle="1" w:styleId="xl83">
    <w:name w:val="xl83"/>
    <w:basedOn w:val="a"/>
    <w:rsid w:val="00824313"/>
    <w:pPr>
      <w:widowControl/>
      <w:autoSpaceDE/>
      <w:autoSpaceDN/>
      <w:adjustRightInd/>
      <w:spacing w:before="100" w:beforeAutospacing="1" w:after="100" w:afterAutospacing="1"/>
      <w:jc w:val="both"/>
      <w:textAlignment w:val="top"/>
    </w:pPr>
    <w:rPr>
      <w:sz w:val="36"/>
      <w:szCs w:val="36"/>
    </w:rPr>
  </w:style>
  <w:style w:type="paragraph" w:customStyle="1" w:styleId="xl84">
    <w:name w:val="xl84"/>
    <w:basedOn w:val="a"/>
    <w:rsid w:val="00824313"/>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b/>
      <w:bCs/>
      <w:sz w:val="36"/>
      <w:szCs w:val="36"/>
    </w:rPr>
  </w:style>
  <w:style w:type="paragraph" w:customStyle="1" w:styleId="xl85">
    <w:name w:val="xl85"/>
    <w:basedOn w:val="a"/>
    <w:rsid w:val="00824313"/>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b/>
      <w:bCs/>
      <w:sz w:val="36"/>
      <w:szCs w:val="36"/>
    </w:rPr>
  </w:style>
  <w:style w:type="paragraph" w:customStyle="1" w:styleId="xl86">
    <w:name w:val="xl86"/>
    <w:basedOn w:val="a"/>
    <w:rsid w:val="00824313"/>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36"/>
      <w:szCs w:val="36"/>
    </w:rPr>
  </w:style>
  <w:style w:type="paragraph" w:customStyle="1" w:styleId="xl87">
    <w:name w:val="xl87"/>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b/>
      <w:bCs/>
      <w:sz w:val="36"/>
      <w:szCs w:val="36"/>
    </w:rPr>
  </w:style>
  <w:style w:type="paragraph" w:customStyle="1" w:styleId="xl88">
    <w:name w:val="xl88"/>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36"/>
      <w:szCs w:val="36"/>
    </w:rPr>
  </w:style>
  <w:style w:type="paragraph" w:customStyle="1" w:styleId="xl89">
    <w:name w:val="xl89"/>
    <w:basedOn w:val="a"/>
    <w:rsid w:val="00824313"/>
    <w:pPr>
      <w:widowControl/>
      <w:autoSpaceDE/>
      <w:autoSpaceDN/>
      <w:adjustRightInd/>
      <w:spacing w:before="100" w:beforeAutospacing="1" w:after="100" w:afterAutospacing="1"/>
      <w:jc w:val="both"/>
      <w:textAlignment w:val="top"/>
    </w:pPr>
    <w:rPr>
      <w:color w:val="000000"/>
      <w:sz w:val="36"/>
      <w:szCs w:val="36"/>
    </w:rPr>
  </w:style>
  <w:style w:type="paragraph" w:customStyle="1" w:styleId="xl90">
    <w:name w:val="xl90"/>
    <w:basedOn w:val="a"/>
    <w:rsid w:val="00824313"/>
    <w:pPr>
      <w:widowControl/>
      <w:shd w:val="clear" w:color="000000" w:fill="FFFFFF"/>
      <w:autoSpaceDE/>
      <w:autoSpaceDN/>
      <w:adjustRightInd/>
      <w:spacing w:before="100" w:beforeAutospacing="1" w:after="100" w:afterAutospacing="1"/>
      <w:jc w:val="both"/>
      <w:textAlignment w:val="top"/>
    </w:pPr>
    <w:rPr>
      <w:sz w:val="36"/>
      <w:szCs w:val="36"/>
    </w:rPr>
  </w:style>
  <w:style w:type="paragraph" w:customStyle="1" w:styleId="xl91">
    <w:name w:val="xl91"/>
    <w:basedOn w:val="a"/>
    <w:rsid w:val="00824313"/>
    <w:pPr>
      <w:widowControl/>
      <w:autoSpaceDE/>
      <w:autoSpaceDN/>
      <w:adjustRightInd/>
      <w:spacing w:before="100" w:beforeAutospacing="1" w:after="100" w:afterAutospacing="1"/>
      <w:jc w:val="both"/>
    </w:pPr>
    <w:rPr>
      <w:sz w:val="24"/>
      <w:szCs w:val="24"/>
    </w:rPr>
  </w:style>
  <w:style w:type="paragraph" w:customStyle="1" w:styleId="xl92">
    <w:name w:val="xl92"/>
    <w:basedOn w:val="a"/>
    <w:rsid w:val="00824313"/>
    <w:pPr>
      <w:widowControl/>
      <w:autoSpaceDE/>
      <w:autoSpaceDN/>
      <w:adjustRightInd/>
      <w:spacing w:before="100" w:beforeAutospacing="1" w:after="100" w:afterAutospacing="1"/>
      <w:textAlignment w:val="top"/>
    </w:pPr>
    <w:rPr>
      <w:sz w:val="24"/>
      <w:szCs w:val="24"/>
    </w:rPr>
  </w:style>
  <w:style w:type="paragraph" w:customStyle="1" w:styleId="xl93">
    <w:name w:val="xl93"/>
    <w:basedOn w:val="a"/>
    <w:rsid w:val="00824313"/>
    <w:pPr>
      <w:widowControl/>
      <w:pBdr>
        <w:top w:val="single" w:sz="4" w:space="0" w:color="auto"/>
      </w:pBdr>
      <w:shd w:val="clear" w:color="000000" w:fill="FFFFFF"/>
      <w:autoSpaceDE/>
      <w:autoSpaceDN/>
      <w:adjustRightInd/>
      <w:spacing w:before="100" w:beforeAutospacing="1" w:after="100" w:afterAutospacing="1"/>
    </w:pPr>
    <w:rPr>
      <w:sz w:val="36"/>
      <w:szCs w:val="36"/>
    </w:rPr>
  </w:style>
  <w:style w:type="paragraph" w:customStyle="1" w:styleId="xl94">
    <w:name w:val="xl94"/>
    <w:basedOn w:val="a"/>
    <w:rsid w:val="00824313"/>
    <w:pPr>
      <w:widowControl/>
      <w:pBdr>
        <w:top w:val="single" w:sz="4" w:space="0" w:color="auto"/>
      </w:pBdr>
      <w:autoSpaceDE/>
      <w:autoSpaceDN/>
      <w:adjustRightInd/>
      <w:spacing w:before="100" w:beforeAutospacing="1" w:after="100" w:afterAutospacing="1"/>
    </w:pPr>
    <w:rPr>
      <w:sz w:val="24"/>
      <w:szCs w:val="24"/>
    </w:rPr>
  </w:style>
  <w:style w:type="paragraph" w:customStyle="1" w:styleId="xl95">
    <w:name w:val="xl95"/>
    <w:basedOn w:val="a"/>
    <w:rsid w:val="00824313"/>
    <w:pPr>
      <w:widowControl/>
      <w:shd w:val="clear" w:color="000000" w:fill="FFFFFF"/>
      <w:autoSpaceDE/>
      <w:autoSpaceDN/>
      <w:adjustRightInd/>
      <w:spacing w:before="100" w:beforeAutospacing="1" w:after="100" w:afterAutospacing="1"/>
      <w:jc w:val="center"/>
      <w:textAlignment w:val="top"/>
    </w:pPr>
    <w:rPr>
      <w:b/>
      <w:bCs/>
      <w:sz w:val="36"/>
      <w:szCs w:val="36"/>
    </w:rPr>
  </w:style>
  <w:style w:type="paragraph" w:customStyle="1" w:styleId="xl96">
    <w:name w:val="xl96"/>
    <w:basedOn w:val="a"/>
    <w:rsid w:val="00824313"/>
    <w:pPr>
      <w:widowControl/>
      <w:pBdr>
        <w:bottom w:val="single" w:sz="4" w:space="0" w:color="auto"/>
      </w:pBdr>
      <w:shd w:val="clear" w:color="000000" w:fill="FFFFFF"/>
      <w:autoSpaceDE/>
      <w:autoSpaceDN/>
      <w:adjustRightInd/>
      <w:spacing w:before="100" w:beforeAutospacing="1" w:after="100" w:afterAutospacing="1"/>
      <w:jc w:val="center"/>
      <w:textAlignment w:val="top"/>
    </w:pPr>
    <w:rPr>
      <w:b/>
      <w:bCs/>
      <w:sz w:val="36"/>
      <w:szCs w:val="36"/>
    </w:rPr>
  </w:style>
  <w:style w:type="paragraph" w:customStyle="1" w:styleId="xl97">
    <w:name w:val="xl97"/>
    <w:basedOn w:val="a"/>
    <w:rsid w:val="0082431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98">
    <w:name w:val="xl98"/>
    <w:basedOn w:val="a"/>
    <w:rsid w:val="00824313"/>
    <w:pPr>
      <w:widowControl/>
      <w:pBdr>
        <w:top w:val="single" w:sz="4" w:space="0" w:color="auto"/>
        <w:bottom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99">
    <w:name w:val="xl99"/>
    <w:basedOn w:val="a"/>
    <w:rsid w:val="0082431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0">
    <w:name w:val="xl100"/>
    <w:basedOn w:val="a"/>
    <w:rsid w:val="00824313"/>
    <w:pPr>
      <w:widowControl/>
      <w:pBdr>
        <w:top w:val="single" w:sz="4" w:space="0" w:color="auto"/>
        <w:lef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1">
    <w:name w:val="xl101"/>
    <w:basedOn w:val="a"/>
    <w:rsid w:val="00824313"/>
    <w:pPr>
      <w:widowControl/>
      <w:pBdr>
        <w:top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2">
    <w:name w:val="xl102"/>
    <w:basedOn w:val="a"/>
    <w:rsid w:val="00824313"/>
    <w:pPr>
      <w:widowControl/>
      <w:pBdr>
        <w:top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3">
    <w:name w:val="xl103"/>
    <w:basedOn w:val="a"/>
    <w:rsid w:val="00824313"/>
    <w:pPr>
      <w:widowControl/>
      <w:pBdr>
        <w:left w:val="single" w:sz="4" w:space="0" w:color="auto"/>
        <w:bottom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4">
    <w:name w:val="xl104"/>
    <w:basedOn w:val="a"/>
    <w:rsid w:val="00824313"/>
    <w:pPr>
      <w:widowControl/>
      <w:pBdr>
        <w:bottom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5">
    <w:name w:val="xl105"/>
    <w:basedOn w:val="a"/>
    <w:rsid w:val="00824313"/>
    <w:pPr>
      <w:widowControl/>
      <w:pBdr>
        <w:bottom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ConsPlusDocList">
    <w:name w:val="ConsPlusDocList"/>
    <w:rsid w:val="00824313"/>
    <w:pPr>
      <w:widowControl w:val="0"/>
      <w:autoSpaceDE w:val="0"/>
      <w:autoSpaceDN w:val="0"/>
    </w:pPr>
    <w:rPr>
      <w:rFonts w:ascii="Courier New" w:hAnsi="Courier New" w:cs="Courier New"/>
    </w:rPr>
  </w:style>
  <w:style w:type="paragraph" w:customStyle="1" w:styleId="ConsPlusTitlePage">
    <w:name w:val="ConsPlusTitlePage"/>
    <w:rsid w:val="00824313"/>
    <w:pPr>
      <w:widowControl w:val="0"/>
      <w:autoSpaceDE w:val="0"/>
      <w:autoSpaceDN w:val="0"/>
    </w:pPr>
    <w:rPr>
      <w:rFonts w:ascii="Tahoma" w:hAnsi="Tahoma" w:cs="Tahoma"/>
    </w:rPr>
  </w:style>
  <w:style w:type="paragraph" w:customStyle="1" w:styleId="ConsPlusJurTerm">
    <w:name w:val="ConsPlusJurTerm"/>
    <w:rsid w:val="00824313"/>
    <w:pPr>
      <w:widowControl w:val="0"/>
      <w:autoSpaceDE w:val="0"/>
      <w:autoSpaceDN w:val="0"/>
    </w:pPr>
    <w:rPr>
      <w:rFonts w:ascii="Arial" w:hAnsi="Arial" w:cs="Arial"/>
      <w:sz w:val="26"/>
    </w:rPr>
  </w:style>
  <w:style w:type="character" w:customStyle="1" w:styleId="23">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ffff6"/>
    <w:uiPriority w:val="99"/>
    <w:locked/>
    <w:rsid w:val="00824313"/>
    <w:rPr>
      <w:rFonts w:ascii="Calibri" w:hAnsi="Calibri" w:cs="Calibri"/>
      <w:sz w:val="24"/>
      <w:szCs w:val="24"/>
    </w:rPr>
  </w:style>
  <w:style w:type="character" w:customStyle="1" w:styleId="ConsPlusNormal0">
    <w:name w:val="ConsPlusNormal Знак"/>
    <w:link w:val="ConsPlusNormal"/>
    <w:locked/>
    <w:rsid w:val="002340F3"/>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6177">
      <w:bodyDiv w:val="1"/>
      <w:marLeft w:val="0"/>
      <w:marRight w:val="0"/>
      <w:marTop w:val="0"/>
      <w:marBottom w:val="0"/>
      <w:divBdr>
        <w:top w:val="none" w:sz="0" w:space="0" w:color="auto"/>
        <w:left w:val="none" w:sz="0" w:space="0" w:color="auto"/>
        <w:bottom w:val="none" w:sz="0" w:space="0" w:color="auto"/>
        <w:right w:val="none" w:sz="0" w:space="0" w:color="auto"/>
      </w:divBdr>
    </w:div>
    <w:div w:id="12417943">
      <w:bodyDiv w:val="1"/>
      <w:marLeft w:val="0"/>
      <w:marRight w:val="0"/>
      <w:marTop w:val="0"/>
      <w:marBottom w:val="0"/>
      <w:divBdr>
        <w:top w:val="none" w:sz="0" w:space="0" w:color="auto"/>
        <w:left w:val="none" w:sz="0" w:space="0" w:color="auto"/>
        <w:bottom w:val="none" w:sz="0" w:space="0" w:color="auto"/>
        <w:right w:val="none" w:sz="0" w:space="0" w:color="auto"/>
      </w:divBdr>
    </w:div>
    <w:div w:id="349721795">
      <w:bodyDiv w:val="1"/>
      <w:marLeft w:val="0"/>
      <w:marRight w:val="0"/>
      <w:marTop w:val="0"/>
      <w:marBottom w:val="0"/>
      <w:divBdr>
        <w:top w:val="none" w:sz="0" w:space="0" w:color="auto"/>
        <w:left w:val="none" w:sz="0" w:space="0" w:color="auto"/>
        <w:bottom w:val="none" w:sz="0" w:space="0" w:color="auto"/>
        <w:right w:val="none" w:sz="0" w:space="0" w:color="auto"/>
      </w:divBdr>
    </w:div>
    <w:div w:id="959455265">
      <w:bodyDiv w:val="1"/>
      <w:marLeft w:val="0"/>
      <w:marRight w:val="0"/>
      <w:marTop w:val="0"/>
      <w:marBottom w:val="0"/>
      <w:divBdr>
        <w:top w:val="none" w:sz="0" w:space="0" w:color="auto"/>
        <w:left w:val="none" w:sz="0" w:space="0" w:color="auto"/>
        <w:bottom w:val="none" w:sz="0" w:space="0" w:color="auto"/>
        <w:right w:val="none" w:sz="0" w:space="0" w:color="auto"/>
      </w:divBdr>
    </w:div>
    <w:div w:id="986058517">
      <w:bodyDiv w:val="1"/>
      <w:marLeft w:val="0"/>
      <w:marRight w:val="0"/>
      <w:marTop w:val="0"/>
      <w:marBottom w:val="0"/>
      <w:divBdr>
        <w:top w:val="none" w:sz="0" w:space="0" w:color="auto"/>
        <w:left w:val="none" w:sz="0" w:space="0" w:color="auto"/>
        <w:bottom w:val="none" w:sz="0" w:space="0" w:color="auto"/>
        <w:right w:val="none" w:sz="0" w:space="0" w:color="auto"/>
      </w:divBdr>
    </w:div>
    <w:div w:id="1242059577">
      <w:bodyDiv w:val="1"/>
      <w:marLeft w:val="0"/>
      <w:marRight w:val="0"/>
      <w:marTop w:val="0"/>
      <w:marBottom w:val="0"/>
      <w:divBdr>
        <w:top w:val="none" w:sz="0" w:space="0" w:color="auto"/>
        <w:left w:val="none" w:sz="0" w:space="0" w:color="auto"/>
        <w:bottom w:val="none" w:sz="0" w:space="0" w:color="auto"/>
        <w:right w:val="none" w:sz="0" w:space="0" w:color="auto"/>
      </w:divBdr>
    </w:div>
    <w:div w:id="1348942651">
      <w:bodyDiv w:val="1"/>
      <w:marLeft w:val="0"/>
      <w:marRight w:val="0"/>
      <w:marTop w:val="0"/>
      <w:marBottom w:val="0"/>
      <w:divBdr>
        <w:top w:val="none" w:sz="0" w:space="0" w:color="auto"/>
        <w:left w:val="none" w:sz="0" w:space="0" w:color="auto"/>
        <w:bottom w:val="none" w:sz="0" w:space="0" w:color="auto"/>
        <w:right w:val="none" w:sz="0" w:space="0" w:color="auto"/>
      </w:divBdr>
    </w:div>
    <w:div w:id="1421098571">
      <w:bodyDiv w:val="1"/>
      <w:marLeft w:val="0"/>
      <w:marRight w:val="0"/>
      <w:marTop w:val="0"/>
      <w:marBottom w:val="0"/>
      <w:divBdr>
        <w:top w:val="none" w:sz="0" w:space="0" w:color="auto"/>
        <w:left w:val="none" w:sz="0" w:space="0" w:color="auto"/>
        <w:bottom w:val="none" w:sz="0" w:space="0" w:color="auto"/>
        <w:right w:val="none" w:sz="0" w:space="0" w:color="auto"/>
      </w:divBdr>
    </w:div>
    <w:div w:id="1552762333">
      <w:bodyDiv w:val="1"/>
      <w:marLeft w:val="0"/>
      <w:marRight w:val="0"/>
      <w:marTop w:val="0"/>
      <w:marBottom w:val="0"/>
      <w:divBdr>
        <w:top w:val="none" w:sz="0" w:space="0" w:color="auto"/>
        <w:left w:val="none" w:sz="0" w:space="0" w:color="auto"/>
        <w:bottom w:val="none" w:sz="0" w:space="0" w:color="auto"/>
        <w:right w:val="none" w:sz="0" w:space="0" w:color="auto"/>
      </w:divBdr>
    </w:div>
    <w:div w:id="1861772609">
      <w:bodyDiv w:val="1"/>
      <w:marLeft w:val="0"/>
      <w:marRight w:val="0"/>
      <w:marTop w:val="0"/>
      <w:marBottom w:val="0"/>
      <w:divBdr>
        <w:top w:val="none" w:sz="0" w:space="0" w:color="auto"/>
        <w:left w:val="none" w:sz="0" w:space="0" w:color="auto"/>
        <w:bottom w:val="none" w:sz="0" w:space="0" w:color="auto"/>
        <w:right w:val="none" w:sz="0" w:space="0" w:color="auto"/>
      </w:divBdr>
    </w:div>
    <w:div w:id="20267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AC3877F31AD59655619F7D22879C30721E478B08662C446A996270BE9419568C3123AF67443FA54D245E099F0ADCC2AEB2CBD60F95446D1E802D7C85WFYC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283302F9DDED132B8D6B35579F1F147F0A1ADB49C46573D1567DEB0897236D39ED7D444EB1F3DFE995BA59103DDE30A91E7521D52FCB5996A242772oBF1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96C385063DE25A701E3705491AEB9460FF1983330CB4CE1546B084EA60CC4125A069647847BB582EAB64DBAEBM1R4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27E380C50594441083B5BB01BFC2FA8FD5BE1818C24888443342E5F29D26E10297F7AC5D69543E7BE9E05F1C45678AEAE1Eu0J" TargetMode="External"/><Relationship Id="rId4" Type="http://schemas.openxmlformats.org/officeDocument/2006/relationships/settings" Target="settings.xml"/><Relationship Id="rId9" Type="http://schemas.openxmlformats.org/officeDocument/2006/relationships/hyperlink" Target="consultantplus://offline/ref=B27E380C50594441083B45BD0D9072A3FD58BC888D2787D717692808768268457B3F249C87D508EBBF8419F0C714u9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9F8A2-A3D1-4D52-BEB0-FB2DE5091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23</Pages>
  <Words>6234</Words>
  <Characters>50035</Characters>
  <Application>Microsoft Office Word</Application>
  <DocSecurity>0</DocSecurity>
  <Lines>416</Lines>
  <Paragraphs>112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polina</dc:creator>
  <cp:lastModifiedBy>Гаффарова Гузель Вилевна</cp:lastModifiedBy>
  <cp:revision>16</cp:revision>
  <cp:lastPrinted>2022-02-14T14:18:00Z</cp:lastPrinted>
  <dcterms:created xsi:type="dcterms:W3CDTF">2022-03-18T06:57:00Z</dcterms:created>
  <dcterms:modified xsi:type="dcterms:W3CDTF">2022-03-21T14:35:00Z</dcterms:modified>
</cp:coreProperties>
</file>