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6EF" w:rsidRDefault="003B26EF" w:rsidP="001B5640">
      <w:pPr>
        <w:pStyle w:val="ConsPlusTitle"/>
        <w:jc w:val="center"/>
        <w:rPr>
          <w:rFonts w:ascii="Times New Roman" w:hAnsi="Times New Roman" w:cs="Times New Roman"/>
          <w:sz w:val="28"/>
          <w:szCs w:val="28"/>
        </w:rPr>
      </w:pPr>
    </w:p>
    <w:p w:rsidR="003B26EF" w:rsidRPr="002B0D3B" w:rsidRDefault="00F0597F" w:rsidP="00F0597F">
      <w:pPr>
        <w:pStyle w:val="ConsPlusTitle"/>
        <w:jc w:val="right"/>
        <w:rPr>
          <w:rFonts w:ascii="Times New Roman" w:hAnsi="Times New Roman" w:cs="Times New Roman"/>
          <w:sz w:val="28"/>
          <w:szCs w:val="28"/>
        </w:rPr>
      </w:pPr>
      <w:r>
        <w:rPr>
          <w:rFonts w:ascii="Times New Roman" w:hAnsi="Times New Roman" w:cs="Times New Roman"/>
          <w:sz w:val="28"/>
          <w:szCs w:val="28"/>
        </w:rPr>
        <w:t>проект</w:t>
      </w:r>
    </w:p>
    <w:p w:rsidR="001C1E35" w:rsidRDefault="001C1E35" w:rsidP="00067C68">
      <w:pPr>
        <w:pStyle w:val="ConsPlusNormal"/>
        <w:ind w:right="5385" w:firstLine="0"/>
        <w:jc w:val="both"/>
        <w:rPr>
          <w:rFonts w:ascii="Times New Roman" w:hAnsi="Times New Roman" w:cs="Times New Roman"/>
          <w:sz w:val="28"/>
          <w:szCs w:val="28"/>
        </w:rPr>
      </w:pPr>
      <w:r w:rsidRPr="00EB7FCA">
        <w:rPr>
          <w:rFonts w:ascii="Times New Roman" w:hAnsi="Times New Roman" w:cs="Times New Roman"/>
          <w:sz w:val="28"/>
          <w:szCs w:val="28"/>
        </w:rPr>
        <w:t xml:space="preserve">О внесении изменений в Административный регламент предоставления государственной услуги по назначению субсидии на возмещение затрат по плате за абонентскую линию сети фиксированной телефонной связи, предоставленной абоненту в постоянное пользование, радио, коллективную антенну, утвержденный приказом Министерства труда, занятости и социальной защиты Республики Татарстан от 26.01.2015 № 47 «Об утверждении </w:t>
      </w:r>
      <w:r>
        <w:rPr>
          <w:rFonts w:ascii="Times New Roman" w:hAnsi="Times New Roman" w:cs="Times New Roman"/>
          <w:sz w:val="28"/>
          <w:szCs w:val="28"/>
        </w:rPr>
        <w:t>А</w:t>
      </w:r>
      <w:r w:rsidRPr="00EB7FCA">
        <w:rPr>
          <w:rFonts w:ascii="Times New Roman" w:hAnsi="Times New Roman" w:cs="Times New Roman"/>
          <w:sz w:val="28"/>
          <w:szCs w:val="28"/>
        </w:rPr>
        <w:t>дминистративного регламента предоставления государственной услуги по назначению субсидии на возмещение затрат по плате за абонентскую линию сети фиксированной телефонной связи, предоставленной абоненту в постоянное пользование, радио, коллективную антенну»</w:t>
      </w:r>
    </w:p>
    <w:p w:rsidR="001C1E35" w:rsidRDefault="001C1E35" w:rsidP="001C1E35">
      <w:pPr>
        <w:pStyle w:val="ConsPlusNormal"/>
        <w:tabs>
          <w:tab w:val="left" w:pos="3969"/>
        </w:tabs>
        <w:ind w:firstLine="0"/>
        <w:jc w:val="both"/>
        <w:rPr>
          <w:rFonts w:ascii="Times New Roman" w:hAnsi="Times New Roman" w:cs="Times New Roman"/>
          <w:sz w:val="28"/>
          <w:szCs w:val="28"/>
        </w:rPr>
      </w:pPr>
    </w:p>
    <w:p w:rsidR="001C1E35" w:rsidRDefault="001C1E35" w:rsidP="001C1E35">
      <w:pPr>
        <w:pStyle w:val="ConsPlusNormal"/>
        <w:tabs>
          <w:tab w:val="left" w:pos="3969"/>
        </w:tabs>
        <w:ind w:firstLine="0"/>
        <w:jc w:val="both"/>
        <w:rPr>
          <w:rFonts w:ascii="Times New Roman" w:hAnsi="Times New Roman" w:cs="Times New Roman"/>
          <w:sz w:val="28"/>
          <w:szCs w:val="28"/>
        </w:rPr>
      </w:pPr>
    </w:p>
    <w:p w:rsidR="001C1E35" w:rsidRDefault="001C1E35" w:rsidP="001C1E35">
      <w:pPr>
        <w:ind w:firstLine="708"/>
        <w:jc w:val="both"/>
        <w:rPr>
          <w:sz w:val="28"/>
          <w:szCs w:val="28"/>
        </w:rPr>
      </w:pPr>
      <w:r w:rsidRPr="00EB7FCA">
        <w:rPr>
          <w:sz w:val="28"/>
          <w:szCs w:val="28"/>
        </w:rPr>
        <w:t>В целях совершенствования работы по предоставлению государственной услуги по назначению субсидии на возмещение затрат по плате за абонентскую линию сети фиксированной телефонной связи, предоставленной абоненту в постоянное пользован</w:t>
      </w:r>
      <w:r>
        <w:rPr>
          <w:sz w:val="28"/>
          <w:szCs w:val="28"/>
        </w:rPr>
        <w:t>ие, радио, коллективную антенну</w:t>
      </w:r>
      <w:r w:rsidRPr="00EB7FCA">
        <w:rPr>
          <w:sz w:val="28"/>
          <w:szCs w:val="28"/>
        </w:rPr>
        <w:t xml:space="preserve"> п р и к а з ы в а ю:</w:t>
      </w:r>
    </w:p>
    <w:p w:rsidR="001C1E35" w:rsidRDefault="001C1E35" w:rsidP="001C1E35">
      <w:pPr>
        <w:ind w:firstLine="708"/>
        <w:jc w:val="both"/>
        <w:rPr>
          <w:sz w:val="28"/>
          <w:szCs w:val="28"/>
        </w:rPr>
      </w:pPr>
    </w:p>
    <w:p w:rsidR="001C1E35" w:rsidRPr="00EB7FCA" w:rsidRDefault="001C1E35" w:rsidP="001C1E35">
      <w:pPr>
        <w:ind w:firstLine="708"/>
        <w:jc w:val="both"/>
        <w:rPr>
          <w:sz w:val="28"/>
          <w:szCs w:val="28"/>
        </w:rPr>
      </w:pPr>
      <w:r w:rsidRPr="00EB7FCA">
        <w:rPr>
          <w:sz w:val="28"/>
          <w:szCs w:val="28"/>
        </w:rPr>
        <w:t xml:space="preserve">Утвердить прилагаемые изменения, которые вносятся в Административный регламент предоставления государственной услуги по назначению субсидии на возмещение затрат по плате за абонентскую линию сети фиксированной телефонной связи, предоставленной абоненту в постоянное пользование, радио, коллективную антенну, утвержденный приказом Министерства труда, занятости и социальной защиты Республики Татарстан от 26.01.2015 № 47 «Об утверждении </w:t>
      </w:r>
      <w:r>
        <w:rPr>
          <w:sz w:val="28"/>
          <w:szCs w:val="28"/>
        </w:rPr>
        <w:t>А</w:t>
      </w:r>
      <w:r w:rsidRPr="00EB7FCA">
        <w:rPr>
          <w:sz w:val="28"/>
          <w:szCs w:val="28"/>
        </w:rPr>
        <w:t xml:space="preserve">дминистративного регламента предоставления государственной услуги по назначению субсидии на возмещение затрат по плате за абонентскую линию сети фиксированной телефонной связи, предоставленной абоненту в постоянное пользование, радио, коллективную антенну» (с изменениями, внесенными приказами Министерства труда, занятости и социальной защиты Республики Татарстан от 07.06.2016 </w:t>
      </w:r>
      <w:r>
        <w:rPr>
          <w:sz w:val="28"/>
          <w:szCs w:val="28"/>
        </w:rPr>
        <w:t>№</w:t>
      </w:r>
      <w:r w:rsidRPr="00EB7FCA">
        <w:rPr>
          <w:sz w:val="28"/>
          <w:szCs w:val="28"/>
        </w:rPr>
        <w:t xml:space="preserve"> 317, от 07.09.2016 </w:t>
      </w:r>
      <w:r>
        <w:rPr>
          <w:sz w:val="28"/>
          <w:szCs w:val="28"/>
        </w:rPr>
        <w:t>№</w:t>
      </w:r>
      <w:r w:rsidRPr="00EB7FCA">
        <w:rPr>
          <w:sz w:val="28"/>
          <w:szCs w:val="28"/>
        </w:rPr>
        <w:t xml:space="preserve"> 513, от 08.06.2017 </w:t>
      </w:r>
      <w:r>
        <w:rPr>
          <w:sz w:val="28"/>
          <w:szCs w:val="28"/>
        </w:rPr>
        <w:t>№ 349, от 23.05.2018 №</w:t>
      </w:r>
      <w:r w:rsidRPr="00EB7FCA">
        <w:rPr>
          <w:sz w:val="28"/>
          <w:szCs w:val="28"/>
        </w:rPr>
        <w:t xml:space="preserve"> 392, от 24.09.2018 </w:t>
      </w:r>
      <w:r>
        <w:rPr>
          <w:sz w:val="28"/>
          <w:szCs w:val="28"/>
        </w:rPr>
        <w:t>№</w:t>
      </w:r>
      <w:r w:rsidRPr="00EB7FCA">
        <w:rPr>
          <w:sz w:val="28"/>
          <w:szCs w:val="28"/>
        </w:rPr>
        <w:t xml:space="preserve"> 897, от 04.02.2019 </w:t>
      </w:r>
      <w:r>
        <w:rPr>
          <w:sz w:val="28"/>
          <w:szCs w:val="28"/>
        </w:rPr>
        <w:t>№</w:t>
      </w:r>
      <w:r w:rsidRPr="00EB7FCA">
        <w:rPr>
          <w:sz w:val="28"/>
          <w:szCs w:val="28"/>
        </w:rPr>
        <w:t xml:space="preserve"> 77</w:t>
      </w:r>
      <w:r>
        <w:rPr>
          <w:sz w:val="28"/>
          <w:szCs w:val="28"/>
        </w:rPr>
        <w:t>, от 14.08.2019 №</w:t>
      </w:r>
      <w:r w:rsidRPr="00043340">
        <w:rPr>
          <w:sz w:val="28"/>
          <w:szCs w:val="28"/>
        </w:rPr>
        <w:t xml:space="preserve"> 622, от 14.11.2019 </w:t>
      </w:r>
      <w:r>
        <w:rPr>
          <w:sz w:val="28"/>
          <w:szCs w:val="28"/>
        </w:rPr>
        <w:t>№</w:t>
      </w:r>
      <w:r w:rsidRPr="00043340">
        <w:rPr>
          <w:sz w:val="28"/>
          <w:szCs w:val="28"/>
        </w:rPr>
        <w:t xml:space="preserve"> 1009, от </w:t>
      </w:r>
      <w:r w:rsidRPr="00043340">
        <w:rPr>
          <w:sz w:val="28"/>
          <w:szCs w:val="28"/>
        </w:rPr>
        <w:lastRenderedPageBreak/>
        <w:t>08.05.2020</w:t>
      </w:r>
      <w:r>
        <w:rPr>
          <w:sz w:val="28"/>
          <w:szCs w:val="28"/>
        </w:rPr>
        <w:t xml:space="preserve"> №</w:t>
      </w:r>
      <w:r w:rsidRPr="00043340">
        <w:rPr>
          <w:sz w:val="28"/>
          <w:szCs w:val="28"/>
        </w:rPr>
        <w:t xml:space="preserve"> 289, от 14.07.2020 </w:t>
      </w:r>
      <w:r>
        <w:rPr>
          <w:sz w:val="28"/>
          <w:szCs w:val="28"/>
        </w:rPr>
        <w:t>№</w:t>
      </w:r>
      <w:r w:rsidRPr="00043340">
        <w:rPr>
          <w:sz w:val="28"/>
          <w:szCs w:val="28"/>
        </w:rPr>
        <w:t xml:space="preserve"> 515, от 08.10.2020 </w:t>
      </w:r>
      <w:r>
        <w:rPr>
          <w:sz w:val="28"/>
          <w:szCs w:val="28"/>
        </w:rPr>
        <w:t>№ 709, от 30.03.2021 №</w:t>
      </w:r>
      <w:r w:rsidRPr="00043340">
        <w:rPr>
          <w:sz w:val="28"/>
          <w:szCs w:val="28"/>
        </w:rPr>
        <w:t xml:space="preserve"> 171</w:t>
      </w:r>
      <w:r w:rsidR="008E5E45">
        <w:rPr>
          <w:sz w:val="28"/>
          <w:szCs w:val="28"/>
        </w:rPr>
        <w:t xml:space="preserve">, </w:t>
      </w:r>
      <w:r w:rsidR="008E5E45" w:rsidRPr="008E5E45">
        <w:rPr>
          <w:sz w:val="28"/>
          <w:szCs w:val="28"/>
        </w:rPr>
        <w:t xml:space="preserve">от 10.08.2021 </w:t>
      </w:r>
      <w:r w:rsidR="008E5E45">
        <w:rPr>
          <w:sz w:val="28"/>
          <w:szCs w:val="28"/>
        </w:rPr>
        <w:t>№</w:t>
      </w:r>
      <w:r w:rsidR="008E5E45" w:rsidRPr="008E5E45">
        <w:rPr>
          <w:sz w:val="28"/>
          <w:szCs w:val="28"/>
        </w:rPr>
        <w:t xml:space="preserve"> 571</w:t>
      </w:r>
      <w:r w:rsidR="00B6021F">
        <w:rPr>
          <w:sz w:val="28"/>
          <w:szCs w:val="28"/>
        </w:rPr>
        <w:t xml:space="preserve">, </w:t>
      </w:r>
      <w:r w:rsidR="00B6021F" w:rsidRPr="00B6021F">
        <w:rPr>
          <w:sz w:val="28"/>
          <w:szCs w:val="28"/>
        </w:rPr>
        <w:t xml:space="preserve">от 27.10.2021 </w:t>
      </w:r>
      <w:r w:rsidR="00B6021F">
        <w:rPr>
          <w:sz w:val="28"/>
          <w:szCs w:val="28"/>
        </w:rPr>
        <w:t>№</w:t>
      </w:r>
      <w:r w:rsidR="00B6021F" w:rsidRPr="00B6021F">
        <w:rPr>
          <w:sz w:val="28"/>
          <w:szCs w:val="28"/>
        </w:rPr>
        <w:t xml:space="preserve"> 793</w:t>
      </w:r>
      <w:r w:rsidRPr="00EB7FCA">
        <w:rPr>
          <w:sz w:val="28"/>
          <w:szCs w:val="28"/>
        </w:rPr>
        <w:t>).</w:t>
      </w:r>
    </w:p>
    <w:p w:rsidR="001C1E35" w:rsidRPr="00EB7FCA" w:rsidRDefault="001C1E35" w:rsidP="001C1E35">
      <w:pPr>
        <w:ind w:firstLine="708"/>
        <w:jc w:val="both"/>
        <w:rPr>
          <w:sz w:val="28"/>
          <w:szCs w:val="28"/>
        </w:rPr>
      </w:pPr>
    </w:p>
    <w:p w:rsidR="001C1E35" w:rsidRPr="00EB7FCA" w:rsidRDefault="001C1E35" w:rsidP="001C1E35">
      <w:pPr>
        <w:ind w:firstLine="708"/>
        <w:jc w:val="both"/>
        <w:rPr>
          <w:sz w:val="28"/>
          <w:szCs w:val="28"/>
        </w:rPr>
      </w:pPr>
    </w:p>
    <w:p w:rsidR="001C1E35" w:rsidRPr="00EB7FCA" w:rsidRDefault="001C1E35" w:rsidP="001C1E35">
      <w:pPr>
        <w:jc w:val="both"/>
        <w:rPr>
          <w:sz w:val="28"/>
          <w:szCs w:val="28"/>
        </w:rPr>
      </w:pPr>
      <w:r w:rsidRPr="00EB7FCA">
        <w:rPr>
          <w:sz w:val="28"/>
          <w:szCs w:val="28"/>
        </w:rPr>
        <w:t>Министр</w:t>
      </w:r>
      <w:r w:rsidRPr="00EB7FCA">
        <w:rPr>
          <w:sz w:val="28"/>
          <w:szCs w:val="28"/>
        </w:rPr>
        <w:tab/>
      </w:r>
      <w:r w:rsidRPr="00EB7FCA">
        <w:rPr>
          <w:sz w:val="28"/>
          <w:szCs w:val="28"/>
        </w:rPr>
        <w:tab/>
      </w:r>
      <w:r w:rsidRPr="00EB7FCA">
        <w:rPr>
          <w:sz w:val="28"/>
          <w:szCs w:val="28"/>
        </w:rPr>
        <w:tab/>
      </w:r>
      <w:r w:rsidRPr="00EB7FCA">
        <w:rPr>
          <w:sz w:val="28"/>
          <w:szCs w:val="28"/>
        </w:rPr>
        <w:tab/>
      </w:r>
      <w:r w:rsidRPr="00EB7FCA">
        <w:rPr>
          <w:sz w:val="28"/>
          <w:szCs w:val="28"/>
        </w:rPr>
        <w:tab/>
        <w:t xml:space="preserve">                                </w:t>
      </w:r>
      <w:r>
        <w:rPr>
          <w:sz w:val="28"/>
          <w:szCs w:val="28"/>
        </w:rPr>
        <w:t xml:space="preserve">         </w:t>
      </w:r>
      <w:r w:rsidRPr="00EB7FCA">
        <w:rPr>
          <w:sz w:val="28"/>
          <w:szCs w:val="28"/>
        </w:rPr>
        <w:t xml:space="preserve">                  Э.А.Зарипова</w:t>
      </w:r>
    </w:p>
    <w:p w:rsidR="001C1E35" w:rsidRDefault="001C1E35" w:rsidP="001C1E35">
      <w:pPr>
        <w:pStyle w:val="ConsPlusNormal"/>
        <w:tabs>
          <w:tab w:val="left" w:pos="3969"/>
        </w:tabs>
        <w:ind w:firstLine="0"/>
        <w:jc w:val="both"/>
        <w:rPr>
          <w:rFonts w:ascii="Times New Roman" w:hAnsi="Times New Roman" w:cs="Times New Roman"/>
          <w:sz w:val="28"/>
          <w:szCs w:val="28"/>
        </w:rPr>
      </w:pPr>
    </w:p>
    <w:p w:rsidR="001C1E35" w:rsidRDefault="001C1E35" w:rsidP="001C1E35">
      <w:pPr>
        <w:pStyle w:val="ConsPlusNormal"/>
        <w:tabs>
          <w:tab w:val="left" w:pos="3969"/>
        </w:tabs>
        <w:ind w:firstLine="0"/>
        <w:jc w:val="both"/>
        <w:rPr>
          <w:rFonts w:ascii="Times New Roman" w:hAnsi="Times New Roman" w:cs="Times New Roman"/>
          <w:sz w:val="28"/>
          <w:szCs w:val="28"/>
        </w:rPr>
      </w:pPr>
    </w:p>
    <w:p w:rsidR="001C1E35" w:rsidRDefault="001C1E35" w:rsidP="001C1E35">
      <w:pPr>
        <w:pStyle w:val="ConsPlusNormal"/>
        <w:tabs>
          <w:tab w:val="left" w:pos="3969"/>
        </w:tabs>
        <w:ind w:firstLine="0"/>
        <w:jc w:val="both"/>
        <w:rPr>
          <w:rFonts w:ascii="Times New Roman" w:hAnsi="Times New Roman" w:cs="Times New Roman"/>
          <w:sz w:val="28"/>
          <w:szCs w:val="28"/>
        </w:rPr>
      </w:pPr>
    </w:p>
    <w:p w:rsidR="001C1E35" w:rsidRDefault="001C1E35" w:rsidP="001C1E35">
      <w:pPr>
        <w:pStyle w:val="ConsPlusNormal"/>
        <w:tabs>
          <w:tab w:val="left" w:pos="3969"/>
        </w:tabs>
        <w:ind w:firstLine="0"/>
        <w:jc w:val="both"/>
        <w:rPr>
          <w:rFonts w:ascii="Times New Roman" w:hAnsi="Times New Roman" w:cs="Times New Roman"/>
          <w:sz w:val="28"/>
          <w:szCs w:val="28"/>
        </w:rPr>
      </w:pPr>
    </w:p>
    <w:p w:rsidR="001C1E35" w:rsidRDefault="001C1E35" w:rsidP="001C1E35">
      <w:pPr>
        <w:pStyle w:val="ConsPlusNormal"/>
        <w:tabs>
          <w:tab w:val="left" w:pos="3969"/>
        </w:tabs>
        <w:ind w:firstLine="0"/>
        <w:jc w:val="both"/>
        <w:rPr>
          <w:rFonts w:ascii="Times New Roman" w:hAnsi="Times New Roman" w:cs="Times New Roman"/>
          <w:sz w:val="28"/>
          <w:szCs w:val="28"/>
        </w:rPr>
      </w:pPr>
    </w:p>
    <w:p w:rsidR="001C1E35" w:rsidRDefault="001C1E35" w:rsidP="001C1E35">
      <w:pPr>
        <w:pStyle w:val="ConsPlusNormal"/>
        <w:tabs>
          <w:tab w:val="left" w:pos="3969"/>
        </w:tabs>
        <w:ind w:firstLine="0"/>
        <w:jc w:val="both"/>
        <w:rPr>
          <w:rFonts w:ascii="Times New Roman" w:hAnsi="Times New Roman" w:cs="Times New Roman"/>
          <w:sz w:val="28"/>
          <w:szCs w:val="28"/>
        </w:rPr>
      </w:pPr>
    </w:p>
    <w:p w:rsidR="001C1E35" w:rsidRDefault="001C1E35" w:rsidP="001C1E35">
      <w:pPr>
        <w:pStyle w:val="ConsPlusNormal"/>
        <w:tabs>
          <w:tab w:val="left" w:pos="3969"/>
        </w:tabs>
        <w:ind w:firstLine="0"/>
        <w:jc w:val="both"/>
        <w:rPr>
          <w:rFonts w:ascii="Times New Roman" w:hAnsi="Times New Roman" w:cs="Times New Roman"/>
          <w:sz w:val="28"/>
          <w:szCs w:val="28"/>
        </w:rPr>
      </w:pPr>
    </w:p>
    <w:p w:rsidR="001C1E35" w:rsidRDefault="001C1E35" w:rsidP="001C1E35">
      <w:pPr>
        <w:pStyle w:val="ConsPlusNormal"/>
        <w:tabs>
          <w:tab w:val="left" w:pos="3969"/>
        </w:tabs>
        <w:ind w:firstLine="0"/>
        <w:jc w:val="both"/>
        <w:rPr>
          <w:rFonts w:ascii="Times New Roman" w:hAnsi="Times New Roman" w:cs="Times New Roman"/>
          <w:sz w:val="28"/>
          <w:szCs w:val="28"/>
        </w:rPr>
      </w:pPr>
    </w:p>
    <w:p w:rsidR="001C1E35" w:rsidRDefault="001C1E35" w:rsidP="001C1E35">
      <w:pPr>
        <w:pStyle w:val="ConsPlusNormal"/>
        <w:tabs>
          <w:tab w:val="left" w:pos="3969"/>
        </w:tabs>
        <w:ind w:firstLine="0"/>
        <w:jc w:val="both"/>
        <w:rPr>
          <w:rFonts w:ascii="Times New Roman" w:hAnsi="Times New Roman" w:cs="Times New Roman"/>
          <w:sz w:val="28"/>
          <w:szCs w:val="28"/>
        </w:rPr>
      </w:pPr>
    </w:p>
    <w:p w:rsidR="001C1E35" w:rsidRDefault="001C1E35" w:rsidP="001C1E35">
      <w:pPr>
        <w:pStyle w:val="ConsPlusNormal"/>
        <w:tabs>
          <w:tab w:val="left" w:pos="3969"/>
        </w:tabs>
        <w:ind w:firstLine="0"/>
        <w:jc w:val="both"/>
        <w:rPr>
          <w:rFonts w:ascii="Times New Roman" w:hAnsi="Times New Roman" w:cs="Times New Roman"/>
          <w:sz w:val="28"/>
          <w:szCs w:val="28"/>
        </w:rPr>
      </w:pPr>
    </w:p>
    <w:p w:rsidR="00291924" w:rsidRDefault="00291924" w:rsidP="00C35070">
      <w:pPr>
        <w:pStyle w:val="ConsPlusNormal"/>
        <w:ind w:firstLine="0"/>
        <w:jc w:val="both"/>
        <w:rPr>
          <w:rFonts w:ascii="Times New Roman" w:hAnsi="Times New Roman" w:cs="Times New Roman"/>
          <w:sz w:val="28"/>
          <w:szCs w:val="28"/>
        </w:rPr>
        <w:sectPr w:rsidR="00291924" w:rsidSect="00E8156E">
          <w:headerReference w:type="default" r:id="rId8"/>
          <w:pgSz w:w="11906" w:h="16838"/>
          <w:pgMar w:top="1134" w:right="567" w:bottom="1134" w:left="1134" w:header="709" w:footer="709" w:gutter="0"/>
          <w:pgNumType w:start="1"/>
          <w:cols w:space="708"/>
          <w:titlePg/>
          <w:docGrid w:linePitch="360"/>
        </w:sectPr>
      </w:pPr>
    </w:p>
    <w:p w:rsidR="00C660A5" w:rsidRDefault="001C1E35" w:rsidP="00C660A5">
      <w:pPr>
        <w:pStyle w:val="ConsPlusNormal"/>
        <w:tabs>
          <w:tab w:val="left" w:pos="3969"/>
        </w:tabs>
        <w:ind w:left="7371" w:firstLine="0"/>
        <w:jc w:val="both"/>
        <w:rPr>
          <w:rFonts w:ascii="Times New Roman" w:hAnsi="Times New Roman" w:cs="Times New Roman"/>
          <w:sz w:val="28"/>
          <w:szCs w:val="28"/>
        </w:rPr>
      </w:pPr>
      <w:r w:rsidRPr="00B44DCC">
        <w:rPr>
          <w:rFonts w:ascii="Times New Roman" w:hAnsi="Times New Roman" w:cs="Times New Roman"/>
          <w:sz w:val="28"/>
          <w:szCs w:val="28"/>
        </w:rPr>
        <w:lastRenderedPageBreak/>
        <w:t xml:space="preserve">Утверждены приказом Министерства труда, занятости и социальной защиты Республики Татарстан                            </w:t>
      </w:r>
    </w:p>
    <w:p w:rsidR="001C1E35" w:rsidRPr="00B44DCC" w:rsidRDefault="001C1E35" w:rsidP="00C660A5">
      <w:pPr>
        <w:pStyle w:val="ConsPlusNormal"/>
        <w:tabs>
          <w:tab w:val="left" w:pos="3969"/>
        </w:tabs>
        <w:ind w:left="7230" w:firstLine="0"/>
        <w:jc w:val="both"/>
        <w:rPr>
          <w:rFonts w:ascii="Times New Roman" w:hAnsi="Times New Roman" w:cs="Times New Roman"/>
          <w:sz w:val="28"/>
          <w:szCs w:val="28"/>
        </w:rPr>
      </w:pPr>
      <w:r w:rsidRPr="00B44DCC">
        <w:rPr>
          <w:rFonts w:ascii="Times New Roman" w:hAnsi="Times New Roman" w:cs="Times New Roman"/>
          <w:sz w:val="28"/>
          <w:szCs w:val="28"/>
        </w:rPr>
        <w:t xml:space="preserve"> </w:t>
      </w:r>
      <w:r w:rsidR="00C660A5">
        <w:rPr>
          <w:rFonts w:ascii="Times New Roman" w:hAnsi="Times New Roman" w:cs="Times New Roman"/>
          <w:sz w:val="28"/>
          <w:szCs w:val="28"/>
        </w:rPr>
        <w:t xml:space="preserve"> </w:t>
      </w:r>
      <w:r w:rsidRPr="00B44DCC">
        <w:rPr>
          <w:rFonts w:ascii="Times New Roman" w:hAnsi="Times New Roman" w:cs="Times New Roman"/>
          <w:sz w:val="28"/>
          <w:szCs w:val="28"/>
        </w:rPr>
        <w:t>от __</w:t>
      </w:r>
      <w:r>
        <w:rPr>
          <w:rFonts w:ascii="Times New Roman" w:hAnsi="Times New Roman" w:cs="Times New Roman"/>
          <w:sz w:val="28"/>
          <w:szCs w:val="28"/>
        </w:rPr>
        <w:t>___</w:t>
      </w:r>
      <w:r w:rsidRPr="00B44DCC">
        <w:rPr>
          <w:rFonts w:ascii="Times New Roman" w:hAnsi="Times New Roman" w:cs="Times New Roman"/>
          <w:sz w:val="28"/>
          <w:szCs w:val="28"/>
        </w:rPr>
        <w:t>__</w:t>
      </w:r>
      <w:r>
        <w:rPr>
          <w:rFonts w:ascii="Times New Roman" w:hAnsi="Times New Roman" w:cs="Times New Roman"/>
          <w:sz w:val="28"/>
          <w:szCs w:val="28"/>
        </w:rPr>
        <w:t>__</w:t>
      </w:r>
      <w:r w:rsidRPr="00B44DCC">
        <w:rPr>
          <w:rFonts w:ascii="Times New Roman" w:hAnsi="Times New Roman" w:cs="Times New Roman"/>
          <w:sz w:val="28"/>
          <w:szCs w:val="28"/>
        </w:rPr>
        <w:t>__№ ____</w:t>
      </w:r>
    </w:p>
    <w:p w:rsidR="001C1E35" w:rsidRDefault="001C1E35" w:rsidP="001C1E35">
      <w:pPr>
        <w:autoSpaceDE w:val="0"/>
        <w:autoSpaceDN w:val="0"/>
        <w:adjustRightInd w:val="0"/>
        <w:jc w:val="both"/>
        <w:rPr>
          <w:sz w:val="28"/>
          <w:szCs w:val="28"/>
        </w:rPr>
      </w:pPr>
    </w:p>
    <w:p w:rsidR="00C660A5" w:rsidRPr="00B44DCC" w:rsidRDefault="00C660A5" w:rsidP="001C1E35">
      <w:pPr>
        <w:autoSpaceDE w:val="0"/>
        <w:autoSpaceDN w:val="0"/>
        <w:adjustRightInd w:val="0"/>
        <w:jc w:val="both"/>
        <w:rPr>
          <w:sz w:val="28"/>
          <w:szCs w:val="28"/>
        </w:rPr>
      </w:pPr>
    </w:p>
    <w:p w:rsidR="001C1E35" w:rsidRPr="00B44DCC" w:rsidRDefault="001C1E35" w:rsidP="0031301F">
      <w:pPr>
        <w:autoSpaceDE w:val="0"/>
        <w:autoSpaceDN w:val="0"/>
        <w:adjustRightInd w:val="0"/>
        <w:jc w:val="center"/>
        <w:rPr>
          <w:bCs/>
          <w:sz w:val="28"/>
          <w:szCs w:val="28"/>
        </w:rPr>
      </w:pPr>
      <w:r w:rsidRPr="00B44DCC">
        <w:rPr>
          <w:bCs/>
          <w:sz w:val="28"/>
          <w:szCs w:val="28"/>
        </w:rPr>
        <w:t>Изменения,</w:t>
      </w:r>
    </w:p>
    <w:p w:rsidR="001C1E35" w:rsidRPr="006C60F7" w:rsidRDefault="001C1E35" w:rsidP="0031301F">
      <w:pPr>
        <w:autoSpaceDE w:val="0"/>
        <w:autoSpaceDN w:val="0"/>
        <w:adjustRightInd w:val="0"/>
        <w:ind w:firstLine="709"/>
        <w:jc w:val="center"/>
        <w:rPr>
          <w:sz w:val="28"/>
          <w:szCs w:val="28"/>
        </w:rPr>
      </w:pPr>
      <w:r w:rsidRPr="00B44DCC">
        <w:rPr>
          <w:bCs/>
          <w:sz w:val="28"/>
          <w:szCs w:val="28"/>
        </w:rPr>
        <w:t xml:space="preserve">которые вносятся в </w:t>
      </w:r>
      <w:r w:rsidRPr="00B44DCC">
        <w:rPr>
          <w:sz w:val="28"/>
          <w:szCs w:val="28"/>
        </w:rPr>
        <w:t xml:space="preserve">Административный регламент предоставления государственной услуги по </w:t>
      </w:r>
      <w:r w:rsidRPr="007D2B42">
        <w:rPr>
          <w:sz w:val="28"/>
          <w:szCs w:val="28"/>
        </w:rPr>
        <w:t xml:space="preserve">назначению </w:t>
      </w:r>
      <w:r w:rsidRPr="006C60F7">
        <w:rPr>
          <w:sz w:val="28"/>
          <w:szCs w:val="28"/>
        </w:rPr>
        <w:t>субсидии на возмещение затрат по плате за абонентскую линию сети фиксированной телефонной связи, предоставленной абоненту в постоянное пользование, радио, коллективную антенну</w:t>
      </w:r>
      <w:r w:rsidRPr="007D2B42">
        <w:rPr>
          <w:sz w:val="28"/>
          <w:szCs w:val="28"/>
        </w:rPr>
        <w:t xml:space="preserve">, утвержденный приказом Министерства труда, занятости и социальной защиты Республики Татарстан от </w:t>
      </w:r>
      <w:r w:rsidRPr="006C60F7">
        <w:rPr>
          <w:sz w:val="28"/>
          <w:szCs w:val="28"/>
        </w:rPr>
        <w:t>26.01.2015 № 47 «Об утверждении административного регламента предоставления государственной услуги по назначению субсидии на возмещение затрат по плате за абонентскую линию сети фиксированной телефонной связи, предоставленной абоненту в постоянное пользование, радио, коллективную антенну»</w:t>
      </w:r>
      <w:r w:rsidR="003F399F" w:rsidRPr="003F399F">
        <w:t xml:space="preserve"> </w:t>
      </w:r>
      <w:r w:rsidR="003F399F" w:rsidRPr="003F399F">
        <w:rPr>
          <w:sz w:val="28"/>
          <w:szCs w:val="28"/>
        </w:rPr>
        <w:t>(далее – Регламент)</w:t>
      </w:r>
    </w:p>
    <w:p w:rsidR="00B6021F" w:rsidRDefault="00B6021F" w:rsidP="00B6021F">
      <w:pPr>
        <w:autoSpaceDE w:val="0"/>
        <w:autoSpaceDN w:val="0"/>
        <w:adjustRightInd w:val="0"/>
        <w:ind w:firstLine="709"/>
        <w:jc w:val="both"/>
        <w:rPr>
          <w:sz w:val="28"/>
          <w:szCs w:val="28"/>
        </w:rPr>
      </w:pPr>
    </w:p>
    <w:p w:rsidR="00B6021F" w:rsidRPr="00B6021F" w:rsidRDefault="00B6021F" w:rsidP="00B6021F">
      <w:pPr>
        <w:autoSpaceDE w:val="0"/>
        <w:autoSpaceDN w:val="0"/>
        <w:adjustRightInd w:val="0"/>
        <w:ind w:firstLine="709"/>
        <w:jc w:val="both"/>
        <w:rPr>
          <w:sz w:val="28"/>
          <w:szCs w:val="28"/>
        </w:rPr>
      </w:pPr>
      <w:r w:rsidRPr="00B6021F">
        <w:rPr>
          <w:sz w:val="28"/>
          <w:szCs w:val="28"/>
        </w:rPr>
        <w:t>в Разделе 1:</w:t>
      </w:r>
    </w:p>
    <w:p w:rsidR="00B6021F" w:rsidRPr="00B6021F" w:rsidRDefault="00B6021F" w:rsidP="00B6021F">
      <w:pPr>
        <w:autoSpaceDE w:val="0"/>
        <w:autoSpaceDN w:val="0"/>
        <w:adjustRightInd w:val="0"/>
        <w:ind w:firstLine="709"/>
        <w:jc w:val="both"/>
        <w:rPr>
          <w:sz w:val="28"/>
          <w:szCs w:val="28"/>
        </w:rPr>
      </w:pPr>
      <w:r w:rsidRPr="00B6021F">
        <w:rPr>
          <w:sz w:val="28"/>
          <w:szCs w:val="28"/>
        </w:rPr>
        <w:t>пункты 1.4 – 1.6 признать утратившими силу;</w:t>
      </w:r>
      <w:r w:rsidRPr="00B6021F">
        <w:rPr>
          <w:sz w:val="28"/>
          <w:szCs w:val="28"/>
        </w:rPr>
        <w:tab/>
      </w:r>
    </w:p>
    <w:p w:rsidR="00B6021F" w:rsidRPr="00B6021F" w:rsidRDefault="00B6021F" w:rsidP="00B6021F">
      <w:pPr>
        <w:autoSpaceDE w:val="0"/>
        <w:autoSpaceDN w:val="0"/>
        <w:adjustRightInd w:val="0"/>
        <w:ind w:firstLine="709"/>
        <w:jc w:val="both"/>
        <w:rPr>
          <w:sz w:val="28"/>
          <w:szCs w:val="28"/>
        </w:rPr>
      </w:pPr>
      <w:r w:rsidRPr="00B6021F">
        <w:rPr>
          <w:sz w:val="28"/>
          <w:szCs w:val="28"/>
        </w:rPr>
        <w:t>дополнить пунктом следующего содержания:</w:t>
      </w:r>
    </w:p>
    <w:p w:rsidR="00B6021F" w:rsidRPr="00B6021F" w:rsidRDefault="00B6021F" w:rsidP="00B6021F">
      <w:pPr>
        <w:autoSpaceDE w:val="0"/>
        <w:autoSpaceDN w:val="0"/>
        <w:adjustRightInd w:val="0"/>
        <w:ind w:firstLine="709"/>
        <w:jc w:val="both"/>
        <w:rPr>
          <w:sz w:val="28"/>
          <w:szCs w:val="28"/>
        </w:rPr>
      </w:pPr>
      <w:r w:rsidRPr="00B6021F">
        <w:rPr>
          <w:sz w:val="28"/>
          <w:szCs w:val="28"/>
        </w:rPr>
        <w:t>«1.3. При предоставлении государственной услуги профилирование (предоставлении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rsidR="001C1E35" w:rsidRDefault="00B6021F" w:rsidP="00B6021F">
      <w:pPr>
        <w:autoSpaceDE w:val="0"/>
        <w:autoSpaceDN w:val="0"/>
        <w:adjustRightInd w:val="0"/>
        <w:ind w:firstLine="709"/>
        <w:jc w:val="both"/>
        <w:rPr>
          <w:sz w:val="28"/>
          <w:szCs w:val="28"/>
        </w:rPr>
      </w:pPr>
      <w:r w:rsidRPr="00B6021F">
        <w:rPr>
          <w:sz w:val="28"/>
          <w:szCs w:val="28"/>
        </w:rPr>
        <w:t>Раздел 2 изложить в следующей редакции:</w:t>
      </w:r>
    </w:p>
    <w:p w:rsidR="00B6021F" w:rsidRPr="00B6021F" w:rsidRDefault="00B6021F" w:rsidP="00B6021F">
      <w:pPr>
        <w:autoSpaceDE w:val="0"/>
        <w:autoSpaceDN w:val="0"/>
        <w:adjustRightInd w:val="0"/>
        <w:ind w:firstLine="709"/>
        <w:jc w:val="center"/>
        <w:rPr>
          <w:sz w:val="28"/>
          <w:szCs w:val="28"/>
        </w:rPr>
      </w:pPr>
      <w:r>
        <w:rPr>
          <w:sz w:val="28"/>
          <w:szCs w:val="28"/>
        </w:rPr>
        <w:t>«</w:t>
      </w:r>
      <w:r w:rsidRPr="00B6021F">
        <w:rPr>
          <w:sz w:val="28"/>
          <w:szCs w:val="28"/>
        </w:rPr>
        <w:t>2. Стандарт предоставления государственной услуги</w:t>
      </w:r>
    </w:p>
    <w:p w:rsidR="00B6021F" w:rsidRPr="00B6021F" w:rsidRDefault="00B6021F" w:rsidP="00B6021F">
      <w:pPr>
        <w:autoSpaceDE w:val="0"/>
        <w:autoSpaceDN w:val="0"/>
        <w:adjustRightInd w:val="0"/>
        <w:ind w:firstLine="709"/>
        <w:jc w:val="both"/>
        <w:rPr>
          <w:sz w:val="28"/>
          <w:szCs w:val="28"/>
        </w:rPr>
      </w:pPr>
    </w:p>
    <w:p w:rsidR="00B6021F" w:rsidRPr="00B6021F" w:rsidRDefault="00B6021F" w:rsidP="00B6021F">
      <w:pPr>
        <w:autoSpaceDE w:val="0"/>
        <w:autoSpaceDN w:val="0"/>
        <w:adjustRightInd w:val="0"/>
        <w:ind w:firstLine="709"/>
        <w:jc w:val="center"/>
        <w:rPr>
          <w:sz w:val="28"/>
          <w:szCs w:val="28"/>
        </w:rPr>
      </w:pPr>
      <w:r w:rsidRPr="00B6021F">
        <w:rPr>
          <w:sz w:val="28"/>
          <w:szCs w:val="28"/>
        </w:rPr>
        <w:t>2.1. Наименование государственной услуги</w:t>
      </w:r>
    </w:p>
    <w:p w:rsidR="00B6021F" w:rsidRPr="00B6021F" w:rsidRDefault="00B6021F" w:rsidP="00B6021F">
      <w:pPr>
        <w:autoSpaceDE w:val="0"/>
        <w:autoSpaceDN w:val="0"/>
        <w:adjustRightInd w:val="0"/>
        <w:ind w:firstLine="709"/>
        <w:jc w:val="both"/>
        <w:rPr>
          <w:sz w:val="28"/>
          <w:szCs w:val="28"/>
        </w:rPr>
      </w:pPr>
    </w:p>
    <w:p w:rsidR="00B6021F" w:rsidRDefault="00B6021F" w:rsidP="00B6021F">
      <w:pPr>
        <w:autoSpaceDE w:val="0"/>
        <w:autoSpaceDN w:val="0"/>
        <w:adjustRightInd w:val="0"/>
        <w:ind w:firstLine="709"/>
        <w:jc w:val="both"/>
        <w:rPr>
          <w:sz w:val="28"/>
          <w:szCs w:val="28"/>
        </w:rPr>
      </w:pPr>
      <w:r w:rsidRPr="00B6021F">
        <w:rPr>
          <w:sz w:val="28"/>
          <w:szCs w:val="28"/>
        </w:rPr>
        <w:t>Назначение субсидии на возмещение затрат по плате за абонентскую линию сети фиксированной телефонной связи, предоставленной абоненту в постоянное пользование, радио, коллективную антенну (далее - субсидия на услуги связи).</w:t>
      </w:r>
    </w:p>
    <w:p w:rsidR="00B6021F" w:rsidRDefault="00B6021F" w:rsidP="00B6021F">
      <w:pPr>
        <w:autoSpaceDE w:val="0"/>
        <w:autoSpaceDN w:val="0"/>
        <w:adjustRightInd w:val="0"/>
        <w:ind w:firstLine="709"/>
        <w:jc w:val="both"/>
        <w:rPr>
          <w:sz w:val="28"/>
          <w:szCs w:val="28"/>
        </w:rPr>
      </w:pPr>
    </w:p>
    <w:p w:rsidR="00B6021F" w:rsidRPr="00B6021F" w:rsidRDefault="00B6021F" w:rsidP="00B6021F">
      <w:pPr>
        <w:autoSpaceDE w:val="0"/>
        <w:autoSpaceDN w:val="0"/>
        <w:adjustRightInd w:val="0"/>
        <w:ind w:firstLine="709"/>
        <w:jc w:val="both"/>
        <w:rPr>
          <w:sz w:val="28"/>
          <w:szCs w:val="28"/>
        </w:rPr>
      </w:pPr>
      <w:r w:rsidRPr="00B6021F">
        <w:rPr>
          <w:sz w:val="28"/>
          <w:szCs w:val="28"/>
        </w:rPr>
        <w:t>2.2. Наименование органа, предоставляющего государственную услугу</w:t>
      </w:r>
    </w:p>
    <w:p w:rsidR="0083129D" w:rsidRDefault="0083129D" w:rsidP="00B6021F">
      <w:pPr>
        <w:ind w:firstLine="709"/>
        <w:jc w:val="both"/>
        <w:rPr>
          <w:sz w:val="28"/>
          <w:szCs w:val="28"/>
        </w:rPr>
      </w:pPr>
    </w:p>
    <w:p w:rsidR="00B6021F" w:rsidRPr="00B6021F" w:rsidRDefault="00B6021F" w:rsidP="00B6021F">
      <w:pPr>
        <w:ind w:firstLine="709"/>
        <w:jc w:val="both"/>
        <w:rPr>
          <w:sz w:val="28"/>
          <w:szCs w:val="28"/>
        </w:rPr>
      </w:pPr>
      <w:r w:rsidRPr="00B6021F">
        <w:rPr>
          <w:sz w:val="28"/>
          <w:szCs w:val="28"/>
        </w:rPr>
        <w:t>Государственная услуга предоставляется государственным казенным учреждением «Республиканский Центр материальной помощи (компенсационных выплат)» (далее – Центр), учредитель Министерство труда, занятости и социальной защиты Республики Татарстан.</w:t>
      </w:r>
    </w:p>
    <w:p w:rsidR="00B6021F" w:rsidRPr="00B6021F" w:rsidRDefault="00B6021F" w:rsidP="00B6021F">
      <w:pPr>
        <w:ind w:firstLine="709"/>
        <w:jc w:val="both"/>
        <w:rPr>
          <w:sz w:val="28"/>
          <w:szCs w:val="28"/>
        </w:rPr>
      </w:pPr>
      <w:r w:rsidRPr="00B6021F">
        <w:rPr>
          <w:sz w:val="28"/>
          <w:szCs w:val="28"/>
        </w:rPr>
        <w:t>Государственная услуга предоставляется отделением Центра в муниципальном районе или городском округе Республики Татарстан по месту жительства заявителя.</w:t>
      </w:r>
    </w:p>
    <w:p w:rsidR="00B6021F" w:rsidRPr="00B6021F" w:rsidRDefault="00B6021F" w:rsidP="00B6021F">
      <w:pPr>
        <w:ind w:firstLine="540"/>
        <w:jc w:val="both"/>
        <w:rPr>
          <w:bCs/>
          <w:sz w:val="28"/>
          <w:szCs w:val="28"/>
        </w:rPr>
      </w:pPr>
      <w:r w:rsidRPr="00B6021F">
        <w:rPr>
          <w:bCs/>
          <w:sz w:val="28"/>
          <w:szCs w:val="28"/>
        </w:rPr>
        <w:lastRenderedPageBreak/>
        <w:t>Государственная услуга через многофункциональный центр предоставления государственных и муниципальных услуг (далее – МФЦ) не предоставляется.</w:t>
      </w:r>
    </w:p>
    <w:p w:rsidR="00B6021F" w:rsidRDefault="00B6021F" w:rsidP="00B6021F">
      <w:pPr>
        <w:widowControl w:val="0"/>
        <w:autoSpaceDE w:val="0"/>
        <w:autoSpaceDN w:val="0"/>
        <w:jc w:val="center"/>
        <w:rPr>
          <w:rFonts w:eastAsia="Calibri"/>
          <w:sz w:val="28"/>
          <w:szCs w:val="28"/>
          <w:highlight w:val="yellow"/>
          <w:lang w:eastAsia="en-US"/>
        </w:rPr>
      </w:pPr>
    </w:p>
    <w:p w:rsidR="00B6021F" w:rsidRPr="00B6021F" w:rsidRDefault="00B6021F" w:rsidP="00B6021F">
      <w:pPr>
        <w:widowControl w:val="0"/>
        <w:autoSpaceDE w:val="0"/>
        <w:autoSpaceDN w:val="0"/>
        <w:jc w:val="center"/>
        <w:rPr>
          <w:b/>
          <w:strike/>
          <w:sz w:val="28"/>
          <w:szCs w:val="28"/>
        </w:rPr>
      </w:pPr>
      <w:r w:rsidRPr="00B6021F">
        <w:rPr>
          <w:rFonts w:eastAsia="Calibri"/>
          <w:sz w:val="28"/>
          <w:szCs w:val="28"/>
          <w:lang w:eastAsia="en-US"/>
        </w:rPr>
        <w:t>2.3. Результат предоставления государственной услуги</w:t>
      </w:r>
    </w:p>
    <w:p w:rsidR="00B6021F" w:rsidRPr="00B6021F" w:rsidRDefault="00B6021F" w:rsidP="00B6021F">
      <w:pPr>
        <w:widowControl w:val="0"/>
        <w:autoSpaceDE w:val="0"/>
        <w:autoSpaceDN w:val="0"/>
        <w:ind w:firstLine="540"/>
        <w:jc w:val="both"/>
        <w:rPr>
          <w:color w:val="000000" w:themeColor="text1"/>
          <w:sz w:val="28"/>
          <w:szCs w:val="28"/>
        </w:rPr>
      </w:pP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 xml:space="preserve">2.3.1. Результатом предоставления государственной услуги является </w:t>
      </w:r>
      <w:hyperlink w:anchor="P692" w:history="1">
        <w:r w:rsidRPr="00B6021F">
          <w:rPr>
            <w:color w:val="000000" w:themeColor="text1"/>
            <w:sz w:val="28"/>
            <w:szCs w:val="28"/>
          </w:rPr>
          <w:t>решение</w:t>
        </w:r>
      </w:hyperlink>
      <w:r w:rsidRPr="00B6021F">
        <w:rPr>
          <w:color w:val="000000" w:themeColor="text1"/>
          <w:sz w:val="28"/>
          <w:szCs w:val="28"/>
        </w:rPr>
        <w:t xml:space="preserve"> о назначении (об отказе в назначении) субсидии на услуги связи (по форме согласно Приложению 3 к настоящему Регламенту).</w:t>
      </w:r>
    </w:p>
    <w:p w:rsidR="00B6021F" w:rsidRPr="00B6021F" w:rsidRDefault="00B6021F" w:rsidP="00B6021F">
      <w:pPr>
        <w:widowControl w:val="0"/>
        <w:autoSpaceDE w:val="0"/>
        <w:autoSpaceDN w:val="0"/>
        <w:ind w:firstLine="540"/>
        <w:jc w:val="both"/>
        <w:rPr>
          <w:sz w:val="28"/>
          <w:szCs w:val="28"/>
        </w:rPr>
      </w:pPr>
      <w:r w:rsidRPr="00B6021F">
        <w:rPr>
          <w:sz w:val="28"/>
          <w:szCs w:val="28"/>
        </w:rPr>
        <w:t>Решение на бумажном носителе оформляется на бланке Центра, установленного образца (приложение №3). Регистрация результата на бумажном носителе, осуществляется в установленном порядке.</w:t>
      </w:r>
    </w:p>
    <w:p w:rsidR="00B6021F" w:rsidRPr="00B6021F" w:rsidRDefault="00B6021F" w:rsidP="00B6021F">
      <w:pPr>
        <w:widowControl w:val="0"/>
        <w:autoSpaceDE w:val="0"/>
        <w:autoSpaceDN w:val="0"/>
        <w:ind w:firstLine="540"/>
        <w:jc w:val="both"/>
        <w:rPr>
          <w:sz w:val="28"/>
          <w:szCs w:val="28"/>
        </w:rPr>
      </w:pPr>
      <w:r w:rsidRPr="00B6021F">
        <w:rPr>
          <w:sz w:val="28"/>
          <w:szCs w:val="28"/>
        </w:rPr>
        <w:t>Результат государственной услуги фиксируется в государственной информационной системе «Социальный регистр населения Республики Татарстан».</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2.3.2. Результат предоставления государственной услуги оформляется и направляется заявителю в соответствии с выбранным им способом получения:</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в письменной форме по почтовому адресу;</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в форме электронного документа по адресу электронной почты и (или) в личный кабинет заявителя на Портале государственных и муниципальных услуг Республики Татарстан, Едином портале;</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смс-сообщением на телефон.</w:t>
      </w:r>
    </w:p>
    <w:p w:rsidR="00B6021F" w:rsidRPr="00B6021F" w:rsidRDefault="00B6021F" w:rsidP="00B6021F">
      <w:pPr>
        <w:widowControl w:val="0"/>
        <w:autoSpaceDE w:val="0"/>
        <w:autoSpaceDN w:val="0"/>
        <w:ind w:firstLine="540"/>
        <w:jc w:val="both"/>
        <w:rPr>
          <w:color w:val="000000" w:themeColor="text1"/>
          <w:sz w:val="28"/>
          <w:szCs w:val="28"/>
        </w:rPr>
      </w:pPr>
      <w:bookmarkStart w:id="0" w:name="P123"/>
      <w:bookmarkEnd w:id="0"/>
    </w:p>
    <w:p w:rsidR="00B6021F" w:rsidRDefault="00B6021F" w:rsidP="00B6021F">
      <w:pPr>
        <w:autoSpaceDE w:val="0"/>
        <w:autoSpaceDN w:val="0"/>
        <w:adjustRightInd w:val="0"/>
        <w:ind w:firstLine="709"/>
        <w:jc w:val="center"/>
        <w:rPr>
          <w:rFonts w:eastAsiaTheme="minorHAnsi"/>
          <w:color w:val="000000" w:themeColor="text1"/>
          <w:sz w:val="28"/>
          <w:szCs w:val="28"/>
          <w:lang w:eastAsia="en-US"/>
        </w:rPr>
      </w:pPr>
      <w:r w:rsidRPr="00B6021F">
        <w:rPr>
          <w:rFonts w:eastAsiaTheme="minorHAnsi"/>
          <w:color w:val="000000" w:themeColor="text1"/>
          <w:sz w:val="28"/>
          <w:szCs w:val="28"/>
          <w:lang w:eastAsia="en-US"/>
        </w:rPr>
        <w:t>2.4. Срок предоставления государственной услуги</w:t>
      </w:r>
    </w:p>
    <w:p w:rsidR="00B6021F" w:rsidRDefault="00B6021F" w:rsidP="00B6021F">
      <w:pPr>
        <w:widowControl w:val="0"/>
        <w:autoSpaceDE w:val="0"/>
        <w:autoSpaceDN w:val="0"/>
        <w:ind w:firstLine="540"/>
        <w:jc w:val="both"/>
        <w:rPr>
          <w:color w:val="000000" w:themeColor="text1"/>
          <w:sz w:val="28"/>
          <w:szCs w:val="28"/>
        </w:rPr>
      </w:pP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 xml:space="preserve">2.4.1. Назначение субсидии на услуги связи осуществляется в течение десяти рабочих дней со дня регистрации заявления и документов, указанных в </w:t>
      </w:r>
      <w:hyperlink w:anchor="P128" w:history="1">
        <w:r w:rsidRPr="00B6021F">
          <w:rPr>
            <w:color w:val="000000" w:themeColor="text1"/>
            <w:sz w:val="28"/>
            <w:szCs w:val="28"/>
          </w:rPr>
          <w:t>пункте 2.5</w:t>
        </w:r>
      </w:hyperlink>
      <w:r w:rsidRPr="00B6021F">
        <w:rPr>
          <w:color w:val="000000" w:themeColor="text1"/>
          <w:sz w:val="28"/>
          <w:szCs w:val="28"/>
        </w:rPr>
        <w:t xml:space="preserve"> настоящего Регламента.</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2.4.2. Срок принятия решения о назначении либо об отказе в назначении ежемесячной денежной выплаты продлевается на 20 рабочих дней в случае не поступления сведений, запрашиваемых в рамках межведомственного взаимодействия.</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 xml:space="preserve">В случае наличия у заявителей, указанных в </w:t>
      </w:r>
      <w:hyperlink w:anchor="P59" w:history="1">
        <w:r w:rsidRPr="00B6021F">
          <w:rPr>
            <w:color w:val="000000" w:themeColor="text1"/>
            <w:sz w:val="28"/>
            <w:szCs w:val="28"/>
          </w:rPr>
          <w:t>пункте 1.2</w:t>
        </w:r>
      </w:hyperlink>
      <w:r w:rsidRPr="00B6021F">
        <w:rPr>
          <w:color w:val="000000" w:themeColor="text1"/>
          <w:sz w:val="28"/>
          <w:szCs w:val="28"/>
        </w:rPr>
        <w:t xml:space="preserve"> настоящего Регламента, задолженности по налогам и сборам в бюджеты бюджетной системы Российской Федерации предоставление государственной услуги приостанавливается до погашения задолженности, но не более чем на 90 дней со дня обращения за предоставлением государственной услуги.</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2.4.3. Выдача заявителю результата государственной услуги осуществляется в течение одного рабочего дня с момента принятия решения о назначении (об отказе в назначении) субсидии на услуги связи.</w:t>
      </w:r>
    </w:p>
    <w:p w:rsidR="00B6021F" w:rsidRDefault="00B6021F" w:rsidP="00B6021F">
      <w:pPr>
        <w:widowControl w:val="0"/>
        <w:autoSpaceDE w:val="0"/>
        <w:autoSpaceDN w:val="0"/>
        <w:jc w:val="center"/>
        <w:outlineLvl w:val="2"/>
        <w:rPr>
          <w:color w:val="000000" w:themeColor="text1"/>
          <w:sz w:val="28"/>
          <w:szCs w:val="28"/>
          <w:highlight w:val="yellow"/>
        </w:rPr>
      </w:pPr>
    </w:p>
    <w:p w:rsidR="00B6021F" w:rsidRPr="00B6021F" w:rsidRDefault="00B6021F" w:rsidP="00B6021F">
      <w:pPr>
        <w:widowControl w:val="0"/>
        <w:autoSpaceDE w:val="0"/>
        <w:autoSpaceDN w:val="0"/>
        <w:jc w:val="center"/>
        <w:outlineLvl w:val="2"/>
        <w:rPr>
          <w:color w:val="000000" w:themeColor="text1"/>
          <w:sz w:val="28"/>
          <w:szCs w:val="28"/>
        </w:rPr>
      </w:pPr>
      <w:r w:rsidRPr="00B6021F">
        <w:rPr>
          <w:color w:val="000000" w:themeColor="text1"/>
          <w:sz w:val="28"/>
          <w:szCs w:val="28"/>
        </w:rPr>
        <w:t>2.5. Правовые основания для предоставления государственной услуги</w:t>
      </w:r>
    </w:p>
    <w:p w:rsidR="00B6021F" w:rsidRPr="00B6021F" w:rsidRDefault="00B6021F" w:rsidP="00B6021F">
      <w:pPr>
        <w:widowControl w:val="0"/>
        <w:autoSpaceDE w:val="0"/>
        <w:autoSpaceDN w:val="0"/>
        <w:ind w:firstLine="708"/>
        <w:jc w:val="both"/>
        <w:outlineLvl w:val="2"/>
        <w:rPr>
          <w:color w:val="000000" w:themeColor="text1"/>
          <w:sz w:val="28"/>
          <w:szCs w:val="28"/>
        </w:rPr>
      </w:pPr>
    </w:p>
    <w:p w:rsidR="00B6021F" w:rsidRPr="00B6021F" w:rsidRDefault="00B6021F" w:rsidP="00B6021F">
      <w:pPr>
        <w:widowControl w:val="0"/>
        <w:autoSpaceDE w:val="0"/>
        <w:autoSpaceDN w:val="0"/>
        <w:ind w:firstLine="708"/>
        <w:jc w:val="both"/>
        <w:outlineLvl w:val="2"/>
        <w:rPr>
          <w:sz w:val="28"/>
          <w:szCs w:val="28"/>
        </w:rPr>
      </w:pPr>
      <w:r w:rsidRPr="00B6021F">
        <w:rPr>
          <w:sz w:val="28"/>
          <w:szCs w:val="28"/>
        </w:rPr>
        <w:t>На Едином портале государственных и муниципальных услуг, Портале государственных и муниципальных услуг Республики Татарстан размещены:</w:t>
      </w:r>
    </w:p>
    <w:p w:rsidR="00B6021F" w:rsidRPr="00B6021F" w:rsidRDefault="00B6021F" w:rsidP="00B6021F">
      <w:pPr>
        <w:widowControl w:val="0"/>
        <w:autoSpaceDE w:val="0"/>
        <w:autoSpaceDN w:val="0"/>
        <w:ind w:firstLine="708"/>
        <w:jc w:val="both"/>
        <w:outlineLvl w:val="2"/>
        <w:rPr>
          <w:sz w:val="28"/>
          <w:szCs w:val="28"/>
        </w:rPr>
      </w:pPr>
      <w:r w:rsidRPr="00B6021F">
        <w:rPr>
          <w:sz w:val="28"/>
          <w:szCs w:val="28"/>
        </w:rPr>
        <w:t>перечень нормативных правовых актов, регулирующих предоставление государственной услуги;</w:t>
      </w:r>
    </w:p>
    <w:p w:rsidR="00B6021F" w:rsidRPr="00B6021F" w:rsidRDefault="00B6021F" w:rsidP="00B6021F">
      <w:pPr>
        <w:widowControl w:val="0"/>
        <w:autoSpaceDE w:val="0"/>
        <w:autoSpaceDN w:val="0"/>
        <w:ind w:firstLine="708"/>
        <w:jc w:val="both"/>
        <w:outlineLvl w:val="2"/>
        <w:rPr>
          <w:sz w:val="28"/>
          <w:szCs w:val="28"/>
        </w:rPr>
      </w:pPr>
      <w:r w:rsidRPr="00B6021F">
        <w:rPr>
          <w:sz w:val="28"/>
          <w:szCs w:val="28"/>
        </w:rPr>
        <w:lastRenderedPageBreak/>
        <w:t>сведения об органах (учреждениях) и должностных лицах, ответственных за осуществление контроля за предоставлением государственной услуги;</w:t>
      </w:r>
    </w:p>
    <w:p w:rsidR="00B6021F" w:rsidRPr="00B6021F" w:rsidRDefault="00B6021F" w:rsidP="00B6021F">
      <w:pPr>
        <w:widowControl w:val="0"/>
        <w:autoSpaceDE w:val="0"/>
        <w:autoSpaceDN w:val="0"/>
        <w:ind w:firstLine="708"/>
        <w:jc w:val="both"/>
        <w:outlineLvl w:val="2"/>
        <w:rPr>
          <w:sz w:val="28"/>
          <w:szCs w:val="28"/>
        </w:rPr>
      </w:pPr>
      <w:r w:rsidRPr="00B6021F">
        <w:rPr>
          <w:sz w:val="28"/>
          <w:szCs w:val="28"/>
        </w:rPr>
        <w:t>информация о порядке досудебного (внесудебного) обжалования решений и действий (бездействия) органов, предоставляющих государственные услуги, а также их должностных лиц, государственных или муниципальных служащих, работников.</w:t>
      </w:r>
    </w:p>
    <w:p w:rsidR="00B6021F" w:rsidRPr="00B6021F" w:rsidRDefault="00B6021F" w:rsidP="00B6021F">
      <w:pPr>
        <w:widowControl w:val="0"/>
        <w:autoSpaceDE w:val="0"/>
        <w:autoSpaceDN w:val="0"/>
        <w:ind w:firstLine="540"/>
        <w:jc w:val="both"/>
        <w:rPr>
          <w:color w:val="000000" w:themeColor="text1"/>
          <w:sz w:val="28"/>
          <w:szCs w:val="28"/>
        </w:rPr>
      </w:pPr>
    </w:p>
    <w:p w:rsidR="00B6021F" w:rsidRPr="00B6021F" w:rsidRDefault="00B6021F" w:rsidP="00B6021F">
      <w:pPr>
        <w:widowControl w:val="0"/>
        <w:autoSpaceDE w:val="0"/>
        <w:autoSpaceDN w:val="0"/>
        <w:ind w:firstLine="540"/>
        <w:jc w:val="center"/>
        <w:rPr>
          <w:color w:val="000000" w:themeColor="text1"/>
          <w:sz w:val="28"/>
          <w:szCs w:val="28"/>
        </w:rPr>
      </w:pPr>
      <w:r w:rsidRPr="00B6021F">
        <w:rPr>
          <w:color w:val="000000" w:themeColor="text1"/>
          <w:sz w:val="28"/>
          <w:szCs w:val="28"/>
        </w:rPr>
        <w:t>2.6. Исчерпывающий перечень документов, необходимых</w:t>
      </w:r>
    </w:p>
    <w:p w:rsidR="00B6021F" w:rsidRPr="00B6021F" w:rsidRDefault="00B6021F" w:rsidP="00B6021F">
      <w:pPr>
        <w:widowControl w:val="0"/>
        <w:autoSpaceDE w:val="0"/>
        <w:autoSpaceDN w:val="0"/>
        <w:ind w:firstLine="540"/>
        <w:jc w:val="center"/>
        <w:rPr>
          <w:color w:val="000000" w:themeColor="text1"/>
          <w:sz w:val="28"/>
          <w:szCs w:val="28"/>
        </w:rPr>
      </w:pPr>
      <w:r w:rsidRPr="00B6021F">
        <w:rPr>
          <w:color w:val="000000" w:themeColor="text1"/>
          <w:sz w:val="28"/>
          <w:szCs w:val="28"/>
        </w:rPr>
        <w:t>для предоставления государственной услуги</w:t>
      </w:r>
    </w:p>
    <w:p w:rsidR="00B6021F" w:rsidRDefault="00B6021F" w:rsidP="00B6021F">
      <w:pPr>
        <w:widowControl w:val="0"/>
        <w:autoSpaceDE w:val="0"/>
        <w:autoSpaceDN w:val="0"/>
        <w:ind w:firstLine="540"/>
        <w:jc w:val="both"/>
        <w:rPr>
          <w:strike/>
          <w:color w:val="000000" w:themeColor="text1"/>
          <w:sz w:val="28"/>
          <w:szCs w:val="28"/>
        </w:rPr>
      </w:pPr>
    </w:p>
    <w:p w:rsidR="00B6021F" w:rsidRPr="00B6021F" w:rsidRDefault="00B6021F" w:rsidP="00B6021F">
      <w:pPr>
        <w:widowControl w:val="0"/>
        <w:autoSpaceDE w:val="0"/>
        <w:autoSpaceDN w:val="0"/>
        <w:ind w:firstLine="540"/>
        <w:jc w:val="both"/>
        <w:rPr>
          <w:sz w:val="28"/>
          <w:szCs w:val="28"/>
        </w:rPr>
      </w:pPr>
      <w:r w:rsidRPr="00B6021F">
        <w:rPr>
          <w:sz w:val="28"/>
          <w:szCs w:val="28"/>
        </w:rPr>
        <w:t>2.6.1. Документы, необходимые для предоставления государственной услуги, которые заявитель предоставляет лично:</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1) Заявление с указанием реквизитов лицевого счета, открытого в банке или ином кредитном учреждении:</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 xml:space="preserve">в форме документа на бумажном носителе согласно </w:t>
      </w:r>
      <w:hyperlink w:anchor="P549" w:history="1">
        <w:r w:rsidRPr="00B6021F">
          <w:rPr>
            <w:color w:val="000000" w:themeColor="text1"/>
            <w:sz w:val="28"/>
            <w:szCs w:val="28"/>
          </w:rPr>
          <w:t>приложению 1</w:t>
        </w:r>
      </w:hyperlink>
      <w:r w:rsidRPr="00B6021F">
        <w:rPr>
          <w:color w:val="000000" w:themeColor="text1"/>
          <w:sz w:val="28"/>
          <w:szCs w:val="28"/>
        </w:rPr>
        <w:t xml:space="preserve"> к настоящему Регламенту;</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в электронной форме (посредством заполнения интерактивной формы на Портале государственных и муниципальных услуг Республики Татарстан и на Едином портале без необходимости дополнительной подачи заявления в какой-либо иной форме), подписанное в соответствии с требованиями настоящего пункта, при обращении посредством Портала государственных и муниципальных услуг Республики Татарстан, Единого портала;</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 xml:space="preserve">2) копии документов, подтверждающих принадлежность лица к категориям граждан, указанным в </w:t>
      </w:r>
      <w:hyperlink w:anchor="P59" w:history="1">
        <w:r w:rsidRPr="00B6021F">
          <w:rPr>
            <w:color w:val="000000" w:themeColor="text1"/>
            <w:sz w:val="28"/>
            <w:szCs w:val="28"/>
          </w:rPr>
          <w:t>пункте 1.2</w:t>
        </w:r>
      </w:hyperlink>
      <w:r w:rsidRPr="00B6021F">
        <w:rPr>
          <w:color w:val="000000" w:themeColor="text1"/>
          <w:sz w:val="28"/>
          <w:szCs w:val="28"/>
        </w:rPr>
        <w:t xml:space="preserve"> настоящего Регламента;</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 xml:space="preserve">3) ветераны труда, которые соответствуют условиям назначения пенсии, предусмотренным Федеральными законами </w:t>
      </w:r>
      <w:hyperlink r:id="rId9" w:history="1">
        <w:r w:rsidRPr="00B6021F">
          <w:rPr>
            <w:color w:val="000000" w:themeColor="text1"/>
            <w:sz w:val="28"/>
            <w:szCs w:val="28"/>
          </w:rPr>
          <w:t>"О страховых пенсиях"</w:t>
        </w:r>
      </w:hyperlink>
      <w:r w:rsidRPr="00B6021F">
        <w:rPr>
          <w:color w:val="000000" w:themeColor="text1"/>
          <w:sz w:val="28"/>
          <w:szCs w:val="28"/>
        </w:rPr>
        <w:t xml:space="preserve">, </w:t>
      </w:r>
      <w:hyperlink r:id="rId10" w:history="1">
        <w:r w:rsidRPr="00B6021F">
          <w:rPr>
            <w:color w:val="000000" w:themeColor="text1"/>
            <w:sz w:val="28"/>
            <w:szCs w:val="28"/>
          </w:rPr>
          <w:t>"О трудовых пенсиях в Российской Федерации"</w:t>
        </w:r>
      </w:hyperlink>
      <w:r w:rsidRPr="00B6021F">
        <w:rPr>
          <w:color w:val="000000" w:themeColor="text1"/>
          <w:sz w:val="28"/>
          <w:szCs w:val="28"/>
        </w:rPr>
        <w:t xml:space="preserve"> и </w:t>
      </w:r>
      <w:hyperlink r:id="rId11" w:history="1">
        <w:r w:rsidRPr="00B6021F">
          <w:rPr>
            <w:color w:val="000000" w:themeColor="text1"/>
            <w:sz w:val="28"/>
            <w:szCs w:val="28"/>
          </w:rPr>
          <w:t>"О государственном пенсионном обеспечении в Российской Федерации"</w:t>
        </w:r>
      </w:hyperlink>
      <w:r w:rsidRPr="00B6021F">
        <w:rPr>
          <w:color w:val="000000" w:themeColor="text1"/>
          <w:sz w:val="28"/>
          <w:szCs w:val="28"/>
        </w:rPr>
        <w:t xml:space="preserve">, по состоянию на 31 декабря 2018 года, но не достигшие возраста 60 и 55 лет (соответственно мужчины и женщины), лица, награжденные государственными наградами Республики Татарстан, учрежденными </w:t>
      </w:r>
      <w:hyperlink r:id="rId12" w:history="1">
        <w:r w:rsidRPr="00B6021F">
          <w:rPr>
            <w:color w:val="000000" w:themeColor="text1"/>
            <w:sz w:val="28"/>
            <w:szCs w:val="28"/>
          </w:rPr>
          <w:t>Законом</w:t>
        </w:r>
      </w:hyperlink>
      <w:r w:rsidRPr="00B6021F">
        <w:rPr>
          <w:color w:val="000000" w:themeColor="text1"/>
          <w:sz w:val="28"/>
          <w:szCs w:val="28"/>
        </w:rPr>
        <w:t xml:space="preserve"> Республики Татарстан "О государственных наградах Республики Татарстан", которые соответствуют условиям назначения пенсии, предусмотренным Федеральными законами </w:t>
      </w:r>
      <w:hyperlink r:id="rId13" w:history="1">
        <w:r w:rsidRPr="00B6021F">
          <w:rPr>
            <w:color w:val="000000" w:themeColor="text1"/>
            <w:sz w:val="28"/>
            <w:szCs w:val="28"/>
          </w:rPr>
          <w:t>"О страховых пенсиях"</w:t>
        </w:r>
      </w:hyperlink>
      <w:r w:rsidRPr="00B6021F">
        <w:rPr>
          <w:color w:val="000000" w:themeColor="text1"/>
          <w:sz w:val="28"/>
          <w:szCs w:val="28"/>
        </w:rPr>
        <w:t xml:space="preserve">, </w:t>
      </w:r>
      <w:hyperlink r:id="rId14" w:history="1">
        <w:r w:rsidRPr="00B6021F">
          <w:rPr>
            <w:color w:val="000000" w:themeColor="text1"/>
            <w:sz w:val="28"/>
            <w:szCs w:val="28"/>
          </w:rPr>
          <w:t>"О трудовых пенсиях в Российской Федерации"</w:t>
        </w:r>
      </w:hyperlink>
      <w:r w:rsidRPr="00B6021F">
        <w:rPr>
          <w:color w:val="000000" w:themeColor="text1"/>
          <w:sz w:val="28"/>
          <w:szCs w:val="28"/>
        </w:rPr>
        <w:t xml:space="preserve"> и </w:t>
      </w:r>
      <w:hyperlink r:id="rId15" w:history="1">
        <w:r w:rsidRPr="00B6021F">
          <w:rPr>
            <w:color w:val="000000" w:themeColor="text1"/>
            <w:sz w:val="28"/>
            <w:szCs w:val="28"/>
          </w:rPr>
          <w:t>"О государственном пенсионном обеспечении в Российской Федерации"</w:t>
        </w:r>
      </w:hyperlink>
      <w:r w:rsidRPr="00B6021F">
        <w:rPr>
          <w:color w:val="000000" w:themeColor="text1"/>
          <w:sz w:val="28"/>
          <w:szCs w:val="28"/>
        </w:rPr>
        <w:t>, по состоянию на 31 декабря 2018 года, дополнительно представляют справку из Отделения Пенсионного фонда Российской Федерации по Республике Татарстан об их соответствии условиям назначения пенсии, предусмотренным указанными федеральными законами по состоянию на 31 декабря 2018 года;</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 xml:space="preserve">4) ветераны труда дополнительно предоставляют документы, подтверждающие доходы, указанные в </w:t>
      </w:r>
      <w:hyperlink r:id="rId16" w:history="1">
        <w:r w:rsidRPr="00B6021F">
          <w:rPr>
            <w:color w:val="000000" w:themeColor="text1"/>
            <w:sz w:val="28"/>
            <w:szCs w:val="28"/>
          </w:rPr>
          <w:t>абзаце третьем пункта 1</w:t>
        </w:r>
      </w:hyperlink>
      <w:r w:rsidRPr="00B6021F">
        <w:rPr>
          <w:color w:val="000000" w:themeColor="text1"/>
          <w:sz w:val="28"/>
          <w:szCs w:val="28"/>
        </w:rPr>
        <w:t xml:space="preserve"> и </w:t>
      </w:r>
      <w:hyperlink r:id="rId17" w:history="1">
        <w:r w:rsidRPr="00B6021F">
          <w:rPr>
            <w:color w:val="000000" w:themeColor="text1"/>
            <w:sz w:val="28"/>
            <w:szCs w:val="28"/>
          </w:rPr>
          <w:t>абзацах пятом</w:t>
        </w:r>
      </w:hyperlink>
      <w:r w:rsidRPr="00B6021F">
        <w:rPr>
          <w:color w:val="000000" w:themeColor="text1"/>
          <w:sz w:val="28"/>
          <w:szCs w:val="28"/>
        </w:rPr>
        <w:t xml:space="preserve"> и </w:t>
      </w:r>
      <w:hyperlink r:id="rId18" w:history="1">
        <w:r w:rsidRPr="00B6021F">
          <w:rPr>
            <w:color w:val="000000" w:themeColor="text1"/>
            <w:sz w:val="28"/>
            <w:szCs w:val="28"/>
          </w:rPr>
          <w:t>девятом пункта 2</w:t>
        </w:r>
      </w:hyperlink>
      <w:r w:rsidRPr="00B6021F">
        <w:rPr>
          <w:color w:val="000000" w:themeColor="text1"/>
          <w:sz w:val="28"/>
          <w:szCs w:val="28"/>
        </w:rPr>
        <w:t xml:space="preserve"> приложения к Положению о порядке предоставления денежных выплат, пособий, субсидий и стипендий отдельным категориям населения в Республике Татарстан, утвержденному постановлением Кабинета Министров Республики Татарстан от 17.12.2004 N 542 "Об утверждении Положения о порядке предоставления денежных выплат, пособий, субсидий и стипендий отдельным категориям населения в Республике Татарстан" (далее - Положение N 542).</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lastRenderedPageBreak/>
        <w:t>Законные представители (в случаях, предусмотренных законодательством) либо лица, уполномоченные заявителями, дополнительно представляют копии документов, подтверждающих их полномочия на представление интересов заявителя.</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В случае направления заявления посредством Портала государственных и муниципальных услуг Республики Татарстан, Единого портала сведения, содержащиеся в документе, удостоверяющем личность заявителя или его законного представителя, проверяются при подтверждении учетной записи в ЕСИА.</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Документ, подтверждающий полномочия законного представителя заявителя,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Документ, подтверждающий полномочия законного представителя заявителя,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Документ, подтверждающий полномочия законного представителя заявителя, выданный нотариусом, должен быть подписан усиленной квалификационной электронной подписью нотариуса. В иных случаях - подписан простой электронной подписью.</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В случае, если копии документов не заверены в установленном законодательством порядке, они представляются с предъявлением оригиналов и заверяются специалистом отделения Центра.</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Заявитель при обращении предъявляет документ, удостоверяющий личность.</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Документы и справки получаются заявителем в соответствующих организациях непосредственно, в том числе, при наличии такой возможности, в электронной форме.</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Бланк заявления для получения государственной услуги заявитель может получить при личном обращении в отделение Центра. Электронная форма бланка заявления размещена на официальном сайте Министерства.</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Заявление и прилагаемые документы могут быть представлены (направлены) заявителем одним из следующих способов:</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в отделение Центра либо почтовым отправлением на бумажных носителях;</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через Портал государственных и муниципальных услуг Республики Татарстан, Единый портал в электронной форме путем заполнения формы запроса через личный кабинет на Портале государственных и муниципальных услуг Республики Татарстан, Едином портале;</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через информационно-телекоммуникационные сети общего доступа, в том числе через сеть "Интернет".</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При направлении заявления почтовым отправлением прилагаемые к нему копии документов (кроме копии документа, удостоверяющего личность) должны быть заверены в соответствии с законодательством Российской Федерации.</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 xml:space="preserve">При направлении заявления и необходимых документов через информационно-телекоммуникационные сети общего доступа, в том числе через сеть "Интернет", заявление и копии документов в форме электронных документов, должны быть подписаны (заверены) в соответствии с требованиями Федерального </w:t>
      </w:r>
      <w:hyperlink r:id="rId19" w:history="1">
        <w:r w:rsidRPr="00B6021F">
          <w:rPr>
            <w:color w:val="000000" w:themeColor="text1"/>
            <w:sz w:val="28"/>
            <w:szCs w:val="28"/>
          </w:rPr>
          <w:t>закона</w:t>
        </w:r>
      </w:hyperlink>
      <w:r w:rsidRPr="00B6021F">
        <w:rPr>
          <w:color w:val="000000" w:themeColor="text1"/>
          <w:sz w:val="28"/>
          <w:szCs w:val="28"/>
        </w:rPr>
        <w:t xml:space="preserve"> от 6 апреля 2011 года N 63-ФЗ "Об электронной подписи" и Федерального </w:t>
      </w:r>
      <w:hyperlink r:id="rId20" w:history="1">
        <w:r w:rsidRPr="00B6021F">
          <w:rPr>
            <w:color w:val="000000" w:themeColor="text1"/>
            <w:sz w:val="28"/>
            <w:szCs w:val="28"/>
          </w:rPr>
          <w:t>закона</w:t>
        </w:r>
      </w:hyperlink>
      <w:r w:rsidRPr="00B6021F">
        <w:rPr>
          <w:color w:val="000000" w:themeColor="text1"/>
          <w:sz w:val="28"/>
          <w:szCs w:val="28"/>
        </w:rPr>
        <w:t xml:space="preserve"> N 210-ФЗ.</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lastRenderedPageBreak/>
        <w:t>Заявитель при направлении заявления и необходимых документов посредством Портала государственных и муниципальных услуг Республики Татарстан, Единого портала подписывают заявление простой электронной подписью.</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w:t>
      </w:r>
    </w:p>
    <w:p w:rsidR="00B6021F" w:rsidRPr="00B6021F" w:rsidRDefault="00B6021F" w:rsidP="00B6021F">
      <w:pPr>
        <w:widowControl w:val="0"/>
        <w:autoSpaceDE w:val="0"/>
        <w:autoSpaceDN w:val="0"/>
        <w:ind w:firstLine="540"/>
        <w:jc w:val="both"/>
        <w:rPr>
          <w:sz w:val="28"/>
          <w:szCs w:val="28"/>
        </w:rPr>
      </w:pPr>
      <w:r w:rsidRPr="00B6021F">
        <w:rPr>
          <w:sz w:val="28"/>
          <w:szCs w:val="28"/>
        </w:rPr>
        <w:t>2.6.2. Документы, которые подлежат представлению в рамках межведомственного информационного взаимодействия:</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 xml:space="preserve">о назначении пенсии в соответствии с Федеральными законами </w:t>
      </w:r>
      <w:hyperlink r:id="rId21" w:history="1">
        <w:r w:rsidRPr="00B6021F">
          <w:rPr>
            <w:color w:val="000000" w:themeColor="text1"/>
            <w:sz w:val="28"/>
            <w:szCs w:val="28"/>
          </w:rPr>
          <w:t>"О страховых пенсиях"</w:t>
        </w:r>
      </w:hyperlink>
      <w:r w:rsidRPr="00B6021F">
        <w:rPr>
          <w:color w:val="000000" w:themeColor="text1"/>
          <w:sz w:val="28"/>
          <w:szCs w:val="28"/>
        </w:rPr>
        <w:t xml:space="preserve">, </w:t>
      </w:r>
      <w:hyperlink r:id="rId22" w:history="1">
        <w:r w:rsidRPr="00B6021F">
          <w:rPr>
            <w:color w:val="000000" w:themeColor="text1"/>
            <w:sz w:val="28"/>
            <w:szCs w:val="28"/>
          </w:rPr>
          <w:t>"О трудовых пенсиях в Российской Федерации"</w:t>
        </w:r>
      </w:hyperlink>
      <w:r w:rsidRPr="00B6021F">
        <w:rPr>
          <w:color w:val="000000" w:themeColor="text1"/>
          <w:sz w:val="28"/>
          <w:szCs w:val="28"/>
        </w:rPr>
        <w:t xml:space="preserve"> и </w:t>
      </w:r>
      <w:hyperlink r:id="rId23" w:history="1">
        <w:r w:rsidRPr="00B6021F">
          <w:rPr>
            <w:color w:val="000000" w:themeColor="text1"/>
            <w:sz w:val="28"/>
            <w:szCs w:val="28"/>
          </w:rPr>
          <w:t>"О государственном пенсионном обеспечении в Российской Федерации"</w:t>
        </w:r>
      </w:hyperlink>
      <w:r w:rsidRPr="00B6021F">
        <w:rPr>
          <w:color w:val="000000" w:themeColor="text1"/>
          <w:sz w:val="28"/>
          <w:szCs w:val="28"/>
        </w:rPr>
        <w:t>;</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об отказе от получения ежемесячной денежной выплаты в соответствии с федеральным законодательством;</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о наличии проводной телефонной связи;</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о страховом номере индивидуального лицевого счета;</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 xml:space="preserve">о наличии (отсутствии) задолженности по </w:t>
      </w:r>
      <w:r w:rsidRPr="00B6021F">
        <w:rPr>
          <w:sz w:val="28"/>
          <w:szCs w:val="28"/>
        </w:rPr>
        <w:t xml:space="preserve">налогам и сборам </w:t>
      </w:r>
      <w:r w:rsidRPr="00B6021F">
        <w:rPr>
          <w:color w:val="000000" w:themeColor="text1"/>
          <w:sz w:val="28"/>
          <w:szCs w:val="28"/>
        </w:rPr>
        <w:t>в бюджеты бюджетной системы Российской Федерации;</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 xml:space="preserve">о доходах физических лиц, </w:t>
      </w:r>
      <w:hyperlink r:id="rId24" w:history="1">
        <w:r w:rsidRPr="00B6021F">
          <w:rPr>
            <w:color w:val="000000" w:themeColor="text1"/>
            <w:sz w:val="28"/>
            <w:szCs w:val="28"/>
          </w:rPr>
          <w:t>перечень</w:t>
        </w:r>
      </w:hyperlink>
      <w:r w:rsidRPr="00B6021F">
        <w:rPr>
          <w:color w:val="000000" w:themeColor="text1"/>
          <w:sz w:val="28"/>
          <w:szCs w:val="28"/>
        </w:rPr>
        <w:t xml:space="preserve"> видов которых указан в приложении к Положению N 542;</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подтверждающие действительность документа, удостоверяющего личность заявителя;</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о регистрационном учете по месту жительства;</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об установлении опеки над недееспособным;</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о назначении попечителем лицу с ограниченной дееспособностью;</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о получении/неполучении меры социальной поддержки в другом субъекте Российской Федерации;</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о смерти заявителя;</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о соответствии фамильно-именной группы, даты рождения, пола и СНИЛС.</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Заявитель вправе представить документы, подтверждающие вышеуказанные сведения, по собственной инициативе.</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 xml:space="preserve">Указанные документы могут быть получены заявителем непосредственно уполномоченных организациях, в том числе, при наличии такой возможности, электронной форме, и представлены в порядке, предусмотренном настоящим Регламентом для представления документов, определенных </w:t>
      </w:r>
      <w:hyperlink w:anchor="P128" w:history="1">
        <w:r w:rsidRPr="00B6021F">
          <w:rPr>
            <w:color w:val="000000" w:themeColor="text1"/>
            <w:sz w:val="28"/>
            <w:szCs w:val="28"/>
          </w:rPr>
          <w:t>пунктом 2.5</w:t>
        </w:r>
      </w:hyperlink>
      <w:r w:rsidRPr="00B6021F">
        <w:rPr>
          <w:color w:val="000000" w:themeColor="text1"/>
          <w:sz w:val="28"/>
          <w:szCs w:val="28"/>
        </w:rPr>
        <w:t xml:space="preserve"> настоящего Регламента.</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Непредставление заявителем документов, содержащих вышеуказанные сведения, не является основанием для отказа заявителю в предоставлении государственной услуги.</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Отделение Центра не вправе требовать от заявителя:</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 xml:space="preserve">представления документов и информации, в том числе подтверждающих внесение заявителем платы за предоставление государственных услуг, которые в </w:t>
      </w:r>
      <w:r w:rsidRPr="00B6021F">
        <w:rPr>
          <w:color w:val="000000" w:themeColor="text1"/>
          <w:sz w:val="28"/>
          <w:szCs w:val="28"/>
        </w:rPr>
        <w:lastRenderedPageBreak/>
        <w:t xml:space="preserve">соответствии с нормативными правовыми актами Российской Федерации, нормативными правовыми актами Республики Татарстан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организаций участвующих в предоставлении государственной услуги, за исключением документов, указанных в </w:t>
      </w:r>
      <w:hyperlink r:id="rId25" w:history="1">
        <w:r w:rsidRPr="00B6021F">
          <w:rPr>
            <w:color w:val="000000" w:themeColor="text1"/>
            <w:sz w:val="28"/>
            <w:szCs w:val="28"/>
          </w:rPr>
          <w:t>части 6 статьи 7</w:t>
        </w:r>
      </w:hyperlink>
      <w:r w:rsidRPr="00B6021F">
        <w:rPr>
          <w:color w:val="000000" w:themeColor="text1"/>
          <w:sz w:val="28"/>
          <w:szCs w:val="28"/>
        </w:rPr>
        <w:t xml:space="preserve"> Федерального закона N 210-ФЗ;</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26" w:history="1">
        <w:r w:rsidRPr="00B6021F">
          <w:rPr>
            <w:color w:val="000000" w:themeColor="text1"/>
            <w:sz w:val="28"/>
            <w:szCs w:val="28"/>
          </w:rPr>
          <w:t>пунктом 4 части 1 статьи 7</w:t>
        </w:r>
      </w:hyperlink>
      <w:r w:rsidRPr="00B6021F">
        <w:rPr>
          <w:color w:val="000000" w:themeColor="text1"/>
          <w:sz w:val="28"/>
          <w:szCs w:val="28"/>
        </w:rPr>
        <w:t xml:space="preserve"> Федерального закона N 210-ФЗ;</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27" w:history="1">
        <w:r w:rsidRPr="00B6021F">
          <w:rPr>
            <w:color w:val="000000" w:themeColor="text1"/>
            <w:sz w:val="28"/>
            <w:szCs w:val="28"/>
          </w:rPr>
          <w:t>пунктом 7.2 части 1 статьи 16</w:t>
        </w:r>
      </w:hyperlink>
      <w:r w:rsidRPr="00B6021F">
        <w:rPr>
          <w:color w:val="000000" w:themeColor="text1"/>
          <w:sz w:val="28"/>
          <w:szCs w:val="28"/>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B6021F" w:rsidRPr="00B6021F" w:rsidRDefault="00B6021F" w:rsidP="00B6021F">
      <w:pPr>
        <w:widowControl w:val="0"/>
        <w:autoSpaceDE w:val="0"/>
        <w:autoSpaceDN w:val="0"/>
        <w:ind w:firstLine="540"/>
        <w:jc w:val="both"/>
        <w:rPr>
          <w:color w:val="000000" w:themeColor="text1"/>
          <w:sz w:val="28"/>
          <w:szCs w:val="28"/>
        </w:rPr>
      </w:pPr>
      <w:bookmarkStart w:id="1" w:name="P178"/>
      <w:bookmarkEnd w:id="1"/>
    </w:p>
    <w:p w:rsidR="00B6021F" w:rsidRPr="00B6021F" w:rsidRDefault="00B6021F" w:rsidP="00B6021F">
      <w:pPr>
        <w:widowControl w:val="0"/>
        <w:autoSpaceDE w:val="0"/>
        <w:autoSpaceDN w:val="0"/>
        <w:ind w:firstLine="540"/>
        <w:jc w:val="center"/>
        <w:rPr>
          <w:color w:val="000000" w:themeColor="text1"/>
          <w:sz w:val="28"/>
          <w:szCs w:val="28"/>
        </w:rPr>
      </w:pPr>
      <w:r w:rsidRPr="00B6021F">
        <w:rPr>
          <w:color w:val="000000" w:themeColor="text1"/>
          <w:sz w:val="28"/>
          <w:szCs w:val="28"/>
        </w:rPr>
        <w:t>2.7. Исчерпывающий перечень оснований для отказа в приеме документов, необходимых для предоставления государственной услуги</w:t>
      </w:r>
    </w:p>
    <w:p w:rsidR="00B6021F" w:rsidRPr="00B6021F" w:rsidRDefault="00B6021F" w:rsidP="00B6021F">
      <w:pPr>
        <w:widowControl w:val="0"/>
        <w:autoSpaceDE w:val="0"/>
        <w:autoSpaceDN w:val="0"/>
        <w:ind w:firstLine="540"/>
        <w:jc w:val="both"/>
        <w:rPr>
          <w:color w:val="000000" w:themeColor="text1"/>
          <w:sz w:val="28"/>
          <w:szCs w:val="28"/>
        </w:rPr>
      </w:pP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2.7.1. Основаниями для отказа в приеме документов являются:</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1) Непредъявление оригиналов документов, в случае если их копии не заверены нотариусом или органом (организацией, учреждением, выдавшим оригинал документа), в случае личного обращения заявителя.</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2) Наличие в документах подчисток, приписок, зачеркнутых слов и исправлений, не заверенных в установленном порядке.</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3) Обращение заявителя в отделение Центра не по месту жительства.</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2.7.2. Запрещается отказывать в приеме заявления и документов, необходимых для предоставления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Портале государственных и муниципальных услуг Республики Татарстан, официальном сайте Министерства.</w:t>
      </w:r>
    </w:p>
    <w:p w:rsidR="00B6021F" w:rsidRPr="00B6021F" w:rsidRDefault="00B6021F" w:rsidP="00B6021F">
      <w:pPr>
        <w:widowControl w:val="0"/>
        <w:autoSpaceDE w:val="0"/>
        <w:autoSpaceDN w:val="0"/>
        <w:ind w:firstLine="540"/>
        <w:jc w:val="both"/>
        <w:rPr>
          <w:color w:val="000000" w:themeColor="text1"/>
          <w:sz w:val="28"/>
          <w:szCs w:val="28"/>
        </w:rPr>
      </w:pPr>
    </w:p>
    <w:p w:rsidR="00B6021F" w:rsidRPr="00B6021F" w:rsidRDefault="00B6021F" w:rsidP="0083129D">
      <w:pPr>
        <w:widowControl w:val="0"/>
        <w:autoSpaceDE w:val="0"/>
        <w:autoSpaceDN w:val="0"/>
        <w:jc w:val="center"/>
        <w:outlineLvl w:val="2"/>
        <w:rPr>
          <w:sz w:val="28"/>
          <w:szCs w:val="28"/>
        </w:rPr>
      </w:pPr>
      <w:r w:rsidRPr="00B6021F">
        <w:rPr>
          <w:sz w:val="28"/>
          <w:szCs w:val="28"/>
        </w:rPr>
        <w:t>2.8.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B6021F" w:rsidRPr="00B6021F" w:rsidRDefault="00B6021F" w:rsidP="00B6021F">
      <w:pPr>
        <w:widowControl w:val="0"/>
        <w:autoSpaceDE w:val="0"/>
        <w:autoSpaceDN w:val="0"/>
        <w:ind w:firstLine="540"/>
        <w:jc w:val="both"/>
        <w:rPr>
          <w:color w:val="000000" w:themeColor="text1"/>
          <w:sz w:val="28"/>
          <w:szCs w:val="28"/>
        </w:rPr>
      </w:pP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2.8.1. Основанием для приостановления предоставления государственной услуги является наличие у заявителя задолженности по налогам и сборам в бюджеты бюджетной системы Российской Федерации.</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2.8.2. Основания для отказа в предоставлении государственной услуги:</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 xml:space="preserve">обращение с документами лица, не указанного в </w:t>
      </w:r>
      <w:hyperlink w:anchor="P59" w:history="1">
        <w:r w:rsidRPr="00B6021F">
          <w:rPr>
            <w:color w:val="000000" w:themeColor="text1"/>
            <w:sz w:val="28"/>
            <w:szCs w:val="28"/>
          </w:rPr>
          <w:t>пункте 1.2</w:t>
        </w:r>
      </w:hyperlink>
      <w:r w:rsidRPr="00B6021F">
        <w:rPr>
          <w:color w:val="000000" w:themeColor="text1"/>
          <w:sz w:val="28"/>
          <w:szCs w:val="28"/>
        </w:rPr>
        <w:t xml:space="preserve"> настоящего Регламента;</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 xml:space="preserve">непредставление документа из перечня документов, указанных в </w:t>
      </w:r>
      <w:hyperlink w:anchor="P128" w:history="1">
        <w:r w:rsidRPr="00B6021F">
          <w:rPr>
            <w:color w:val="000000" w:themeColor="text1"/>
            <w:sz w:val="28"/>
            <w:szCs w:val="28"/>
          </w:rPr>
          <w:t>пункте 2.5</w:t>
        </w:r>
      </w:hyperlink>
      <w:r w:rsidRPr="00B6021F">
        <w:rPr>
          <w:color w:val="000000" w:themeColor="text1"/>
          <w:sz w:val="28"/>
          <w:szCs w:val="28"/>
        </w:rPr>
        <w:t xml:space="preserve"> настоящего Регламента;</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lastRenderedPageBreak/>
        <w:t xml:space="preserve">отсутствие у лиц, указанных в </w:t>
      </w:r>
      <w:hyperlink w:anchor="P59" w:history="1">
        <w:r w:rsidRPr="00B6021F">
          <w:rPr>
            <w:color w:val="000000" w:themeColor="text1"/>
            <w:sz w:val="28"/>
            <w:szCs w:val="28"/>
          </w:rPr>
          <w:t>пункте 1.2</w:t>
        </w:r>
      </w:hyperlink>
      <w:r w:rsidRPr="00B6021F">
        <w:rPr>
          <w:color w:val="000000" w:themeColor="text1"/>
          <w:sz w:val="28"/>
          <w:szCs w:val="28"/>
        </w:rPr>
        <w:t xml:space="preserve"> настоящего Регламента, проводной телефонной связи;</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 xml:space="preserve">получение лицами, указанными в </w:t>
      </w:r>
      <w:hyperlink w:anchor="P59" w:history="1">
        <w:r w:rsidRPr="00B6021F">
          <w:rPr>
            <w:color w:val="000000" w:themeColor="text1"/>
            <w:sz w:val="28"/>
            <w:szCs w:val="28"/>
          </w:rPr>
          <w:t>пункте 1.2</w:t>
        </w:r>
      </w:hyperlink>
      <w:r w:rsidRPr="00B6021F">
        <w:rPr>
          <w:color w:val="000000" w:themeColor="text1"/>
          <w:sz w:val="28"/>
          <w:szCs w:val="28"/>
        </w:rPr>
        <w:t xml:space="preserve"> настоящего Регламента, мер социальной поддержки по иным основаниям, установленным нормативными правовыми актами Республики Татарстан либо федеральным законодательством, с учетом требований </w:t>
      </w:r>
      <w:hyperlink r:id="rId28" w:history="1">
        <w:r w:rsidRPr="00B6021F">
          <w:rPr>
            <w:color w:val="000000" w:themeColor="text1"/>
            <w:sz w:val="28"/>
            <w:szCs w:val="28"/>
          </w:rPr>
          <w:t>статьи 9</w:t>
        </w:r>
      </w:hyperlink>
      <w:r w:rsidRPr="00B6021F">
        <w:rPr>
          <w:color w:val="000000" w:themeColor="text1"/>
          <w:sz w:val="28"/>
          <w:szCs w:val="28"/>
        </w:rPr>
        <w:t xml:space="preserve"> Закона N 63-ЗРТ;</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представление гражданином неполных и (или) недостоверных сведений;</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наличие у заявителей, задолженности по налогам и сборам в бюджеты бюджетной системы Российской Федерации, неурегулированной в течение 90 дней со дня обращения за назначением субсидии на услуги связи;</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превышение среднемесячного дохода ветерана труда величины 20000 рублей;</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 xml:space="preserve">отсутствие у ветерана труда доходов, </w:t>
      </w:r>
      <w:hyperlink r:id="rId29" w:history="1">
        <w:r w:rsidRPr="00B6021F">
          <w:rPr>
            <w:color w:val="000000" w:themeColor="text1"/>
            <w:sz w:val="28"/>
            <w:szCs w:val="28"/>
          </w:rPr>
          <w:t>перечень</w:t>
        </w:r>
      </w:hyperlink>
      <w:r w:rsidRPr="00B6021F">
        <w:rPr>
          <w:color w:val="000000" w:themeColor="text1"/>
          <w:sz w:val="28"/>
          <w:szCs w:val="28"/>
        </w:rPr>
        <w:t xml:space="preserve"> видов которых указан в приложении к Положению N 542.</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2.8.3. Запрещается отказывать в предоставлении государственной услуги в случае, если заявление о предоставлении государственной услуги подано в соответствии с информацией о сроках и порядке предоставления государственной услуги, опубликованной на Едином портале, Портале государственных и муниципальных услуг Республики Татарстан, официальном сайте Министерства.</w:t>
      </w:r>
    </w:p>
    <w:p w:rsidR="00B6021F" w:rsidRPr="00B6021F" w:rsidRDefault="00B6021F" w:rsidP="00B6021F">
      <w:pPr>
        <w:widowControl w:val="0"/>
        <w:autoSpaceDE w:val="0"/>
        <w:autoSpaceDN w:val="0"/>
        <w:ind w:firstLine="540"/>
        <w:jc w:val="both"/>
        <w:rPr>
          <w:color w:val="000000" w:themeColor="text1"/>
          <w:sz w:val="28"/>
          <w:szCs w:val="28"/>
        </w:rPr>
      </w:pPr>
      <w:bookmarkStart w:id="2" w:name="P196"/>
      <w:bookmarkEnd w:id="2"/>
    </w:p>
    <w:p w:rsidR="00B6021F" w:rsidRPr="00B6021F" w:rsidRDefault="00B6021F" w:rsidP="00B6021F">
      <w:pPr>
        <w:widowControl w:val="0"/>
        <w:autoSpaceDE w:val="0"/>
        <w:autoSpaceDN w:val="0"/>
        <w:jc w:val="center"/>
        <w:outlineLvl w:val="2"/>
        <w:rPr>
          <w:sz w:val="28"/>
          <w:szCs w:val="28"/>
        </w:rPr>
      </w:pPr>
      <w:r w:rsidRPr="00B6021F">
        <w:rPr>
          <w:sz w:val="28"/>
          <w:szCs w:val="28"/>
        </w:rPr>
        <w:t>2.9. Размер платы, взимаемой с заявителя при предоставлении государственной услуги, и способы ее взимания</w:t>
      </w:r>
    </w:p>
    <w:p w:rsidR="00B6021F" w:rsidRPr="00B6021F" w:rsidRDefault="00B6021F" w:rsidP="00B6021F">
      <w:pPr>
        <w:widowControl w:val="0"/>
        <w:autoSpaceDE w:val="0"/>
        <w:autoSpaceDN w:val="0"/>
        <w:ind w:firstLine="540"/>
        <w:jc w:val="both"/>
        <w:rPr>
          <w:color w:val="000000" w:themeColor="text1"/>
          <w:sz w:val="28"/>
          <w:szCs w:val="28"/>
        </w:rPr>
      </w:pP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Государственная услуга предоставляется на безвозмездной основе.</w:t>
      </w:r>
    </w:p>
    <w:p w:rsidR="00B6021F" w:rsidRPr="00B6021F" w:rsidRDefault="00B6021F" w:rsidP="00B6021F">
      <w:pPr>
        <w:widowControl w:val="0"/>
        <w:autoSpaceDE w:val="0"/>
        <w:autoSpaceDN w:val="0"/>
        <w:ind w:firstLine="540"/>
        <w:jc w:val="both"/>
        <w:rPr>
          <w:color w:val="000000" w:themeColor="text1"/>
          <w:sz w:val="28"/>
          <w:szCs w:val="28"/>
        </w:rPr>
      </w:pPr>
    </w:p>
    <w:p w:rsidR="00B6021F" w:rsidRPr="00B6021F" w:rsidRDefault="00B6021F" w:rsidP="00B6021F">
      <w:pPr>
        <w:widowControl w:val="0"/>
        <w:autoSpaceDE w:val="0"/>
        <w:autoSpaceDN w:val="0"/>
        <w:jc w:val="center"/>
        <w:outlineLvl w:val="2"/>
        <w:rPr>
          <w:rFonts w:eastAsia="Calibri"/>
          <w:sz w:val="28"/>
          <w:szCs w:val="28"/>
          <w:lang w:eastAsia="en-US"/>
        </w:rPr>
      </w:pPr>
      <w:r w:rsidRPr="00B6021F">
        <w:rPr>
          <w:sz w:val="28"/>
          <w:szCs w:val="28"/>
        </w:rPr>
        <w:t>2.10.</w:t>
      </w:r>
      <w:r w:rsidRPr="00B6021F">
        <w:rPr>
          <w:rFonts w:eastAsia="Calibri"/>
          <w:sz w:val="28"/>
          <w:szCs w:val="28"/>
          <w:lang w:eastAsia="en-US"/>
        </w:rPr>
        <w:t xml:space="preserve"> Максимальный срок ожидания в очереди при подаче заявителем </w:t>
      </w:r>
    </w:p>
    <w:p w:rsidR="00B6021F" w:rsidRPr="00B6021F" w:rsidRDefault="00B6021F" w:rsidP="00B6021F">
      <w:pPr>
        <w:widowControl w:val="0"/>
        <w:autoSpaceDE w:val="0"/>
        <w:autoSpaceDN w:val="0"/>
        <w:jc w:val="center"/>
        <w:outlineLvl w:val="2"/>
        <w:rPr>
          <w:rFonts w:eastAsia="Calibri"/>
          <w:sz w:val="28"/>
          <w:szCs w:val="28"/>
          <w:lang w:eastAsia="en-US"/>
        </w:rPr>
      </w:pPr>
      <w:r w:rsidRPr="00B6021F">
        <w:rPr>
          <w:rFonts w:eastAsia="Calibri"/>
          <w:sz w:val="28"/>
          <w:szCs w:val="28"/>
          <w:lang w:eastAsia="en-US"/>
        </w:rPr>
        <w:t>запроса о предоставлении государственной услуги и при получении</w:t>
      </w:r>
    </w:p>
    <w:p w:rsidR="00B6021F" w:rsidRPr="00B6021F" w:rsidRDefault="00B6021F" w:rsidP="00B6021F">
      <w:pPr>
        <w:widowControl w:val="0"/>
        <w:autoSpaceDE w:val="0"/>
        <w:autoSpaceDN w:val="0"/>
        <w:jc w:val="center"/>
        <w:outlineLvl w:val="2"/>
        <w:rPr>
          <w:sz w:val="28"/>
          <w:szCs w:val="28"/>
        </w:rPr>
      </w:pPr>
      <w:r w:rsidRPr="00B6021F">
        <w:rPr>
          <w:rFonts w:eastAsia="Calibri"/>
          <w:sz w:val="28"/>
          <w:szCs w:val="28"/>
          <w:lang w:eastAsia="en-US"/>
        </w:rPr>
        <w:t xml:space="preserve"> результата предоставления государственной услуги</w:t>
      </w:r>
    </w:p>
    <w:p w:rsidR="00B6021F" w:rsidRPr="00B6021F" w:rsidRDefault="00B6021F" w:rsidP="00B6021F">
      <w:pPr>
        <w:widowControl w:val="0"/>
        <w:autoSpaceDE w:val="0"/>
        <w:autoSpaceDN w:val="0"/>
        <w:ind w:firstLine="540"/>
        <w:jc w:val="center"/>
        <w:rPr>
          <w:strike/>
          <w:color w:val="000000" w:themeColor="text1"/>
          <w:sz w:val="28"/>
          <w:szCs w:val="28"/>
        </w:rPr>
      </w:pP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2.10.1.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2.10.2. Очередность для отдельных категорий заявителей не установлена.</w:t>
      </w:r>
    </w:p>
    <w:p w:rsidR="00B6021F" w:rsidRPr="00B6021F" w:rsidRDefault="00B6021F" w:rsidP="00B6021F">
      <w:pPr>
        <w:widowControl w:val="0"/>
        <w:autoSpaceDE w:val="0"/>
        <w:autoSpaceDN w:val="0"/>
        <w:ind w:firstLine="540"/>
        <w:jc w:val="both"/>
        <w:rPr>
          <w:color w:val="000000" w:themeColor="text1"/>
          <w:sz w:val="28"/>
          <w:szCs w:val="28"/>
        </w:rPr>
      </w:pPr>
    </w:p>
    <w:p w:rsidR="00B6021F" w:rsidRPr="00B6021F" w:rsidRDefault="00B6021F" w:rsidP="00B6021F">
      <w:pPr>
        <w:widowControl w:val="0"/>
        <w:autoSpaceDE w:val="0"/>
        <w:autoSpaceDN w:val="0"/>
        <w:jc w:val="center"/>
        <w:outlineLvl w:val="2"/>
        <w:rPr>
          <w:sz w:val="28"/>
          <w:szCs w:val="28"/>
        </w:rPr>
      </w:pPr>
      <w:r w:rsidRPr="00B6021F">
        <w:rPr>
          <w:sz w:val="28"/>
          <w:szCs w:val="28"/>
        </w:rPr>
        <w:t xml:space="preserve">2.11. Срок регистрации запроса заявителя о </w:t>
      </w:r>
    </w:p>
    <w:p w:rsidR="00B6021F" w:rsidRPr="00B6021F" w:rsidRDefault="00B6021F" w:rsidP="00B6021F">
      <w:pPr>
        <w:widowControl w:val="0"/>
        <w:autoSpaceDE w:val="0"/>
        <w:autoSpaceDN w:val="0"/>
        <w:jc w:val="center"/>
        <w:outlineLvl w:val="2"/>
        <w:rPr>
          <w:sz w:val="28"/>
          <w:szCs w:val="28"/>
        </w:rPr>
      </w:pPr>
      <w:r w:rsidRPr="00B6021F">
        <w:rPr>
          <w:sz w:val="28"/>
          <w:szCs w:val="28"/>
        </w:rPr>
        <w:t>предоставлении государственной услуги</w:t>
      </w:r>
    </w:p>
    <w:p w:rsidR="00B6021F" w:rsidRPr="00B6021F" w:rsidRDefault="00B6021F" w:rsidP="00B6021F">
      <w:pPr>
        <w:widowControl w:val="0"/>
        <w:autoSpaceDE w:val="0"/>
        <w:autoSpaceDN w:val="0"/>
        <w:ind w:firstLine="540"/>
        <w:jc w:val="center"/>
        <w:rPr>
          <w:strike/>
          <w:color w:val="000000" w:themeColor="text1"/>
          <w:sz w:val="28"/>
          <w:szCs w:val="28"/>
        </w:rPr>
      </w:pPr>
    </w:p>
    <w:p w:rsidR="00B6021F" w:rsidRPr="00B6021F" w:rsidRDefault="00B6021F" w:rsidP="00B6021F">
      <w:pPr>
        <w:widowControl w:val="0"/>
        <w:autoSpaceDE w:val="0"/>
        <w:autoSpaceDN w:val="0"/>
        <w:ind w:firstLine="540"/>
        <w:jc w:val="center"/>
        <w:rPr>
          <w:strike/>
          <w:color w:val="000000" w:themeColor="text1"/>
          <w:sz w:val="28"/>
          <w:szCs w:val="28"/>
        </w:rPr>
      </w:pP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2.11.1. Регистрация запроса заявителя о предоставлении государственной услуги осуществляется в день поступления заявления со всеми необходимыми документами.</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2.11.2. Запрос, поступивший в электронной форме в выходной (праздничный) день, регистрируется на следующий за выходным (праздничным) рабочий день.</w:t>
      </w:r>
    </w:p>
    <w:p w:rsidR="00B6021F" w:rsidRPr="00B6021F" w:rsidRDefault="00B6021F" w:rsidP="00B6021F">
      <w:pPr>
        <w:widowControl w:val="0"/>
        <w:autoSpaceDE w:val="0"/>
        <w:autoSpaceDN w:val="0"/>
        <w:ind w:firstLine="540"/>
        <w:jc w:val="both"/>
        <w:rPr>
          <w:color w:val="000000" w:themeColor="text1"/>
          <w:sz w:val="28"/>
          <w:szCs w:val="28"/>
        </w:rPr>
      </w:pPr>
    </w:p>
    <w:p w:rsidR="00B6021F" w:rsidRPr="00B6021F" w:rsidRDefault="00B6021F" w:rsidP="00B6021F">
      <w:pPr>
        <w:widowControl w:val="0"/>
        <w:autoSpaceDE w:val="0"/>
        <w:autoSpaceDN w:val="0"/>
        <w:jc w:val="center"/>
        <w:outlineLvl w:val="2"/>
        <w:rPr>
          <w:rFonts w:eastAsia="Calibri"/>
          <w:sz w:val="28"/>
          <w:szCs w:val="28"/>
          <w:lang w:eastAsia="en-US"/>
        </w:rPr>
      </w:pPr>
      <w:r w:rsidRPr="00B6021F">
        <w:rPr>
          <w:sz w:val="28"/>
          <w:szCs w:val="28"/>
        </w:rPr>
        <w:t xml:space="preserve">2.12. </w:t>
      </w:r>
      <w:r w:rsidRPr="00B6021F">
        <w:rPr>
          <w:rFonts w:eastAsia="Calibri"/>
          <w:sz w:val="28"/>
          <w:szCs w:val="28"/>
          <w:lang w:eastAsia="en-US"/>
        </w:rPr>
        <w:t xml:space="preserve">Требования к помещениям, в которых предоставляются </w:t>
      </w:r>
    </w:p>
    <w:p w:rsidR="00B6021F" w:rsidRPr="00B6021F" w:rsidRDefault="00B6021F" w:rsidP="00B6021F">
      <w:pPr>
        <w:widowControl w:val="0"/>
        <w:autoSpaceDE w:val="0"/>
        <w:autoSpaceDN w:val="0"/>
        <w:jc w:val="center"/>
        <w:outlineLvl w:val="2"/>
        <w:rPr>
          <w:sz w:val="28"/>
          <w:szCs w:val="28"/>
        </w:rPr>
      </w:pPr>
      <w:r w:rsidRPr="00B6021F">
        <w:rPr>
          <w:rFonts w:eastAsia="Calibri"/>
          <w:sz w:val="28"/>
          <w:szCs w:val="28"/>
          <w:lang w:eastAsia="en-US"/>
        </w:rPr>
        <w:t>государственные услуги</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 xml:space="preserve">2.12.1. Предоставление государственной услуги осуществляется в зданиях и </w:t>
      </w:r>
      <w:r w:rsidRPr="00B6021F">
        <w:rPr>
          <w:color w:val="000000" w:themeColor="text1"/>
          <w:sz w:val="28"/>
          <w:szCs w:val="28"/>
        </w:rPr>
        <w:lastRenderedPageBreak/>
        <w:t>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2.12.2. 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В залах ожидания (помещении) оборудуются информационные стенды, на которых размещаются сведения</w:t>
      </w:r>
      <w:r>
        <w:rPr>
          <w:color w:val="000000" w:themeColor="text1"/>
          <w:sz w:val="28"/>
          <w:szCs w:val="28"/>
        </w:rPr>
        <w:t xml:space="preserve"> </w:t>
      </w:r>
      <w:r w:rsidRPr="00B6021F">
        <w:rPr>
          <w:color w:val="000000" w:themeColor="text1"/>
          <w:sz w:val="28"/>
          <w:szCs w:val="28"/>
        </w:rPr>
        <w:t>о государственной услуге, а также формы запросов о предоставлении государственной услуги с образцами их заполнения.</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2.12.3. Обеспечивается создание инвалидам следующих условий доступности объектов, в которых предоставляется государственная услуга (далее - объект), в соответствии с требованиями, установленными законодательными и иными нормативными правовыми актами:</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а) возможность беспрепятственного входа в объекты и выхода из них;</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б) 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государственную услугу, ассистивных и вспомогательных технологий, а также сменного кресла-коляски;</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г) сопровождение инвалидов, имеющих стойкие нарушения функции зрения и самостоятельного передвижения по территории объекта;</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д) содействие инвалиду при входе в объект и выходе из него, информирование инвалида о доступных маршрутах общественного транспорта;</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е) надлежащее размещение носителей информации, необходимой для обеспечения беспрепятственного доступа инвалидов к объекту и государственной услуге,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 xml:space="preserve">ж) обеспечение допуска на объект, собаки-проводника при наличии </w:t>
      </w:r>
      <w:hyperlink r:id="rId30" w:history="1">
        <w:r w:rsidRPr="00B6021F">
          <w:rPr>
            <w:color w:val="000000" w:themeColor="text1"/>
            <w:sz w:val="28"/>
            <w:szCs w:val="28"/>
          </w:rPr>
          <w:t>документа</w:t>
        </w:r>
      </w:hyperlink>
      <w:r w:rsidRPr="00B6021F">
        <w:rPr>
          <w:color w:val="000000" w:themeColor="text1"/>
          <w:sz w:val="28"/>
          <w:szCs w:val="28"/>
        </w:rPr>
        <w:t xml:space="preserve">, подтверждающего ее специальное обучение, выданного по форме и в </w:t>
      </w:r>
      <w:hyperlink r:id="rId31" w:history="1">
        <w:r w:rsidRPr="00B6021F">
          <w:rPr>
            <w:color w:val="000000" w:themeColor="text1"/>
            <w:sz w:val="28"/>
            <w:szCs w:val="28"/>
          </w:rPr>
          <w:t>порядке</w:t>
        </w:r>
      </w:hyperlink>
      <w:r w:rsidRPr="00B6021F">
        <w:rPr>
          <w:color w:val="000000" w:themeColor="text1"/>
          <w:sz w:val="28"/>
          <w:szCs w:val="28"/>
        </w:rPr>
        <w:t>, утвержденных приказом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2.12.4. Обеспечивается создание инвалидам следующих условий доступности государственной услуги в соответствии с требованиями, установленными законодательными и иными нормативными правовыми актами:</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а) 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государственной услуги действий;</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lastRenderedPageBreak/>
        <w:t>б) предоставление инвалидам по слуху, при необходимости, услуги с использованием русского жестового языка, включая обеспечение допуска на объект сурдопереводчика, тифлосурдопереводчика;</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в) оказание иной необходимой инвалидам помощи в преодолении барьеров, мешающих получению ими государственной услуги наравне с другими лицами;</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г) наличие копий документов, объявлений, инструкций о порядке предоставления услуги (в том числе на информационном стенде), выполненных рельефно-точечным шрифтом Брайля и на контрастном фоне, а также аудиоконтура.</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2.12.5. Требования в части обеспечения доступности для инвалидов объектов, в которых осуществляется предоставление государственной услуги, применяются к объектам и средствам, введенным в эксплуатацию или прошедшим реконструкцию, модернизацию после 1 июля 2016 года.</w:t>
      </w:r>
    </w:p>
    <w:p w:rsidR="00B6021F" w:rsidRPr="00B6021F" w:rsidRDefault="00B6021F" w:rsidP="00B6021F">
      <w:pPr>
        <w:widowControl w:val="0"/>
        <w:autoSpaceDE w:val="0"/>
        <w:autoSpaceDN w:val="0"/>
        <w:ind w:firstLine="540"/>
        <w:jc w:val="both"/>
        <w:rPr>
          <w:color w:val="000000" w:themeColor="text1"/>
          <w:sz w:val="28"/>
          <w:szCs w:val="28"/>
        </w:rPr>
      </w:pPr>
    </w:p>
    <w:p w:rsidR="00B6021F" w:rsidRPr="00B6021F" w:rsidRDefault="00B6021F" w:rsidP="00B6021F">
      <w:pPr>
        <w:widowControl w:val="0"/>
        <w:autoSpaceDE w:val="0"/>
        <w:autoSpaceDN w:val="0"/>
        <w:jc w:val="center"/>
        <w:outlineLvl w:val="2"/>
        <w:rPr>
          <w:sz w:val="28"/>
          <w:szCs w:val="28"/>
        </w:rPr>
      </w:pPr>
      <w:r w:rsidRPr="00B6021F">
        <w:rPr>
          <w:sz w:val="28"/>
          <w:szCs w:val="28"/>
        </w:rPr>
        <w:t xml:space="preserve">2.13. Показатели доступности и качества </w:t>
      </w:r>
    </w:p>
    <w:p w:rsidR="00B6021F" w:rsidRPr="00B6021F" w:rsidRDefault="00B6021F" w:rsidP="00B6021F">
      <w:pPr>
        <w:widowControl w:val="0"/>
        <w:autoSpaceDE w:val="0"/>
        <w:autoSpaceDN w:val="0"/>
        <w:jc w:val="center"/>
        <w:outlineLvl w:val="2"/>
        <w:rPr>
          <w:rFonts w:eastAsiaTheme="minorHAnsi"/>
          <w:color w:val="000000" w:themeColor="text1"/>
          <w:sz w:val="28"/>
          <w:szCs w:val="28"/>
          <w:lang w:eastAsia="en-US"/>
        </w:rPr>
      </w:pPr>
      <w:r w:rsidRPr="00B6021F">
        <w:rPr>
          <w:sz w:val="28"/>
          <w:szCs w:val="28"/>
        </w:rPr>
        <w:t xml:space="preserve">Государственной </w:t>
      </w:r>
      <w:r w:rsidRPr="00B6021F">
        <w:rPr>
          <w:rFonts w:eastAsiaTheme="minorHAnsi"/>
          <w:sz w:val="28"/>
          <w:szCs w:val="28"/>
          <w:lang w:eastAsia="en-US"/>
        </w:rPr>
        <w:t>услуги</w:t>
      </w:r>
    </w:p>
    <w:p w:rsidR="00B6021F" w:rsidRPr="00B6021F" w:rsidRDefault="00B6021F" w:rsidP="00B6021F">
      <w:pPr>
        <w:widowControl w:val="0"/>
        <w:autoSpaceDE w:val="0"/>
        <w:autoSpaceDN w:val="0"/>
        <w:ind w:firstLine="540"/>
        <w:jc w:val="both"/>
        <w:rPr>
          <w:color w:val="000000" w:themeColor="text1"/>
          <w:sz w:val="28"/>
          <w:szCs w:val="28"/>
        </w:rPr>
      </w:pP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2.13.1. Показателями качества предоставления государственной услуги являются:</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соблюдение сроков приема и рассмотрения документов;</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соблюдение срока получения результата государственной услуги;</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отсутствие обоснованных жалоб на нарушения Регламента, совершенные специалистами отделения Центра;</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количество взаимодействий заявителя со специалистами отделения Центра:</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при подаче документов, необходимых для предоставления государственной услуги, непосредственно - не более одного (без учета консультаций);</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при направлении документов, необходимых для предоставления государственной услуги, по почте, в том числе по электронной почте, через Портал государственных и муниципальных услуг Республики Татарстан, Единый портал непосредственного взаимодействия не требуется.</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2.13.2. Показателями доступности предоставления государственной услуги являются:</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оказание помощи инвалидам в преодолении барьеров, мешающих получению ими услуг наравне с другими лицами;</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оказание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расположенность помещений отделения в зоне доступности к общественному транспорту;</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наличие необходимого количества специалистов, а также помещений, в которых осуществляется прием документов от заявителей;</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наличие исчерпывающей информации о способах, порядке, сроках предоставления государственной услуги на информационных стендах, в сети Интернет, на официальном сайте Министерства;</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возможность подачи заявления в электронном виде;</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 xml:space="preserve">возможность получения заявителем результатов предоставления </w:t>
      </w:r>
      <w:r w:rsidRPr="00B6021F">
        <w:rPr>
          <w:color w:val="000000" w:themeColor="text1"/>
          <w:sz w:val="28"/>
          <w:szCs w:val="28"/>
        </w:rPr>
        <w:lastRenderedPageBreak/>
        <w:t>государственной услуги в электронном виде через личный кабинет на Едином портале, Портале государственных и муниципальных услуг Республики Татарстан.</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2.13.3. Продолжительность одного взаимодействия заявителя со специалистом отделения Центра при предоставлении государственной услуги не превышает 15 минут.</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2.13.4. Предоставление государственной услуги, включая подачу заявления на предоставление государственной услуги, через многофункциональный центр, в удаленных рабочих местах многофункционального центра предоставления государственных и муниципальных услуг не осуществляется.</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2.13.5. Информация о ходе предоставления государственной услуги может быть получена заявителем на официальном сайте Министерства, на Едином портале, на Портале государственных и муниципальных услуг Республики Татарстан.</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Государственная услуга по экстерриториальному принципу и в составе комплексного запроса не предоставляется.</w:t>
      </w:r>
    </w:p>
    <w:p w:rsidR="00B6021F" w:rsidRPr="00B6021F" w:rsidRDefault="00B6021F" w:rsidP="00B6021F">
      <w:pPr>
        <w:widowControl w:val="0"/>
        <w:autoSpaceDE w:val="0"/>
        <w:autoSpaceDN w:val="0"/>
        <w:ind w:firstLine="540"/>
        <w:jc w:val="both"/>
        <w:rPr>
          <w:color w:val="000000" w:themeColor="text1"/>
          <w:sz w:val="28"/>
          <w:szCs w:val="28"/>
        </w:rPr>
      </w:pPr>
    </w:p>
    <w:p w:rsidR="00B6021F" w:rsidRDefault="00B6021F" w:rsidP="00B6021F">
      <w:pPr>
        <w:widowControl w:val="0"/>
        <w:autoSpaceDE w:val="0"/>
        <w:autoSpaceDN w:val="0"/>
        <w:jc w:val="center"/>
        <w:outlineLvl w:val="2"/>
        <w:rPr>
          <w:sz w:val="28"/>
          <w:szCs w:val="28"/>
        </w:rPr>
      </w:pPr>
      <w:r w:rsidRPr="00B6021F">
        <w:rPr>
          <w:sz w:val="28"/>
          <w:szCs w:val="28"/>
        </w:rPr>
        <w:t xml:space="preserve">2.14. Иные требования к предоставлению государственной </w:t>
      </w:r>
    </w:p>
    <w:p w:rsidR="00B6021F" w:rsidRPr="00B6021F" w:rsidRDefault="00B6021F" w:rsidP="00B6021F">
      <w:pPr>
        <w:widowControl w:val="0"/>
        <w:autoSpaceDE w:val="0"/>
        <w:autoSpaceDN w:val="0"/>
        <w:jc w:val="center"/>
        <w:outlineLvl w:val="2"/>
        <w:rPr>
          <w:sz w:val="28"/>
          <w:szCs w:val="28"/>
        </w:rPr>
      </w:pPr>
      <w:r w:rsidRPr="00B6021F">
        <w:rPr>
          <w:sz w:val="28"/>
          <w:szCs w:val="28"/>
        </w:rPr>
        <w:t>услуги, в том числе:</w:t>
      </w:r>
    </w:p>
    <w:p w:rsidR="00B6021F" w:rsidRPr="00B6021F" w:rsidRDefault="00B6021F" w:rsidP="00B6021F">
      <w:pPr>
        <w:widowControl w:val="0"/>
        <w:autoSpaceDE w:val="0"/>
        <w:autoSpaceDN w:val="0"/>
        <w:jc w:val="center"/>
        <w:outlineLvl w:val="2"/>
        <w:rPr>
          <w:sz w:val="28"/>
          <w:szCs w:val="28"/>
        </w:rPr>
      </w:pPr>
      <w:r w:rsidRPr="00B6021F">
        <w:rPr>
          <w:sz w:val="28"/>
          <w:szCs w:val="28"/>
        </w:rPr>
        <w:t>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r>
    </w:p>
    <w:p w:rsidR="00B6021F" w:rsidRPr="00B6021F" w:rsidRDefault="00B6021F" w:rsidP="00B6021F">
      <w:pPr>
        <w:widowControl w:val="0"/>
        <w:autoSpaceDE w:val="0"/>
        <w:autoSpaceDN w:val="0"/>
        <w:jc w:val="center"/>
        <w:outlineLvl w:val="2"/>
        <w:rPr>
          <w:sz w:val="28"/>
          <w:szCs w:val="28"/>
        </w:rPr>
      </w:pPr>
      <w:r w:rsidRPr="00B6021F">
        <w:rPr>
          <w:rFonts w:ascii="Calibri" w:hAnsi="Calibri" w:cs="Calibri"/>
          <w:sz w:val="22"/>
          <w:szCs w:val="20"/>
        </w:rPr>
        <w:t xml:space="preserve"> </w:t>
      </w:r>
      <w:r w:rsidRPr="00B6021F">
        <w:rPr>
          <w:sz w:val="28"/>
          <w:szCs w:val="28"/>
        </w:rPr>
        <w:t>о предоставлении сведений о государственной услуге на государственных языках Республики Татарстан</w:t>
      </w:r>
    </w:p>
    <w:p w:rsidR="00B6021F" w:rsidRPr="00B6021F" w:rsidRDefault="00B6021F" w:rsidP="00B6021F">
      <w:pPr>
        <w:widowControl w:val="0"/>
        <w:autoSpaceDE w:val="0"/>
        <w:autoSpaceDN w:val="0"/>
        <w:ind w:firstLine="540"/>
        <w:jc w:val="both"/>
        <w:rPr>
          <w:color w:val="000000" w:themeColor="text1"/>
          <w:sz w:val="28"/>
          <w:szCs w:val="28"/>
        </w:rPr>
      </w:pPr>
    </w:p>
    <w:p w:rsidR="00B6021F" w:rsidRPr="00B6021F" w:rsidRDefault="00B6021F" w:rsidP="00B6021F">
      <w:pPr>
        <w:widowControl w:val="0"/>
        <w:autoSpaceDE w:val="0"/>
        <w:autoSpaceDN w:val="0"/>
        <w:ind w:firstLine="540"/>
        <w:jc w:val="both"/>
        <w:rPr>
          <w:sz w:val="28"/>
          <w:szCs w:val="28"/>
        </w:rPr>
      </w:pPr>
      <w:r w:rsidRPr="00B6021F">
        <w:rPr>
          <w:sz w:val="28"/>
          <w:szCs w:val="28"/>
        </w:rPr>
        <w:t>2.14.1. Предоставление государственной услуги, включая подачу заявления на предоставление государственной услуги, через многофункциональный центр, удаленные рабочие места многофункционального центра не осуществляется.</w:t>
      </w:r>
    </w:p>
    <w:p w:rsidR="00B6021F" w:rsidRPr="00B6021F" w:rsidRDefault="00B6021F" w:rsidP="00B6021F">
      <w:pPr>
        <w:widowControl w:val="0"/>
        <w:autoSpaceDE w:val="0"/>
        <w:autoSpaceDN w:val="0"/>
        <w:ind w:firstLine="540"/>
        <w:jc w:val="both"/>
        <w:rPr>
          <w:sz w:val="28"/>
          <w:szCs w:val="28"/>
        </w:rPr>
      </w:pPr>
      <w:r w:rsidRPr="00B6021F">
        <w:rPr>
          <w:sz w:val="28"/>
          <w:szCs w:val="28"/>
        </w:rPr>
        <w:t>2.14.2. Предоставление услуг, которые являются необходимыми и обязательными для предоставления государственной услуги не требуется.</w:t>
      </w:r>
    </w:p>
    <w:p w:rsidR="00B6021F" w:rsidRPr="00B6021F" w:rsidRDefault="00B6021F" w:rsidP="00B6021F">
      <w:pPr>
        <w:widowControl w:val="0"/>
        <w:autoSpaceDE w:val="0"/>
        <w:autoSpaceDN w:val="0"/>
        <w:ind w:firstLine="540"/>
        <w:jc w:val="both"/>
        <w:rPr>
          <w:sz w:val="28"/>
          <w:szCs w:val="28"/>
        </w:rPr>
      </w:pPr>
      <w:r w:rsidRPr="00B6021F">
        <w:rPr>
          <w:sz w:val="28"/>
          <w:szCs w:val="28"/>
        </w:rPr>
        <w:t>2.14.3. При предоставлении государственной услуги используются:</w:t>
      </w:r>
    </w:p>
    <w:p w:rsidR="00B6021F" w:rsidRPr="00B6021F" w:rsidRDefault="00B6021F" w:rsidP="00B6021F">
      <w:pPr>
        <w:widowControl w:val="0"/>
        <w:autoSpaceDE w:val="0"/>
        <w:autoSpaceDN w:val="0"/>
        <w:ind w:firstLine="540"/>
        <w:jc w:val="both"/>
        <w:rPr>
          <w:sz w:val="28"/>
          <w:szCs w:val="28"/>
        </w:rPr>
      </w:pPr>
      <w:r w:rsidRPr="00B6021F">
        <w:rPr>
          <w:sz w:val="28"/>
          <w:szCs w:val="28"/>
        </w:rPr>
        <w:t>государственная информационная система «Социальный регистр населения Республики Татарстан»;</w:t>
      </w:r>
    </w:p>
    <w:p w:rsidR="00B6021F" w:rsidRPr="00B6021F" w:rsidRDefault="00B6021F" w:rsidP="00B6021F">
      <w:pPr>
        <w:widowControl w:val="0"/>
        <w:autoSpaceDE w:val="0"/>
        <w:autoSpaceDN w:val="0"/>
        <w:ind w:firstLine="540"/>
        <w:jc w:val="both"/>
        <w:rPr>
          <w:sz w:val="28"/>
          <w:szCs w:val="28"/>
        </w:rPr>
      </w:pPr>
      <w:r w:rsidRPr="00B6021F">
        <w:rPr>
          <w:sz w:val="28"/>
          <w:szCs w:val="28"/>
        </w:rPr>
        <w:t>федеральная государственная информационная система «Единая система межведомственного электронного взаимодействия».</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2.14.4. Предоставление государственной услуги по экстерриториальному принципу осуществляется в части обеспечения возможности подачи заявлений посредством Единого портала или Портала государственных и муниципальных услуг Республики Татарстан.</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2.14.5. При предоставлении государственной услуги в электронной форме заявитель вправе:</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а) получить информацию о порядке и сроках предоставления государственной услуги, размещенную на Едином портале и на Портале государственных и муниципальных услуг Республики Татарстан;</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 xml:space="preserve">б) подать заявление о предоставлении государственной услуги 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w:t>
      </w:r>
      <w:r w:rsidRPr="00B6021F">
        <w:rPr>
          <w:color w:val="000000" w:themeColor="text1"/>
          <w:sz w:val="28"/>
          <w:szCs w:val="28"/>
        </w:rPr>
        <w:lastRenderedPageBreak/>
        <w:t xml:space="preserve">соответствии с </w:t>
      </w:r>
      <w:hyperlink r:id="rId32" w:history="1">
        <w:r w:rsidRPr="00B6021F">
          <w:rPr>
            <w:color w:val="000000" w:themeColor="text1"/>
            <w:sz w:val="28"/>
            <w:szCs w:val="28"/>
          </w:rPr>
          <w:t>пунктом 7.2 части 1 статьи 16</w:t>
        </w:r>
      </w:hyperlink>
      <w:r w:rsidRPr="00B6021F">
        <w:rPr>
          <w:color w:val="000000" w:themeColor="text1"/>
          <w:sz w:val="28"/>
          <w:szCs w:val="28"/>
        </w:rPr>
        <w:t xml:space="preserve"> Федерального закона N 210-ФЗ с использованием Единого портала, Портала государственных и муниципальных услуг Республики Татарстан;</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в) получить сведения о ходе выполнения заявлений о предоставлении государственной услуги, поданных в электронной форме;</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г) осуществить оценку качества предоставления государственной услуги посредством Единого портала, Портала государственных и муниципальных услуг Республики Татарстан;</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д) получить результат предоставления государственной услуги в форме электронного документа;</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е) подать жалобу на решение и действие (бездействие) отделения Центра, Центра, а также его должностных лиц, государственных гражданских служащих посредством Единого портала, Портала государственных и муниципальных услуг Республики Татарстан,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2.14.6. Формирование заявления осуществляется посредством заполнения электронной формы заявления на Портале государственных и муниципальных услуг Республики Татарстан, на Едином портале без необходимости дополнительной подачи заявления в какой-либо иной форме. В этом случае заявитель или его законный представитель авторизуется на Едином портале, Портале государственных и муниципальных услуг Республики Татарстан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электронном виде.</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в отделение Центра. При авторизации в ЕСИА заявление о предоставлении государственной услуги считается подписанным простой электронной подписью заявителя, представителя заявителя, уполномоченного на подписание заявления.</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 xml:space="preserve">Результат предоставления государственной услуги, указанный в </w:t>
      </w:r>
      <w:hyperlink w:anchor="P116" w:history="1">
        <w:r w:rsidRPr="00B6021F">
          <w:rPr>
            <w:color w:val="000000" w:themeColor="text1"/>
            <w:sz w:val="28"/>
            <w:szCs w:val="28"/>
          </w:rPr>
          <w:t>пункте 2.3</w:t>
        </w:r>
      </w:hyperlink>
      <w:r w:rsidRPr="00B6021F">
        <w:rPr>
          <w:color w:val="000000" w:themeColor="text1"/>
          <w:sz w:val="28"/>
          <w:szCs w:val="28"/>
        </w:rPr>
        <w:t xml:space="preserve"> Регламента, направляется заявителю, представителю заявителя в личный кабинет на Едином портале, Портале государственных и муниципальных услуг Республики Татарстан в форме электронного документа, подписанного усиленной квалифицированной электронной подписью руководителя отделения Центра в случае направления заявления посредством Единого портала, Портала государственных и муниципальных услуг Республики Татарстан.</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Электронные документы представляются в следующих форматах:</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а) xml - для формализованных документов;</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 xml:space="preserve">б) doc, docx, odt - для документов с текстовым содержанием, не включающим формулы (за исключением документов, указанных в </w:t>
      </w:r>
      <w:hyperlink w:anchor="P262" w:history="1">
        <w:r w:rsidRPr="00B6021F">
          <w:rPr>
            <w:color w:val="000000" w:themeColor="text1"/>
            <w:sz w:val="28"/>
            <w:szCs w:val="28"/>
          </w:rPr>
          <w:t>подпункте "в"</w:t>
        </w:r>
      </w:hyperlink>
      <w:r w:rsidRPr="00B6021F">
        <w:rPr>
          <w:color w:val="000000" w:themeColor="text1"/>
          <w:sz w:val="28"/>
          <w:szCs w:val="28"/>
        </w:rPr>
        <w:t xml:space="preserve"> настоящего пункта);</w:t>
      </w:r>
    </w:p>
    <w:p w:rsidR="00B6021F" w:rsidRPr="00B6021F" w:rsidRDefault="00B6021F" w:rsidP="00B6021F">
      <w:pPr>
        <w:widowControl w:val="0"/>
        <w:autoSpaceDE w:val="0"/>
        <w:autoSpaceDN w:val="0"/>
        <w:ind w:firstLine="540"/>
        <w:jc w:val="both"/>
        <w:rPr>
          <w:color w:val="000000" w:themeColor="text1"/>
          <w:sz w:val="28"/>
          <w:szCs w:val="28"/>
        </w:rPr>
      </w:pPr>
      <w:bookmarkStart w:id="3" w:name="P262"/>
      <w:bookmarkEnd w:id="3"/>
      <w:r w:rsidRPr="00B6021F">
        <w:rPr>
          <w:color w:val="000000" w:themeColor="text1"/>
          <w:sz w:val="28"/>
          <w:szCs w:val="28"/>
        </w:rPr>
        <w:lastRenderedPageBreak/>
        <w:t>в) xls, xlsx, ods - для документов, содержащих расчеты;</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 xml:space="preserve">г) pdf, jpg, jpeg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262" w:history="1">
        <w:r w:rsidRPr="00B6021F">
          <w:rPr>
            <w:color w:val="000000" w:themeColor="text1"/>
            <w:sz w:val="28"/>
            <w:szCs w:val="28"/>
          </w:rPr>
          <w:t>подпункте "в"</w:t>
        </w:r>
      </w:hyperlink>
      <w:r w:rsidRPr="00B6021F">
        <w:rPr>
          <w:color w:val="000000" w:themeColor="text1"/>
          <w:sz w:val="28"/>
          <w:szCs w:val="28"/>
        </w:rPr>
        <w:t xml:space="preserve"> настоящего пункта), а также документов с графическим содержанием.</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"черно-белый" (при отсутствии в документе графических изображений и (или) цветного текста);</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"оттенки серого" (при наличии в документе графических изображений, отличных от цветного графического изображения);</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"цветной" или "режим полной цветопередачи" (при наличии в документе цветных графических изображений либо цветного текста);</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сохранением всех аутентичных признаков подлинности, а именно: графической подписи лица, печати, углового штампа бланка;</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Электронные документы должны обеспечивать:</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возможность идентифицировать документ и количество листов в документе;</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Документы, подлежащие представлению в форматах xls, xlsx или ods, формируются в виде отдельного электронного документа.</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2.14.7. Запись заявителей на прием в отделение Центра (далее - запись) осуществляется посредством Единого портала, Портала государственных и муниципальных услуг Республики Татарстан, телефона отделения Центра.</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Заявителю предоставляется возможность записи на любые свободные для приема дату и время в пределах установленного в Центре графика приема.</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Для осуществления предварительной записи посредством Единого портала, Портала государственных и муниципальных услуг Республики Татарстан заявителю необходимо указать запрашиваемые системой данные, в том числе:</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фамилию, имя, отчество (при наличии);</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номер телефона;</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адрес электронной почты (по желанию);</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желаемую дату и время приема.</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В случае несоответствия сведений, указанных заявителем при предварительной записи, сведениям, содержащимся в представленных заявителем при личном приеме документах, предварительная запись аннулируется.</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заявителем указан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lastRenderedPageBreak/>
        <w:t>При осуществлении предварительной записи заявитель в обязательном порядке информируется способом, указанным им в заявлении, о том, что предварительная запись аннулируется в случае его неявки по истечении 15 минут с назначенного времени приема.</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Заявитель в любое время через Единый портал, Портал государственных и муниципальных услуг Республики Татарстан или по телефону отделения Центра вправе отказаться от предварительной записи.</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6021F" w:rsidRP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2.14.8. Заявление может быть направлено через Портал государственных и муниципальных услуг Республики Татарстан, Единый портал.</w:t>
      </w:r>
    </w:p>
    <w:p w:rsidR="00B6021F" w:rsidRDefault="00B6021F" w:rsidP="00B6021F">
      <w:pPr>
        <w:widowControl w:val="0"/>
        <w:autoSpaceDE w:val="0"/>
        <w:autoSpaceDN w:val="0"/>
        <w:ind w:firstLine="540"/>
        <w:jc w:val="both"/>
        <w:rPr>
          <w:color w:val="000000" w:themeColor="text1"/>
          <w:sz w:val="28"/>
          <w:szCs w:val="28"/>
        </w:rPr>
      </w:pPr>
      <w:r w:rsidRPr="00B6021F">
        <w:rPr>
          <w:color w:val="000000" w:themeColor="text1"/>
          <w:sz w:val="28"/>
          <w:szCs w:val="28"/>
        </w:rPr>
        <w:t>2.14.9. При подаче заявления через Портал государственных и муниципальных услуг Республики Татарстан, Единый портал результат государственной услуги предоставляется в электронной форме.</w:t>
      </w:r>
      <w:r>
        <w:rPr>
          <w:color w:val="000000" w:themeColor="text1"/>
          <w:sz w:val="28"/>
          <w:szCs w:val="28"/>
        </w:rPr>
        <w:t>»;</w:t>
      </w:r>
    </w:p>
    <w:p w:rsidR="0002280D" w:rsidRPr="000338A1" w:rsidRDefault="0002280D" w:rsidP="0002280D">
      <w:pPr>
        <w:widowControl w:val="0"/>
        <w:autoSpaceDE w:val="0"/>
        <w:autoSpaceDN w:val="0"/>
        <w:ind w:firstLine="540"/>
        <w:jc w:val="both"/>
        <w:rPr>
          <w:sz w:val="28"/>
          <w:szCs w:val="28"/>
        </w:rPr>
      </w:pPr>
      <w:r w:rsidRPr="000338A1">
        <w:rPr>
          <w:sz w:val="28"/>
          <w:szCs w:val="28"/>
        </w:rPr>
        <w:t>наименование Раздела 3 изложить в следующей редакции:</w:t>
      </w:r>
    </w:p>
    <w:p w:rsidR="0002280D" w:rsidRDefault="0002280D" w:rsidP="0002280D">
      <w:pPr>
        <w:widowControl w:val="0"/>
        <w:autoSpaceDE w:val="0"/>
        <w:autoSpaceDN w:val="0"/>
        <w:ind w:firstLine="540"/>
        <w:jc w:val="both"/>
        <w:rPr>
          <w:sz w:val="28"/>
          <w:szCs w:val="28"/>
        </w:rPr>
      </w:pPr>
      <w:r w:rsidRPr="000338A1">
        <w:rPr>
          <w:sz w:val="28"/>
          <w:szCs w:val="28"/>
        </w:rPr>
        <w:t>«3. Состав, последовательность и сроки выполнения административных процедур»;</w:t>
      </w:r>
    </w:p>
    <w:p w:rsidR="0002280D" w:rsidRDefault="0002280D" w:rsidP="0002280D">
      <w:pPr>
        <w:widowControl w:val="0"/>
        <w:autoSpaceDE w:val="0"/>
        <w:autoSpaceDN w:val="0"/>
        <w:ind w:firstLine="540"/>
        <w:jc w:val="both"/>
        <w:rPr>
          <w:sz w:val="28"/>
          <w:szCs w:val="28"/>
        </w:rPr>
      </w:pPr>
      <w:r w:rsidRPr="000338A1">
        <w:rPr>
          <w:sz w:val="28"/>
          <w:szCs w:val="28"/>
        </w:rPr>
        <w:t>в пункт</w:t>
      </w:r>
      <w:r>
        <w:rPr>
          <w:sz w:val="28"/>
          <w:szCs w:val="28"/>
        </w:rPr>
        <w:t>е</w:t>
      </w:r>
      <w:r w:rsidRPr="000338A1">
        <w:rPr>
          <w:sz w:val="28"/>
          <w:szCs w:val="28"/>
        </w:rPr>
        <w:t xml:space="preserve"> 3.3.1</w:t>
      </w:r>
      <w:r>
        <w:rPr>
          <w:sz w:val="28"/>
          <w:szCs w:val="28"/>
        </w:rPr>
        <w:t>:</w:t>
      </w:r>
    </w:p>
    <w:p w:rsidR="0002280D" w:rsidRPr="000338A1" w:rsidRDefault="0002280D" w:rsidP="0002280D">
      <w:pPr>
        <w:widowControl w:val="0"/>
        <w:autoSpaceDE w:val="0"/>
        <w:autoSpaceDN w:val="0"/>
        <w:ind w:firstLine="540"/>
        <w:jc w:val="both"/>
        <w:rPr>
          <w:sz w:val="28"/>
          <w:szCs w:val="28"/>
        </w:rPr>
      </w:pPr>
      <w:r>
        <w:rPr>
          <w:sz w:val="28"/>
          <w:szCs w:val="28"/>
        </w:rPr>
        <w:t xml:space="preserve">в абзаце первом </w:t>
      </w:r>
      <w:r w:rsidRPr="000338A1">
        <w:rPr>
          <w:sz w:val="28"/>
          <w:szCs w:val="28"/>
        </w:rPr>
        <w:t>цифры «2.5» заменить на цифры «2.6»;</w:t>
      </w:r>
    </w:p>
    <w:p w:rsidR="0002280D" w:rsidRDefault="0002280D" w:rsidP="0002280D">
      <w:pPr>
        <w:widowControl w:val="0"/>
        <w:autoSpaceDE w:val="0"/>
        <w:autoSpaceDN w:val="0"/>
        <w:ind w:firstLine="540"/>
        <w:jc w:val="both"/>
        <w:rPr>
          <w:sz w:val="28"/>
          <w:szCs w:val="28"/>
        </w:rPr>
      </w:pPr>
      <w:r w:rsidRPr="00263B61">
        <w:rPr>
          <w:sz w:val="28"/>
          <w:szCs w:val="28"/>
        </w:rPr>
        <w:t xml:space="preserve">в абзаце </w:t>
      </w:r>
      <w:r>
        <w:rPr>
          <w:sz w:val="28"/>
          <w:szCs w:val="28"/>
        </w:rPr>
        <w:t>десятом</w:t>
      </w:r>
      <w:r w:rsidRPr="00263B61">
        <w:rPr>
          <w:sz w:val="28"/>
          <w:szCs w:val="28"/>
        </w:rPr>
        <w:t xml:space="preserve"> цифры «2.5» заменить на цифры «2.6»;</w:t>
      </w:r>
    </w:p>
    <w:p w:rsidR="0002280D" w:rsidRDefault="0002280D" w:rsidP="0002280D">
      <w:pPr>
        <w:widowControl w:val="0"/>
        <w:autoSpaceDE w:val="0"/>
        <w:autoSpaceDN w:val="0"/>
        <w:ind w:firstLine="540"/>
        <w:jc w:val="both"/>
        <w:rPr>
          <w:sz w:val="28"/>
          <w:szCs w:val="28"/>
        </w:rPr>
      </w:pPr>
      <w:r w:rsidRPr="00263B61">
        <w:rPr>
          <w:sz w:val="28"/>
          <w:szCs w:val="28"/>
        </w:rPr>
        <w:t>в абзаце п</w:t>
      </w:r>
      <w:r>
        <w:rPr>
          <w:sz w:val="28"/>
          <w:szCs w:val="28"/>
        </w:rPr>
        <w:t>ятнадцатом</w:t>
      </w:r>
      <w:r w:rsidRPr="00263B61">
        <w:rPr>
          <w:sz w:val="28"/>
          <w:szCs w:val="28"/>
        </w:rPr>
        <w:t xml:space="preserve"> цифры «2.5» заменить на цифры «2.6»;</w:t>
      </w:r>
    </w:p>
    <w:p w:rsidR="0083129D" w:rsidRDefault="0083129D" w:rsidP="0002280D">
      <w:pPr>
        <w:widowControl w:val="0"/>
        <w:autoSpaceDE w:val="0"/>
        <w:autoSpaceDN w:val="0"/>
        <w:ind w:firstLine="540"/>
        <w:jc w:val="both"/>
        <w:rPr>
          <w:sz w:val="28"/>
          <w:szCs w:val="28"/>
        </w:rPr>
      </w:pPr>
      <w:r>
        <w:rPr>
          <w:sz w:val="28"/>
          <w:szCs w:val="28"/>
        </w:rPr>
        <w:t>пункт 3.3.2 изложить в следующей редакции:</w:t>
      </w:r>
    </w:p>
    <w:p w:rsidR="0083129D" w:rsidRDefault="0083129D" w:rsidP="0002280D">
      <w:pPr>
        <w:widowControl w:val="0"/>
        <w:autoSpaceDE w:val="0"/>
        <w:autoSpaceDN w:val="0"/>
        <w:ind w:firstLine="540"/>
        <w:jc w:val="both"/>
        <w:rPr>
          <w:sz w:val="28"/>
          <w:szCs w:val="28"/>
        </w:rPr>
      </w:pPr>
      <w:r>
        <w:rPr>
          <w:sz w:val="28"/>
          <w:szCs w:val="28"/>
        </w:rPr>
        <w:t>«</w:t>
      </w:r>
      <w:r w:rsidRPr="0083129D">
        <w:rPr>
          <w:sz w:val="28"/>
          <w:szCs w:val="28"/>
        </w:rPr>
        <w:t>Специалист отделения Центра осуществляет проверку наличия оснований для отказа в приеме документов, необходимых для предоставления государственной услуги, предусмотренных пунктом 2.7 настоящего Регламента.</w:t>
      </w:r>
      <w:r>
        <w:rPr>
          <w:sz w:val="28"/>
          <w:szCs w:val="28"/>
        </w:rPr>
        <w:t>»;</w:t>
      </w:r>
    </w:p>
    <w:p w:rsidR="0002280D" w:rsidRDefault="0002280D" w:rsidP="0002280D">
      <w:pPr>
        <w:widowControl w:val="0"/>
        <w:autoSpaceDE w:val="0"/>
        <w:autoSpaceDN w:val="0"/>
        <w:ind w:firstLine="540"/>
        <w:jc w:val="both"/>
        <w:rPr>
          <w:sz w:val="28"/>
          <w:szCs w:val="28"/>
        </w:rPr>
      </w:pPr>
      <w:r>
        <w:rPr>
          <w:sz w:val="28"/>
          <w:szCs w:val="28"/>
        </w:rPr>
        <w:t>в пункте 3.4.2:</w:t>
      </w:r>
    </w:p>
    <w:p w:rsidR="0002280D" w:rsidRDefault="0002280D" w:rsidP="0002280D">
      <w:pPr>
        <w:widowControl w:val="0"/>
        <w:autoSpaceDE w:val="0"/>
        <w:autoSpaceDN w:val="0"/>
        <w:ind w:firstLine="540"/>
        <w:jc w:val="both"/>
        <w:rPr>
          <w:sz w:val="28"/>
          <w:szCs w:val="28"/>
        </w:rPr>
      </w:pPr>
      <w:r>
        <w:rPr>
          <w:sz w:val="28"/>
          <w:szCs w:val="28"/>
        </w:rPr>
        <w:t xml:space="preserve">в абзаце </w:t>
      </w:r>
      <w:r w:rsidR="006025AC">
        <w:rPr>
          <w:sz w:val="28"/>
          <w:szCs w:val="28"/>
        </w:rPr>
        <w:t>пятом</w:t>
      </w:r>
      <w:r>
        <w:rPr>
          <w:sz w:val="28"/>
          <w:szCs w:val="28"/>
        </w:rPr>
        <w:t xml:space="preserve"> слова «налогам, сборам и иным обязательным платежам заменить словами «налогам и сборам»;</w:t>
      </w:r>
    </w:p>
    <w:p w:rsidR="0002280D" w:rsidRPr="000338A1" w:rsidRDefault="0002280D" w:rsidP="0002280D">
      <w:pPr>
        <w:widowControl w:val="0"/>
        <w:autoSpaceDE w:val="0"/>
        <w:autoSpaceDN w:val="0"/>
        <w:ind w:firstLine="540"/>
        <w:jc w:val="both"/>
        <w:rPr>
          <w:sz w:val="28"/>
          <w:szCs w:val="28"/>
        </w:rPr>
      </w:pPr>
      <w:r w:rsidRPr="000338A1">
        <w:rPr>
          <w:sz w:val="28"/>
          <w:szCs w:val="28"/>
        </w:rPr>
        <w:t xml:space="preserve">абзац </w:t>
      </w:r>
      <w:r w:rsidR="006025AC">
        <w:rPr>
          <w:sz w:val="28"/>
          <w:szCs w:val="28"/>
        </w:rPr>
        <w:t>двенадцатый</w:t>
      </w:r>
      <w:r w:rsidRPr="000338A1">
        <w:rPr>
          <w:sz w:val="28"/>
          <w:szCs w:val="28"/>
        </w:rPr>
        <w:t xml:space="preserve"> </w:t>
      </w:r>
      <w:r>
        <w:rPr>
          <w:sz w:val="28"/>
          <w:szCs w:val="28"/>
        </w:rPr>
        <w:t>изложить в следующей редакции:</w:t>
      </w:r>
    </w:p>
    <w:p w:rsidR="0002280D" w:rsidRDefault="0002280D" w:rsidP="0002280D">
      <w:pPr>
        <w:widowControl w:val="0"/>
        <w:autoSpaceDE w:val="0"/>
        <w:autoSpaceDN w:val="0"/>
        <w:ind w:firstLine="540"/>
        <w:jc w:val="both"/>
        <w:rPr>
          <w:sz w:val="28"/>
          <w:szCs w:val="28"/>
        </w:rPr>
      </w:pPr>
      <w:r w:rsidRPr="000338A1">
        <w:rPr>
          <w:sz w:val="28"/>
          <w:szCs w:val="28"/>
        </w:rPr>
        <w:t>«</w:t>
      </w:r>
      <w:r w:rsidRPr="00D41212">
        <w:rPr>
          <w:sz w:val="28"/>
          <w:szCs w:val="28"/>
        </w:rPr>
        <w:t>Процедура, устанавливаемая настоящим пунктом, осуществляется в день приема и регистрации заявления.</w:t>
      </w:r>
      <w:r>
        <w:rPr>
          <w:sz w:val="28"/>
          <w:szCs w:val="28"/>
        </w:rPr>
        <w:t xml:space="preserve"> </w:t>
      </w:r>
      <w:r w:rsidRPr="000338A1">
        <w:rPr>
          <w:sz w:val="28"/>
          <w:szCs w:val="28"/>
        </w:rPr>
        <w:t>Ответ на запрос поступает в течении пяти рабочих дней со дня направления запроса отделением Центра.»;</w:t>
      </w:r>
    </w:p>
    <w:p w:rsidR="006025AC" w:rsidRDefault="006025AC" w:rsidP="0002280D">
      <w:pPr>
        <w:widowControl w:val="0"/>
        <w:autoSpaceDE w:val="0"/>
        <w:autoSpaceDN w:val="0"/>
        <w:ind w:firstLine="540"/>
        <w:jc w:val="both"/>
        <w:rPr>
          <w:sz w:val="28"/>
          <w:szCs w:val="28"/>
        </w:rPr>
      </w:pPr>
      <w:r>
        <w:rPr>
          <w:sz w:val="28"/>
          <w:szCs w:val="28"/>
        </w:rPr>
        <w:t>в пункте 3.5.4.1:</w:t>
      </w:r>
    </w:p>
    <w:p w:rsidR="006025AC" w:rsidRDefault="006025AC" w:rsidP="0002280D">
      <w:pPr>
        <w:widowControl w:val="0"/>
        <w:autoSpaceDE w:val="0"/>
        <w:autoSpaceDN w:val="0"/>
        <w:ind w:firstLine="540"/>
        <w:jc w:val="both"/>
        <w:rPr>
          <w:sz w:val="28"/>
          <w:szCs w:val="28"/>
        </w:rPr>
      </w:pPr>
      <w:r>
        <w:rPr>
          <w:sz w:val="28"/>
          <w:szCs w:val="28"/>
        </w:rPr>
        <w:t xml:space="preserve">в абзаце первом </w:t>
      </w:r>
      <w:r w:rsidRPr="006025AC">
        <w:rPr>
          <w:sz w:val="28"/>
          <w:szCs w:val="28"/>
        </w:rPr>
        <w:t>слова «налогам, сборам и иным обязательным платежам заменить словами «налогам и сборам»;</w:t>
      </w:r>
    </w:p>
    <w:p w:rsidR="006025AC" w:rsidRPr="0083129D" w:rsidRDefault="006025AC" w:rsidP="0002280D">
      <w:pPr>
        <w:widowControl w:val="0"/>
        <w:autoSpaceDE w:val="0"/>
        <w:autoSpaceDN w:val="0"/>
        <w:ind w:firstLine="540"/>
        <w:jc w:val="both"/>
        <w:rPr>
          <w:sz w:val="28"/>
          <w:szCs w:val="28"/>
        </w:rPr>
      </w:pPr>
      <w:r w:rsidRPr="006025AC">
        <w:rPr>
          <w:sz w:val="28"/>
          <w:szCs w:val="28"/>
        </w:rPr>
        <w:t xml:space="preserve">в абзаце </w:t>
      </w:r>
      <w:r>
        <w:rPr>
          <w:sz w:val="28"/>
          <w:szCs w:val="28"/>
        </w:rPr>
        <w:t>пятом</w:t>
      </w:r>
      <w:r w:rsidRPr="006025AC">
        <w:rPr>
          <w:sz w:val="28"/>
          <w:szCs w:val="28"/>
        </w:rPr>
        <w:t xml:space="preserve"> слова «налогам, сборам и иным обязательным платежам заменить словами «налогам </w:t>
      </w:r>
      <w:r w:rsidRPr="0083129D">
        <w:rPr>
          <w:sz w:val="28"/>
          <w:szCs w:val="28"/>
        </w:rPr>
        <w:t>и сборам»;</w:t>
      </w:r>
    </w:p>
    <w:p w:rsidR="006025AC" w:rsidRPr="00A126E4" w:rsidRDefault="006025AC" w:rsidP="0002280D">
      <w:pPr>
        <w:widowControl w:val="0"/>
        <w:autoSpaceDE w:val="0"/>
        <w:autoSpaceDN w:val="0"/>
        <w:ind w:firstLine="540"/>
        <w:jc w:val="both"/>
        <w:rPr>
          <w:sz w:val="28"/>
          <w:szCs w:val="28"/>
        </w:rPr>
      </w:pPr>
      <w:r w:rsidRPr="0083129D">
        <w:rPr>
          <w:sz w:val="28"/>
          <w:szCs w:val="28"/>
        </w:rPr>
        <w:t xml:space="preserve">в абзаце первом </w:t>
      </w:r>
      <w:r w:rsidRPr="00A126E4">
        <w:rPr>
          <w:sz w:val="28"/>
          <w:szCs w:val="28"/>
        </w:rPr>
        <w:t>пункта 3.5.4.2 слова «налогам, сборам и иным обязательным платежам заменить словами «налогам и сборам»;</w:t>
      </w:r>
    </w:p>
    <w:p w:rsidR="00A126E4" w:rsidRDefault="00A126E4" w:rsidP="0002280D">
      <w:pPr>
        <w:widowControl w:val="0"/>
        <w:autoSpaceDE w:val="0"/>
        <w:autoSpaceDN w:val="0"/>
        <w:ind w:firstLine="540"/>
        <w:jc w:val="both"/>
        <w:rPr>
          <w:sz w:val="28"/>
          <w:szCs w:val="28"/>
        </w:rPr>
      </w:pPr>
      <w:r w:rsidRPr="00A126E4">
        <w:rPr>
          <w:sz w:val="28"/>
          <w:szCs w:val="28"/>
        </w:rPr>
        <w:t>в абзаце втором пункта 3.8.1</w:t>
      </w:r>
      <w:bookmarkStart w:id="4" w:name="_GoBack"/>
      <w:bookmarkEnd w:id="4"/>
      <w:r>
        <w:rPr>
          <w:sz w:val="28"/>
          <w:szCs w:val="28"/>
        </w:rPr>
        <w:t xml:space="preserve"> цифру «3» заменить цифрой «2»;</w:t>
      </w:r>
    </w:p>
    <w:p w:rsidR="006025AC" w:rsidRDefault="006025AC" w:rsidP="006025AC">
      <w:pPr>
        <w:widowControl w:val="0"/>
        <w:autoSpaceDE w:val="0"/>
        <w:autoSpaceDN w:val="0"/>
        <w:ind w:firstLine="540"/>
        <w:jc w:val="both"/>
        <w:rPr>
          <w:sz w:val="28"/>
          <w:szCs w:val="28"/>
        </w:rPr>
      </w:pPr>
      <w:r w:rsidRPr="00BD60D7">
        <w:rPr>
          <w:sz w:val="28"/>
          <w:szCs w:val="28"/>
        </w:rPr>
        <w:t xml:space="preserve">наименование Раздела </w:t>
      </w:r>
      <w:r>
        <w:rPr>
          <w:sz w:val="28"/>
          <w:szCs w:val="28"/>
        </w:rPr>
        <w:t>4</w:t>
      </w:r>
      <w:r w:rsidRPr="00BD60D7">
        <w:rPr>
          <w:sz w:val="28"/>
          <w:szCs w:val="28"/>
        </w:rPr>
        <w:t xml:space="preserve"> изложить в следующей редакции:</w:t>
      </w:r>
    </w:p>
    <w:p w:rsidR="006025AC" w:rsidRDefault="006025AC" w:rsidP="006025AC">
      <w:pPr>
        <w:widowControl w:val="0"/>
        <w:autoSpaceDE w:val="0"/>
        <w:autoSpaceDN w:val="0"/>
        <w:ind w:firstLine="540"/>
        <w:jc w:val="both"/>
        <w:rPr>
          <w:sz w:val="28"/>
          <w:szCs w:val="28"/>
        </w:rPr>
      </w:pPr>
      <w:r>
        <w:rPr>
          <w:sz w:val="28"/>
          <w:szCs w:val="28"/>
        </w:rPr>
        <w:t>«</w:t>
      </w:r>
      <w:r w:rsidRPr="00BD60D7">
        <w:rPr>
          <w:sz w:val="28"/>
          <w:szCs w:val="28"/>
        </w:rPr>
        <w:t>4. Формы контроля за исполнением административного регламента</w:t>
      </w:r>
      <w:r>
        <w:rPr>
          <w:sz w:val="28"/>
          <w:szCs w:val="28"/>
        </w:rPr>
        <w:t>»;</w:t>
      </w:r>
    </w:p>
    <w:p w:rsidR="006025AC" w:rsidRDefault="006025AC" w:rsidP="006025AC">
      <w:pPr>
        <w:widowControl w:val="0"/>
        <w:autoSpaceDE w:val="0"/>
        <w:autoSpaceDN w:val="0"/>
        <w:ind w:firstLine="540"/>
        <w:jc w:val="both"/>
        <w:rPr>
          <w:sz w:val="28"/>
          <w:szCs w:val="28"/>
        </w:rPr>
      </w:pPr>
      <w:r w:rsidRPr="00BD60D7">
        <w:rPr>
          <w:sz w:val="28"/>
          <w:szCs w:val="28"/>
        </w:rPr>
        <w:lastRenderedPageBreak/>
        <w:t xml:space="preserve">наименование Раздела </w:t>
      </w:r>
      <w:r>
        <w:rPr>
          <w:sz w:val="28"/>
          <w:szCs w:val="28"/>
        </w:rPr>
        <w:t>5</w:t>
      </w:r>
      <w:r w:rsidRPr="00BD60D7">
        <w:rPr>
          <w:sz w:val="28"/>
          <w:szCs w:val="28"/>
        </w:rPr>
        <w:t xml:space="preserve"> изложить в следующей редакции:</w:t>
      </w:r>
    </w:p>
    <w:p w:rsidR="006025AC" w:rsidRDefault="006025AC" w:rsidP="006025AC">
      <w:pPr>
        <w:widowControl w:val="0"/>
        <w:autoSpaceDE w:val="0"/>
        <w:autoSpaceDN w:val="0"/>
        <w:ind w:firstLine="540"/>
        <w:jc w:val="both"/>
        <w:rPr>
          <w:sz w:val="28"/>
          <w:szCs w:val="28"/>
        </w:rPr>
      </w:pPr>
      <w:r>
        <w:rPr>
          <w:sz w:val="28"/>
          <w:szCs w:val="28"/>
        </w:rPr>
        <w:t>«</w:t>
      </w:r>
      <w:r w:rsidRPr="00BD60D7">
        <w:rPr>
          <w:sz w:val="28"/>
          <w:szCs w:val="28"/>
        </w:rPr>
        <w:t>5. 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предоставления государственных и муниципальных услуг (далее – многофункциональный центр), организаций, указанных в части 11 статьи 16 Федерального закона, а также их должностных лиц, государственных или муниципальных служащих, работников.</w:t>
      </w:r>
      <w:r>
        <w:rPr>
          <w:sz w:val="28"/>
          <w:szCs w:val="28"/>
        </w:rPr>
        <w:t>»;</w:t>
      </w:r>
    </w:p>
    <w:p w:rsidR="00B6021F" w:rsidRDefault="006025AC" w:rsidP="006025AC">
      <w:pPr>
        <w:autoSpaceDE w:val="0"/>
        <w:autoSpaceDN w:val="0"/>
        <w:adjustRightInd w:val="0"/>
        <w:ind w:firstLine="709"/>
        <w:rPr>
          <w:sz w:val="28"/>
          <w:szCs w:val="28"/>
        </w:rPr>
      </w:pPr>
      <w:r w:rsidRPr="006025AC">
        <w:rPr>
          <w:sz w:val="28"/>
          <w:szCs w:val="28"/>
        </w:rPr>
        <w:t xml:space="preserve">приложение </w:t>
      </w:r>
      <w:r>
        <w:rPr>
          <w:sz w:val="28"/>
          <w:szCs w:val="28"/>
        </w:rPr>
        <w:t>6</w:t>
      </w:r>
      <w:r w:rsidRPr="006025AC">
        <w:rPr>
          <w:sz w:val="28"/>
          <w:szCs w:val="28"/>
        </w:rPr>
        <w:t xml:space="preserve"> к Регламенту изложить в следующей редакции:</w:t>
      </w:r>
    </w:p>
    <w:p w:rsidR="005804A7" w:rsidRPr="00E17219" w:rsidRDefault="005804A7" w:rsidP="005804A7">
      <w:pPr>
        <w:widowControl w:val="0"/>
        <w:autoSpaceDE w:val="0"/>
        <w:autoSpaceDN w:val="0"/>
        <w:jc w:val="right"/>
        <w:outlineLvl w:val="1"/>
        <w:rPr>
          <w:sz w:val="28"/>
          <w:szCs w:val="28"/>
        </w:rPr>
      </w:pPr>
      <w:r>
        <w:rPr>
          <w:sz w:val="28"/>
          <w:szCs w:val="28"/>
        </w:rPr>
        <w:t>«</w:t>
      </w:r>
      <w:r w:rsidRPr="00E17219">
        <w:rPr>
          <w:sz w:val="28"/>
          <w:szCs w:val="28"/>
        </w:rPr>
        <w:t>Приложение 6</w:t>
      </w:r>
    </w:p>
    <w:p w:rsidR="005804A7" w:rsidRPr="00E17219" w:rsidRDefault="005804A7" w:rsidP="005804A7">
      <w:pPr>
        <w:widowControl w:val="0"/>
        <w:autoSpaceDE w:val="0"/>
        <w:autoSpaceDN w:val="0"/>
        <w:jc w:val="right"/>
        <w:rPr>
          <w:sz w:val="28"/>
          <w:szCs w:val="28"/>
        </w:rPr>
      </w:pPr>
      <w:r w:rsidRPr="00E17219">
        <w:rPr>
          <w:sz w:val="28"/>
          <w:szCs w:val="28"/>
        </w:rPr>
        <w:t>к Административному регламенту</w:t>
      </w:r>
    </w:p>
    <w:p w:rsidR="005804A7" w:rsidRPr="00E17219" w:rsidRDefault="005804A7" w:rsidP="005804A7">
      <w:pPr>
        <w:widowControl w:val="0"/>
        <w:autoSpaceDE w:val="0"/>
        <w:autoSpaceDN w:val="0"/>
        <w:jc w:val="right"/>
        <w:rPr>
          <w:sz w:val="28"/>
          <w:szCs w:val="28"/>
        </w:rPr>
      </w:pPr>
      <w:r w:rsidRPr="00E17219">
        <w:rPr>
          <w:sz w:val="28"/>
          <w:szCs w:val="28"/>
        </w:rPr>
        <w:t>предоставления государственной услуги</w:t>
      </w:r>
    </w:p>
    <w:p w:rsidR="005804A7" w:rsidRPr="00E17219" w:rsidRDefault="005804A7" w:rsidP="005804A7">
      <w:pPr>
        <w:widowControl w:val="0"/>
        <w:autoSpaceDE w:val="0"/>
        <w:autoSpaceDN w:val="0"/>
        <w:jc w:val="right"/>
        <w:rPr>
          <w:sz w:val="28"/>
          <w:szCs w:val="28"/>
        </w:rPr>
      </w:pPr>
      <w:r w:rsidRPr="00E17219">
        <w:rPr>
          <w:sz w:val="28"/>
          <w:szCs w:val="28"/>
        </w:rPr>
        <w:t>по назначению субсидии</w:t>
      </w:r>
    </w:p>
    <w:p w:rsidR="005804A7" w:rsidRPr="00E17219" w:rsidRDefault="005804A7" w:rsidP="005804A7">
      <w:pPr>
        <w:widowControl w:val="0"/>
        <w:autoSpaceDE w:val="0"/>
        <w:autoSpaceDN w:val="0"/>
        <w:jc w:val="right"/>
        <w:rPr>
          <w:sz w:val="28"/>
          <w:szCs w:val="28"/>
        </w:rPr>
      </w:pPr>
      <w:r w:rsidRPr="00E17219">
        <w:rPr>
          <w:sz w:val="28"/>
          <w:szCs w:val="28"/>
        </w:rPr>
        <w:t>на возмещение затрат по плате</w:t>
      </w:r>
    </w:p>
    <w:p w:rsidR="005804A7" w:rsidRPr="00E17219" w:rsidRDefault="005804A7" w:rsidP="005804A7">
      <w:pPr>
        <w:widowControl w:val="0"/>
        <w:autoSpaceDE w:val="0"/>
        <w:autoSpaceDN w:val="0"/>
        <w:jc w:val="right"/>
        <w:rPr>
          <w:sz w:val="28"/>
          <w:szCs w:val="28"/>
        </w:rPr>
      </w:pPr>
      <w:r w:rsidRPr="00E17219">
        <w:rPr>
          <w:sz w:val="28"/>
          <w:szCs w:val="28"/>
        </w:rPr>
        <w:t>за абонентскую линию сети</w:t>
      </w:r>
    </w:p>
    <w:p w:rsidR="005804A7" w:rsidRPr="00E17219" w:rsidRDefault="005804A7" w:rsidP="005804A7">
      <w:pPr>
        <w:widowControl w:val="0"/>
        <w:autoSpaceDE w:val="0"/>
        <w:autoSpaceDN w:val="0"/>
        <w:jc w:val="right"/>
        <w:rPr>
          <w:sz w:val="28"/>
          <w:szCs w:val="28"/>
        </w:rPr>
      </w:pPr>
      <w:r w:rsidRPr="00E17219">
        <w:rPr>
          <w:sz w:val="28"/>
          <w:szCs w:val="28"/>
        </w:rPr>
        <w:t>фиксированной телефонной связи,</w:t>
      </w:r>
    </w:p>
    <w:p w:rsidR="005804A7" w:rsidRPr="00E17219" w:rsidRDefault="005804A7" w:rsidP="005804A7">
      <w:pPr>
        <w:widowControl w:val="0"/>
        <w:autoSpaceDE w:val="0"/>
        <w:autoSpaceDN w:val="0"/>
        <w:jc w:val="right"/>
        <w:rPr>
          <w:sz w:val="28"/>
          <w:szCs w:val="28"/>
        </w:rPr>
      </w:pPr>
      <w:r w:rsidRPr="00E17219">
        <w:rPr>
          <w:sz w:val="28"/>
          <w:szCs w:val="28"/>
        </w:rPr>
        <w:t>предоставленной абоненту</w:t>
      </w:r>
    </w:p>
    <w:p w:rsidR="005804A7" w:rsidRPr="00E17219" w:rsidRDefault="005804A7" w:rsidP="005804A7">
      <w:pPr>
        <w:widowControl w:val="0"/>
        <w:autoSpaceDE w:val="0"/>
        <w:autoSpaceDN w:val="0"/>
        <w:jc w:val="right"/>
        <w:rPr>
          <w:sz w:val="28"/>
          <w:szCs w:val="28"/>
        </w:rPr>
      </w:pPr>
      <w:r w:rsidRPr="00E17219">
        <w:rPr>
          <w:sz w:val="28"/>
          <w:szCs w:val="28"/>
        </w:rPr>
        <w:t>в постоянное пользование, радио,</w:t>
      </w:r>
    </w:p>
    <w:p w:rsidR="005804A7" w:rsidRPr="00E17219" w:rsidRDefault="005804A7" w:rsidP="005804A7">
      <w:pPr>
        <w:widowControl w:val="0"/>
        <w:autoSpaceDE w:val="0"/>
        <w:autoSpaceDN w:val="0"/>
        <w:jc w:val="right"/>
        <w:rPr>
          <w:sz w:val="28"/>
          <w:szCs w:val="28"/>
        </w:rPr>
      </w:pPr>
      <w:r w:rsidRPr="00E17219">
        <w:rPr>
          <w:sz w:val="28"/>
          <w:szCs w:val="28"/>
        </w:rPr>
        <w:t>коллективную антенну</w:t>
      </w:r>
    </w:p>
    <w:p w:rsidR="005804A7" w:rsidRPr="00E17219" w:rsidRDefault="005804A7" w:rsidP="005804A7">
      <w:pPr>
        <w:spacing w:after="1"/>
        <w:rPr>
          <w:sz w:val="28"/>
          <w:szCs w:val="28"/>
        </w:rPr>
      </w:pPr>
    </w:p>
    <w:p w:rsidR="005804A7" w:rsidRPr="00E17219" w:rsidRDefault="005804A7" w:rsidP="005804A7">
      <w:pPr>
        <w:widowControl w:val="0"/>
        <w:autoSpaceDE w:val="0"/>
        <w:autoSpaceDN w:val="0"/>
        <w:jc w:val="both"/>
        <w:rPr>
          <w:sz w:val="28"/>
          <w:szCs w:val="28"/>
        </w:rPr>
      </w:pPr>
    </w:p>
    <w:p w:rsidR="005804A7" w:rsidRPr="00E17219" w:rsidRDefault="005804A7" w:rsidP="005804A7">
      <w:pPr>
        <w:widowControl w:val="0"/>
        <w:autoSpaceDE w:val="0"/>
        <w:autoSpaceDN w:val="0"/>
        <w:jc w:val="right"/>
        <w:rPr>
          <w:sz w:val="28"/>
          <w:szCs w:val="28"/>
        </w:rPr>
      </w:pPr>
      <w:r w:rsidRPr="00E17219">
        <w:rPr>
          <w:sz w:val="28"/>
          <w:szCs w:val="28"/>
        </w:rPr>
        <w:t>Рекомендуемая форма</w:t>
      </w:r>
    </w:p>
    <w:p w:rsidR="005804A7" w:rsidRPr="00E17219" w:rsidRDefault="005804A7" w:rsidP="005804A7">
      <w:pPr>
        <w:widowControl w:val="0"/>
        <w:autoSpaceDE w:val="0"/>
        <w:autoSpaceDN w:val="0"/>
        <w:jc w:val="both"/>
        <w:rPr>
          <w:sz w:val="28"/>
          <w:szCs w:val="28"/>
        </w:rPr>
      </w:pPr>
    </w:p>
    <w:p w:rsidR="005804A7" w:rsidRPr="00E17219" w:rsidRDefault="005804A7" w:rsidP="005804A7">
      <w:pPr>
        <w:widowControl w:val="0"/>
        <w:autoSpaceDE w:val="0"/>
        <w:autoSpaceDN w:val="0"/>
        <w:jc w:val="right"/>
        <w:rPr>
          <w:sz w:val="28"/>
          <w:szCs w:val="28"/>
        </w:rPr>
      </w:pPr>
      <w:r w:rsidRPr="00E17219">
        <w:rPr>
          <w:sz w:val="28"/>
          <w:szCs w:val="28"/>
        </w:rPr>
        <w:t xml:space="preserve">                 </w:t>
      </w:r>
      <w:r>
        <w:rPr>
          <w:sz w:val="28"/>
          <w:szCs w:val="28"/>
        </w:rPr>
        <w:t xml:space="preserve">                   В отделение № ____ ГКУ «</w:t>
      </w:r>
      <w:r w:rsidRPr="00E17219">
        <w:rPr>
          <w:sz w:val="28"/>
          <w:szCs w:val="28"/>
        </w:rPr>
        <w:t>Республиканский</w:t>
      </w:r>
    </w:p>
    <w:p w:rsidR="005804A7" w:rsidRPr="00E17219" w:rsidRDefault="005804A7" w:rsidP="005804A7">
      <w:pPr>
        <w:widowControl w:val="0"/>
        <w:autoSpaceDE w:val="0"/>
        <w:autoSpaceDN w:val="0"/>
        <w:jc w:val="right"/>
        <w:rPr>
          <w:sz w:val="28"/>
          <w:szCs w:val="28"/>
        </w:rPr>
      </w:pPr>
      <w:r w:rsidRPr="00E17219">
        <w:rPr>
          <w:sz w:val="28"/>
          <w:szCs w:val="28"/>
        </w:rPr>
        <w:t xml:space="preserve">                                                  центр материальной помощи</w:t>
      </w:r>
    </w:p>
    <w:p w:rsidR="005804A7" w:rsidRPr="00E17219" w:rsidRDefault="005804A7" w:rsidP="005804A7">
      <w:pPr>
        <w:widowControl w:val="0"/>
        <w:autoSpaceDE w:val="0"/>
        <w:autoSpaceDN w:val="0"/>
        <w:jc w:val="right"/>
        <w:rPr>
          <w:sz w:val="28"/>
          <w:szCs w:val="28"/>
        </w:rPr>
      </w:pPr>
      <w:r w:rsidRPr="00E17219">
        <w:rPr>
          <w:sz w:val="28"/>
          <w:szCs w:val="28"/>
        </w:rPr>
        <w:t xml:space="preserve">                                         </w:t>
      </w:r>
      <w:r>
        <w:rPr>
          <w:sz w:val="28"/>
          <w:szCs w:val="28"/>
        </w:rPr>
        <w:t xml:space="preserve">       (компенсационных выплат)»</w:t>
      </w:r>
      <w:r w:rsidRPr="00E17219">
        <w:rPr>
          <w:sz w:val="28"/>
          <w:szCs w:val="28"/>
        </w:rPr>
        <w:t xml:space="preserve"> в</w:t>
      </w:r>
    </w:p>
    <w:p w:rsidR="005804A7" w:rsidRPr="00E17219" w:rsidRDefault="005804A7" w:rsidP="005804A7">
      <w:pPr>
        <w:widowControl w:val="0"/>
        <w:autoSpaceDE w:val="0"/>
        <w:autoSpaceDN w:val="0"/>
        <w:jc w:val="right"/>
        <w:rPr>
          <w:sz w:val="28"/>
          <w:szCs w:val="28"/>
        </w:rPr>
      </w:pPr>
      <w:r w:rsidRPr="00E17219">
        <w:rPr>
          <w:sz w:val="28"/>
          <w:szCs w:val="28"/>
        </w:rPr>
        <w:t xml:space="preserve">                                    _______________________________________</w:t>
      </w:r>
    </w:p>
    <w:p w:rsidR="005804A7" w:rsidRPr="00E17219" w:rsidRDefault="005804A7" w:rsidP="005804A7">
      <w:pPr>
        <w:widowControl w:val="0"/>
        <w:autoSpaceDE w:val="0"/>
        <w:autoSpaceDN w:val="0"/>
        <w:jc w:val="right"/>
        <w:rPr>
          <w:sz w:val="28"/>
          <w:szCs w:val="28"/>
        </w:rPr>
      </w:pPr>
      <w:r w:rsidRPr="00E17219">
        <w:rPr>
          <w:sz w:val="28"/>
          <w:szCs w:val="28"/>
        </w:rPr>
        <w:t xml:space="preserve">                                    муниципальном районе (городском округе)</w:t>
      </w:r>
    </w:p>
    <w:p w:rsidR="005804A7" w:rsidRPr="00E17219" w:rsidRDefault="005804A7" w:rsidP="005804A7">
      <w:pPr>
        <w:widowControl w:val="0"/>
        <w:autoSpaceDE w:val="0"/>
        <w:autoSpaceDN w:val="0"/>
        <w:jc w:val="both"/>
        <w:rPr>
          <w:sz w:val="28"/>
          <w:szCs w:val="28"/>
        </w:rPr>
      </w:pPr>
    </w:p>
    <w:p w:rsidR="005804A7" w:rsidRPr="00E17219" w:rsidRDefault="005804A7" w:rsidP="005804A7">
      <w:pPr>
        <w:widowControl w:val="0"/>
        <w:autoSpaceDE w:val="0"/>
        <w:autoSpaceDN w:val="0"/>
        <w:jc w:val="center"/>
        <w:rPr>
          <w:sz w:val="28"/>
          <w:szCs w:val="28"/>
        </w:rPr>
      </w:pPr>
      <w:bookmarkStart w:id="5" w:name="P802"/>
      <w:bookmarkEnd w:id="5"/>
      <w:r w:rsidRPr="00E17219">
        <w:rPr>
          <w:sz w:val="28"/>
          <w:szCs w:val="28"/>
        </w:rPr>
        <w:t>Решение</w:t>
      </w:r>
    </w:p>
    <w:p w:rsidR="005804A7" w:rsidRPr="00E17219" w:rsidRDefault="005804A7" w:rsidP="005804A7">
      <w:pPr>
        <w:widowControl w:val="0"/>
        <w:autoSpaceDE w:val="0"/>
        <w:autoSpaceDN w:val="0"/>
        <w:jc w:val="center"/>
        <w:rPr>
          <w:sz w:val="28"/>
          <w:szCs w:val="28"/>
        </w:rPr>
      </w:pPr>
      <w:r w:rsidRPr="00E17219">
        <w:rPr>
          <w:sz w:val="28"/>
          <w:szCs w:val="28"/>
        </w:rPr>
        <w:t>о приостановлении предоставления государственной услуги по назначению</w:t>
      </w:r>
    </w:p>
    <w:p w:rsidR="005804A7" w:rsidRPr="00E17219" w:rsidRDefault="005804A7" w:rsidP="005804A7">
      <w:pPr>
        <w:widowControl w:val="0"/>
        <w:autoSpaceDE w:val="0"/>
        <w:autoSpaceDN w:val="0"/>
        <w:jc w:val="center"/>
        <w:rPr>
          <w:sz w:val="28"/>
          <w:szCs w:val="28"/>
        </w:rPr>
      </w:pPr>
      <w:r w:rsidRPr="00E17219">
        <w:rPr>
          <w:sz w:val="28"/>
          <w:szCs w:val="28"/>
        </w:rPr>
        <w:t>субсидии на возмещение затрат по плате за абонентскую линию сети</w:t>
      </w:r>
    </w:p>
    <w:p w:rsidR="005804A7" w:rsidRPr="00E17219" w:rsidRDefault="005804A7" w:rsidP="005804A7">
      <w:pPr>
        <w:widowControl w:val="0"/>
        <w:autoSpaceDE w:val="0"/>
        <w:autoSpaceDN w:val="0"/>
        <w:jc w:val="center"/>
        <w:rPr>
          <w:sz w:val="28"/>
          <w:szCs w:val="28"/>
        </w:rPr>
      </w:pPr>
      <w:r w:rsidRPr="00E17219">
        <w:rPr>
          <w:sz w:val="28"/>
          <w:szCs w:val="28"/>
        </w:rPr>
        <w:t>фиксированной телефонной связи, предоставленной абоненту в постоянное</w:t>
      </w:r>
    </w:p>
    <w:p w:rsidR="005804A7" w:rsidRPr="00E17219" w:rsidRDefault="005804A7" w:rsidP="005804A7">
      <w:pPr>
        <w:widowControl w:val="0"/>
        <w:autoSpaceDE w:val="0"/>
        <w:autoSpaceDN w:val="0"/>
        <w:jc w:val="center"/>
        <w:rPr>
          <w:sz w:val="28"/>
          <w:szCs w:val="28"/>
        </w:rPr>
      </w:pPr>
      <w:r w:rsidRPr="00E17219">
        <w:rPr>
          <w:sz w:val="28"/>
          <w:szCs w:val="28"/>
        </w:rPr>
        <w:t>пользование, радио, коллективную антенну</w:t>
      </w:r>
    </w:p>
    <w:p w:rsidR="005804A7" w:rsidRPr="00E17219" w:rsidRDefault="005804A7" w:rsidP="005804A7">
      <w:pPr>
        <w:widowControl w:val="0"/>
        <w:autoSpaceDE w:val="0"/>
        <w:autoSpaceDN w:val="0"/>
        <w:jc w:val="center"/>
        <w:rPr>
          <w:sz w:val="28"/>
          <w:szCs w:val="28"/>
        </w:rPr>
      </w:pPr>
    </w:p>
    <w:p w:rsidR="005804A7" w:rsidRPr="00E17219" w:rsidRDefault="005804A7" w:rsidP="005804A7">
      <w:pPr>
        <w:widowControl w:val="0"/>
        <w:autoSpaceDE w:val="0"/>
        <w:autoSpaceDN w:val="0"/>
        <w:jc w:val="both"/>
        <w:rPr>
          <w:sz w:val="28"/>
          <w:szCs w:val="28"/>
        </w:rPr>
      </w:pPr>
      <w:r w:rsidRPr="00E17219">
        <w:rPr>
          <w:sz w:val="28"/>
          <w:szCs w:val="28"/>
        </w:rPr>
        <w:t xml:space="preserve">    </w:t>
      </w:r>
      <w:r>
        <w:rPr>
          <w:sz w:val="28"/>
          <w:szCs w:val="28"/>
        </w:rPr>
        <w:t>№</w:t>
      </w:r>
      <w:r w:rsidRPr="00E17219">
        <w:rPr>
          <w:sz w:val="28"/>
          <w:szCs w:val="28"/>
        </w:rPr>
        <w:t xml:space="preserve"> _______                                          от </w:t>
      </w:r>
      <w:r>
        <w:rPr>
          <w:sz w:val="28"/>
          <w:szCs w:val="28"/>
        </w:rPr>
        <w:t>«</w:t>
      </w:r>
      <w:r w:rsidRPr="00E17219">
        <w:rPr>
          <w:sz w:val="28"/>
          <w:szCs w:val="28"/>
        </w:rPr>
        <w:t>__</w:t>
      </w:r>
      <w:r>
        <w:rPr>
          <w:sz w:val="28"/>
          <w:szCs w:val="28"/>
        </w:rPr>
        <w:t>»</w:t>
      </w:r>
      <w:r w:rsidRPr="00E17219">
        <w:rPr>
          <w:sz w:val="28"/>
          <w:szCs w:val="28"/>
        </w:rPr>
        <w:t xml:space="preserve"> ____________</w:t>
      </w:r>
    </w:p>
    <w:p w:rsidR="005804A7" w:rsidRPr="00E17219" w:rsidRDefault="005804A7" w:rsidP="005804A7">
      <w:pPr>
        <w:widowControl w:val="0"/>
        <w:autoSpaceDE w:val="0"/>
        <w:autoSpaceDN w:val="0"/>
        <w:jc w:val="both"/>
        <w:rPr>
          <w:sz w:val="28"/>
          <w:szCs w:val="28"/>
        </w:rPr>
      </w:pPr>
    </w:p>
    <w:p w:rsidR="005804A7" w:rsidRPr="00E17219" w:rsidRDefault="005804A7" w:rsidP="005804A7">
      <w:pPr>
        <w:widowControl w:val="0"/>
        <w:autoSpaceDE w:val="0"/>
        <w:autoSpaceDN w:val="0"/>
        <w:jc w:val="both"/>
        <w:rPr>
          <w:sz w:val="28"/>
          <w:szCs w:val="28"/>
        </w:rPr>
      </w:pPr>
      <w:r w:rsidRPr="00E17219">
        <w:rPr>
          <w:sz w:val="28"/>
          <w:szCs w:val="28"/>
        </w:rPr>
        <w:t>Ф.И.О. заявителя _______________________________________________________</w:t>
      </w:r>
    </w:p>
    <w:p w:rsidR="005804A7" w:rsidRPr="00E17219" w:rsidRDefault="005804A7" w:rsidP="005804A7">
      <w:pPr>
        <w:widowControl w:val="0"/>
        <w:autoSpaceDE w:val="0"/>
        <w:autoSpaceDN w:val="0"/>
        <w:jc w:val="both"/>
        <w:rPr>
          <w:sz w:val="28"/>
          <w:szCs w:val="28"/>
        </w:rPr>
      </w:pPr>
      <w:r w:rsidRPr="00E17219">
        <w:rPr>
          <w:sz w:val="28"/>
          <w:szCs w:val="28"/>
        </w:rPr>
        <w:t>Адрес заявителя ________________________________________________________</w:t>
      </w:r>
    </w:p>
    <w:p w:rsidR="005804A7" w:rsidRPr="00E17219" w:rsidRDefault="005804A7" w:rsidP="005804A7">
      <w:pPr>
        <w:widowControl w:val="0"/>
        <w:autoSpaceDE w:val="0"/>
        <w:autoSpaceDN w:val="0"/>
        <w:jc w:val="both"/>
        <w:rPr>
          <w:sz w:val="28"/>
          <w:szCs w:val="28"/>
        </w:rPr>
      </w:pPr>
    </w:p>
    <w:p w:rsidR="005804A7" w:rsidRPr="00E17219" w:rsidRDefault="005804A7" w:rsidP="005804A7">
      <w:pPr>
        <w:widowControl w:val="0"/>
        <w:autoSpaceDE w:val="0"/>
        <w:autoSpaceDN w:val="0"/>
        <w:jc w:val="both"/>
        <w:rPr>
          <w:sz w:val="28"/>
          <w:szCs w:val="28"/>
        </w:rPr>
      </w:pPr>
      <w:r w:rsidRPr="00E17219">
        <w:rPr>
          <w:sz w:val="28"/>
          <w:szCs w:val="28"/>
        </w:rPr>
        <w:t xml:space="preserve">    В связи с нал</w:t>
      </w:r>
      <w:r>
        <w:rPr>
          <w:sz w:val="28"/>
          <w:szCs w:val="28"/>
        </w:rPr>
        <w:t xml:space="preserve">ичием задолженности по налогам и </w:t>
      </w:r>
      <w:r w:rsidRPr="00E17219">
        <w:rPr>
          <w:sz w:val="28"/>
          <w:szCs w:val="28"/>
        </w:rPr>
        <w:t>сборам в бюджеты бюджетной  системы Российской Федерации приостановить</w:t>
      </w:r>
      <w:r>
        <w:rPr>
          <w:sz w:val="28"/>
          <w:szCs w:val="28"/>
        </w:rPr>
        <w:t xml:space="preserve"> </w:t>
      </w:r>
      <w:r w:rsidRPr="00E17219">
        <w:rPr>
          <w:sz w:val="28"/>
          <w:szCs w:val="28"/>
        </w:rPr>
        <w:t>предоставление  государственной услуги по назначению субсидии на возмещение</w:t>
      </w:r>
      <w:r>
        <w:rPr>
          <w:sz w:val="28"/>
          <w:szCs w:val="28"/>
        </w:rPr>
        <w:t xml:space="preserve"> </w:t>
      </w:r>
      <w:r w:rsidRPr="00E17219">
        <w:rPr>
          <w:sz w:val="28"/>
          <w:szCs w:val="28"/>
        </w:rPr>
        <w:t>затрат  по  плате за абонентскую линию сети фиксированной телефонной связи,</w:t>
      </w:r>
      <w:r>
        <w:rPr>
          <w:sz w:val="28"/>
          <w:szCs w:val="28"/>
        </w:rPr>
        <w:t xml:space="preserve"> </w:t>
      </w:r>
      <w:r w:rsidRPr="00E17219">
        <w:rPr>
          <w:sz w:val="28"/>
          <w:szCs w:val="28"/>
        </w:rPr>
        <w:t>предоставленной  абоненту  в  постоянное  пользование,  радио, коллективную</w:t>
      </w:r>
      <w:r>
        <w:rPr>
          <w:sz w:val="28"/>
          <w:szCs w:val="28"/>
        </w:rPr>
        <w:t xml:space="preserve"> </w:t>
      </w:r>
      <w:r w:rsidRPr="00E17219">
        <w:rPr>
          <w:sz w:val="28"/>
          <w:szCs w:val="28"/>
        </w:rPr>
        <w:t>антенну  до  погашения  задолженности,  но  не  более чем на 90 дней со дня</w:t>
      </w:r>
      <w:r>
        <w:rPr>
          <w:sz w:val="28"/>
          <w:szCs w:val="28"/>
        </w:rPr>
        <w:t xml:space="preserve"> </w:t>
      </w:r>
      <w:r w:rsidRPr="00E17219">
        <w:rPr>
          <w:sz w:val="28"/>
          <w:szCs w:val="28"/>
        </w:rPr>
        <w:t xml:space="preserve">обращения за предоставлением </w:t>
      </w:r>
      <w:r w:rsidRPr="00E17219">
        <w:rPr>
          <w:sz w:val="28"/>
          <w:szCs w:val="28"/>
        </w:rPr>
        <w:lastRenderedPageBreak/>
        <w:t>государственной услуги</w:t>
      </w:r>
    </w:p>
    <w:p w:rsidR="005804A7" w:rsidRPr="00E17219" w:rsidRDefault="005804A7" w:rsidP="005804A7">
      <w:pPr>
        <w:widowControl w:val="0"/>
        <w:autoSpaceDE w:val="0"/>
        <w:autoSpaceDN w:val="0"/>
        <w:jc w:val="both"/>
        <w:rPr>
          <w:sz w:val="28"/>
          <w:szCs w:val="28"/>
        </w:rPr>
      </w:pPr>
    </w:p>
    <w:p w:rsidR="005804A7" w:rsidRPr="00E17219" w:rsidRDefault="005804A7" w:rsidP="005804A7">
      <w:pPr>
        <w:widowControl w:val="0"/>
        <w:autoSpaceDE w:val="0"/>
        <w:autoSpaceDN w:val="0"/>
        <w:jc w:val="both"/>
        <w:rPr>
          <w:sz w:val="28"/>
          <w:szCs w:val="28"/>
        </w:rPr>
      </w:pPr>
      <w:r w:rsidRPr="00E17219">
        <w:rPr>
          <w:sz w:val="28"/>
          <w:szCs w:val="28"/>
        </w:rPr>
        <w:t>Руководитель отделения _________________________ __________________</w:t>
      </w:r>
    </w:p>
    <w:p w:rsidR="005804A7" w:rsidRPr="00AC1791" w:rsidRDefault="005804A7" w:rsidP="005804A7">
      <w:pPr>
        <w:widowControl w:val="0"/>
        <w:autoSpaceDE w:val="0"/>
        <w:autoSpaceDN w:val="0"/>
        <w:jc w:val="both"/>
      </w:pPr>
      <w:r w:rsidRPr="00E17219">
        <w:rPr>
          <w:sz w:val="28"/>
          <w:szCs w:val="28"/>
        </w:rPr>
        <w:t xml:space="preserve">                          </w:t>
      </w:r>
      <w:r w:rsidRPr="00E17219">
        <w:rPr>
          <w:sz w:val="28"/>
          <w:szCs w:val="28"/>
        </w:rPr>
        <w:tab/>
      </w:r>
      <w:r w:rsidRPr="00E17219">
        <w:rPr>
          <w:sz w:val="28"/>
          <w:szCs w:val="28"/>
        </w:rPr>
        <w:tab/>
      </w:r>
      <w:r w:rsidRPr="00E17219">
        <w:rPr>
          <w:sz w:val="28"/>
          <w:szCs w:val="28"/>
        </w:rPr>
        <w:tab/>
      </w:r>
      <w:r w:rsidRPr="00E17219">
        <w:rPr>
          <w:sz w:val="28"/>
          <w:szCs w:val="28"/>
        </w:rPr>
        <w:tab/>
      </w:r>
      <w:r w:rsidRPr="00AC1791">
        <w:t xml:space="preserve">   (Ф.И.О.)                  подпись</w:t>
      </w:r>
    </w:p>
    <w:p w:rsidR="005804A7" w:rsidRPr="00E17219" w:rsidRDefault="005804A7" w:rsidP="005804A7">
      <w:pPr>
        <w:widowControl w:val="0"/>
        <w:autoSpaceDE w:val="0"/>
        <w:autoSpaceDN w:val="0"/>
        <w:jc w:val="both"/>
        <w:rPr>
          <w:sz w:val="28"/>
          <w:szCs w:val="28"/>
        </w:rPr>
      </w:pPr>
      <w:r w:rsidRPr="00E17219">
        <w:rPr>
          <w:sz w:val="28"/>
          <w:szCs w:val="28"/>
        </w:rPr>
        <w:t xml:space="preserve">                                М.П.</w:t>
      </w:r>
    </w:p>
    <w:p w:rsidR="005804A7" w:rsidRPr="00E17219" w:rsidRDefault="005804A7" w:rsidP="005804A7">
      <w:pPr>
        <w:widowControl w:val="0"/>
        <w:autoSpaceDE w:val="0"/>
        <w:autoSpaceDN w:val="0"/>
        <w:jc w:val="both"/>
        <w:rPr>
          <w:sz w:val="28"/>
          <w:szCs w:val="28"/>
        </w:rPr>
      </w:pPr>
      <w:r w:rsidRPr="00E17219">
        <w:rPr>
          <w:sz w:val="28"/>
          <w:szCs w:val="28"/>
        </w:rPr>
        <w:t>Специалист отделения _________________________ __________________</w:t>
      </w:r>
    </w:p>
    <w:p w:rsidR="005804A7" w:rsidRPr="00AC1791" w:rsidRDefault="005804A7" w:rsidP="005804A7">
      <w:pPr>
        <w:widowControl w:val="0"/>
        <w:autoSpaceDE w:val="0"/>
        <w:autoSpaceDN w:val="0"/>
        <w:jc w:val="both"/>
      </w:pPr>
      <w:r w:rsidRPr="00E17219">
        <w:rPr>
          <w:sz w:val="28"/>
          <w:szCs w:val="28"/>
        </w:rPr>
        <w:t xml:space="preserve">                           </w:t>
      </w:r>
      <w:r w:rsidRPr="00E17219">
        <w:rPr>
          <w:sz w:val="28"/>
          <w:szCs w:val="28"/>
        </w:rPr>
        <w:tab/>
      </w:r>
      <w:r w:rsidRPr="00E17219">
        <w:rPr>
          <w:sz w:val="28"/>
          <w:szCs w:val="28"/>
        </w:rPr>
        <w:tab/>
      </w:r>
      <w:r w:rsidRPr="00E17219">
        <w:rPr>
          <w:sz w:val="28"/>
          <w:szCs w:val="28"/>
        </w:rPr>
        <w:tab/>
        <w:t xml:space="preserve">  </w:t>
      </w:r>
      <w:r>
        <w:rPr>
          <w:sz w:val="28"/>
          <w:szCs w:val="28"/>
        </w:rPr>
        <w:tab/>
      </w:r>
      <w:r>
        <w:rPr>
          <w:sz w:val="28"/>
          <w:szCs w:val="28"/>
        </w:rPr>
        <w:tab/>
      </w:r>
      <w:r w:rsidRPr="00AC1791">
        <w:t>(Ф.И.О.)                  подпись</w:t>
      </w:r>
    </w:p>
    <w:p w:rsidR="005804A7" w:rsidRPr="00E17219" w:rsidRDefault="005804A7" w:rsidP="005804A7">
      <w:pPr>
        <w:widowControl w:val="0"/>
        <w:autoSpaceDE w:val="0"/>
        <w:autoSpaceDN w:val="0"/>
        <w:jc w:val="both"/>
        <w:rPr>
          <w:sz w:val="28"/>
          <w:szCs w:val="28"/>
        </w:rPr>
      </w:pPr>
      <w:r w:rsidRPr="00E17219">
        <w:rPr>
          <w:sz w:val="28"/>
          <w:szCs w:val="28"/>
        </w:rPr>
        <w:t>Способ уведомления заявителя (нужное подчеркнуть):</w:t>
      </w:r>
    </w:p>
    <w:p w:rsidR="005804A7" w:rsidRPr="00E17219" w:rsidRDefault="005804A7" w:rsidP="005804A7">
      <w:pPr>
        <w:widowControl w:val="0"/>
        <w:autoSpaceDE w:val="0"/>
        <w:autoSpaceDN w:val="0"/>
        <w:jc w:val="both"/>
        <w:rPr>
          <w:sz w:val="28"/>
          <w:szCs w:val="28"/>
        </w:rPr>
      </w:pPr>
      <w:r w:rsidRPr="00E17219">
        <w:rPr>
          <w:sz w:val="28"/>
          <w:szCs w:val="28"/>
        </w:rPr>
        <w:t>письменно ____________________________________________</w:t>
      </w:r>
    </w:p>
    <w:p w:rsidR="005804A7" w:rsidRPr="00AC1791" w:rsidRDefault="005804A7" w:rsidP="005804A7">
      <w:pPr>
        <w:widowControl w:val="0"/>
        <w:autoSpaceDE w:val="0"/>
        <w:autoSpaceDN w:val="0"/>
        <w:jc w:val="both"/>
      </w:pPr>
      <w:r w:rsidRPr="00E17219">
        <w:rPr>
          <w:sz w:val="28"/>
          <w:szCs w:val="28"/>
        </w:rPr>
        <w:t xml:space="preserve">                </w:t>
      </w:r>
      <w:r w:rsidRPr="00E17219">
        <w:rPr>
          <w:sz w:val="28"/>
          <w:szCs w:val="28"/>
        </w:rPr>
        <w:tab/>
      </w:r>
      <w:r w:rsidRPr="00E17219">
        <w:rPr>
          <w:sz w:val="28"/>
          <w:szCs w:val="28"/>
        </w:rPr>
        <w:tab/>
      </w:r>
      <w:r w:rsidRPr="00AC1791">
        <w:t xml:space="preserve">     по почтовому адресу</w:t>
      </w:r>
    </w:p>
    <w:p w:rsidR="005804A7" w:rsidRPr="00E17219" w:rsidRDefault="005804A7" w:rsidP="005804A7">
      <w:pPr>
        <w:widowControl w:val="0"/>
        <w:autoSpaceDE w:val="0"/>
        <w:autoSpaceDN w:val="0"/>
        <w:jc w:val="both"/>
        <w:rPr>
          <w:sz w:val="28"/>
          <w:szCs w:val="28"/>
        </w:rPr>
      </w:pPr>
      <w:r w:rsidRPr="00E17219">
        <w:rPr>
          <w:sz w:val="28"/>
          <w:szCs w:val="28"/>
        </w:rPr>
        <w:t>смс-сообщением на телефон ____________________________</w:t>
      </w:r>
    </w:p>
    <w:p w:rsidR="005804A7" w:rsidRPr="00AC1791" w:rsidRDefault="005804A7" w:rsidP="005804A7">
      <w:pPr>
        <w:widowControl w:val="0"/>
        <w:autoSpaceDE w:val="0"/>
        <w:autoSpaceDN w:val="0"/>
        <w:jc w:val="both"/>
      </w:pPr>
      <w:r w:rsidRPr="00E17219">
        <w:rPr>
          <w:sz w:val="28"/>
          <w:szCs w:val="28"/>
        </w:rPr>
        <w:t xml:space="preserve">                                </w:t>
      </w:r>
      <w:r w:rsidRPr="00E17219">
        <w:rPr>
          <w:sz w:val="28"/>
          <w:szCs w:val="28"/>
        </w:rPr>
        <w:tab/>
      </w:r>
      <w:r w:rsidRPr="00E17219">
        <w:rPr>
          <w:sz w:val="28"/>
          <w:szCs w:val="28"/>
        </w:rPr>
        <w:tab/>
      </w:r>
      <w:r w:rsidRPr="00AC1791">
        <w:t xml:space="preserve"> </w:t>
      </w:r>
      <w:r>
        <w:tab/>
      </w:r>
      <w:r w:rsidRPr="00AC1791">
        <w:t xml:space="preserve"> </w:t>
      </w:r>
      <w:r>
        <w:t>№</w:t>
      </w:r>
      <w:r w:rsidRPr="00AC1791">
        <w:t xml:space="preserve"> телефона</w:t>
      </w:r>
    </w:p>
    <w:p w:rsidR="005804A7" w:rsidRPr="00E17219" w:rsidRDefault="005804A7" w:rsidP="005804A7">
      <w:pPr>
        <w:widowControl w:val="0"/>
        <w:autoSpaceDE w:val="0"/>
        <w:autoSpaceDN w:val="0"/>
        <w:jc w:val="both"/>
        <w:rPr>
          <w:sz w:val="28"/>
          <w:szCs w:val="28"/>
        </w:rPr>
      </w:pPr>
      <w:r w:rsidRPr="00E17219">
        <w:rPr>
          <w:sz w:val="28"/>
          <w:szCs w:val="28"/>
        </w:rPr>
        <w:t>по электронной почте _____________________________________________</w:t>
      </w:r>
    </w:p>
    <w:p w:rsidR="005804A7" w:rsidRPr="00AC1791" w:rsidRDefault="005804A7" w:rsidP="005804A7">
      <w:pPr>
        <w:widowControl w:val="0"/>
        <w:autoSpaceDE w:val="0"/>
        <w:autoSpaceDN w:val="0"/>
        <w:jc w:val="both"/>
      </w:pPr>
      <w:r w:rsidRPr="00E17219">
        <w:rPr>
          <w:sz w:val="28"/>
          <w:szCs w:val="28"/>
        </w:rPr>
        <w:t xml:space="preserve">                           </w:t>
      </w:r>
      <w:r w:rsidRPr="00E17219">
        <w:rPr>
          <w:sz w:val="28"/>
          <w:szCs w:val="28"/>
        </w:rPr>
        <w:tab/>
      </w:r>
      <w:r w:rsidRPr="00E17219">
        <w:rPr>
          <w:sz w:val="28"/>
          <w:szCs w:val="28"/>
        </w:rPr>
        <w:tab/>
      </w:r>
      <w:r w:rsidRPr="00E17219">
        <w:rPr>
          <w:sz w:val="28"/>
          <w:szCs w:val="28"/>
        </w:rPr>
        <w:tab/>
      </w:r>
      <w:r w:rsidRPr="00AC1791">
        <w:t xml:space="preserve">   адрес электронной почты</w:t>
      </w:r>
    </w:p>
    <w:p w:rsidR="005804A7" w:rsidRPr="00E17219" w:rsidRDefault="005804A7" w:rsidP="005804A7">
      <w:pPr>
        <w:widowControl w:val="0"/>
        <w:autoSpaceDE w:val="0"/>
        <w:autoSpaceDN w:val="0"/>
        <w:jc w:val="both"/>
        <w:rPr>
          <w:sz w:val="28"/>
          <w:szCs w:val="28"/>
        </w:rPr>
      </w:pPr>
      <w:r w:rsidRPr="00E17219">
        <w:rPr>
          <w:sz w:val="28"/>
          <w:szCs w:val="28"/>
        </w:rPr>
        <w:t>через  личный  кабинет  в государственной информационной системе Республики</w:t>
      </w:r>
    </w:p>
    <w:p w:rsidR="005804A7" w:rsidRPr="00E17219" w:rsidRDefault="005804A7" w:rsidP="005804A7">
      <w:pPr>
        <w:widowControl w:val="0"/>
        <w:autoSpaceDE w:val="0"/>
        <w:autoSpaceDN w:val="0"/>
        <w:jc w:val="both"/>
        <w:rPr>
          <w:sz w:val="28"/>
          <w:szCs w:val="28"/>
        </w:rPr>
      </w:pPr>
      <w:r>
        <w:rPr>
          <w:sz w:val="28"/>
          <w:szCs w:val="28"/>
        </w:rPr>
        <w:t>Татарстан   «</w:t>
      </w:r>
      <w:r w:rsidRPr="00E17219">
        <w:rPr>
          <w:sz w:val="28"/>
          <w:szCs w:val="28"/>
        </w:rPr>
        <w:t>Портал   государственных   и  муниципальных  услуг  Республики</w:t>
      </w:r>
    </w:p>
    <w:p w:rsidR="005804A7" w:rsidRPr="00E17219" w:rsidRDefault="005804A7" w:rsidP="005804A7">
      <w:pPr>
        <w:widowControl w:val="0"/>
        <w:autoSpaceDE w:val="0"/>
        <w:autoSpaceDN w:val="0"/>
        <w:jc w:val="both"/>
        <w:rPr>
          <w:sz w:val="28"/>
          <w:szCs w:val="28"/>
        </w:rPr>
      </w:pPr>
      <w:r w:rsidRPr="00E17219">
        <w:rPr>
          <w:sz w:val="28"/>
          <w:szCs w:val="28"/>
        </w:rPr>
        <w:t>Татарстан</w:t>
      </w:r>
      <w:r>
        <w:rPr>
          <w:sz w:val="28"/>
          <w:szCs w:val="28"/>
        </w:rPr>
        <w:t>»</w:t>
      </w:r>
    </w:p>
    <w:p w:rsidR="005804A7" w:rsidRPr="00E17219" w:rsidRDefault="005804A7" w:rsidP="005804A7">
      <w:pPr>
        <w:widowControl w:val="0"/>
        <w:autoSpaceDE w:val="0"/>
        <w:autoSpaceDN w:val="0"/>
        <w:jc w:val="both"/>
        <w:rPr>
          <w:sz w:val="28"/>
          <w:szCs w:val="28"/>
        </w:rPr>
      </w:pPr>
      <w:r w:rsidRPr="00E17219">
        <w:rPr>
          <w:sz w:val="28"/>
          <w:szCs w:val="28"/>
        </w:rPr>
        <w:t>______________________________________________________________________</w:t>
      </w:r>
    </w:p>
    <w:p w:rsidR="005804A7" w:rsidRPr="00AC1791" w:rsidRDefault="005804A7" w:rsidP="005804A7">
      <w:pPr>
        <w:widowControl w:val="0"/>
        <w:autoSpaceDE w:val="0"/>
        <w:autoSpaceDN w:val="0"/>
        <w:jc w:val="both"/>
      </w:pPr>
      <w:r w:rsidRPr="00E17219">
        <w:rPr>
          <w:sz w:val="28"/>
          <w:szCs w:val="28"/>
        </w:rPr>
        <w:t xml:space="preserve">                           </w:t>
      </w:r>
      <w:r w:rsidRPr="00E17219">
        <w:rPr>
          <w:sz w:val="28"/>
          <w:szCs w:val="28"/>
        </w:rPr>
        <w:tab/>
      </w:r>
      <w:r w:rsidRPr="00E17219">
        <w:rPr>
          <w:sz w:val="28"/>
          <w:szCs w:val="28"/>
        </w:rPr>
        <w:tab/>
        <w:t xml:space="preserve"> </w:t>
      </w:r>
      <w:r w:rsidRPr="00AC1791">
        <w:t>(подпись заявителя)</w:t>
      </w:r>
    </w:p>
    <w:p w:rsidR="005804A7" w:rsidRPr="00E17219" w:rsidRDefault="005804A7" w:rsidP="005804A7">
      <w:pPr>
        <w:widowControl w:val="0"/>
        <w:autoSpaceDE w:val="0"/>
        <w:autoSpaceDN w:val="0"/>
        <w:jc w:val="both"/>
        <w:rPr>
          <w:sz w:val="28"/>
          <w:szCs w:val="28"/>
        </w:rPr>
      </w:pPr>
      <w:r w:rsidRPr="00E17219">
        <w:rPr>
          <w:sz w:val="28"/>
          <w:szCs w:val="28"/>
        </w:rPr>
        <w:t>Специалист отделения __________________________ ________________________</w:t>
      </w:r>
    </w:p>
    <w:p w:rsidR="005804A7" w:rsidRPr="00AC1791" w:rsidRDefault="005804A7" w:rsidP="005804A7">
      <w:pPr>
        <w:widowControl w:val="0"/>
        <w:autoSpaceDE w:val="0"/>
        <w:autoSpaceDN w:val="0"/>
        <w:jc w:val="both"/>
      </w:pPr>
      <w:r w:rsidRPr="00E17219">
        <w:rPr>
          <w:sz w:val="28"/>
          <w:szCs w:val="28"/>
        </w:rPr>
        <w:t xml:space="preserve">                            </w:t>
      </w:r>
      <w:r w:rsidRPr="00E17219">
        <w:rPr>
          <w:sz w:val="28"/>
          <w:szCs w:val="28"/>
        </w:rPr>
        <w:tab/>
      </w:r>
      <w:r w:rsidRPr="00E17219">
        <w:rPr>
          <w:sz w:val="28"/>
          <w:szCs w:val="28"/>
        </w:rPr>
        <w:tab/>
      </w:r>
      <w:r w:rsidRPr="00E17219">
        <w:rPr>
          <w:sz w:val="28"/>
          <w:szCs w:val="28"/>
        </w:rPr>
        <w:tab/>
      </w:r>
      <w:r w:rsidRPr="00AC1791">
        <w:t xml:space="preserve">  (Ф.И.О.)                    </w:t>
      </w:r>
      <w:r>
        <w:tab/>
      </w:r>
      <w:r>
        <w:tab/>
      </w:r>
      <w:r w:rsidRPr="00AC1791">
        <w:t>подпись</w:t>
      </w:r>
    </w:p>
    <w:p w:rsidR="005804A7" w:rsidRPr="00AC1791" w:rsidRDefault="005804A7" w:rsidP="005804A7">
      <w:pPr>
        <w:widowControl w:val="0"/>
        <w:autoSpaceDE w:val="0"/>
        <w:autoSpaceDN w:val="0"/>
        <w:jc w:val="both"/>
      </w:pPr>
    </w:p>
    <w:p w:rsidR="005804A7" w:rsidRPr="00E17219" w:rsidRDefault="005804A7" w:rsidP="005804A7">
      <w:pPr>
        <w:widowControl w:val="0"/>
        <w:autoSpaceDE w:val="0"/>
        <w:autoSpaceDN w:val="0"/>
        <w:jc w:val="both"/>
        <w:rPr>
          <w:sz w:val="28"/>
          <w:szCs w:val="28"/>
        </w:rPr>
      </w:pPr>
    </w:p>
    <w:p w:rsidR="005804A7" w:rsidRPr="00E17219" w:rsidRDefault="005804A7" w:rsidP="005804A7">
      <w:pPr>
        <w:widowControl w:val="0"/>
        <w:autoSpaceDE w:val="0"/>
        <w:autoSpaceDN w:val="0"/>
        <w:jc w:val="both"/>
        <w:rPr>
          <w:sz w:val="28"/>
          <w:szCs w:val="28"/>
        </w:rPr>
      </w:pPr>
    </w:p>
    <w:p w:rsidR="005804A7" w:rsidRPr="00E17219" w:rsidRDefault="005804A7" w:rsidP="005804A7">
      <w:pPr>
        <w:widowControl w:val="0"/>
        <w:autoSpaceDE w:val="0"/>
        <w:autoSpaceDN w:val="0"/>
        <w:jc w:val="right"/>
        <w:rPr>
          <w:sz w:val="28"/>
          <w:szCs w:val="28"/>
        </w:rPr>
      </w:pPr>
      <w:r w:rsidRPr="00E17219">
        <w:rPr>
          <w:sz w:val="28"/>
          <w:szCs w:val="28"/>
        </w:rPr>
        <w:t xml:space="preserve">               </w:t>
      </w:r>
      <w:r>
        <w:rPr>
          <w:sz w:val="28"/>
          <w:szCs w:val="28"/>
        </w:rPr>
        <w:t xml:space="preserve">                     Отделение № _____ ГКУ «</w:t>
      </w:r>
      <w:r w:rsidRPr="00E17219">
        <w:rPr>
          <w:sz w:val="28"/>
          <w:szCs w:val="28"/>
        </w:rPr>
        <w:t>Республиканский</w:t>
      </w:r>
    </w:p>
    <w:p w:rsidR="005804A7" w:rsidRPr="00E17219" w:rsidRDefault="005804A7" w:rsidP="005804A7">
      <w:pPr>
        <w:widowControl w:val="0"/>
        <w:autoSpaceDE w:val="0"/>
        <w:autoSpaceDN w:val="0"/>
        <w:jc w:val="right"/>
        <w:rPr>
          <w:sz w:val="28"/>
          <w:szCs w:val="28"/>
        </w:rPr>
      </w:pPr>
      <w:r w:rsidRPr="00E17219">
        <w:rPr>
          <w:sz w:val="28"/>
          <w:szCs w:val="28"/>
        </w:rPr>
        <w:t xml:space="preserve">                                    центр материальной помощи</w:t>
      </w:r>
    </w:p>
    <w:p w:rsidR="005804A7" w:rsidRPr="00E17219" w:rsidRDefault="005804A7" w:rsidP="005804A7">
      <w:pPr>
        <w:widowControl w:val="0"/>
        <w:autoSpaceDE w:val="0"/>
        <w:autoSpaceDN w:val="0"/>
        <w:jc w:val="right"/>
        <w:rPr>
          <w:sz w:val="28"/>
          <w:szCs w:val="28"/>
        </w:rPr>
      </w:pPr>
      <w:r w:rsidRPr="00E17219">
        <w:rPr>
          <w:sz w:val="28"/>
          <w:szCs w:val="28"/>
        </w:rPr>
        <w:t xml:space="preserve">                                    (компенсационных выплат)</w:t>
      </w:r>
      <w:r>
        <w:rPr>
          <w:sz w:val="28"/>
          <w:szCs w:val="28"/>
        </w:rPr>
        <w:t>»</w:t>
      </w:r>
      <w:r w:rsidRPr="00E17219">
        <w:rPr>
          <w:sz w:val="28"/>
          <w:szCs w:val="28"/>
        </w:rPr>
        <w:t xml:space="preserve"> в</w:t>
      </w:r>
    </w:p>
    <w:p w:rsidR="005804A7" w:rsidRPr="00E17219" w:rsidRDefault="005804A7" w:rsidP="005804A7">
      <w:pPr>
        <w:widowControl w:val="0"/>
        <w:autoSpaceDE w:val="0"/>
        <w:autoSpaceDN w:val="0"/>
        <w:jc w:val="right"/>
        <w:rPr>
          <w:sz w:val="28"/>
          <w:szCs w:val="28"/>
        </w:rPr>
      </w:pPr>
      <w:r w:rsidRPr="00E17219">
        <w:rPr>
          <w:sz w:val="28"/>
          <w:szCs w:val="28"/>
        </w:rPr>
        <w:t xml:space="preserve">                                    _____________________________________</w:t>
      </w:r>
    </w:p>
    <w:p w:rsidR="005804A7" w:rsidRPr="00E17219" w:rsidRDefault="005804A7" w:rsidP="005804A7">
      <w:pPr>
        <w:widowControl w:val="0"/>
        <w:autoSpaceDE w:val="0"/>
        <w:autoSpaceDN w:val="0"/>
        <w:jc w:val="right"/>
        <w:rPr>
          <w:sz w:val="28"/>
          <w:szCs w:val="28"/>
        </w:rPr>
      </w:pPr>
      <w:r w:rsidRPr="00E17219">
        <w:rPr>
          <w:sz w:val="28"/>
          <w:szCs w:val="28"/>
        </w:rPr>
        <w:t xml:space="preserve">                                    муниципальном районе (городском округе)</w:t>
      </w:r>
    </w:p>
    <w:p w:rsidR="005804A7" w:rsidRPr="00E17219" w:rsidRDefault="005804A7" w:rsidP="005804A7">
      <w:pPr>
        <w:widowControl w:val="0"/>
        <w:autoSpaceDE w:val="0"/>
        <w:autoSpaceDN w:val="0"/>
        <w:jc w:val="both"/>
        <w:rPr>
          <w:sz w:val="28"/>
          <w:szCs w:val="28"/>
        </w:rPr>
      </w:pPr>
    </w:p>
    <w:p w:rsidR="005804A7" w:rsidRPr="00E17219" w:rsidRDefault="005804A7" w:rsidP="005804A7">
      <w:pPr>
        <w:widowControl w:val="0"/>
        <w:autoSpaceDE w:val="0"/>
        <w:autoSpaceDN w:val="0"/>
        <w:jc w:val="center"/>
        <w:rPr>
          <w:sz w:val="28"/>
          <w:szCs w:val="28"/>
        </w:rPr>
      </w:pPr>
      <w:r w:rsidRPr="00E17219">
        <w:rPr>
          <w:sz w:val="28"/>
          <w:szCs w:val="28"/>
        </w:rPr>
        <w:t>Решение</w:t>
      </w:r>
    </w:p>
    <w:p w:rsidR="005804A7" w:rsidRPr="00E17219" w:rsidRDefault="005804A7" w:rsidP="005804A7">
      <w:pPr>
        <w:widowControl w:val="0"/>
        <w:autoSpaceDE w:val="0"/>
        <w:autoSpaceDN w:val="0"/>
        <w:jc w:val="center"/>
        <w:rPr>
          <w:sz w:val="28"/>
          <w:szCs w:val="28"/>
        </w:rPr>
      </w:pPr>
      <w:r w:rsidRPr="00E17219">
        <w:rPr>
          <w:sz w:val="28"/>
          <w:szCs w:val="28"/>
        </w:rPr>
        <w:t>о возобновлении предоставления государственной услуги по назначению</w:t>
      </w:r>
    </w:p>
    <w:p w:rsidR="005804A7" w:rsidRPr="00E17219" w:rsidRDefault="005804A7" w:rsidP="005804A7">
      <w:pPr>
        <w:widowControl w:val="0"/>
        <w:autoSpaceDE w:val="0"/>
        <w:autoSpaceDN w:val="0"/>
        <w:jc w:val="center"/>
        <w:rPr>
          <w:sz w:val="28"/>
          <w:szCs w:val="28"/>
        </w:rPr>
      </w:pPr>
      <w:r w:rsidRPr="00E17219">
        <w:rPr>
          <w:sz w:val="28"/>
          <w:szCs w:val="28"/>
        </w:rPr>
        <w:t>субсидии на возмещение затрат по плате за абонентскую линию сети</w:t>
      </w:r>
    </w:p>
    <w:p w:rsidR="005804A7" w:rsidRPr="00E17219" w:rsidRDefault="005804A7" w:rsidP="005804A7">
      <w:pPr>
        <w:widowControl w:val="0"/>
        <w:autoSpaceDE w:val="0"/>
        <w:autoSpaceDN w:val="0"/>
        <w:jc w:val="center"/>
        <w:rPr>
          <w:sz w:val="28"/>
          <w:szCs w:val="28"/>
        </w:rPr>
      </w:pPr>
      <w:r w:rsidRPr="00E17219">
        <w:rPr>
          <w:sz w:val="28"/>
          <w:szCs w:val="28"/>
        </w:rPr>
        <w:t>фиксированной телефонной связи, предоставленной абоненту в постоянное</w:t>
      </w:r>
    </w:p>
    <w:p w:rsidR="005804A7" w:rsidRPr="00E17219" w:rsidRDefault="005804A7" w:rsidP="005804A7">
      <w:pPr>
        <w:widowControl w:val="0"/>
        <w:autoSpaceDE w:val="0"/>
        <w:autoSpaceDN w:val="0"/>
        <w:jc w:val="center"/>
        <w:rPr>
          <w:sz w:val="28"/>
          <w:szCs w:val="28"/>
        </w:rPr>
      </w:pPr>
      <w:r w:rsidRPr="00E17219">
        <w:rPr>
          <w:sz w:val="28"/>
          <w:szCs w:val="28"/>
        </w:rPr>
        <w:t>пользование, радио, коллективную антенну</w:t>
      </w:r>
    </w:p>
    <w:p w:rsidR="005804A7" w:rsidRPr="00E17219" w:rsidRDefault="005804A7" w:rsidP="005804A7">
      <w:pPr>
        <w:widowControl w:val="0"/>
        <w:autoSpaceDE w:val="0"/>
        <w:autoSpaceDN w:val="0"/>
        <w:jc w:val="both"/>
        <w:rPr>
          <w:sz w:val="28"/>
          <w:szCs w:val="28"/>
        </w:rPr>
      </w:pPr>
    </w:p>
    <w:p w:rsidR="005804A7" w:rsidRPr="00E17219" w:rsidRDefault="005804A7" w:rsidP="005804A7">
      <w:pPr>
        <w:widowControl w:val="0"/>
        <w:autoSpaceDE w:val="0"/>
        <w:autoSpaceDN w:val="0"/>
        <w:jc w:val="both"/>
        <w:rPr>
          <w:sz w:val="28"/>
          <w:szCs w:val="28"/>
        </w:rPr>
      </w:pPr>
      <w:r>
        <w:rPr>
          <w:sz w:val="28"/>
          <w:szCs w:val="28"/>
        </w:rPr>
        <w:t xml:space="preserve">    №</w:t>
      </w:r>
      <w:r w:rsidRPr="00E17219">
        <w:rPr>
          <w:sz w:val="28"/>
          <w:szCs w:val="28"/>
        </w:rPr>
        <w:t xml:space="preserve"> ________                </w:t>
      </w:r>
      <w:r>
        <w:rPr>
          <w:sz w:val="28"/>
          <w:szCs w:val="28"/>
        </w:rPr>
        <w:t xml:space="preserve">                         от «__»</w:t>
      </w:r>
      <w:r w:rsidRPr="00E17219">
        <w:rPr>
          <w:sz w:val="28"/>
          <w:szCs w:val="28"/>
        </w:rPr>
        <w:t xml:space="preserve"> ____________</w:t>
      </w:r>
    </w:p>
    <w:p w:rsidR="005804A7" w:rsidRPr="00E17219" w:rsidRDefault="005804A7" w:rsidP="005804A7">
      <w:pPr>
        <w:widowControl w:val="0"/>
        <w:autoSpaceDE w:val="0"/>
        <w:autoSpaceDN w:val="0"/>
        <w:jc w:val="both"/>
        <w:rPr>
          <w:sz w:val="28"/>
          <w:szCs w:val="28"/>
        </w:rPr>
      </w:pPr>
    </w:p>
    <w:p w:rsidR="005804A7" w:rsidRPr="00E17219" w:rsidRDefault="005804A7" w:rsidP="005804A7">
      <w:pPr>
        <w:widowControl w:val="0"/>
        <w:autoSpaceDE w:val="0"/>
        <w:autoSpaceDN w:val="0"/>
        <w:jc w:val="both"/>
        <w:rPr>
          <w:sz w:val="28"/>
          <w:szCs w:val="28"/>
        </w:rPr>
      </w:pPr>
      <w:r w:rsidRPr="00E17219">
        <w:rPr>
          <w:sz w:val="28"/>
          <w:szCs w:val="28"/>
        </w:rPr>
        <w:t>Ф.И.О. заявителя _________________________________________________________</w:t>
      </w:r>
    </w:p>
    <w:p w:rsidR="005804A7" w:rsidRPr="00E17219" w:rsidRDefault="005804A7" w:rsidP="005804A7">
      <w:pPr>
        <w:widowControl w:val="0"/>
        <w:autoSpaceDE w:val="0"/>
        <w:autoSpaceDN w:val="0"/>
        <w:jc w:val="both"/>
        <w:rPr>
          <w:sz w:val="28"/>
          <w:szCs w:val="28"/>
        </w:rPr>
      </w:pPr>
      <w:r w:rsidRPr="00E17219">
        <w:rPr>
          <w:sz w:val="28"/>
          <w:szCs w:val="28"/>
        </w:rPr>
        <w:t>Адрес заявителя __________________________________________________________</w:t>
      </w:r>
    </w:p>
    <w:p w:rsidR="005804A7" w:rsidRPr="00E17219" w:rsidRDefault="005804A7" w:rsidP="005804A7">
      <w:pPr>
        <w:widowControl w:val="0"/>
        <w:autoSpaceDE w:val="0"/>
        <w:autoSpaceDN w:val="0"/>
        <w:jc w:val="both"/>
        <w:rPr>
          <w:sz w:val="28"/>
          <w:szCs w:val="28"/>
        </w:rPr>
      </w:pPr>
    </w:p>
    <w:p w:rsidR="005804A7" w:rsidRPr="00E17219" w:rsidRDefault="005804A7" w:rsidP="005804A7">
      <w:pPr>
        <w:widowControl w:val="0"/>
        <w:autoSpaceDE w:val="0"/>
        <w:autoSpaceDN w:val="0"/>
        <w:jc w:val="both"/>
        <w:rPr>
          <w:sz w:val="28"/>
          <w:szCs w:val="28"/>
        </w:rPr>
      </w:pPr>
      <w:r w:rsidRPr="00E17219">
        <w:rPr>
          <w:sz w:val="28"/>
          <w:szCs w:val="28"/>
        </w:rPr>
        <w:t xml:space="preserve">    В  связи  с  урегулированием  задолженности  по  налогам</w:t>
      </w:r>
      <w:r>
        <w:rPr>
          <w:sz w:val="28"/>
          <w:szCs w:val="28"/>
        </w:rPr>
        <w:t xml:space="preserve"> и</w:t>
      </w:r>
      <w:r w:rsidRPr="00E17219">
        <w:rPr>
          <w:sz w:val="28"/>
          <w:szCs w:val="28"/>
        </w:rPr>
        <w:t xml:space="preserve"> </w:t>
      </w:r>
      <w:r w:rsidR="00A03685">
        <w:rPr>
          <w:sz w:val="28"/>
          <w:szCs w:val="28"/>
        </w:rPr>
        <w:t xml:space="preserve">сборам </w:t>
      </w:r>
      <w:r w:rsidRPr="00E17219">
        <w:rPr>
          <w:sz w:val="28"/>
          <w:szCs w:val="28"/>
        </w:rPr>
        <w:t>в  бюджеты  бюджетной  системы Российской Федерации</w:t>
      </w:r>
      <w:r>
        <w:rPr>
          <w:sz w:val="28"/>
          <w:szCs w:val="28"/>
        </w:rPr>
        <w:t xml:space="preserve"> </w:t>
      </w:r>
      <w:r w:rsidRPr="00E17219">
        <w:rPr>
          <w:sz w:val="28"/>
          <w:szCs w:val="28"/>
        </w:rPr>
        <w:t>возобновить предоставление государственной услуги по назначению субсидии на</w:t>
      </w:r>
      <w:r>
        <w:rPr>
          <w:sz w:val="28"/>
          <w:szCs w:val="28"/>
        </w:rPr>
        <w:t xml:space="preserve"> </w:t>
      </w:r>
      <w:r w:rsidRPr="00E17219">
        <w:rPr>
          <w:sz w:val="28"/>
          <w:szCs w:val="28"/>
        </w:rPr>
        <w:t>возмещение   затрат  по  плате  за  абонентскую  линию  сети  фиксированной</w:t>
      </w:r>
      <w:r>
        <w:rPr>
          <w:sz w:val="28"/>
          <w:szCs w:val="28"/>
        </w:rPr>
        <w:t xml:space="preserve"> </w:t>
      </w:r>
      <w:r w:rsidRPr="00E17219">
        <w:rPr>
          <w:sz w:val="28"/>
          <w:szCs w:val="28"/>
        </w:rPr>
        <w:t>телефонной связи, предоставленной абоненту в постоянное пользование, радио,</w:t>
      </w:r>
      <w:r>
        <w:rPr>
          <w:sz w:val="28"/>
          <w:szCs w:val="28"/>
        </w:rPr>
        <w:t xml:space="preserve"> </w:t>
      </w:r>
      <w:r>
        <w:rPr>
          <w:sz w:val="28"/>
          <w:szCs w:val="28"/>
        </w:rPr>
        <w:t>коллективную антенну с «</w:t>
      </w:r>
      <w:r w:rsidRPr="00E17219">
        <w:rPr>
          <w:sz w:val="28"/>
          <w:szCs w:val="28"/>
        </w:rPr>
        <w:t>__</w:t>
      </w:r>
      <w:r>
        <w:rPr>
          <w:sz w:val="28"/>
          <w:szCs w:val="28"/>
        </w:rPr>
        <w:t>»</w:t>
      </w:r>
      <w:r w:rsidRPr="00E17219">
        <w:rPr>
          <w:sz w:val="28"/>
          <w:szCs w:val="28"/>
        </w:rPr>
        <w:t xml:space="preserve"> </w:t>
      </w:r>
      <w:r w:rsidRPr="00E17219">
        <w:rPr>
          <w:sz w:val="28"/>
          <w:szCs w:val="28"/>
        </w:rPr>
        <w:lastRenderedPageBreak/>
        <w:t>__________.</w:t>
      </w:r>
    </w:p>
    <w:p w:rsidR="005804A7" w:rsidRPr="00E17219" w:rsidRDefault="005804A7" w:rsidP="005804A7">
      <w:pPr>
        <w:widowControl w:val="0"/>
        <w:autoSpaceDE w:val="0"/>
        <w:autoSpaceDN w:val="0"/>
        <w:jc w:val="both"/>
        <w:rPr>
          <w:sz w:val="28"/>
          <w:szCs w:val="28"/>
        </w:rPr>
      </w:pPr>
    </w:p>
    <w:p w:rsidR="005804A7" w:rsidRPr="00E17219" w:rsidRDefault="005804A7" w:rsidP="005804A7">
      <w:pPr>
        <w:widowControl w:val="0"/>
        <w:autoSpaceDE w:val="0"/>
        <w:autoSpaceDN w:val="0"/>
        <w:jc w:val="both"/>
        <w:rPr>
          <w:sz w:val="28"/>
          <w:szCs w:val="28"/>
        </w:rPr>
      </w:pPr>
      <w:r w:rsidRPr="00E17219">
        <w:rPr>
          <w:sz w:val="28"/>
          <w:szCs w:val="28"/>
        </w:rPr>
        <w:t>Руководитель отделения _________________________ __________________</w:t>
      </w:r>
    </w:p>
    <w:p w:rsidR="005804A7" w:rsidRPr="00AC1791" w:rsidRDefault="005804A7" w:rsidP="005804A7">
      <w:pPr>
        <w:widowControl w:val="0"/>
        <w:autoSpaceDE w:val="0"/>
        <w:autoSpaceDN w:val="0"/>
        <w:jc w:val="both"/>
      </w:pPr>
      <w:r w:rsidRPr="00E17219">
        <w:rPr>
          <w:sz w:val="28"/>
          <w:szCs w:val="28"/>
        </w:rPr>
        <w:t xml:space="preserve">                           </w:t>
      </w:r>
      <w:r w:rsidRPr="00E17219">
        <w:rPr>
          <w:sz w:val="28"/>
          <w:szCs w:val="28"/>
        </w:rPr>
        <w:tab/>
      </w:r>
      <w:r w:rsidRPr="00E17219">
        <w:rPr>
          <w:sz w:val="28"/>
          <w:szCs w:val="28"/>
        </w:rPr>
        <w:tab/>
      </w:r>
      <w:r w:rsidRPr="00E17219">
        <w:rPr>
          <w:sz w:val="28"/>
          <w:szCs w:val="28"/>
        </w:rPr>
        <w:tab/>
      </w:r>
      <w:r w:rsidRPr="00E17219">
        <w:rPr>
          <w:sz w:val="28"/>
          <w:szCs w:val="28"/>
        </w:rPr>
        <w:tab/>
      </w:r>
      <w:r w:rsidRPr="00E17219">
        <w:rPr>
          <w:sz w:val="28"/>
          <w:szCs w:val="28"/>
        </w:rPr>
        <w:tab/>
      </w:r>
      <w:r w:rsidRPr="00AC1791">
        <w:t xml:space="preserve">  (Ф.И.О.)                подпись</w:t>
      </w:r>
    </w:p>
    <w:p w:rsidR="005804A7" w:rsidRPr="00E17219" w:rsidRDefault="005804A7" w:rsidP="005804A7">
      <w:pPr>
        <w:widowControl w:val="0"/>
        <w:autoSpaceDE w:val="0"/>
        <w:autoSpaceDN w:val="0"/>
        <w:jc w:val="both"/>
        <w:rPr>
          <w:sz w:val="28"/>
          <w:szCs w:val="28"/>
        </w:rPr>
      </w:pPr>
      <w:r w:rsidRPr="00E17219">
        <w:rPr>
          <w:sz w:val="28"/>
          <w:szCs w:val="28"/>
        </w:rPr>
        <w:t xml:space="preserve">                              М.П.</w:t>
      </w:r>
    </w:p>
    <w:p w:rsidR="005804A7" w:rsidRPr="00E17219" w:rsidRDefault="005804A7" w:rsidP="005804A7">
      <w:pPr>
        <w:widowControl w:val="0"/>
        <w:autoSpaceDE w:val="0"/>
        <w:autoSpaceDN w:val="0"/>
        <w:jc w:val="both"/>
        <w:rPr>
          <w:sz w:val="28"/>
          <w:szCs w:val="28"/>
        </w:rPr>
      </w:pPr>
      <w:r w:rsidRPr="00E17219">
        <w:rPr>
          <w:sz w:val="28"/>
          <w:szCs w:val="28"/>
        </w:rPr>
        <w:t>Специалист отделения _________________________ __________________</w:t>
      </w:r>
    </w:p>
    <w:p w:rsidR="005804A7" w:rsidRPr="00AC1791" w:rsidRDefault="005804A7" w:rsidP="005804A7">
      <w:pPr>
        <w:widowControl w:val="0"/>
        <w:autoSpaceDE w:val="0"/>
        <w:autoSpaceDN w:val="0"/>
        <w:jc w:val="both"/>
      </w:pPr>
      <w:r w:rsidRPr="00E17219">
        <w:rPr>
          <w:sz w:val="28"/>
          <w:szCs w:val="28"/>
        </w:rPr>
        <w:t xml:space="preserve">                          </w:t>
      </w:r>
      <w:r w:rsidRPr="00E17219">
        <w:rPr>
          <w:sz w:val="28"/>
          <w:szCs w:val="28"/>
        </w:rPr>
        <w:tab/>
      </w:r>
      <w:r w:rsidRPr="00E17219">
        <w:rPr>
          <w:sz w:val="28"/>
          <w:szCs w:val="28"/>
        </w:rPr>
        <w:tab/>
      </w:r>
      <w:r w:rsidRPr="00E17219">
        <w:rPr>
          <w:sz w:val="28"/>
          <w:szCs w:val="28"/>
        </w:rPr>
        <w:tab/>
      </w:r>
      <w:r w:rsidRPr="00E17219">
        <w:rPr>
          <w:sz w:val="28"/>
          <w:szCs w:val="28"/>
        </w:rPr>
        <w:tab/>
        <w:t xml:space="preserve">   </w:t>
      </w:r>
      <w:r w:rsidRPr="00AC1791">
        <w:t>(Ф.И.О.)                 подпись</w:t>
      </w:r>
    </w:p>
    <w:p w:rsidR="005804A7" w:rsidRPr="00E17219" w:rsidRDefault="005804A7" w:rsidP="005804A7">
      <w:pPr>
        <w:widowControl w:val="0"/>
        <w:autoSpaceDE w:val="0"/>
        <w:autoSpaceDN w:val="0"/>
        <w:jc w:val="both"/>
        <w:rPr>
          <w:sz w:val="28"/>
          <w:szCs w:val="28"/>
        </w:rPr>
      </w:pPr>
      <w:r w:rsidRPr="00E17219">
        <w:rPr>
          <w:sz w:val="28"/>
          <w:szCs w:val="28"/>
        </w:rPr>
        <w:t>Способ уведомления заявителя (</w:t>
      </w:r>
      <w:r w:rsidRPr="00AC1791">
        <w:t>нужное подчеркнуть</w:t>
      </w:r>
      <w:r w:rsidRPr="00E17219">
        <w:rPr>
          <w:sz w:val="28"/>
          <w:szCs w:val="28"/>
        </w:rPr>
        <w:t>):</w:t>
      </w:r>
    </w:p>
    <w:p w:rsidR="005804A7" w:rsidRPr="00E17219" w:rsidRDefault="005804A7" w:rsidP="005804A7">
      <w:pPr>
        <w:widowControl w:val="0"/>
        <w:autoSpaceDE w:val="0"/>
        <w:autoSpaceDN w:val="0"/>
        <w:jc w:val="both"/>
        <w:rPr>
          <w:sz w:val="28"/>
          <w:szCs w:val="28"/>
        </w:rPr>
      </w:pPr>
      <w:r w:rsidRPr="00E17219">
        <w:rPr>
          <w:sz w:val="28"/>
          <w:szCs w:val="28"/>
        </w:rPr>
        <w:t>письменно ____________________________________________</w:t>
      </w:r>
    </w:p>
    <w:p w:rsidR="005804A7" w:rsidRPr="00AC1791" w:rsidRDefault="005804A7" w:rsidP="005804A7">
      <w:pPr>
        <w:widowControl w:val="0"/>
        <w:autoSpaceDE w:val="0"/>
        <w:autoSpaceDN w:val="0"/>
        <w:jc w:val="both"/>
      </w:pPr>
      <w:r w:rsidRPr="00AC1791">
        <w:t xml:space="preserve">                          по почтовому адресу</w:t>
      </w:r>
    </w:p>
    <w:p w:rsidR="005804A7" w:rsidRPr="00E17219" w:rsidRDefault="005804A7" w:rsidP="005804A7">
      <w:pPr>
        <w:widowControl w:val="0"/>
        <w:autoSpaceDE w:val="0"/>
        <w:autoSpaceDN w:val="0"/>
        <w:jc w:val="both"/>
        <w:rPr>
          <w:sz w:val="28"/>
          <w:szCs w:val="28"/>
        </w:rPr>
      </w:pPr>
      <w:r w:rsidRPr="00E17219">
        <w:rPr>
          <w:sz w:val="28"/>
          <w:szCs w:val="28"/>
        </w:rPr>
        <w:t>смс-сообщением на телефон ____________________________</w:t>
      </w:r>
    </w:p>
    <w:p w:rsidR="005804A7" w:rsidRPr="00AC1791" w:rsidRDefault="005804A7" w:rsidP="005804A7">
      <w:pPr>
        <w:widowControl w:val="0"/>
        <w:autoSpaceDE w:val="0"/>
        <w:autoSpaceDN w:val="0"/>
        <w:jc w:val="both"/>
      </w:pPr>
      <w:r w:rsidRPr="00E17219">
        <w:rPr>
          <w:sz w:val="28"/>
          <w:szCs w:val="28"/>
        </w:rPr>
        <w:t xml:space="preserve">                                 </w:t>
      </w:r>
      <w:r w:rsidRPr="00E17219">
        <w:rPr>
          <w:sz w:val="28"/>
          <w:szCs w:val="28"/>
        </w:rPr>
        <w:tab/>
      </w:r>
      <w:r w:rsidRPr="00E17219">
        <w:rPr>
          <w:sz w:val="28"/>
          <w:szCs w:val="28"/>
        </w:rPr>
        <w:tab/>
      </w:r>
      <w:r w:rsidRPr="00E17219">
        <w:rPr>
          <w:sz w:val="28"/>
          <w:szCs w:val="28"/>
        </w:rPr>
        <w:tab/>
      </w:r>
      <w:r>
        <w:t xml:space="preserve">  №</w:t>
      </w:r>
      <w:r w:rsidRPr="00AC1791">
        <w:t xml:space="preserve"> телефона</w:t>
      </w:r>
    </w:p>
    <w:p w:rsidR="005804A7" w:rsidRPr="00E17219" w:rsidRDefault="005804A7" w:rsidP="005804A7">
      <w:pPr>
        <w:widowControl w:val="0"/>
        <w:autoSpaceDE w:val="0"/>
        <w:autoSpaceDN w:val="0"/>
        <w:jc w:val="both"/>
        <w:rPr>
          <w:sz w:val="28"/>
          <w:szCs w:val="28"/>
        </w:rPr>
      </w:pPr>
      <w:r w:rsidRPr="00E17219">
        <w:rPr>
          <w:sz w:val="28"/>
          <w:szCs w:val="28"/>
        </w:rPr>
        <w:t>по электронной почте _____________________________________________</w:t>
      </w:r>
    </w:p>
    <w:p w:rsidR="005804A7" w:rsidRPr="00AC1791" w:rsidRDefault="005804A7" w:rsidP="005804A7">
      <w:pPr>
        <w:widowControl w:val="0"/>
        <w:autoSpaceDE w:val="0"/>
        <w:autoSpaceDN w:val="0"/>
        <w:jc w:val="both"/>
      </w:pPr>
      <w:r w:rsidRPr="00E17219">
        <w:rPr>
          <w:sz w:val="28"/>
          <w:szCs w:val="28"/>
        </w:rPr>
        <w:t xml:space="preserve">                               </w:t>
      </w:r>
      <w:r w:rsidRPr="00E17219">
        <w:rPr>
          <w:sz w:val="28"/>
          <w:szCs w:val="28"/>
        </w:rPr>
        <w:tab/>
      </w:r>
      <w:r w:rsidRPr="00E17219">
        <w:rPr>
          <w:sz w:val="28"/>
          <w:szCs w:val="28"/>
        </w:rPr>
        <w:tab/>
        <w:t xml:space="preserve"> </w:t>
      </w:r>
      <w:r w:rsidRPr="00AC1791">
        <w:t>адрес электронной почты</w:t>
      </w:r>
    </w:p>
    <w:p w:rsidR="005804A7" w:rsidRPr="00E17219" w:rsidRDefault="005804A7" w:rsidP="005804A7">
      <w:pPr>
        <w:widowControl w:val="0"/>
        <w:autoSpaceDE w:val="0"/>
        <w:autoSpaceDN w:val="0"/>
        <w:jc w:val="both"/>
        <w:rPr>
          <w:sz w:val="28"/>
          <w:szCs w:val="28"/>
        </w:rPr>
      </w:pPr>
    </w:p>
    <w:p w:rsidR="005804A7" w:rsidRPr="00E17219" w:rsidRDefault="005804A7" w:rsidP="005804A7">
      <w:pPr>
        <w:autoSpaceDE w:val="0"/>
        <w:autoSpaceDN w:val="0"/>
        <w:adjustRightInd w:val="0"/>
        <w:jc w:val="both"/>
        <w:outlineLvl w:val="0"/>
        <w:rPr>
          <w:sz w:val="28"/>
          <w:szCs w:val="28"/>
        </w:rPr>
      </w:pPr>
      <w:r w:rsidRPr="00E17219">
        <w:rPr>
          <w:sz w:val="28"/>
          <w:szCs w:val="28"/>
        </w:rPr>
        <w:t>через  личный  кабинет  в государственной информационной системе Республики</w:t>
      </w:r>
    </w:p>
    <w:p w:rsidR="005804A7" w:rsidRPr="00E17219" w:rsidRDefault="005804A7" w:rsidP="005804A7">
      <w:pPr>
        <w:autoSpaceDE w:val="0"/>
        <w:autoSpaceDN w:val="0"/>
        <w:adjustRightInd w:val="0"/>
        <w:jc w:val="both"/>
        <w:outlineLvl w:val="0"/>
        <w:rPr>
          <w:sz w:val="28"/>
          <w:szCs w:val="28"/>
        </w:rPr>
      </w:pPr>
      <w:r>
        <w:rPr>
          <w:sz w:val="28"/>
          <w:szCs w:val="28"/>
        </w:rPr>
        <w:t>Татарстан   «</w:t>
      </w:r>
      <w:r w:rsidRPr="00E17219">
        <w:rPr>
          <w:sz w:val="28"/>
          <w:szCs w:val="28"/>
        </w:rPr>
        <w:t>Портал   государственных   и  муниципальных  услуг  Республики</w:t>
      </w:r>
    </w:p>
    <w:p w:rsidR="005804A7" w:rsidRPr="00E17219" w:rsidRDefault="005804A7" w:rsidP="005804A7">
      <w:pPr>
        <w:autoSpaceDE w:val="0"/>
        <w:autoSpaceDN w:val="0"/>
        <w:adjustRightInd w:val="0"/>
        <w:jc w:val="both"/>
        <w:outlineLvl w:val="0"/>
        <w:rPr>
          <w:sz w:val="28"/>
          <w:szCs w:val="28"/>
        </w:rPr>
      </w:pPr>
      <w:r w:rsidRPr="00E17219">
        <w:rPr>
          <w:sz w:val="28"/>
          <w:szCs w:val="28"/>
        </w:rPr>
        <w:t>Татарстан</w:t>
      </w:r>
      <w:r>
        <w:rPr>
          <w:sz w:val="28"/>
          <w:szCs w:val="28"/>
        </w:rPr>
        <w:t>»</w:t>
      </w:r>
    </w:p>
    <w:p w:rsidR="005804A7" w:rsidRPr="00E17219" w:rsidRDefault="005804A7" w:rsidP="005804A7">
      <w:pPr>
        <w:autoSpaceDE w:val="0"/>
        <w:autoSpaceDN w:val="0"/>
        <w:adjustRightInd w:val="0"/>
        <w:jc w:val="both"/>
        <w:outlineLvl w:val="0"/>
        <w:rPr>
          <w:rFonts w:ascii="Courier New" w:hAnsi="Courier New" w:cs="Courier New"/>
          <w:sz w:val="20"/>
          <w:szCs w:val="20"/>
        </w:rPr>
      </w:pPr>
      <w:r w:rsidRPr="00E17219">
        <w:rPr>
          <w:rFonts w:ascii="Courier New" w:hAnsi="Courier New" w:cs="Courier New"/>
          <w:sz w:val="20"/>
          <w:szCs w:val="20"/>
        </w:rPr>
        <w:t>___________________________________________________________________________</w:t>
      </w:r>
    </w:p>
    <w:p w:rsidR="005804A7" w:rsidRPr="00E17219" w:rsidRDefault="005804A7" w:rsidP="005804A7">
      <w:pPr>
        <w:autoSpaceDE w:val="0"/>
        <w:autoSpaceDN w:val="0"/>
        <w:adjustRightInd w:val="0"/>
        <w:jc w:val="both"/>
        <w:outlineLvl w:val="0"/>
      </w:pPr>
      <w:r w:rsidRPr="00E17219">
        <w:t xml:space="preserve">                           </w:t>
      </w:r>
      <w:r w:rsidRPr="00E17219">
        <w:tab/>
      </w:r>
      <w:r w:rsidRPr="00E17219">
        <w:tab/>
        <w:t xml:space="preserve"> (подпись заявителя)</w:t>
      </w:r>
    </w:p>
    <w:p w:rsidR="005804A7" w:rsidRPr="00E17219" w:rsidRDefault="005804A7" w:rsidP="005804A7">
      <w:pPr>
        <w:widowControl w:val="0"/>
        <w:autoSpaceDE w:val="0"/>
        <w:autoSpaceDN w:val="0"/>
        <w:jc w:val="both"/>
        <w:rPr>
          <w:sz w:val="28"/>
          <w:szCs w:val="28"/>
        </w:rPr>
      </w:pPr>
    </w:p>
    <w:p w:rsidR="005804A7" w:rsidRPr="00AC1791" w:rsidRDefault="005804A7" w:rsidP="005804A7">
      <w:pPr>
        <w:widowControl w:val="0"/>
        <w:autoSpaceDE w:val="0"/>
        <w:autoSpaceDN w:val="0"/>
        <w:jc w:val="both"/>
      </w:pPr>
      <w:r w:rsidRPr="00E17219">
        <w:rPr>
          <w:sz w:val="28"/>
          <w:szCs w:val="28"/>
        </w:rPr>
        <w:t xml:space="preserve">Специалист отделения __________________________ ________________________                         </w:t>
      </w:r>
      <w:r w:rsidRPr="00E17219">
        <w:rPr>
          <w:sz w:val="28"/>
          <w:szCs w:val="28"/>
        </w:rPr>
        <w:tab/>
        <w:t xml:space="preserve">                 </w:t>
      </w:r>
      <w:r w:rsidRPr="00E17219">
        <w:rPr>
          <w:sz w:val="28"/>
          <w:szCs w:val="28"/>
        </w:rPr>
        <w:tab/>
      </w:r>
      <w:r w:rsidRPr="00E17219">
        <w:rPr>
          <w:sz w:val="28"/>
          <w:szCs w:val="28"/>
        </w:rPr>
        <w:tab/>
      </w:r>
      <w:r w:rsidRPr="00E17219">
        <w:rPr>
          <w:sz w:val="28"/>
          <w:szCs w:val="28"/>
        </w:rPr>
        <w:tab/>
      </w:r>
      <w:r w:rsidRPr="00AC1791">
        <w:t xml:space="preserve">  (Ф.И.О.)</w:t>
      </w:r>
      <w:r w:rsidRPr="00AC1791">
        <w:tab/>
      </w:r>
      <w:r w:rsidRPr="00AC1791">
        <w:tab/>
      </w:r>
      <w:r w:rsidRPr="00AC1791">
        <w:tab/>
        <w:t xml:space="preserve">  подпись».</w:t>
      </w:r>
    </w:p>
    <w:p w:rsidR="005804A7" w:rsidRPr="00E17219" w:rsidRDefault="005804A7" w:rsidP="005804A7">
      <w:pPr>
        <w:widowControl w:val="0"/>
        <w:autoSpaceDE w:val="0"/>
        <w:autoSpaceDN w:val="0"/>
        <w:jc w:val="both"/>
        <w:rPr>
          <w:sz w:val="28"/>
          <w:szCs w:val="28"/>
        </w:rPr>
      </w:pPr>
    </w:p>
    <w:p w:rsidR="005804A7" w:rsidRPr="00E17219" w:rsidRDefault="005804A7" w:rsidP="005804A7">
      <w:pPr>
        <w:widowControl w:val="0"/>
        <w:autoSpaceDE w:val="0"/>
        <w:autoSpaceDN w:val="0"/>
        <w:jc w:val="both"/>
        <w:rPr>
          <w:sz w:val="28"/>
          <w:szCs w:val="28"/>
        </w:rPr>
      </w:pPr>
    </w:p>
    <w:p w:rsidR="005804A7" w:rsidRDefault="005804A7" w:rsidP="005804A7">
      <w:pPr>
        <w:autoSpaceDE w:val="0"/>
        <w:autoSpaceDN w:val="0"/>
        <w:adjustRightInd w:val="0"/>
        <w:ind w:firstLine="709"/>
        <w:jc w:val="both"/>
        <w:rPr>
          <w:bCs/>
          <w:sz w:val="28"/>
          <w:szCs w:val="28"/>
        </w:rPr>
      </w:pPr>
    </w:p>
    <w:p w:rsidR="005804A7" w:rsidRDefault="005804A7" w:rsidP="006025AC">
      <w:pPr>
        <w:autoSpaceDE w:val="0"/>
        <w:autoSpaceDN w:val="0"/>
        <w:adjustRightInd w:val="0"/>
        <w:ind w:firstLine="709"/>
        <w:rPr>
          <w:sz w:val="28"/>
          <w:szCs w:val="28"/>
        </w:rPr>
      </w:pPr>
    </w:p>
    <w:sectPr w:rsidR="005804A7" w:rsidSect="00A9505E">
      <w:headerReference w:type="default" r:id="rId33"/>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233" w:rsidRDefault="00590233" w:rsidP="004E2AFB">
      <w:r>
        <w:separator/>
      </w:r>
    </w:p>
  </w:endnote>
  <w:endnote w:type="continuationSeparator" w:id="0">
    <w:p w:rsidR="00590233" w:rsidRDefault="00590233" w:rsidP="004E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233" w:rsidRDefault="00590233" w:rsidP="004E2AFB">
      <w:r>
        <w:separator/>
      </w:r>
    </w:p>
  </w:footnote>
  <w:footnote w:type="continuationSeparator" w:id="0">
    <w:p w:rsidR="00590233" w:rsidRDefault="00590233" w:rsidP="004E2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55D" w:rsidRDefault="0023455D" w:rsidP="00AB27C6">
    <w:pPr>
      <w:pStyle w:val="ac"/>
      <w:jc w:val="center"/>
    </w:pPr>
    <w:r>
      <w:fldChar w:fldCharType="begin"/>
    </w:r>
    <w:r>
      <w:instrText>PAGE   \* MERGEFORMAT</w:instrText>
    </w:r>
    <w:r>
      <w:fldChar w:fldCharType="separate"/>
    </w:r>
    <w:r w:rsidR="0083129D">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55D" w:rsidRDefault="0023455D" w:rsidP="00AB27C6">
    <w:pPr>
      <w:pStyle w:val="ac"/>
      <w:jc w:val="center"/>
    </w:pPr>
    <w:r>
      <w:fldChar w:fldCharType="begin"/>
    </w:r>
    <w:r>
      <w:instrText>PAGE   \* MERGEFORMAT</w:instrText>
    </w:r>
    <w:r>
      <w:fldChar w:fldCharType="separate"/>
    </w:r>
    <w:r w:rsidR="00A126E4">
      <w:rPr>
        <w:noProof/>
      </w:rPr>
      <w:t>14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A7F76"/>
    <w:multiLevelType w:val="hybridMultilevel"/>
    <w:tmpl w:val="D2F48D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F008A"/>
    <w:multiLevelType w:val="multilevel"/>
    <w:tmpl w:val="39C0C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54856A0"/>
    <w:multiLevelType w:val="hybridMultilevel"/>
    <w:tmpl w:val="A8EA855C"/>
    <w:lvl w:ilvl="0" w:tplc="DC16EFA4">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A4C44D8"/>
    <w:multiLevelType w:val="multilevel"/>
    <w:tmpl w:val="194E2BA4"/>
    <w:lvl w:ilvl="0">
      <w:start w:val="1"/>
      <w:numFmt w:val="decimal"/>
      <w:lvlText w:val="%1."/>
      <w:lvlJc w:val="left"/>
      <w:pPr>
        <w:ind w:left="1637" w:hanging="360"/>
      </w:p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4" w15:restartNumberingAfterBreak="0">
    <w:nsid w:val="0D326AE8"/>
    <w:multiLevelType w:val="hybridMultilevel"/>
    <w:tmpl w:val="4A843D12"/>
    <w:lvl w:ilvl="0" w:tplc="500A1322">
      <w:start w:val="1"/>
      <w:numFmt w:val="decimal"/>
      <w:lvlText w:val="%1."/>
      <w:lvlJc w:val="left"/>
      <w:pPr>
        <w:tabs>
          <w:tab w:val="num" w:pos="720"/>
        </w:tabs>
        <w:ind w:left="720" w:hanging="360"/>
      </w:pPr>
    </w:lvl>
    <w:lvl w:ilvl="1" w:tplc="59AC8092">
      <w:numFmt w:val="none"/>
      <w:lvlText w:val=""/>
      <w:lvlJc w:val="left"/>
      <w:pPr>
        <w:tabs>
          <w:tab w:val="num" w:pos="360"/>
        </w:tabs>
      </w:pPr>
    </w:lvl>
    <w:lvl w:ilvl="2" w:tplc="CE1C9D6E">
      <w:numFmt w:val="none"/>
      <w:lvlText w:val=""/>
      <w:lvlJc w:val="left"/>
      <w:pPr>
        <w:tabs>
          <w:tab w:val="num" w:pos="360"/>
        </w:tabs>
      </w:pPr>
    </w:lvl>
    <w:lvl w:ilvl="3" w:tplc="0754A630">
      <w:numFmt w:val="none"/>
      <w:lvlText w:val=""/>
      <w:lvlJc w:val="left"/>
      <w:pPr>
        <w:tabs>
          <w:tab w:val="num" w:pos="360"/>
        </w:tabs>
      </w:pPr>
    </w:lvl>
    <w:lvl w:ilvl="4" w:tplc="0666F6B8">
      <w:numFmt w:val="none"/>
      <w:lvlText w:val=""/>
      <w:lvlJc w:val="left"/>
      <w:pPr>
        <w:tabs>
          <w:tab w:val="num" w:pos="360"/>
        </w:tabs>
      </w:pPr>
    </w:lvl>
    <w:lvl w:ilvl="5" w:tplc="76121BDE">
      <w:numFmt w:val="none"/>
      <w:lvlText w:val=""/>
      <w:lvlJc w:val="left"/>
      <w:pPr>
        <w:tabs>
          <w:tab w:val="num" w:pos="360"/>
        </w:tabs>
      </w:pPr>
    </w:lvl>
    <w:lvl w:ilvl="6" w:tplc="859ADED2">
      <w:numFmt w:val="none"/>
      <w:lvlText w:val=""/>
      <w:lvlJc w:val="left"/>
      <w:pPr>
        <w:tabs>
          <w:tab w:val="num" w:pos="360"/>
        </w:tabs>
      </w:pPr>
    </w:lvl>
    <w:lvl w:ilvl="7" w:tplc="BCF485E8">
      <w:numFmt w:val="none"/>
      <w:lvlText w:val=""/>
      <w:lvlJc w:val="left"/>
      <w:pPr>
        <w:tabs>
          <w:tab w:val="num" w:pos="360"/>
        </w:tabs>
      </w:pPr>
    </w:lvl>
    <w:lvl w:ilvl="8" w:tplc="A596D644">
      <w:numFmt w:val="none"/>
      <w:lvlText w:val=""/>
      <w:lvlJc w:val="left"/>
      <w:pPr>
        <w:tabs>
          <w:tab w:val="num" w:pos="360"/>
        </w:tabs>
      </w:pPr>
    </w:lvl>
  </w:abstractNum>
  <w:abstractNum w:abstractNumId="5" w15:restartNumberingAfterBreak="0">
    <w:nsid w:val="0EF33A62"/>
    <w:multiLevelType w:val="hybridMultilevel"/>
    <w:tmpl w:val="D87E15B6"/>
    <w:lvl w:ilvl="0" w:tplc="01F44BC2">
      <w:start w:val="1"/>
      <w:numFmt w:val="decimal"/>
      <w:lvlText w:val="%1."/>
      <w:lvlJc w:val="left"/>
      <w:pPr>
        <w:ind w:left="819" w:hanging="360"/>
      </w:pPr>
    </w:lvl>
    <w:lvl w:ilvl="1" w:tplc="04190019">
      <w:start w:val="1"/>
      <w:numFmt w:val="lowerLetter"/>
      <w:lvlText w:val="%2."/>
      <w:lvlJc w:val="left"/>
      <w:pPr>
        <w:ind w:left="1539" w:hanging="360"/>
      </w:pPr>
    </w:lvl>
    <w:lvl w:ilvl="2" w:tplc="0419001B">
      <w:start w:val="1"/>
      <w:numFmt w:val="lowerRoman"/>
      <w:lvlText w:val="%3."/>
      <w:lvlJc w:val="right"/>
      <w:pPr>
        <w:ind w:left="2259" w:hanging="180"/>
      </w:pPr>
    </w:lvl>
    <w:lvl w:ilvl="3" w:tplc="0419000F">
      <w:start w:val="1"/>
      <w:numFmt w:val="decimal"/>
      <w:lvlText w:val="%4."/>
      <w:lvlJc w:val="left"/>
      <w:pPr>
        <w:ind w:left="2979" w:hanging="360"/>
      </w:pPr>
    </w:lvl>
    <w:lvl w:ilvl="4" w:tplc="04190019">
      <w:start w:val="1"/>
      <w:numFmt w:val="lowerLetter"/>
      <w:lvlText w:val="%5."/>
      <w:lvlJc w:val="left"/>
      <w:pPr>
        <w:ind w:left="3699" w:hanging="360"/>
      </w:pPr>
    </w:lvl>
    <w:lvl w:ilvl="5" w:tplc="0419001B">
      <w:start w:val="1"/>
      <w:numFmt w:val="lowerRoman"/>
      <w:lvlText w:val="%6."/>
      <w:lvlJc w:val="right"/>
      <w:pPr>
        <w:ind w:left="4419" w:hanging="180"/>
      </w:pPr>
    </w:lvl>
    <w:lvl w:ilvl="6" w:tplc="0419000F">
      <w:start w:val="1"/>
      <w:numFmt w:val="decimal"/>
      <w:lvlText w:val="%7."/>
      <w:lvlJc w:val="left"/>
      <w:pPr>
        <w:ind w:left="5139" w:hanging="360"/>
      </w:pPr>
    </w:lvl>
    <w:lvl w:ilvl="7" w:tplc="04190019">
      <w:start w:val="1"/>
      <w:numFmt w:val="lowerLetter"/>
      <w:lvlText w:val="%8."/>
      <w:lvlJc w:val="left"/>
      <w:pPr>
        <w:ind w:left="5859" w:hanging="360"/>
      </w:pPr>
    </w:lvl>
    <w:lvl w:ilvl="8" w:tplc="0419001B">
      <w:start w:val="1"/>
      <w:numFmt w:val="lowerRoman"/>
      <w:lvlText w:val="%9."/>
      <w:lvlJc w:val="right"/>
      <w:pPr>
        <w:ind w:left="6579" w:hanging="180"/>
      </w:pPr>
    </w:lvl>
  </w:abstractNum>
  <w:abstractNum w:abstractNumId="6" w15:restartNumberingAfterBreak="0">
    <w:nsid w:val="0FC2454A"/>
    <w:multiLevelType w:val="multilevel"/>
    <w:tmpl w:val="D5C6C73C"/>
    <w:lvl w:ilvl="0">
      <w:start w:val="2"/>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0FFE3EBF"/>
    <w:multiLevelType w:val="multilevel"/>
    <w:tmpl w:val="9BB29410"/>
    <w:lvl w:ilvl="0">
      <w:start w:val="1"/>
      <w:numFmt w:val="decimal"/>
      <w:lvlText w:val="%1."/>
      <w:lvlJc w:val="left"/>
      <w:pPr>
        <w:ind w:left="900" w:hanging="360"/>
      </w:pPr>
      <w:rPr>
        <w:rFonts w:hint="default"/>
      </w:rPr>
    </w:lvl>
    <w:lvl w:ilvl="1">
      <w:start w:val="2"/>
      <w:numFmt w:val="decimal"/>
      <w:isLgl/>
      <w:lvlText w:val="%1.%2."/>
      <w:lvlJc w:val="left"/>
      <w:pPr>
        <w:ind w:left="1452" w:hanging="885"/>
      </w:pPr>
      <w:rPr>
        <w:rFonts w:hint="default"/>
      </w:rPr>
    </w:lvl>
    <w:lvl w:ilvl="2">
      <w:start w:val="1"/>
      <w:numFmt w:val="decimal"/>
      <w:isLgl/>
      <w:lvlText w:val="%1.%2.%3."/>
      <w:lvlJc w:val="left"/>
      <w:pPr>
        <w:ind w:left="1479" w:hanging="885"/>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8" w15:restartNumberingAfterBreak="0">
    <w:nsid w:val="101516A0"/>
    <w:multiLevelType w:val="hybridMultilevel"/>
    <w:tmpl w:val="39C0CA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9F347C6"/>
    <w:multiLevelType w:val="hybridMultilevel"/>
    <w:tmpl w:val="70ACEA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A415CB6"/>
    <w:multiLevelType w:val="hybridMultilevel"/>
    <w:tmpl w:val="DE8888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CD01E3F"/>
    <w:multiLevelType w:val="multilevel"/>
    <w:tmpl w:val="39C0C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FA8301C"/>
    <w:multiLevelType w:val="multilevel"/>
    <w:tmpl w:val="F0FC94DC"/>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3" w15:restartNumberingAfterBreak="0">
    <w:nsid w:val="21B3151D"/>
    <w:multiLevelType w:val="hybridMultilevel"/>
    <w:tmpl w:val="B7581D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3A3C87"/>
    <w:multiLevelType w:val="hybridMultilevel"/>
    <w:tmpl w:val="CBE23C50"/>
    <w:lvl w:ilvl="0" w:tplc="133E859A">
      <w:start w:val="1"/>
      <w:numFmt w:val="decimal"/>
      <w:lvlText w:val="%1."/>
      <w:lvlJc w:val="left"/>
      <w:pPr>
        <w:ind w:left="720" w:hanging="360"/>
      </w:pPr>
      <w:rPr>
        <w:rFonts w:eastAsia="Calibr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644347"/>
    <w:multiLevelType w:val="hybridMultilevel"/>
    <w:tmpl w:val="11DEF4EE"/>
    <w:lvl w:ilvl="0" w:tplc="1B2E1B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20E7550"/>
    <w:multiLevelType w:val="hybridMultilevel"/>
    <w:tmpl w:val="103878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640E29"/>
    <w:multiLevelType w:val="multilevel"/>
    <w:tmpl w:val="D876C858"/>
    <w:lvl w:ilvl="0">
      <w:start w:val="4"/>
      <w:numFmt w:val="decimal"/>
      <w:lvlText w:val="%1."/>
      <w:lvlJc w:val="left"/>
      <w:pPr>
        <w:ind w:left="420" w:hanging="42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348B7430"/>
    <w:multiLevelType w:val="hybridMultilevel"/>
    <w:tmpl w:val="8ED4BE52"/>
    <w:lvl w:ilvl="0" w:tplc="7ADA75E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3F7402C2"/>
    <w:multiLevelType w:val="hybridMultilevel"/>
    <w:tmpl w:val="3D762B76"/>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20" w15:restartNumberingAfterBreak="0">
    <w:nsid w:val="46520406"/>
    <w:multiLevelType w:val="hybridMultilevel"/>
    <w:tmpl w:val="8938C5A2"/>
    <w:lvl w:ilvl="0" w:tplc="D8D4BA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758405D"/>
    <w:multiLevelType w:val="hybridMultilevel"/>
    <w:tmpl w:val="A8EA855C"/>
    <w:lvl w:ilvl="0" w:tplc="DC16EFA4">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84C4F1E"/>
    <w:multiLevelType w:val="singleLevel"/>
    <w:tmpl w:val="0DF24384"/>
    <w:lvl w:ilvl="0">
      <w:start w:val="2"/>
      <w:numFmt w:val="decimal"/>
      <w:lvlText w:val="3.%1."/>
      <w:legacy w:legacy="1" w:legacySpace="0" w:legacyIndent="495"/>
      <w:lvlJc w:val="left"/>
      <w:rPr>
        <w:rFonts w:ascii="Times New Roman" w:hAnsi="Times New Roman" w:cs="Times New Roman" w:hint="default"/>
      </w:rPr>
    </w:lvl>
  </w:abstractNum>
  <w:abstractNum w:abstractNumId="23" w15:restartNumberingAfterBreak="0">
    <w:nsid w:val="4F9F504F"/>
    <w:multiLevelType w:val="hybridMultilevel"/>
    <w:tmpl w:val="6C7EBBB8"/>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1F65B3"/>
    <w:multiLevelType w:val="hybridMultilevel"/>
    <w:tmpl w:val="A1FCC3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34E2DC1"/>
    <w:multiLevelType w:val="hybridMultilevel"/>
    <w:tmpl w:val="18C6DD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358748B"/>
    <w:multiLevelType w:val="hybridMultilevel"/>
    <w:tmpl w:val="44A4C0D0"/>
    <w:lvl w:ilvl="0" w:tplc="36F6F93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45562E8"/>
    <w:multiLevelType w:val="hybridMultilevel"/>
    <w:tmpl w:val="F508C586"/>
    <w:lvl w:ilvl="0" w:tplc="142417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4F31CDA"/>
    <w:multiLevelType w:val="hybridMultilevel"/>
    <w:tmpl w:val="0F00D7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660C17B4"/>
    <w:multiLevelType w:val="hybridMultilevel"/>
    <w:tmpl w:val="BC743234"/>
    <w:lvl w:ilvl="0" w:tplc="CB5C31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93C6796"/>
    <w:multiLevelType w:val="hybridMultilevel"/>
    <w:tmpl w:val="F514C8A0"/>
    <w:lvl w:ilvl="0" w:tplc="54DA96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A1329F2"/>
    <w:multiLevelType w:val="singleLevel"/>
    <w:tmpl w:val="C374DABA"/>
    <w:lvl w:ilvl="0">
      <w:start w:val="1"/>
      <w:numFmt w:val="decimal"/>
      <w:lvlText w:val="Глава %1."/>
      <w:lvlJc w:val="left"/>
      <w:pPr>
        <w:tabs>
          <w:tab w:val="num" w:pos="1080"/>
        </w:tabs>
        <w:ind w:left="360" w:hanging="360"/>
      </w:pPr>
    </w:lvl>
  </w:abstractNum>
  <w:abstractNum w:abstractNumId="32" w15:restartNumberingAfterBreak="0">
    <w:nsid w:val="6A923397"/>
    <w:multiLevelType w:val="hybridMultilevel"/>
    <w:tmpl w:val="60F618FC"/>
    <w:lvl w:ilvl="0" w:tplc="5A04B7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BD77156"/>
    <w:multiLevelType w:val="hybridMultilevel"/>
    <w:tmpl w:val="6E38EC7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4" w15:restartNumberingAfterBreak="0">
    <w:nsid w:val="73304993"/>
    <w:multiLevelType w:val="multilevel"/>
    <w:tmpl w:val="122EDF06"/>
    <w:lvl w:ilvl="0">
      <w:start w:val="1"/>
      <w:numFmt w:val="decimal"/>
      <w:lvlText w:val="%1."/>
      <w:lvlJc w:val="left"/>
      <w:pPr>
        <w:tabs>
          <w:tab w:val="num" w:pos="720"/>
        </w:tabs>
        <w:ind w:left="720" w:hanging="66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8C45712"/>
    <w:multiLevelType w:val="hybridMultilevel"/>
    <w:tmpl w:val="1B6C87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AC1A89"/>
    <w:multiLevelType w:val="hybridMultilevel"/>
    <w:tmpl w:val="D0644B72"/>
    <w:lvl w:ilvl="0" w:tplc="1780D6F4">
      <w:start w:val="1"/>
      <w:numFmt w:val="decimal"/>
      <w:lvlText w:val="%1."/>
      <w:lvlJc w:val="left"/>
      <w:pPr>
        <w:ind w:left="720" w:hanging="360"/>
      </w:pPr>
      <w:rPr>
        <w:rFonts w:eastAsia="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A3A4650"/>
    <w:multiLevelType w:val="multilevel"/>
    <w:tmpl w:val="2C449BF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FB347B3"/>
    <w:multiLevelType w:val="hybridMultilevel"/>
    <w:tmpl w:val="E5B02A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FC878CB"/>
    <w:multiLevelType w:val="hybridMultilevel"/>
    <w:tmpl w:val="AF422CFE"/>
    <w:lvl w:ilvl="0" w:tplc="0419000F">
      <w:start w:val="1"/>
      <w:numFmt w:val="decimal"/>
      <w:lvlText w:val="%1."/>
      <w:lvlJc w:val="left"/>
      <w:pPr>
        <w:tabs>
          <w:tab w:val="num" w:pos="740"/>
        </w:tabs>
        <w:ind w:left="740" w:hanging="360"/>
      </w:pPr>
    </w:lvl>
    <w:lvl w:ilvl="1" w:tplc="04190019" w:tentative="1">
      <w:start w:val="1"/>
      <w:numFmt w:val="lowerLetter"/>
      <w:lvlText w:val="%2."/>
      <w:lvlJc w:val="left"/>
      <w:pPr>
        <w:tabs>
          <w:tab w:val="num" w:pos="1460"/>
        </w:tabs>
        <w:ind w:left="1460" w:hanging="360"/>
      </w:pPr>
    </w:lvl>
    <w:lvl w:ilvl="2" w:tplc="0419001B" w:tentative="1">
      <w:start w:val="1"/>
      <w:numFmt w:val="lowerRoman"/>
      <w:lvlText w:val="%3."/>
      <w:lvlJc w:val="right"/>
      <w:pPr>
        <w:tabs>
          <w:tab w:val="num" w:pos="2180"/>
        </w:tabs>
        <w:ind w:left="2180" w:hanging="180"/>
      </w:pPr>
    </w:lvl>
    <w:lvl w:ilvl="3" w:tplc="0419000F" w:tentative="1">
      <w:start w:val="1"/>
      <w:numFmt w:val="decimal"/>
      <w:lvlText w:val="%4."/>
      <w:lvlJc w:val="left"/>
      <w:pPr>
        <w:tabs>
          <w:tab w:val="num" w:pos="2900"/>
        </w:tabs>
        <w:ind w:left="2900" w:hanging="360"/>
      </w:pPr>
    </w:lvl>
    <w:lvl w:ilvl="4" w:tplc="04190019" w:tentative="1">
      <w:start w:val="1"/>
      <w:numFmt w:val="lowerLetter"/>
      <w:lvlText w:val="%5."/>
      <w:lvlJc w:val="left"/>
      <w:pPr>
        <w:tabs>
          <w:tab w:val="num" w:pos="3620"/>
        </w:tabs>
        <w:ind w:left="3620" w:hanging="360"/>
      </w:pPr>
    </w:lvl>
    <w:lvl w:ilvl="5" w:tplc="0419001B" w:tentative="1">
      <w:start w:val="1"/>
      <w:numFmt w:val="lowerRoman"/>
      <w:lvlText w:val="%6."/>
      <w:lvlJc w:val="right"/>
      <w:pPr>
        <w:tabs>
          <w:tab w:val="num" w:pos="4340"/>
        </w:tabs>
        <w:ind w:left="4340" w:hanging="180"/>
      </w:pPr>
    </w:lvl>
    <w:lvl w:ilvl="6" w:tplc="0419000F" w:tentative="1">
      <w:start w:val="1"/>
      <w:numFmt w:val="decimal"/>
      <w:lvlText w:val="%7."/>
      <w:lvlJc w:val="left"/>
      <w:pPr>
        <w:tabs>
          <w:tab w:val="num" w:pos="5060"/>
        </w:tabs>
        <w:ind w:left="5060" w:hanging="360"/>
      </w:pPr>
    </w:lvl>
    <w:lvl w:ilvl="7" w:tplc="04190019" w:tentative="1">
      <w:start w:val="1"/>
      <w:numFmt w:val="lowerLetter"/>
      <w:lvlText w:val="%8."/>
      <w:lvlJc w:val="left"/>
      <w:pPr>
        <w:tabs>
          <w:tab w:val="num" w:pos="5780"/>
        </w:tabs>
        <w:ind w:left="5780" w:hanging="360"/>
      </w:pPr>
    </w:lvl>
    <w:lvl w:ilvl="8" w:tplc="0419001B" w:tentative="1">
      <w:start w:val="1"/>
      <w:numFmt w:val="lowerRoman"/>
      <w:lvlText w:val="%9."/>
      <w:lvlJc w:val="right"/>
      <w:pPr>
        <w:tabs>
          <w:tab w:val="num" w:pos="6500"/>
        </w:tabs>
        <w:ind w:left="6500" w:hanging="180"/>
      </w:pPr>
    </w:lvl>
  </w:abstractNum>
  <w:num w:numId="1">
    <w:abstractNumId w:val="31"/>
  </w:num>
  <w:num w:numId="2">
    <w:abstractNumId w:val="33"/>
  </w:num>
  <w:num w:numId="3">
    <w:abstractNumId w:val="10"/>
  </w:num>
  <w:num w:numId="4">
    <w:abstractNumId w:val="35"/>
  </w:num>
  <w:num w:numId="5">
    <w:abstractNumId w:val="23"/>
  </w:num>
  <w:num w:numId="6">
    <w:abstractNumId w:val="8"/>
  </w:num>
  <w:num w:numId="7">
    <w:abstractNumId w:val="19"/>
  </w:num>
  <w:num w:numId="8">
    <w:abstractNumId w:val="0"/>
  </w:num>
  <w:num w:numId="9">
    <w:abstractNumId w:val="9"/>
  </w:num>
  <w:num w:numId="10">
    <w:abstractNumId w:val="16"/>
  </w:num>
  <w:num w:numId="11">
    <w:abstractNumId w:val="38"/>
  </w:num>
  <w:num w:numId="12">
    <w:abstractNumId w:val="1"/>
  </w:num>
  <w:num w:numId="13">
    <w:abstractNumId w:val="11"/>
  </w:num>
  <w:num w:numId="14">
    <w:abstractNumId w:val="4"/>
  </w:num>
  <w:num w:numId="15">
    <w:abstractNumId w:val="2"/>
  </w:num>
  <w:num w:numId="16">
    <w:abstractNumId w:val="39"/>
  </w:num>
  <w:num w:numId="17">
    <w:abstractNumId w:val="34"/>
  </w:num>
  <w:num w:numId="18">
    <w:abstractNumId w:val="28"/>
  </w:num>
  <w:num w:numId="19">
    <w:abstractNumId w:val="22"/>
  </w:num>
  <w:num w:numId="20">
    <w:abstractNumId w:val="24"/>
  </w:num>
  <w:num w:numId="21">
    <w:abstractNumId w:val="13"/>
  </w:num>
  <w:num w:numId="22">
    <w:abstractNumId w:val="21"/>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32"/>
  </w:num>
  <w:num w:numId="26">
    <w:abstractNumId w:val="20"/>
  </w:num>
  <w:num w:numId="27">
    <w:abstractNumId w:val="29"/>
  </w:num>
  <w:num w:numId="28">
    <w:abstractNumId w:val="25"/>
  </w:num>
  <w:num w:numId="29">
    <w:abstractNumId w:val="26"/>
  </w:num>
  <w:num w:numId="30">
    <w:abstractNumId w:val="27"/>
  </w:num>
  <w:num w:numId="31">
    <w:abstractNumId w:val="15"/>
  </w:num>
  <w:num w:numId="32">
    <w:abstractNumId w:val="14"/>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12"/>
  </w:num>
  <w:num w:numId="37">
    <w:abstractNumId w:val="18"/>
  </w:num>
  <w:num w:numId="38">
    <w:abstractNumId w:val="7"/>
  </w:num>
  <w:num w:numId="39">
    <w:abstractNumId w:val="6"/>
  </w:num>
  <w:num w:numId="40">
    <w:abstractNumId w:val="3"/>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732"/>
    <w:rsid w:val="00000C73"/>
    <w:rsid w:val="00001C36"/>
    <w:rsid w:val="00005EB5"/>
    <w:rsid w:val="00006BE3"/>
    <w:rsid w:val="00010CF7"/>
    <w:rsid w:val="00011424"/>
    <w:rsid w:val="00012F55"/>
    <w:rsid w:val="00014217"/>
    <w:rsid w:val="0001497C"/>
    <w:rsid w:val="00017B26"/>
    <w:rsid w:val="000207B6"/>
    <w:rsid w:val="0002280D"/>
    <w:rsid w:val="00025859"/>
    <w:rsid w:val="00034E08"/>
    <w:rsid w:val="000350E5"/>
    <w:rsid w:val="0003621A"/>
    <w:rsid w:val="0003710B"/>
    <w:rsid w:val="000433DE"/>
    <w:rsid w:val="00047140"/>
    <w:rsid w:val="00047699"/>
    <w:rsid w:val="0005138A"/>
    <w:rsid w:val="000549E2"/>
    <w:rsid w:val="000567C8"/>
    <w:rsid w:val="000611CD"/>
    <w:rsid w:val="0006123D"/>
    <w:rsid w:val="0006186D"/>
    <w:rsid w:val="00067C68"/>
    <w:rsid w:val="000779F3"/>
    <w:rsid w:val="00081ABF"/>
    <w:rsid w:val="00083C10"/>
    <w:rsid w:val="00083D4B"/>
    <w:rsid w:val="00084AD2"/>
    <w:rsid w:val="0008520D"/>
    <w:rsid w:val="000875F8"/>
    <w:rsid w:val="000945E9"/>
    <w:rsid w:val="00094787"/>
    <w:rsid w:val="00094E03"/>
    <w:rsid w:val="00095338"/>
    <w:rsid w:val="0009552A"/>
    <w:rsid w:val="00096037"/>
    <w:rsid w:val="000A631E"/>
    <w:rsid w:val="000A6622"/>
    <w:rsid w:val="000A69E5"/>
    <w:rsid w:val="000A7637"/>
    <w:rsid w:val="000A7D8C"/>
    <w:rsid w:val="000B4EB4"/>
    <w:rsid w:val="000B5EE8"/>
    <w:rsid w:val="000C42D7"/>
    <w:rsid w:val="000C43A0"/>
    <w:rsid w:val="000C6508"/>
    <w:rsid w:val="000C665B"/>
    <w:rsid w:val="000D0B7C"/>
    <w:rsid w:val="000D0B8E"/>
    <w:rsid w:val="000D148B"/>
    <w:rsid w:val="000D2C7F"/>
    <w:rsid w:val="000D2E2A"/>
    <w:rsid w:val="000D42E6"/>
    <w:rsid w:val="000D5E83"/>
    <w:rsid w:val="000D7184"/>
    <w:rsid w:val="000E115B"/>
    <w:rsid w:val="000E137F"/>
    <w:rsid w:val="000E1652"/>
    <w:rsid w:val="000F2722"/>
    <w:rsid w:val="000F49A8"/>
    <w:rsid w:val="000F5E12"/>
    <w:rsid w:val="000F6C81"/>
    <w:rsid w:val="000F74BB"/>
    <w:rsid w:val="000F7500"/>
    <w:rsid w:val="000F7D07"/>
    <w:rsid w:val="0010464B"/>
    <w:rsid w:val="00105276"/>
    <w:rsid w:val="00105B7C"/>
    <w:rsid w:val="001137AF"/>
    <w:rsid w:val="00113AE0"/>
    <w:rsid w:val="00116A03"/>
    <w:rsid w:val="00121981"/>
    <w:rsid w:val="001264EF"/>
    <w:rsid w:val="00126D02"/>
    <w:rsid w:val="0012753D"/>
    <w:rsid w:val="001277C7"/>
    <w:rsid w:val="0013174D"/>
    <w:rsid w:val="0013264A"/>
    <w:rsid w:val="00137FA6"/>
    <w:rsid w:val="00140D3A"/>
    <w:rsid w:val="001413D4"/>
    <w:rsid w:val="00141729"/>
    <w:rsid w:val="00141FE6"/>
    <w:rsid w:val="0014392C"/>
    <w:rsid w:val="00143D0F"/>
    <w:rsid w:val="00144046"/>
    <w:rsid w:val="0014468C"/>
    <w:rsid w:val="00144EB0"/>
    <w:rsid w:val="00145B11"/>
    <w:rsid w:val="00145CBA"/>
    <w:rsid w:val="0014678F"/>
    <w:rsid w:val="001467C8"/>
    <w:rsid w:val="00150AB3"/>
    <w:rsid w:val="00151E73"/>
    <w:rsid w:val="001535CF"/>
    <w:rsid w:val="00156CD4"/>
    <w:rsid w:val="00156F97"/>
    <w:rsid w:val="0016002B"/>
    <w:rsid w:val="00166741"/>
    <w:rsid w:val="00166F56"/>
    <w:rsid w:val="00167E61"/>
    <w:rsid w:val="00175C6E"/>
    <w:rsid w:val="00176415"/>
    <w:rsid w:val="00180334"/>
    <w:rsid w:val="0018147F"/>
    <w:rsid w:val="00182A2D"/>
    <w:rsid w:val="0018410A"/>
    <w:rsid w:val="00184E38"/>
    <w:rsid w:val="001862C1"/>
    <w:rsid w:val="00191532"/>
    <w:rsid w:val="001915E8"/>
    <w:rsid w:val="00196BA1"/>
    <w:rsid w:val="001A12E7"/>
    <w:rsid w:val="001A75DC"/>
    <w:rsid w:val="001B12BF"/>
    <w:rsid w:val="001B2354"/>
    <w:rsid w:val="001B2E9C"/>
    <w:rsid w:val="001B31A8"/>
    <w:rsid w:val="001B37BB"/>
    <w:rsid w:val="001B5640"/>
    <w:rsid w:val="001B6483"/>
    <w:rsid w:val="001B6A44"/>
    <w:rsid w:val="001B6AB3"/>
    <w:rsid w:val="001C1E35"/>
    <w:rsid w:val="001C42E7"/>
    <w:rsid w:val="001C4AE6"/>
    <w:rsid w:val="001C53E1"/>
    <w:rsid w:val="001C5F86"/>
    <w:rsid w:val="001D1709"/>
    <w:rsid w:val="001D37CD"/>
    <w:rsid w:val="001D6D1E"/>
    <w:rsid w:val="001D7C97"/>
    <w:rsid w:val="001D7E69"/>
    <w:rsid w:val="001E07DB"/>
    <w:rsid w:val="001E0D41"/>
    <w:rsid w:val="001E3839"/>
    <w:rsid w:val="001E3CD8"/>
    <w:rsid w:val="001F3285"/>
    <w:rsid w:val="001F5027"/>
    <w:rsid w:val="001F5409"/>
    <w:rsid w:val="002023FF"/>
    <w:rsid w:val="00202674"/>
    <w:rsid w:val="00202C7D"/>
    <w:rsid w:val="002033FA"/>
    <w:rsid w:val="00210E61"/>
    <w:rsid w:val="002119A2"/>
    <w:rsid w:val="00212CC8"/>
    <w:rsid w:val="00213C68"/>
    <w:rsid w:val="002140CD"/>
    <w:rsid w:val="00215FD9"/>
    <w:rsid w:val="00216E67"/>
    <w:rsid w:val="00220DC5"/>
    <w:rsid w:val="002227D8"/>
    <w:rsid w:val="0022716A"/>
    <w:rsid w:val="00230C0C"/>
    <w:rsid w:val="0023455D"/>
    <w:rsid w:val="00235328"/>
    <w:rsid w:val="00236449"/>
    <w:rsid w:val="002412B4"/>
    <w:rsid w:val="002412C4"/>
    <w:rsid w:val="00242AE3"/>
    <w:rsid w:val="0025104C"/>
    <w:rsid w:val="00251D31"/>
    <w:rsid w:val="002521A6"/>
    <w:rsid w:val="00252881"/>
    <w:rsid w:val="002529B0"/>
    <w:rsid w:val="0025331A"/>
    <w:rsid w:val="002563C6"/>
    <w:rsid w:val="00257EFD"/>
    <w:rsid w:val="0026169A"/>
    <w:rsid w:val="00261C28"/>
    <w:rsid w:val="00262234"/>
    <w:rsid w:val="00262711"/>
    <w:rsid w:val="00263293"/>
    <w:rsid w:val="00265A26"/>
    <w:rsid w:val="00266AAF"/>
    <w:rsid w:val="00267AFC"/>
    <w:rsid w:val="00271689"/>
    <w:rsid w:val="00272B27"/>
    <w:rsid w:val="002753CF"/>
    <w:rsid w:val="00276B41"/>
    <w:rsid w:val="00277801"/>
    <w:rsid w:val="0028038E"/>
    <w:rsid w:val="0028246A"/>
    <w:rsid w:val="00282C86"/>
    <w:rsid w:val="00283FE2"/>
    <w:rsid w:val="00287723"/>
    <w:rsid w:val="00287E65"/>
    <w:rsid w:val="0029090F"/>
    <w:rsid w:val="002912D8"/>
    <w:rsid w:val="00291924"/>
    <w:rsid w:val="0029327A"/>
    <w:rsid w:val="002935AE"/>
    <w:rsid w:val="002936FF"/>
    <w:rsid w:val="00294156"/>
    <w:rsid w:val="00295F16"/>
    <w:rsid w:val="002A19D0"/>
    <w:rsid w:val="002A306A"/>
    <w:rsid w:val="002A34D2"/>
    <w:rsid w:val="002A3C30"/>
    <w:rsid w:val="002A3FAB"/>
    <w:rsid w:val="002A5306"/>
    <w:rsid w:val="002A70C1"/>
    <w:rsid w:val="002B04F3"/>
    <w:rsid w:val="002B0D3B"/>
    <w:rsid w:val="002B4A64"/>
    <w:rsid w:val="002B7CE0"/>
    <w:rsid w:val="002B7E59"/>
    <w:rsid w:val="002C0082"/>
    <w:rsid w:val="002C1A8E"/>
    <w:rsid w:val="002C1C61"/>
    <w:rsid w:val="002C3D04"/>
    <w:rsid w:val="002C7313"/>
    <w:rsid w:val="002D6633"/>
    <w:rsid w:val="002D698D"/>
    <w:rsid w:val="002D699F"/>
    <w:rsid w:val="002E5F7F"/>
    <w:rsid w:val="002E678C"/>
    <w:rsid w:val="002F1115"/>
    <w:rsid w:val="002F7393"/>
    <w:rsid w:val="002F7C82"/>
    <w:rsid w:val="00302F17"/>
    <w:rsid w:val="0030401B"/>
    <w:rsid w:val="003101A1"/>
    <w:rsid w:val="00311E6F"/>
    <w:rsid w:val="00312563"/>
    <w:rsid w:val="00312657"/>
    <w:rsid w:val="0031301F"/>
    <w:rsid w:val="003133BA"/>
    <w:rsid w:val="00313402"/>
    <w:rsid w:val="00313534"/>
    <w:rsid w:val="00316421"/>
    <w:rsid w:val="00316D5F"/>
    <w:rsid w:val="00321163"/>
    <w:rsid w:val="00321A93"/>
    <w:rsid w:val="00326B41"/>
    <w:rsid w:val="00327E18"/>
    <w:rsid w:val="0033081A"/>
    <w:rsid w:val="003319B3"/>
    <w:rsid w:val="003326EB"/>
    <w:rsid w:val="00333A3D"/>
    <w:rsid w:val="00334AE7"/>
    <w:rsid w:val="0033561F"/>
    <w:rsid w:val="00337330"/>
    <w:rsid w:val="00337EF9"/>
    <w:rsid w:val="00340F10"/>
    <w:rsid w:val="00342706"/>
    <w:rsid w:val="00346285"/>
    <w:rsid w:val="00346B2F"/>
    <w:rsid w:val="00346E88"/>
    <w:rsid w:val="00352F45"/>
    <w:rsid w:val="00354638"/>
    <w:rsid w:val="00355E9E"/>
    <w:rsid w:val="00356441"/>
    <w:rsid w:val="00364771"/>
    <w:rsid w:val="00364B8C"/>
    <w:rsid w:val="00364F44"/>
    <w:rsid w:val="003655CE"/>
    <w:rsid w:val="0036566D"/>
    <w:rsid w:val="00367330"/>
    <w:rsid w:val="003679A1"/>
    <w:rsid w:val="00370ADA"/>
    <w:rsid w:val="0037373E"/>
    <w:rsid w:val="00376E57"/>
    <w:rsid w:val="00385A34"/>
    <w:rsid w:val="00386BEB"/>
    <w:rsid w:val="00386FE1"/>
    <w:rsid w:val="003914CE"/>
    <w:rsid w:val="00393627"/>
    <w:rsid w:val="0039439C"/>
    <w:rsid w:val="00394B13"/>
    <w:rsid w:val="00396FFF"/>
    <w:rsid w:val="00397008"/>
    <w:rsid w:val="003976E3"/>
    <w:rsid w:val="003A03BF"/>
    <w:rsid w:val="003A0A97"/>
    <w:rsid w:val="003A26BB"/>
    <w:rsid w:val="003A3BAE"/>
    <w:rsid w:val="003A42A1"/>
    <w:rsid w:val="003A61DD"/>
    <w:rsid w:val="003A6F01"/>
    <w:rsid w:val="003B1E69"/>
    <w:rsid w:val="003B26EF"/>
    <w:rsid w:val="003B2C0E"/>
    <w:rsid w:val="003B4C74"/>
    <w:rsid w:val="003B58F8"/>
    <w:rsid w:val="003B694C"/>
    <w:rsid w:val="003B7D3B"/>
    <w:rsid w:val="003C5548"/>
    <w:rsid w:val="003D0200"/>
    <w:rsid w:val="003D3125"/>
    <w:rsid w:val="003D5AD4"/>
    <w:rsid w:val="003D7A6C"/>
    <w:rsid w:val="003E0412"/>
    <w:rsid w:val="003E0E60"/>
    <w:rsid w:val="003E1723"/>
    <w:rsid w:val="003E2D61"/>
    <w:rsid w:val="003E510F"/>
    <w:rsid w:val="003F2CE8"/>
    <w:rsid w:val="003F36DB"/>
    <w:rsid w:val="003F399F"/>
    <w:rsid w:val="003F3E60"/>
    <w:rsid w:val="004007D9"/>
    <w:rsid w:val="0040206D"/>
    <w:rsid w:val="00402FF6"/>
    <w:rsid w:val="004040AC"/>
    <w:rsid w:val="00405D49"/>
    <w:rsid w:val="00410C02"/>
    <w:rsid w:val="00410C7F"/>
    <w:rsid w:val="00412049"/>
    <w:rsid w:val="0041393A"/>
    <w:rsid w:val="00413CF2"/>
    <w:rsid w:val="00415531"/>
    <w:rsid w:val="00415544"/>
    <w:rsid w:val="004173ED"/>
    <w:rsid w:val="00417908"/>
    <w:rsid w:val="0042097D"/>
    <w:rsid w:val="00421C47"/>
    <w:rsid w:val="004246D1"/>
    <w:rsid w:val="00426272"/>
    <w:rsid w:val="00426DE7"/>
    <w:rsid w:val="00427036"/>
    <w:rsid w:val="004272B9"/>
    <w:rsid w:val="004306FF"/>
    <w:rsid w:val="00433DB2"/>
    <w:rsid w:val="00435856"/>
    <w:rsid w:val="00436A12"/>
    <w:rsid w:val="00442A60"/>
    <w:rsid w:val="004451A8"/>
    <w:rsid w:val="00447BCC"/>
    <w:rsid w:val="00450A93"/>
    <w:rsid w:val="0045714B"/>
    <w:rsid w:val="004602E5"/>
    <w:rsid w:val="00462096"/>
    <w:rsid w:val="0046594B"/>
    <w:rsid w:val="0046596F"/>
    <w:rsid w:val="00466208"/>
    <w:rsid w:val="004678BF"/>
    <w:rsid w:val="00467A06"/>
    <w:rsid w:val="00470541"/>
    <w:rsid w:val="004721A0"/>
    <w:rsid w:val="00474103"/>
    <w:rsid w:val="00474FAD"/>
    <w:rsid w:val="0047610E"/>
    <w:rsid w:val="0047707E"/>
    <w:rsid w:val="004868F3"/>
    <w:rsid w:val="00487141"/>
    <w:rsid w:val="004921B0"/>
    <w:rsid w:val="00492900"/>
    <w:rsid w:val="00493D96"/>
    <w:rsid w:val="00494522"/>
    <w:rsid w:val="00495AD2"/>
    <w:rsid w:val="004A00E9"/>
    <w:rsid w:val="004A3C1E"/>
    <w:rsid w:val="004A5AF6"/>
    <w:rsid w:val="004A6BBF"/>
    <w:rsid w:val="004A7E02"/>
    <w:rsid w:val="004B1250"/>
    <w:rsid w:val="004B1ABF"/>
    <w:rsid w:val="004B1DE7"/>
    <w:rsid w:val="004B1E5D"/>
    <w:rsid w:val="004B2942"/>
    <w:rsid w:val="004B3F96"/>
    <w:rsid w:val="004B6D85"/>
    <w:rsid w:val="004B6E61"/>
    <w:rsid w:val="004C25ED"/>
    <w:rsid w:val="004C3431"/>
    <w:rsid w:val="004C52A8"/>
    <w:rsid w:val="004C5D5B"/>
    <w:rsid w:val="004C6E87"/>
    <w:rsid w:val="004D071F"/>
    <w:rsid w:val="004D0CDA"/>
    <w:rsid w:val="004D4BC5"/>
    <w:rsid w:val="004E0759"/>
    <w:rsid w:val="004E1897"/>
    <w:rsid w:val="004E1E04"/>
    <w:rsid w:val="004E2AFB"/>
    <w:rsid w:val="004E3AF5"/>
    <w:rsid w:val="004E52BD"/>
    <w:rsid w:val="004E53D1"/>
    <w:rsid w:val="004F0F43"/>
    <w:rsid w:val="004F16D0"/>
    <w:rsid w:val="004F1EAC"/>
    <w:rsid w:val="004F3944"/>
    <w:rsid w:val="004F4547"/>
    <w:rsid w:val="004F4F27"/>
    <w:rsid w:val="004F6D45"/>
    <w:rsid w:val="004F6E0F"/>
    <w:rsid w:val="00500A99"/>
    <w:rsid w:val="00501D35"/>
    <w:rsid w:val="00502AEB"/>
    <w:rsid w:val="00503439"/>
    <w:rsid w:val="00503CBD"/>
    <w:rsid w:val="0050462C"/>
    <w:rsid w:val="00506740"/>
    <w:rsid w:val="005068DD"/>
    <w:rsid w:val="00511735"/>
    <w:rsid w:val="00512B94"/>
    <w:rsid w:val="005203D0"/>
    <w:rsid w:val="00523327"/>
    <w:rsid w:val="00523520"/>
    <w:rsid w:val="005264D0"/>
    <w:rsid w:val="00530881"/>
    <w:rsid w:val="00532A8B"/>
    <w:rsid w:val="005354AB"/>
    <w:rsid w:val="00536814"/>
    <w:rsid w:val="00537E8B"/>
    <w:rsid w:val="00540A7C"/>
    <w:rsid w:val="00541BCE"/>
    <w:rsid w:val="00542141"/>
    <w:rsid w:val="0054262B"/>
    <w:rsid w:val="00544E4C"/>
    <w:rsid w:val="005515F6"/>
    <w:rsid w:val="005529A2"/>
    <w:rsid w:val="00557525"/>
    <w:rsid w:val="005576F4"/>
    <w:rsid w:val="00560D74"/>
    <w:rsid w:val="0056235C"/>
    <w:rsid w:val="00563C85"/>
    <w:rsid w:val="005644BD"/>
    <w:rsid w:val="005649BF"/>
    <w:rsid w:val="005656FD"/>
    <w:rsid w:val="005663AB"/>
    <w:rsid w:val="005673CE"/>
    <w:rsid w:val="0057498B"/>
    <w:rsid w:val="0057511A"/>
    <w:rsid w:val="005770DD"/>
    <w:rsid w:val="005804A7"/>
    <w:rsid w:val="0058095B"/>
    <w:rsid w:val="005825B1"/>
    <w:rsid w:val="005848EC"/>
    <w:rsid w:val="00585483"/>
    <w:rsid w:val="00586DD0"/>
    <w:rsid w:val="00590233"/>
    <w:rsid w:val="00590410"/>
    <w:rsid w:val="00590582"/>
    <w:rsid w:val="005909C3"/>
    <w:rsid w:val="00590A3B"/>
    <w:rsid w:val="00591C24"/>
    <w:rsid w:val="00592866"/>
    <w:rsid w:val="00594136"/>
    <w:rsid w:val="005956C3"/>
    <w:rsid w:val="00595FE5"/>
    <w:rsid w:val="00596E95"/>
    <w:rsid w:val="00596FE9"/>
    <w:rsid w:val="005A2BB8"/>
    <w:rsid w:val="005A4500"/>
    <w:rsid w:val="005A4653"/>
    <w:rsid w:val="005A496A"/>
    <w:rsid w:val="005A52B2"/>
    <w:rsid w:val="005A5D25"/>
    <w:rsid w:val="005B00A4"/>
    <w:rsid w:val="005B0886"/>
    <w:rsid w:val="005B142F"/>
    <w:rsid w:val="005B3B4D"/>
    <w:rsid w:val="005B4939"/>
    <w:rsid w:val="005C0590"/>
    <w:rsid w:val="005C141B"/>
    <w:rsid w:val="005C232D"/>
    <w:rsid w:val="005C36DE"/>
    <w:rsid w:val="005C40A8"/>
    <w:rsid w:val="005C4CA0"/>
    <w:rsid w:val="005C50BB"/>
    <w:rsid w:val="005C592B"/>
    <w:rsid w:val="005C6CAA"/>
    <w:rsid w:val="005C7AB6"/>
    <w:rsid w:val="005D46B8"/>
    <w:rsid w:val="005D47E2"/>
    <w:rsid w:val="005D74B7"/>
    <w:rsid w:val="005E384A"/>
    <w:rsid w:val="005E5B2B"/>
    <w:rsid w:val="005E5B9B"/>
    <w:rsid w:val="005E6E4B"/>
    <w:rsid w:val="005E7726"/>
    <w:rsid w:val="005F029B"/>
    <w:rsid w:val="005F1F5D"/>
    <w:rsid w:val="005F4D3E"/>
    <w:rsid w:val="005F4F27"/>
    <w:rsid w:val="005F5159"/>
    <w:rsid w:val="005F5E8F"/>
    <w:rsid w:val="005F6BB4"/>
    <w:rsid w:val="005F77F1"/>
    <w:rsid w:val="006002B5"/>
    <w:rsid w:val="00600564"/>
    <w:rsid w:val="006014B0"/>
    <w:rsid w:val="006025AC"/>
    <w:rsid w:val="00602E8C"/>
    <w:rsid w:val="0060490E"/>
    <w:rsid w:val="00610276"/>
    <w:rsid w:val="00612282"/>
    <w:rsid w:val="00614AA6"/>
    <w:rsid w:val="00614EAA"/>
    <w:rsid w:val="006175EF"/>
    <w:rsid w:val="00623980"/>
    <w:rsid w:val="0062690D"/>
    <w:rsid w:val="0063264E"/>
    <w:rsid w:val="006338AA"/>
    <w:rsid w:val="00633E8E"/>
    <w:rsid w:val="00636466"/>
    <w:rsid w:val="00637450"/>
    <w:rsid w:val="0064456A"/>
    <w:rsid w:val="006469FE"/>
    <w:rsid w:val="0064764A"/>
    <w:rsid w:val="00651345"/>
    <w:rsid w:val="00651DE0"/>
    <w:rsid w:val="0065228B"/>
    <w:rsid w:val="00656622"/>
    <w:rsid w:val="006627E3"/>
    <w:rsid w:val="00663D2B"/>
    <w:rsid w:val="00663E44"/>
    <w:rsid w:val="006739C3"/>
    <w:rsid w:val="00675B7C"/>
    <w:rsid w:val="006808E1"/>
    <w:rsid w:val="00683E71"/>
    <w:rsid w:val="00685732"/>
    <w:rsid w:val="0069078F"/>
    <w:rsid w:val="00691865"/>
    <w:rsid w:val="00694B03"/>
    <w:rsid w:val="00695B5C"/>
    <w:rsid w:val="006960C3"/>
    <w:rsid w:val="006A0725"/>
    <w:rsid w:val="006A2736"/>
    <w:rsid w:val="006A3032"/>
    <w:rsid w:val="006A499F"/>
    <w:rsid w:val="006A5420"/>
    <w:rsid w:val="006A73C5"/>
    <w:rsid w:val="006B015E"/>
    <w:rsid w:val="006B12F1"/>
    <w:rsid w:val="006B1AF0"/>
    <w:rsid w:val="006B269B"/>
    <w:rsid w:val="006B305C"/>
    <w:rsid w:val="006B3941"/>
    <w:rsid w:val="006B5115"/>
    <w:rsid w:val="006C356D"/>
    <w:rsid w:val="006C4A57"/>
    <w:rsid w:val="006C684D"/>
    <w:rsid w:val="006C72EF"/>
    <w:rsid w:val="006D0607"/>
    <w:rsid w:val="006D0F4C"/>
    <w:rsid w:val="006D18AF"/>
    <w:rsid w:val="006D284D"/>
    <w:rsid w:val="006D3F15"/>
    <w:rsid w:val="006D4803"/>
    <w:rsid w:val="006D5290"/>
    <w:rsid w:val="006D7BFA"/>
    <w:rsid w:val="006E0241"/>
    <w:rsid w:val="006E3A0E"/>
    <w:rsid w:val="006E7C4B"/>
    <w:rsid w:val="006F19FF"/>
    <w:rsid w:val="006F4583"/>
    <w:rsid w:val="006F54A3"/>
    <w:rsid w:val="006F54A9"/>
    <w:rsid w:val="006F609F"/>
    <w:rsid w:val="006F6FD3"/>
    <w:rsid w:val="006F7BB0"/>
    <w:rsid w:val="007014E1"/>
    <w:rsid w:val="007063B8"/>
    <w:rsid w:val="00711653"/>
    <w:rsid w:val="00713671"/>
    <w:rsid w:val="00715AA5"/>
    <w:rsid w:val="007248C8"/>
    <w:rsid w:val="0072504D"/>
    <w:rsid w:val="00731059"/>
    <w:rsid w:val="00733B46"/>
    <w:rsid w:val="007358B5"/>
    <w:rsid w:val="00735BE9"/>
    <w:rsid w:val="007364C9"/>
    <w:rsid w:val="0073666C"/>
    <w:rsid w:val="007465EB"/>
    <w:rsid w:val="00750645"/>
    <w:rsid w:val="0075164A"/>
    <w:rsid w:val="00752B6E"/>
    <w:rsid w:val="007577A1"/>
    <w:rsid w:val="00760B7F"/>
    <w:rsid w:val="007610DB"/>
    <w:rsid w:val="00762C92"/>
    <w:rsid w:val="0076367C"/>
    <w:rsid w:val="00766BCF"/>
    <w:rsid w:val="00767362"/>
    <w:rsid w:val="007704BE"/>
    <w:rsid w:val="00770559"/>
    <w:rsid w:val="007729D8"/>
    <w:rsid w:val="00774009"/>
    <w:rsid w:val="00774782"/>
    <w:rsid w:val="00777AAA"/>
    <w:rsid w:val="00781074"/>
    <w:rsid w:val="00781264"/>
    <w:rsid w:val="0078152F"/>
    <w:rsid w:val="007827E2"/>
    <w:rsid w:val="00785BC9"/>
    <w:rsid w:val="00787C72"/>
    <w:rsid w:val="007916F1"/>
    <w:rsid w:val="0079417D"/>
    <w:rsid w:val="00795C26"/>
    <w:rsid w:val="007A4063"/>
    <w:rsid w:val="007A5685"/>
    <w:rsid w:val="007A65AA"/>
    <w:rsid w:val="007A7A92"/>
    <w:rsid w:val="007B0B6F"/>
    <w:rsid w:val="007B10AD"/>
    <w:rsid w:val="007B2549"/>
    <w:rsid w:val="007B2892"/>
    <w:rsid w:val="007B29D3"/>
    <w:rsid w:val="007B2BC2"/>
    <w:rsid w:val="007B2DD4"/>
    <w:rsid w:val="007B5D53"/>
    <w:rsid w:val="007B7599"/>
    <w:rsid w:val="007C06EA"/>
    <w:rsid w:val="007C3D7E"/>
    <w:rsid w:val="007D281C"/>
    <w:rsid w:val="007D48F1"/>
    <w:rsid w:val="007D6505"/>
    <w:rsid w:val="007E658A"/>
    <w:rsid w:val="007F0561"/>
    <w:rsid w:val="007F2B6A"/>
    <w:rsid w:val="007F61A9"/>
    <w:rsid w:val="007F6469"/>
    <w:rsid w:val="007F7601"/>
    <w:rsid w:val="00802067"/>
    <w:rsid w:val="008029C3"/>
    <w:rsid w:val="00803011"/>
    <w:rsid w:val="00804104"/>
    <w:rsid w:val="00811A17"/>
    <w:rsid w:val="008137F1"/>
    <w:rsid w:val="00814C73"/>
    <w:rsid w:val="00815B3E"/>
    <w:rsid w:val="00816218"/>
    <w:rsid w:val="00817F29"/>
    <w:rsid w:val="00820E15"/>
    <w:rsid w:val="00821300"/>
    <w:rsid w:val="008234A9"/>
    <w:rsid w:val="00823C57"/>
    <w:rsid w:val="008246DA"/>
    <w:rsid w:val="00824F4E"/>
    <w:rsid w:val="0082507D"/>
    <w:rsid w:val="00825F30"/>
    <w:rsid w:val="0083129D"/>
    <w:rsid w:val="0083260F"/>
    <w:rsid w:val="0083643D"/>
    <w:rsid w:val="008370A3"/>
    <w:rsid w:val="00837ECE"/>
    <w:rsid w:val="008416EE"/>
    <w:rsid w:val="00841C29"/>
    <w:rsid w:val="00841D60"/>
    <w:rsid w:val="0084242D"/>
    <w:rsid w:val="0084708C"/>
    <w:rsid w:val="00850273"/>
    <w:rsid w:val="008511C1"/>
    <w:rsid w:val="00853216"/>
    <w:rsid w:val="0085778B"/>
    <w:rsid w:val="0086153D"/>
    <w:rsid w:val="00861E81"/>
    <w:rsid w:val="00862AD4"/>
    <w:rsid w:val="00871486"/>
    <w:rsid w:val="0087218E"/>
    <w:rsid w:val="008728F2"/>
    <w:rsid w:val="00873C70"/>
    <w:rsid w:val="00876822"/>
    <w:rsid w:val="00880C84"/>
    <w:rsid w:val="008822F6"/>
    <w:rsid w:val="008846B3"/>
    <w:rsid w:val="008908FB"/>
    <w:rsid w:val="0089359C"/>
    <w:rsid w:val="00894108"/>
    <w:rsid w:val="008942EC"/>
    <w:rsid w:val="00894D79"/>
    <w:rsid w:val="008A3472"/>
    <w:rsid w:val="008A5042"/>
    <w:rsid w:val="008A66B9"/>
    <w:rsid w:val="008A699A"/>
    <w:rsid w:val="008A7953"/>
    <w:rsid w:val="008B0174"/>
    <w:rsid w:val="008B0F09"/>
    <w:rsid w:val="008B1E03"/>
    <w:rsid w:val="008B2684"/>
    <w:rsid w:val="008B3AD4"/>
    <w:rsid w:val="008B5EB3"/>
    <w:rsid w:val="008B6413"/>
    <w:rsid w:val="008B6F4F"/>
    <w:rsid w:val="008C3E55"/>
    <w:rsid w:val="008C6E3D"/>
    <w:rsid w:val="008C731C"/>
    <w:rsid w:val="008D1230"/>
    <w:rsid w:val="008D2D0D"/>
    <w:rsid w:val="008D32F3"/>
    <w:rsid w:val="008D6D49"/>
    <w:rsid w:val="008D74C2"/>
    <w:rsid w:val="008D756D"/>
    <w:rsid w:val="008D7A8E"/>
    <w:rsid w:val="008E173A"/>
    <w:rsid w:val="008E5E45"/>
    <w:rsid w:val="008E7181"/>
    <w:rsid w:val="008E7D41"/>
    <w:rsid w:val="008F0FD5"/>
    <w:rsid w:val="008F202B"/>
    <w:rsid w:val="008F2B22"/>
    <w:rsid w:val="008F495F"/>
    <w:rsid w:val="008F500A"/>
    <w:rsid w:val="008F5DCF"/>
    <w:rsid w:val="008F667A"/>
    <w:rsid w:val="009028BD"/>
    <w:rsid w:val="00905A31"/>
    <w:rsid w:val="00910014"/>
    <w:rsid w:val="0091166F"/>
    <w:rsid w:val="009118BE"/>
    <w:rsid w:val="009130E1"/>
    <w:rsid w:val="009132AB"/>
    <w:rsid w:val="009150A1"/>
    <w:rsid w:val="0091721C"/>
    <w:rsid w:val="00920862"/>
    <w:rsid w:val="00920971"/>
    <w:rsid w:val="0092114A"/>
    <w:rsid w:val="00922117"/>
    <w:rsid w:val="00923422"/>
    <w:rsid w:val="009256A9"/>
    <w:rsid w:val="00926A7B"/>
    <w:rsid w:val="009274D1"/>
    <w:rsid w:val="00934455"/>
    <w:rsid w:val="00940783"/>
    <w:rsid w:val="009421F0"/>
    <w:rsid w:val="00943BAB"/>
    <w:rsid w:val="00945199"/>
    <w:rsid w:val="0094521E"/>
    <w:rsid w:val="00945861"/>
    <w:rsid w:val="009479F0"/>
    <w:rsid w:val="0095258F"/>
    <w:rsid w:val="00955AA5"/>
    <w:rsid w:val="00956350"/>
    <w:rsid w:val="0095684F"/>
    <w:rsid w:val="00956AE2"/>
    <w:rsid w:val="00957DA1"/>
    <w:rsid w:val="00961C33"/>
    <w:rsid w:val="009627EC"/>
    <w:rsid w:val="0096347D"/>
    <w:rsid w:val="00963DC0"/>
    <w:rsid w:val="009643BB"/>
    <w:rsid w:val="00965F37"/>
    <w:rsid w:val="009708F2"/>
    <w:rsid w:val="00970C3A"/>
    <w:rsid w:val="00973FED"/>
    <w:rsid w:val="00974C55"/>
    <w:rsid w:val="0097511C"/>
    <w:rsid w:val="00975821"/>
    <w:rsid w:val="009828B0"/>
    <w:rsid w:val="009905FB"/>
    <w:rsid w:val="00992791"/>
    <w:rsid w:val="00993FB5"/>
    <w:rsid w:val="009A20E2"/>
    <w:rsid w:val="009A5FC6"/>
    <w:rsid w:val="009A60FA"/>
    <w:rsid w:val="009A7643"/>
    <w:rsid w:val="009B47EC"/>
    <w:rsid w:val="009B6F59"/>
    <w:rsid w:val="009B71A5"/>
    <w:rsid w:val="009B7799"/>
    <w:rsid w:val="009C35C9"/>
    <w:rsid w:val="009C3F34"/>
    <w:rsid w:val="009C4A62"/>
    <w:rsid w:val="009D00D1"/>
    <w:rsid w:val="009D07B9"/>
    <w:rsid w:val="009D2A3E"/>
    <w:rsid w:val="009D3180"/>
    <w:rsid w:val="009D326E"/>
    <w:rsid w:val="009D3842"/>
    <w:rsid w:val="009D3CD1"/>
    <w:rsid w:val="009D4810"/>
    <w:rsid w:val="009E4F9C"/>
    <w:rsid w:val="009E5ADD"/>
    <w:rsid w:val="009F0182"/>
    <w:rsid w:val="009F1579"/>
    <w:rsid w:val="009F1648"/>
    <w:rsid w:val="009F1E60"/>
    <w:rsid w:val="009F255C"/>
    <w:rsid w:val="009F297E"/>
    <w:rsid w:val="009F69E3"/>
    <w:rsid w:val="009F6FAC"/>
    <w:rsid w:val="00A0156F"/>
    <w:rsid w:val="00A0158A"/>
    <w:rsid w:val="00A01C4A"/>
    <w:rsid w:val="00A02C71"/>
    <w:rsid w:val="00A03685"/>
    <w:rsid w:val="00A039D5"/>
    <w:rsid w:val="00A03E3C"/>
    <w:rsid w:val="00A05FBB"/>
    <w:rsid w:val="00A10019"/>
    <w:rsid w:val="00A109BE"/>
    <w:rsid w:val="00A126E4"/>
    <w:rsid w:val="00A14990"/>
    <w:rsid w:val="00A22E67"/>
    <w:rsid w:val="00A24467"/>
    <w:rsid w:val="00A249FB"/>
    <w:rsid w:val="00A255CF"/>
    <w:rsid w:val="00A2684A"/>
    <w:rsid w:val="00A30F85"/>
    <w:rsid w:val="00A3295B"/>
    <w:rsid w:val="00A354C0"/>
    <w:rsid w:val="00A354CA"/>
    <w:rsid w:val="00A3595A"/>
    <w:rsid w:val="00A35C6F"/>
    <w:rsid w:val="00A369A9"/>
    <w:rsid w:val="00A45A3B"/>
    <w:rsid w:val="00A46A4B"/>
    <w:rsid w:val="00A46C09"/>
    <w:rsid w:val="00A46E3D"/>
    <w:rsid w:val="00A4735B"/>
    <w:rsid w:val="00A523AD"/>
    <w:rsid w:val="00A559E9"/>
    <w:rsid w:val="00A564DE"/>
    <w:rsid w:val="00A56F72"/>
    <w:rsid w:val="00A608AA"/>
    <w:rsid w:val="00A61DB4"/>
    <w:rsid w:val="00A63744"/>
    <w:rsid w:val="00A63B3E"/>
    <w:rsid w:val="00A6444A"/>
    <w:rsid w:val="00A648D8"/>
    <w:rsid w:val="00A70087"/>
    <w:rsid w:val="00A71C34"/>
    <w:rsid w:val="00A768C6"/>
    <w:rsid w:val="00A76DAB"/>
    <w:rsid w:val="00A82F1E"/>
    <w:rsid w:val="00A84229"/>
    <w:rsid w:val="00A8548D"/>
    <w:rsid w:val="00A868FA"/>
    <w:rsid w:val="00A8736F"/>
    <w:rsid w:val="00A87464"/>
    <w:rsid w:val="00A90976"/>
    <w:rsid w:val="00A9204C"/>
    <w:rsid w:val="00A925FD"/>
    <w:rsid w:val="00A92D6C"/>
    <w:rsid w:val="00A94320"/>
    <w:rsid w:val="00A94FD6"/>
    <w:rsid w:val="00A9505E"/>
    <w:rsid w:val="00A95B2C"/>
    <w:rsid w:val="00A96366"/>
    <w:rsid w:val="00AA18B1"/>
    <w:rsid w:val="00AA591C"/>
    <w:rsid w:val="00AA656B"/>
    <w:rsid w:val="00AA6B06"/>
    <w:rsid w:val="00AA703F"/>
    <w:rsid w:val="00AA7DF2"/>
    <w:rsid w:val="00AB1151"/>
    <w:rsid w:val="00AB1B3C"/>
    <w:rsid w:val="00AB27C6"/>
    <w:rsid w:val="00AB62ED"/>
    <w:rsid w:val="00AB6F11"/>
    <w:rsid w:val="00AC1791"/>
    <w:rsid w:val="00AC23B2"/>
    <w:rsid w:val="00AC317D"/>
    <w:rsid w:val="00AC731F"/>
    <w:rsid w:val="00AC7DDF"/>
    <w:rsid w:val="00AD0191"/>
    <w:rsid w:val="00AD230B"/>
    <w:rsid w:val="00AD3EC5"/>
    <w:rsid w:val="00AD44C3"/>
    <w:rsid w:val="00AD60C5"/>
    <w:rsid w:val="00AD649E"/>
    <w:rsid w:val="00AD70CD"/>
    <w:rsid w:val="00AF0086"/>
    <w:rsid w:val="00AF21D8"/>
    <w:rsid w:val="00AF3485"/>
    <w:rsid w:val="00AF3FC9"/>
    <w:rsid w:val="00AF6994"/>
    <w:rsid w:val="00AF6E7D"/>
    <w:rsid w:val="00AF79EE"/>
    <w:rsid w:val="00B07851"/>
    <w:rsid w:val="00B128E3"/>
    <w:rsid w:val="00B12E30"/>
    <w:rsid w:val="00B13307"/>
    <w:rsid w:val="00B15816"/>
    <w:rsid w:val="00B160F4"/>
    <w:rsid w:val="00B17119"/>
    <w:rsid w:val="00B20E78"/>
    <w:rsid w:val="00B23CC0"/>
    <w:rsid w:val="00B26D3B"/>
    <w:rsid w:val="00B33365"/>
    <w:rsid w:val="00B36A10"/>
    <w:rsid w:val="00B37995"/>
    <w:rsid w:val="00B4182B"/>
    <w:rsid w:val="00B43F15"/>
    <w:rsid w:val="00B44DCC"/>
    <w:rsid w:val="00B45508"/>
    <w:rsid w:val="00B475CE"/>
    <w:rsid w:val="00B479F3"/>
    <w:rsid w:val="00B505F3"/>
    <w:rsid w:val="00B50C64"/>
    <w:rsid w:val="00B55168"/>
    <w:rsid w:val="00B56D2E"/>
    <w:rsid w:val="00B6021F"/>
    <w:rsid w:val="00B604D4"/>
    <w:rsid w:val="00B630A0"/>
    <w:rsid w:val="00B67202"/>
    <w:rsid w:val="00B73941"/>
    <w:rsid w:val="00B7547B"/>
    <w:rsid w:val="00B7775D"/>
    <w:rsid w:val="00B77D26"/>
    <w:rsid w:val="00B77DA8"/>
    <w:rsid w:val="00B77EFB"/>
    <w:rsid w:val="00B801B3"/>
    <w:rsid w:val="00B83A52"/>
    <w:rsid w:val="00B86B0C"/>
    <w:rsid w:val="00B86EE2"/>
    <w:rsid w:val="00B91904"/>
    <w:rsid w:val="00B920C8"/>
    <w:rsid w:val="00B92836"/>
    <w:rsid w:val="00B95B61"/>
    <w:rsid w:val="00B967F9"/>
    <w:rsid w:val="00B96BAD"/>
    <w:rsid w:val="00BA2595"/>
    <w:rsid w:val="00BA2911"/>
    <w:rsid w:val="00BA4598"/>
    <w:rsid w:val="00BA7766"/>
    <w:rsid w:val="00BA77D8"/>
    <w:rsid w:val="00BB494E"/>
    <w:rsid w:val="00BB71B5"/>
    <w:rsid w:val="00BC02B8"/>
    <w:rsid w:val="00BC1A99"/>
    <w:rsid w:val="00BC2FC4"/>
    <w:rsid w:val="00BC410C"/>
    <w:rsid w:val="00BC5BD8"/>
    <w:rsid w:val="00BC5E2C"/>
    <w:rsid w:val="00BC5F52"/>
    <w:rsid w:val="00BC72C5"/>
    <w:rsid w:val="00BC7D7D"/>
    <w:rsid w:val="00BC7D81"/>
    <w:rsid w:val="00BD106E"/>
    <w:rsid w:val="00BD19D2"/>
    <w:rsid w:val="00BD2D80"/>
    <w:rsid w:val="00BD3CE7"/>
    <w:rsid w:val="00BD3E1F"/>
    <w:rsid w:val="00BD4EC4"/>
    <w:rsid w:val="00BD61C3"/>
    <w:rsid w:val="00BD6E56"/>
    <w:rsid w:val="00BD7778"/>
    <w:rsid w:val="00BE0DB9"/>
    <w:rsid w:val="00BE1511"/>
    <w:rsid w:val="00BE252F"/>
    <w:rsid w:val="00BE3E33"/>
    <w:rsid w:val="00BE4853"/>
    <w:rsid w:val="00BE4A7E"/>
    <w:rsid w:val="00BE7132"/>
    <w:rsid w:val="00BF2B03"/>
    <w:rsid w:val="00BF392F"/>
    <w:rsid w:val="00BF5254"/>
    <w:rsid w:val="00BF775A"/>
    <w:rsid w:val="00BF7F11"/>
    <w:rsid w:val="00C02D54"/>
    <w:rsid w:val="00C040BC"/>
    <w:rsid w:val="00C0673D"/>
    <w:rsid w:val="00C104D4"/>
    <w:rsid w:val="00C10625"/>
    <w:rsid w:val="00C1228D"/>
    <w:rsid w:val="00C1337E"/>
    <w:rsid w:val="00C15ACF"/>
    <w:rsid w:val="00C16537"/>
    <w:rsid w:val="00C170EE"/>
    <w:rsid w:val="00C17224"/>
    <w:rsid w:val="00C1751D"/>
    <w:rsid w:val="00C2035E"/>
    <w:rsid w:val="00C2328C"/>
    <w:rsid w:val="00C30DB8"/>
    <w:rsid w:val="00C31E38"/>
    <w:rsid w:val="00C33504"/>
    <w:rsid w:val="00C33825"/>
    <w:rsid w:val="00C35070"/>
    <w:rsid w:val="00C35EA1"/>
    <w:rsid w:val="00C40ACA"/>
    <w:rsid w:val="00C4325B"/>
    <w:rsid w:val="00C44EA9"/>
    <w:rsid w:val="00C45793"/>
    <w:rsid w:val="00C46A74"/>
    <w:rsid w:val="00C507EC"/>
    <w:rsid w:val="00C510BB"/>
    <w:rsid w:val="00C51974"/>
    <w:rsid w:val="00C52E3E"/>
    <w:rsid w:val="00C56EC8"/>
    <w:rsid w:val="00C61DF4"/>
    <w:rsid w:val="00C62902"/>
    <w:rsid w:val="00C660A5"/>
    <w:rsid w:val="00C66F57"/>
    <w:rsid w:val="00C677BE"/>
    <w:rsid w:val="00C72A01"/>
    <w:rsid w:val="00C7400A"/>
    <w:rsid w:val="00C7606E"/>
    <w:rsid w:val="00C76527"/>
    <w:rsid w:val="00C76DC5"/>
    <w:rsid w:val="00C77250"/>
    <w:rsid w:val="00C77A57"/>
    <w:rsid w:val="00C803C5"/>
    <w:rsid w:val="00C81C20"/>
    <w:rsid w:val="00C828B1"/>
    <w:rsid w:val="00C8333D"/>
    <w:rsid w:val="00C84E6C"/>
    <w:rsid w:val="00C86B23"/>
    <w:rsid w:val="00C87572"/>
    <w:rsid w:val="00C903A7"/>
    <w:rsid w:val="00C90B3E"/>
    <w:rsid w:val="00C9132B"/>
    <w:rsid w:val="00C938AF"/>
    <w:rsid w:val="00C960E0"/>
    <w:rsid w:val="00CA44CA"/>
    <w:rsid w:val="00CA631F"/>
    <w:rsid w:val="00CA6408"/>
    <w:rsid w:val="00CA7045"/>
    <w:rsid w:val="00CB0D74"/>
    <w:rsid w:val="00CB186E"/>
    <w:rsid w:val="00CB271A"/>
    <w:rsid w:val="00CB2D8D"/>
    <w:rsid w:val="00CB455D"/>
    <w:rsid w:val="00CB53D6"/>
    <w:rsid w:val="00CB768E"/>
    <w:rsid w:val="00CB7BA6"/>
    <w:rsid w:val="00CC2BAA"/>
    <w:rsid w:val="00CC2ED5"/>
    <w:rsid w:val="00CC3455"/>
    <w:rsid w:val="00CC6136"/>
    <w:rsid w:val="00CD2DF5"/>
    <w:rsid w:val="00CD3C0E"/>
    <w:rsid w:val="00CD6CA8"/>
    <w:rsid w:val="00CD741F"/>
    <w:rsid w:val="00CD773A"/>
    <w:rsid w:val="00CE0A9B"/>
    <w:rsid w:val="00CE1122"/>
    <w:rsid w:val="00CE15C6"/>
    <w:rsid w:val="00CE184F"/>
    <w:rsid w:val="00CE2319"/>
    <w:rsid w:val="00CE34E6"/>
    <w:rsid w:val="00CE44E2"/>
    <w:rsid w:val="00CF0859"/>
    <w:rsid w:val="00CF18B2"/>
    <w:rsid w:val="00CF1AEE"/>
    <w:rsid w:val="00CF53FF"/>
    <w:rsid w:val="00CF5755"/>
    <w:rsid w:val="00D00558"/>
    <w:rsid w:val="00D04F2F"/>
    <w:rsid w:val="00D057D9"/>
    <w:rsid w:val="00D0783C"/>
    <w:rsid w:val="00D10E33"/>
    <w:rsid w:val="00D114CA"/>
    <w:rsid w:val="00D1454E"/>
    <w:rsid w:val="00D15D12"/>
    <w:rsid w:val="00D16CB1"/>
    <w:rsid w:val="00D218F0"/>
    <w:rsid w:val="00D240B9"/>
    <w:rsid w:val="00D2596D"/>
    <w:rsid w:val="00D25E2F"/>
    <w:rsid w:val="00D27508"/>
    <w:rsid w:val="00D31B8B"/>
    <w:rsid w:val="00D36BBF"/>
    <w:rsid w:val="00D36D76"/>
    <w:rsid w:val="00D3773B"/>
    <w:rsid w:val="00D4011F"/>
    <w:rsid w:val="00D4143E"/>
    <w:rsid w:val="00D414D4"/>
    <w:rsid w:val="00D44BDD"/>
    <w:rsid w:val="00D46CFA"/>
    <w:rsid w:val="00D46D80"/>
    <w:rsid w:val="00D50497"/>
    <w:rsid w:val="00D52008"/>
    <w:rsid w:val="00D538F9"/>
    <w:rsid w:val="00D548E2"/>
    <w:rsid w:val="00D54B1D"/>
    <w:rsid w:val="00D55392"/>
    <w:rsid w:val="00D55C05"/>
    <w:rsid w:val="00D55CBE"/>
    <w:rsid w:val="00D56CC6"/>
    <w:rsid w:val="00D62A6D"/>
    <w:rsid w:val="00D6506A"/>
    <w:rsid w:val="00D7084B"/>
    <w:rsid w:val="00D7159E"/>
    <w:rsid w:val="00D7190A"/>
    <w:rsid w:val="00D76DA4"/>
    <w:rsid w:val="00D8325D"/>
    <w:rsid w:val="00D850A1"/>
    <w:rsid w:val="00D8648E"/>
    <w:rsid w:val="00D872FA"/>
    <w:rsid w:val="00D876CF"/>
    <w:rsid w:val="00D876FF"/>
    <w:rsid w:val="00D87BFE"/>
    <w:rsid w:val="00D92345"/>
    <w:rsid w:val="00D93C7B"/>
    <w:rsid w:val="00D9796C"/>
    <w:rsid w:val="00DA00F2"/>
    <w:rsid w:val="00DA2F9B"/>
    <w:rsid w:val="00DA36EB"/>
    <w:rsid w:val="00DA6EE8"/>
    <w:rsid w:val="00DA6FA6"/>
    <w:rsid w:val="00DB1004"/>
    <w:rsid w:val="00DB3BA9"/>
    <w:rsid w:val="00DB3C9F"/>
    <w:rsid w:val="00DB679B"/>
    <w:rsid w:val="00DC5136"/>
    <w:rsid w:val="00DC6A34"/>
    <w:rsid w:val="00DC6BCD"/>
    <w:rsid w:val="00DC786A"/>
    <w:rsid w:val="00DD05AB"/>
    <w:rsid w:val="00DD156D"/>
    <w:rsid w:val="00DD43F4"/>
    <w:rsid w:val="00DD5A55"/>
    <w:rsid w:val="00DE060B"/>
    <w:rsid w:val="00DE2377"/>
    <w:rsid w:val="00DE3451"/>
    <w:rsid w:val="00DE67B9"/>
    <w:rsid w:val="00DE759E"/>
    <w:rsid w:val="00DF2FCE"/>
    <w:rsid w:val="00DF46BF"/>
    <w:rsid w:val="00DF567B"/>
    <w:rsid w:val="00DF6264"/>
    <w:rsid w:val="00DF71C9"/>
    <w:rsid w:val="00DF7E35"/>
    <w:rsid w:val="00E13A12"/>
    <w:rsid w:val="00E17219"/>
    <w:rsid w:val="00E20E5A"/>
    <w:rsid w:val="00E219F9"/>
    <w:rsid w:val="00E26386"/>
    <w:rsid w:val="00E27AC8"/>
    <w:rsid w:val="00E27FC9"/>
    <w:rsid w:val="00E27FD7"/>
    <w:rsid w:val="00E307B3"/>
    <w:rsid w:val="00E320C0"/>
    <w:rsid w:val="00E326AE"/>
    <w:rsid w:val="00E36C23"/>
    <w:rsid w:val="00E407C4"/>
    <w:rsid w:val="00E4115E"/>
    <w:rsid w:val="00E46E20"/>
    <w:rsid w:val="00E529E7"/>
    <w:rsid w:val="00E606A7"/>
    <w:rsid w:val="00E62DC3"/>
    <w:rsid w:val="00E6459B"/>
    <w:rsid w:val="00E673A2"/>
    <w:rsid w:val="00E7056B"/>
    <w:rsid w:val="00E70B45"/>
    <w:rsid w:val="00E7272F"/>
    <w:rsid w:val="00E73E7F"/>
    <w:rsid w:val="00E8156E"/>
    <w:rsid w:val="00E818F8"/>
    <w:rsid w:val="00E8461D"/>
    <w:rsid w:val="00E84AD3"/>
    <w:rsid w:val="00E86FDE"/>
    <w:rsid w:val="00E87E1F"/>
    <w:rsid w:val="00E87F9B"/>
    <w:rsid w:val="00E91588"/>
    <w:rsid w:val="00E92865"/>
    <w:rsid w:val="00E9593B"/>
    <w:rsid w:val="00EA16C0"/>
    <w:rsid w:val="00EB26C0"/>
    <w:rsid w:val="00EB636E"/>
    <w:rsid w:val="00EB637B"/>
    <w:rsid w:val="00EB6387"/>
    <w:rsid w:val="00EC14A1"/>
    <w:rsid w:val="00EC1A8B"/>
    <w:rsid w:val="00EC3A27"/>
    <w:rsid w:val="00EC445D"/>
    <w:rsid w:val="00EC52FB"/>
    <w:rsid w:val="00EC691E"/>
    <w:rsid w:val="00ED10FE"/>
    <w:rsid w:val="00ED13BE"/>
    <w:rsid w:val="00ED147A"/>
    <w:rsid w:val="00ED2DBF"/>
    <w:rsid w:val="00ED3A10"/>
    <w:rsid w:val="00ED3BB5"/>
    <w:rsid w:val="00ED5757"/>
    <w:rsid w:val="00ED5BF7"/>
    <w:rsid w:val="00ED7C74"/>
    <w:rsid w:val="00ED7E6B"/>
    <w:rsid w:val="00EE1AE8"/>
    <w:rsid w:val="00EE20CE"/>
    <w:rsid w:val="00EE26E7"/>
    <w:rsid w:val="00EE2ADF"/>
    <w:rsid w:val="00EE5F25"/>
    <w:rsid w:val="00EE5FAF"/>
    <w:rsid w:val="00EE6EE4"/>
    <w:rsid w:val="00EE71C5"/>
    <w:rsid w:val="00EF1B59"/>
    <w:rsid w:val="00EF1FEC"/>
    <w:rsid w:val="00EF2A21"/>
    <w:rsid w:val="00EF4028"/>
    <w:rsid w:val="00EF783C"/>
    <w:rsid w:val="00F00A7D"/>
    <w:rsid w:val="00F0189C"/>
    <w:rsid w:val="00F01A9D"/>
    <w:rsid w:val="00F028EA"/>
    <w:rsid w:val="00F0597F"/>
    <w:rsid w:val="00F06B43"/>
    <w:rsid w:val="00F1033B"/>
    <w:rsid w:val="00F11C1E"/>
    <w:rsid w:val="00F12D4B"/>
    <w:rsid w:val="00F14FE8"/>
    <w:rsid w:val="00F15735"/>
    <w:rsid w:val="00F15B4A"/>
    <w:rsid w:val="00F17756"/>
    <w:rsid w:val="00F2016A"/>
    <w:rsid w:val="00F21D0A"/>
    <w:rsid w:val="00F21E30"/>
    <w:rsid w:val="00F222AC"/>
    <w:rsid w:val="00F22933"/>
    <w:rsid w:val="00F27DDC"/>
    <w:rsid w:val="00F31D6A"/>
    <w:rsid w:val="00F33E74"/>
    <w:rsid w:val="00F35D0C"/>
    <w:rsid w:val="00F367AF"/>
    <w:rsid w:val="00F36E30"/>
    <w:rsid w:val="00F37585"/>
    <w:rsid w:val="00F37BA0"/>
    <w:rsid w:val="00F37FB2"/>
    <w:rsid w:val="00F41E7B"/>
    <w:rsid w:val="00F421CA"/>
    <w:rsid w:val="00F432C1"/>
    <w:rsid w:val="00F456F8"/>
    <w:rsid w:val="00F505FF"/>
    <w:rsid w:val="00F53496"/>
    <w:rsid w:val="00F53B78"/>
    <w:rsid w:val="00F65C08"/>
    <w:rsid w:val="00F6677A"/>
    <w:rsid w:val="00F66DBF"/>
    <w:rsid w:val="00F73A85"/>
    <w:rsid w:val="00F76416"/>
    <w:rsid w:val="00F76F4E"/>
    <w:rsid w:val="00F824AC"/>
    <w:rsid w:val="00F84F8B"/>
    <w:rsid w:val="00F91C8D"/>
    <w:rsid w:val="00F91F14"/>
    <w:rsid w:val="00F9403A"/>
    <w:rsid w:val="00F95C19"/>
    <w:rsid w:val="00F970A1"/>
    <w:rsid w:val="00FA014C"/>
    <w:rsid w:val="00FA1BFE"/>
    <w:rsid w:val="00FA2E63"/>
    <w:rsid w:val="00FA3154"/>
    <w:rsid w:val="00FA3607"/>
    <w:rsid w:val="00FA5A03"/>
    <w:rsid w:val="00FA7D6D"/>
    <w:rsid w:val="00FB0E63"/>
    <w:rsid w:val="00FB4A9A"/>
    <w:rsid w:val="00FB4D12"/>
    <w:rsid w:val="00FB5B70"/>
    <w:rsid w:val="00FB5ED0"/>
    <w:rsid w:val="00FB6273"/>
    <w:rsid w:val="00FB64A5"/>
    <w:rsid w:val="00FC043C"/>
    <w:rsid w:val="00FC0596"/>
    <w:rsid w:val="00FC20BF"/>
    <w:rsid w:val="00FC45AC"/>
    <w:rsid w:val="00FC5E28"/>
    <w:rsid w:val="00FD610F"/>
    <w:rsid w:val="00FE2B87"/>
    <w:rsid w:val="00FE7223"/>
    <w:rsid w:val="00FE7462"/>
    <w:rsid w:val="00FE7C7D"/>
    <w:rsid w:val="00FF65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FDC3B"/>
  <w15:chartTrackingRefBased/>
  <w15:docId w15:val="{91F41BE4-2087-47BE-B571-C8215554F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line number" w:uiPriority="99"/>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1C34"/>
    <w:rPr>
      <w:sz w:val="24"/>
      <w:szCs w:val="24"/>
    </w:rPr>
  </w:style>
  <w:style w:type="paragraph" w:styleId="1">
    <w:name w:val="heading 1"/>
    <w:basedOn w:val="a"/>
    <w:next w:val="a"/>
    <w:link w:val="10"/>
    <w:qFormat/>
    <w:rsid w:val="00283FE2"/>
    <w:pPr>
      <w:keepNext/>
      <w:jc w:val="both"/>
      <w:outlineLvl w:val="0"/>
    </w:pPr>
    <w:rPr>
      <w:b/>
      <w:sz w:val="28"/>
      <w:szCs w:val="20"/>
      <w:lang w:val="x-none" w:eastAsia="zh-CN"/>
    </w:rPr>
  </w:style>
  <w:style w:type="paragraph" w:styleId="2">
    <w:name w:val="heading 2"/>
    <w:basedOn w:val="a"/>
    <w:next w:val="a"/>
    <w:link w:val="20"/>
    <w:uiPriority w:val="9"/>
    <w:qFormat/>
    <w:rsid w:val="00283FE2"/>
    <w:pPr>
      <w:keepNext/>
      <w:tabs>
        <w:tab w:val="num" w:pos="0"/>
      </w:tabs>
      <w:jc w:val="both"/>
      <w:outlineLvl w:val="1"/>
    </w:pPr>
    <w:rPr>
      <w:sz w:val="28"/>
      <w:szCs w:val="20"/>
      <w:lang w:val="x-none" w:eastAsia="zh-CN"/>
    </w:rPr>
  </w:style>
  <w:style w:type="paragraph" w:styleId="3">
    <w:name w:val="heading 3"/>
    <w:basedOn w:val="a"/>
    <w:next w:val="a"/>
    <w:link w:val="30"/>
    <w:qFormat/>
    <w:rsid w:val="00283FE2"/>
    <w:pPr>
      <w:keepNext/>
      <w:outlineLvl w:val="2"/>
    </w:pPr>
    <w:rPr>
      <w:sz w:val="28"/>
      <w:szCs w:val="20"/>
      <w:lang w:val="en-US" w:eastAsia="zh-CN"/>
    </w:rPr>
  </w:style>
  <w:style w:type="paragraph" w:styleId="4">
    <w:name w:val="heading 4"/>
    <w:basedOn w:val="a"/>
    <w:next w:val="a"/>
    <w:link w:val="40"/>
    <w:qFormat/>
    <w:rsid w:val="00283FE2"/>
    <w:pPr>
      <w:keepNext/>
      <w:ind w:firstLine="3960"/>
      <w:jc w:val="right"/>
      <w:outlineLvl w:val="3"/>
    </w:pPr>
    <w:rPr>
      <w:sz w:val="28"/>
      <w:szCs w:val="20"/>
      <w:lang w:val="x-none" w:eastAsia="zh-CN"/>
    </w:rPr>
  </w:style>
  <w:style w:type="paragraph" w:styleId="5">
    <w:name w:val="heading 5"/>
    <w:basedOn w:val="a"/>
    <w:next w:val="a"/>
    <w:link w:val="50"/>
    <w:qFormat/>
    <w:rsid w:val="00283FE2"/>
    <w:pPr>
      <w:keepNext/>
      <w:outlineLvl w:val="4"/>
    </w:pPr>
    <w:rPr>
      <w:szCs w:val="20"/>
      <w:lang w:eastAsia="zh-CN"/>
    </w:rPr>
  </w:style>
  <w:style w:type="paragraph" w:styleId="6">
    <w:name w:val="heading 6"/>
    <w:basedOn w:val="a"/>
    <w:next w:val="a"/>
    <w:link w:val="60"/>
    <w:qFormat/>
    <w:rsid w:val="00283FE2"/>
    <w:pPr>
      <w:keepNext/>
      <w:jc w:val="center"/>
      <w:outlineLvl w:val="5"/>
    </w:pPr>
    <w:rPr>
      <w:b/>
      <w:szCs w:val="20"/>
      <w:lang w:eastAsia="zh-CN"/>
    </w:rPr>
  </w:style>
  <w:style w:type="paragraph" w:styleId="7">
    <w:name w:val="heading 7"/>
    <w:basedOn w:val="a"/>
    <w:next w:val="a"/>
    <w:link w:val="70"/>
    <w:qFormat/>
    <w:rsid w:val="00283FE2"/>
    <w:pPr>
      <w:keepNext/>
      <w:jc w:val="both"/>
      <w:outlineLvl w:val="6"/>
    </w:pPr>
    <w:rPr>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A3C1E"/>
    <w:rPr>
      <w:rFonts w:ascii="Tahoma" w:hAnsi="Tahoma" w:cs="Tahoma"/>
      <w:sz w:val="16"/>
      <w:szCs w:val="16"/>
    </w:rPr>
  </w:style>
  <w:style w:type="table" w:styleId="a5">
    <w:name w:val="Table Grid"/>
    <w:basedOn w:val="a1"/>
    <w:uiPriority w:val="59"/>
    <w:rsid w:val="00D71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283FE2"/>
    <w:rPr>
      <w:b/>
      <w:sz w:val="28"/>
      <w:lang w:val="x-none" w:eastAsia="zh-CN"/>
    </w:rPr>
  </w:style>
  <w:style w:type="character" w:customStyle="1" w:styleId="20">
    <w:name w:val="Заголовок 2 Знак"/>
    <w:link w:val="2"/>
    <w:uiPriority w:val="9"/>
    <w:rsid w:val="00283FE2"/>
    <w:rPr>
      <w:sz w:val="28"/>
      <w:lang w:val="x-none" w:eastAsia="zh-CN"/>
    </w:rPr>
  </w:style>
  <w:style w:type="character" w:customStyle="1" w:styleId="30">
    <w:name w:val="Заголовок 3 Знак"/>
    <w:link w:val="3"/>
    <w:rsid w:val="00283FE2"/>
    <w:rPr>
      <w:sz w:val="28"/>
      <w:lang w:val="en-US" w:eastAsia="zh-CN"/>
    </w:rPr>
  </w:style>
  <w:style w:type="character" w:customStyle="1" w:styleId="40">
    <w:name w:val="Заголовок 4 Знак"/>
    <w:link w:val="4"/>
    <w:rsid w:val="00283FE2"/>
    <w:rPr>
      <w:sz w:val="28"/>
      <w:lang w:val="x-none" w:eastAsia="zh-CN"/>
    </w:rPr>
  </w:style>
  <w:style w:type="character" w:customStyle="1" w:styleId="50">
    <w:name w:val="Заголовок 5 Знак"/>
    <w:link w:val="5"/>
    <w:rsid w:val="00283FE2"/>
    <w:rPr>
      <w:sz w:val="24"/>
      <w:lang w:eastAsia="zh-CN"/>
    </w:rPr>
  </w:style>
  <w:style w:type="character" w:customStyle="1" w:styleId="60">
    <w:name w:val="Заголовок 6 Знак"/>
    <w:link w:val="6"/>
    <w:rsid w:val="00283FE2"/>
    <w:rPr>
      <w:b/>
      <w:sz w:val="24"/>
      <w:lang w:eastAsia="zh-CN"/>
    </w:rPr>
  </w:style>
  <w:style w:type="character" w:customStyle="1" w:styleId="70">
    <w:name w:val="Заголовок 7 Знак"/>
    <w:link w:val="7"/>
    <w:rsid w:val="00283FE2"/>
    <w:rPr>
      <w:sz w:val="24"/>
      <w:lang w:val="x-none" w:eastAsia="zh-CN"/>
    </w:rPr>
  </w:style>
  <w:style w:type="paragraph" w:customStyle="1" w:styleId="11">
    <w:name w:val="Стиль Стиль Заголовок 1 + все прописные"/>
    <w:basedOn w:val="a"/>
    <w:rsid w:val="00283FE2"/>
    <w:pPr>
      <w:keepNext/>
      <w:spacing w:before="240" w:after="60" w:line="360" w:lineRule="auto"/>
      <w:outlineLvl w:val="0"/>
    </w:pPr>
    <w:rPr>
      <w:b/>
      <w:bCs/>
      <w:kern w:val="28"/>
      <w:sz w:val="32"/>
      <w:szCs w:val="32"/>
    </w:rPr>
  </w:style>
  <w:style w:type="paragraph" w:customStyle="1" w:styleId="ConsPlusNormal">
    <w:name w:val="ConsPlusNormal"/>
    <w:link w:val="ConsPlusNormal0"/>
    <w:rsid w:val="00283FE2"/>
    <w:pPr>
      <w:autoSpaceDE w:val="0"/>
      <w:autoSpaceDN w:val="0"/>
      <w:adjustRightInd w:val="0"/>
      <w:ind w:firstLine="720"/>
    </w:pPr>
    <w:rPr>
      <w:rFonts w:ascii="Arial" w:hAnsi="Arial" w:cs="Arial"/>
    </w:rPr>
  </w:style>
  <w:style w:type="paragraph" w:customStyle="1" w:styleId="ConsTitle">
    <w:name w:val="ConsTitle"/>
    <w:rsid w:val="00283FE2"/>
    <w:pPr>
      <w:autoSpaceDE w:val="0"/>
      <w:autoSpaceDN w:val="0"/>
      <w:adjustRightInd w:val="0"/>
      <w:ind w:right="19772"/>
    </w:pPr>
    <w:rPr>
      <w:rFonts w:ascii="Arial" w:hAnsi="Arial" w:cs="Arial"/>
      <w:b/>
      <w:bCs/>
      <w:sz w:val="16"/>
      <w:szCs w:val="16"/>
    </w:rPr>
  </w:style>
  <w:style w:type="character" w:styleId="a6">
    <w:name w:val="Hyperlink"/>
    <w:uiPriority w:val="99"/>
    <w:rsid w:val="00283FE2"/>
    <w:rPr>
      <w:color w:val="0000FF"/>
      <w:u w:val="single"/>
    </w:rPr>
  </w:style>
  <w:style w:type="paragraph" w:customStyle="1" w:styleId="ConsPlusNonformat">
    <w:name w:val="ConsPlusNonformat"/>
    <w:uiPriority w:val="99"/>
    <w:rsid w:val="00283FE2"/>
    <w:pPr>
      <w:widowControl w:val="0"/>
      <w:autoSpaceDE w:val="0"/>
      <w:autoSpaceDN w:val="0"/>
      <w:adjustRightInd w:val="0"/>
    </w:pPr>
    <w:rPr>
      <w:rFonts w:ascii="Courier New" w:hAnsi="Courier New" w:cs="Courier New"/>
    </w:rPr>
  </w:style>
  <w:style w:type="paragraph" w:customStyle="1" w:styleId="ConsNormal">
    <w:name w:val="ConsNormal"/>
    <w:rsid w:val="00283FE2"/>
    <w:pPr>
      <w:widowControl w:val="0"/>
      <w:autoSpaceDE w:val="0"/>
      <w:autoSpaceDN w:val="0"/>
      <w:adjustRightInd w:val="0"/>
      <w:ind w:right="19772" w:firstLine="720"/>
    </w:pPr>
    <w:rPr>
      <w:rFonts w:ascii="Arial" w:hAnsi="Arial" w:cs="Arial"/>
    </w:rPr>
  </w:style>
  <w:style w:type="character" w:styleId="a7">
    <w:name w:val="FollowedHyperlink"/>
    <w:rsid w:val="00283FE2"/>
    <w:rPr>
      <w:color w:val="800080"/>
      <w:u w:val="single"/>
    </w:rPr>
  </w:style>
  <w:style w:type="paragraph" w:styleId="a8">
    <w:name w:val="Body Text"/>
    <w:basedOn w:val="a"/>
    <w:link w:val="a9"/>
    <w:rsid w:val="00283FE2"/>
    <w:pPr>
      <w:jc w:val="both"/>
    </w:pPr>
    <w:rPr>
      <w:sz w:val="28"/>
      <w:szCs w:val="20"/>
      <w:lang w:val="x-none" w:eastAsia="zh-CN"/>
    </w:rPr>
  </w:style>
  <w:style w:type="character" w:customStyle="1" w:styleId="a9">
    <w:name w:val="Основной текст Знак"/>
    <w:link w:val="a8"/>
    <w:rsid w:val="00283FE2"/>
    <w:rPr>
      <w:sz w:val="28"/>
      <w:lang w:val="x-none" w:eastAsia="zh-CN"/>
    </w:rPr>
  </w:style>
  <w:style w:type="paragraph" w:styleId="aa">
    <w:name w:val="footer"/>
    <w:basedOn w:val="a"/>
    <w:link w:val="ab"/>
    <w:uiPriority w:val="99"/>
    <w:rsid w:val="00283FE2"/>
    <w:pPr>
      <w:tabs>
        <w:tab w:val="center" w:pos="4153"/>
        <w:tab w:val="right" w:pos="8306"/>
      </w:tabs>
    </w:pPr>
    <w:rPr>
      <w:sz w:val="20"/>
      <w:szCs w:val="20"/>
      <w:lang w:eastAsia="zh-CN"/>
    </w:rPr>
  </w:style>
  <w:style w:type="character" w:customStyle="1" w:styleId="ab">
    <w:name w:val="Нижний колонтитул Знак"/>
    <w:link w:val="aa"/>
    <w:uiPriority w:val="99"/>
    <w:rsid w:val="00283FE2"/>
    <w:rPr>
      <w:lang w:eastAsia="zh-CN"/>
    </w:rPr>
  </w:style>
  <w:style w:type="paragraph" w:styleId="ac">
    <w:name w:val="header"/>
    <w:basedOn w:val="a"/>
    <w:link w:val="ad"/>
    <w:uiPriority w:val="99"/>
    <w:rsid w:val="00283FE2"/>
    <w:pPr>
      <w:tabs>
        <w:tab w:val="center" w:pos="4677"/>
        <w:tab w:val="right" w:pos="9355"/>
      </w:tabs>
    </w:pPr>
  </w:style>
  <w:style w:type="character" w:customStyle="1" w:styleId="ad">
    <w:name w:val="Верхний колонтитул Знак"/>
    <w:link w:val="ac"/>
    <w:uiPriority w:val="99"/>
    <w:rsid w:val="00283FE2"/>
    <w:rPr>
      <w:sz w:val="24"/>
      <w:szCs w:val="24"/>
    </w:rPr>
  </w:style>
  <w:style w:type="character" w:styleId="ae">
    <w:name w:val="page number"/>
    <w:rsid w:val="00283FE2"/>
  </w:style>
  <w:style w:type="paragraph" w:customStyle="1" w:styleId="ConsPlusTitle">
    <w:name w:val="ConsPlusTitle"/>
    <w:rsid w:val="00283FE2"/>
    <w:pPr>
      <w:autoSpaceDE w:val="0"/>
      <w:autoSpaceDN w:val="0"/>
      <w:adjustRightInd w:val="0"/>
    </w:pPr>
    <w:rPr>
      <w:rFonts w:ascii="Arial" w:eastAsia="SimSun" w:hAnsi="Arial" w:cs="Arial"/>
      <w:b/>
      <w:bCs/>
      <w:lang w:eastAsia="zh-CN"/>
    </w:rPr>
  </w:style>
  <w:style w:type="paragraph" w:styleId="31">
    <w:name w:val="Body Text Indent 3"/>
    <w:basedOn w:val="a"/>
    <w:link w:val="32"/>
    <w:rsid w:val="00283FE2"/>
    <w:pPr>
      <w:spacing w:after="120"/>
      <w:ind w:left="283"/>
    </w:pPr>
    <w:rPr>
      <w:sz w:val="16"/>
      <w:szCs w:val="16"/>
    </w:rPr>
  </w:style>
  <w:style w:type="character" w:customStyle="1" w:styleId="32">
    <w:name w:val="Основной текст с отступом 3 Знак"/>
    <w:link w:val="31"/>
    <w:rsid w:val="00283FE2"/>
    <w:rPr>
      <w:sz w:val="16"/>
      <w:szCs w:val="16"/>
    </w:rPr>
  </w:style>
  <w:style w:type="paragraph" w:customStyle="1" w:styleId="af">
    <w:name w:val="???????"/>
    <w:rsid w:val="00283FE2"/>
    <w:pPr>
      <w:widowControl w:val="0"/>
    </w:pPr>
    <w:rPr>
      <w:snapToGrid w:val="0"/>
      <w:sz w:val="28"/>
    </w:rPr>
  </w:style>
  <w:style w:type="paragraph" w:customStyle="1" w:styleId="ConsPlusCell">
    <w:name w:val="ConsPlusCell"/>
    <w:rsid w:val="00283FE2"/>
    <w:pPr>
      <w:widowControl w:val="0"/>
      <w:autoSpaceDE w:val="0"/>
      <w:autoSpaceDN w:val="0"/>
      <w:adjustRightInd w:val="0"/>
    </w:pPr>
    <w:rPr>
      <w:rFonts w:ascii="Arial" w:hAnsi="Arial" w:cs="Arial"/>
    </w:rPr>
  </w:style>
  <w:style w:type="paragraph" w:styleId="af0">
    <w:name w:val="footnote text"/>
    <w:basedOn w:val="a"/>
    <w:link w:val="af1"/>
    <w:rsid w:val="00283FE2"/>
    <w:rPr>
      <w:sz w:val="20"/>
      <w:szCs w:val="20"/>
    </w:rPr>
  </w:style>
  <w:style w:type="character" w:customStyle="1" w:styleId="af1">
    <w:name w:val="Текст сноски Знак"/>
    <w:basedOn w:val="a0"/>
    <w:link w:val="af0"/>
    <w:rsid w:val="00283FE2"/>
  </w:style>
  <w:style w:type="character" w:styleId="af2">
    <w:name w:val="footnote reference"/>
    <w:rsid w:val="00283FE2"/>
    <w:rPr>
      <w:vertAlign w:val="superscript"/>
    </w:rPr>
  </w:style>
  <w:style w:type="paragraph" w:styleId="af3">
    <w:name w:val="List Paragraph"/>
    <w:basedOn w:val="a"/>
    <w:uiPriority w:val="34"/>
    <w:qFormat/>
    <w:rsid w:val="00283FE2"/>
    <w:pPr>
      <w:ind w:left="720"/>
      <w:contextualSpacing/>
    </w:pPr>
  </w:style>
  <w:style w:type="character" w:customStyle="1" w:styleId="a4">
    <w:name w:val="Текст выноски Знак"/>
    <w:link w:val="a3"/>
    <w:uiPriority w:val="99"/>
    <w:semiHidden/>
    <w:rsid w:val="00283FE2"/>
    <w:rPr>
      <w:rFonts w:ascii="Tahoma" w:hAnsi="Tahoma" w:cs="Tahoma"/>
      <w:sz w:val="16"/>
      <w:szCs w:val="16"/>
    </w:rPr>
  </w:style>
  <w:style w:type="paragraph" w:customStyle="1" w:styleId="af4">
    <w:name w:val="Прижатый влево"/>
    <w:basedOn w:val="a"/>
    <w:next w:val="a"/>
    <w:uiPriority w:val="99"/>
    <w:rsid w:val="00283FE2"/>
    <w:pPr>
      <w:widowControl w:val="0"/>
      <w:autoSpaceDE w:val="0"/>
      <w:autoSpaceDN w:val="0"/>
      <w:adjustRightInd w:val="0"/>
    </w:pPr>
    <w:rPr>
      <w:rFonts w:ascii="Arial" w:hAnsi="Arial" w:cs="Arial"/>
    </w:rPr>
  </w:style>
  <w:style w:type="character" w:customStyle="1" w:styleId="af5">
    <w:name w:val="Гипертекстовая ссылка"/>
    <w:uiPriority w:val="99"/>
    <w:rsid w:val="00283FE2"/>
    <w:rPr>
      <w:b/>
      <w:bCs/>
      <w:color w:val="106BBE"/>
    </w:rPr>
  </w:style>
  <w:style w:type="paragraph" w:customStyle="1" w:styleId="af6">
    <w:name w:val="Нормальный (таблица)"/>
    <w:basedOn w:val="a"/>
    <w:next w:val="a"/>
    <w:uiPriority w:val="99"/>
    <w:rsid w:val="00283FE2"/>
    <w:pPr>
      <w:widowControl w:val="0"/>
      <w:autoSpaceDE w:val="0"/>
      <w:autoSpaceDN w:val="0"/>
      <w:adjustRightInd w:val="0"/>
      <w:jc w:val="both"/>
    </w:pPr>
    <w:rPr>
      <w:rFonts w:ascii="Arial" w:hAnsi="Arial" w:cs="Arial"/>
    </w:rPr>
  </w:style>
  <w:style w:type="paragraph" w:styleId="af7">
    <w:name w:val="Body Text Indent"/>
    <w:basedOn w:val="a"/>
    <w:link w:val="af8"/>
    <w:unhideWhenUsed/>
    <w:rsid w:val="00283FE2"/>
    <w:pPr>
      <w:spacing w:after="120"/>
      <w:ind w:left="283"/>
    </w:pPr>
  </w:style>
  <w:style w:type="character" w:customStyle="1" w:styleId="af8">
    <w:name w:val="Основной текст с отступом Знак"/>
    <w:link w:val="af7"/>
    <w:rsid w:val="00283FE2"/>
    <w:rPr>
      <w:sz w:val="24"/>
      <w:szCs w:val="24"/>
    </w:rPr>
  </w:style>
  <w:style w:type="paragraph" w:styleId="af9">
    <w:name w:val="endnote text"/>
    <w:basedOn w:val="a"/>
    <w:link w:val="afa"/>
    <w:uiPriority w:val="99"/>
    <w:unhideWhenUsed/>
    <w:rsid w:val="00283FE2"/>
    <w:rPr>
      <w:sz w:val="20"/>
      <w:szCs w:val="20"/>
    </w:rPr>
  </w:style>
  <w:style w:type="character" w:customStyle="1" w:styleId="afa">
    <w:name w:val="Текст концевой сноски Знак"/>
    <w:basedOn w:val="a0"/>
    <w:link w:val="af9"/>
    <w:uiPriority w:val="99"/>
    <w:rsid w:val="00283FE2"/>
  </w:style>
  <w:style w:type="character" w:styleId="afb">
    <w:name w:val="endnote reference"/>
    <w:uiPriority w:val="99"/>
    <w:unhideWhenUsed/>
    <w:rsid w:val="00283FE2"/>
    <w:rPr>
      <w:vertAlign w:val="superscript"/>
    </w:rPr>
  </w:style>
  <w:style w:type="character" w:styleId="afc">
    <w:name w:val="line number"/>
    <w:uiPriority w:val="99"/>
    <w:unhideWhenUsed/>
    <w:rsid w:val="00283FE2"/>
  </w:style>
  <w:style w:type="paragraph" w:styleId="afd">
    <w:name w:val="No Spacing"/>
    <w:uiPriority w:val="1"/>
    <w:qFormat/>
    <w:rsid w:val="004E2AFB"/>
    <w:rPr>
      <w:rFonts w:ascii="Calibri" w:eastAsia="Calibri" w:hAnsi="Calibri"/>
      <w:sz w:val="22"/>
      <w:szCs w:val="22"/>
      <w:lang w:eastAsia="en-US"/>
    </w:rPr>
  </w:style>
  <w:style w:type="character" w:customStyle="1" w:styleId="12">
    <w:name w:val="Текст выноски Знак1"/>
    <w:uiPriority w:val="99"/>
    <w:semiHidden/>
    <w:rsid w:val="004E2AFB"/>
    <w:rPr>
      <w:rFonts w:ascii="Tahoma" w:eastAsia="Times New Roman" w:hAnsi="Tahoma" w:cs="Tahoma"/>
      <w:sz w:val="16"/>
      <w:szCs w:val="16"/>
      <w:lang w:eastAsia="ru-RU"/>
    </w:rPr>
  </w:style>
  <w:style w:type="character" w:customStyle="1" w:styleId="13">
    <w:name w:val="Текст концевой сноски Знак1"/>
    <w:uiPriority w:val="99"/>
    <w:semiHidden/>
    <w:rsid w:val="004E2AFB"/>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4E2AFB"/>
    <w:rPr>
      <w:rFonts w:ascii="Arial" w:hAnsi="Arial" w:cs="Arial"/>
    </w:rPr>
  </w:style>
  <w:style w:type="character" w:styleId="afe">
    <w:name w:val="annotation reference"/>
    <w:unhideWhenUsed/>
    <w:rsid w:val="004E2AFB"/>
    <w:rPr>
      <w:sz w:val="16"/>
      <w:szCs w:val="16"/>
    </w:rPr>
  </w:style>
  <w:style w:type="paragraph" w:styleId="aff">
    <w:name w:val="annotation text"/>
    <w:basedOn w:val="a"/>
    <w:link w:val="aff0"/>
    <w:uiPriority w:val="99"/>
    <w:unhideWhenUsed/>
    <w:rsid w:val="004E2AFB"/>
    <w:rPr>
      <w:sz w:val="20"/>
      <w:szCs w:val="20"/>
    </w:rPr>
  </w:style>
  <w:style w:type="character" w:customStyle="1" w:styleId="aff0">
    <w:name w:val="Текст примечания Знак"/>
    <w:basedOn w:val="a0"/>
    <w:link w:val="aff"/>
    <w:uiPriority w:val="99"/>
    <w:rsid w:val="004E2AFB"/>
  </w:style>
  <w:style w:type="paragraph" w:styleId="aff1">
    <w:name w:val="annotation subject"/>
    <w:basedOn w:val="aff"/>
    <w:next w:val="aff"/>
    <w:link w:val="aff2"/>
    <w:uiPriority w:val="99"/>
    <w:unhideWhenUsed/>
    <w:rsid w:val="004E2AFB"/>
    <w:rPr>
      <w:b/>
      <w:bCs/>
    </w:rPr>
  </w:style>
  <w:style w:type="character" w:customStyle="1" w:styleId="aff2">
    <w:name w:val="Тема примечания Знак"/>
    <w:link w:val="aff1"/>
    <w:uiPriority w:val="99"/>
    <w:rsid w:val="004E2AFB"/>
    <w:rPr>
      <w:b/>
      <w:bCs/>
    </w:rPr>
  </w:style>
  <w:style w:type="paragraph" w:styleId="aff3">
    <w:name w:val="Revision"/>
    <w:hidden/>
    <w:uiPriority w:val="99"/>
    <w:semiHidden/>
    <w:rsid w:val="004E2AFB"/>
    <w:rPr>
      <w:sz w:val="24"/>
      <w:szCs w:val="24"/>
    </w:rPr>
  </w:style>
  <w:style w:type="paragraph" w:customStyle="1" w:styleId="14">
    <w:name w:val="Без интервала1"/>
    <w:rsid w:val="006E7C4B"/>
    <w:rPr>
      <w:rFonts w:ascii="Calibri" w:hAnsi="Calibri"/>
      <w:sz w:val="22"/>
      <w:szCs w:val="22"/>
      <w:lang w:eastAsia="en-US"/>
    </w:rPr>
  </w:style>
  <w:style w:type="paragraph" w:customStyle="1" w:styleId="ConsPlusDocList">
    <w:name w:val="ConsPlusDocList"/>
    <w:rsid w:val="00CC6136"/>
    <w:pPr>
      <w:widowControl w:val="0"/>
      <w:autoSpaceDE w:val="0"/>
      <w:autoSpaceDN w:val="0"/>
    </w:pPr>
    <w:rPr>
      <w:rFonts w:ascii="Courier New" w:hAnsi="Courier New" w:cs="Courier New"/>
    </w:rPr>
  </w:style>
  <w:style w:type="paragraph" w:customStyle="1" w:styleId="ConsPlusTitlePage">
    <w:name w:val="ConsPlusTitlePage"/>
    <w:rsid w:val="00CC6136"/>
    <w:pPr>
      <w:widowControl w:val="0"/>
      <w:autoSpaceDE w:val="0"/>
      <w:autoSpaceDN w:val="0"/>
    </w:pPr>
    <w:rPr>
      <w:rFonts w:ascii="Tahoma" w:hAnsi="Tahoma" w:cs="Tahoma"/>
    </w:rPr>
  </w:style>
  <w:style w:type="paragraph" w:customStyle="1" w:styleId="ConsPlusJurTerm">
    <w:name w:val="ConsPlusJurTerm"/>
    <w:rsid w:val="00CC6136"/>
    <w:pPr>
      <w:widowControl w:val="0"/>
      <w:autoSpaceDE w:val="0"/>
      <w:autoSpaceDN w:val="0"/>
    </w:pPr>
    <w:rPr>
      <w:rFonts w:ascii="Tahoma" w:hAnsi="Tahoma" w:cs="Tahoma"/>
      <w:sz w:val="26"/>
    </w:rPr>
  </w:style>
  <w:style w:type="character" w:customStyle="1" w:styleId="aff4">
    <w:name w:val="Основной текст_"/>
    <w:link w:val="100"/>
    <w:locked/>
    <w:rsid w:val="00CC6136"/>
    <w:rPr>
      <w:sz w:val="27"/>
      <w:szCs w:val="27"/>
      <w:shd w:val="clear" w:color="auto" w:fill="FFFFFF"/>
    </w:rPr>
  </w:style>
  <w:style w:type="paragraph" w:customStyle="1" w:styleId="100">
    <w:name w:val="Основной текст10"/>
    <w:basedOn w:val="a"/>
    <w:link w:val="aff4"/>
    <w:rsid w:val="00CC6136"/>
    <w:pPr>
      <w:shd w:val="clear" w:color="auto" w:fill="FFFFFF"/>
      <w:spacing w:before="960" w:line="322" w:lineRule="exact"/>
    </w:pPr>
    <w:rPr>
      <w:sz w:val="27"/>
      <w:szCs w:val="27"/>
    </w:rPr>
  </w:style>
  <w:style w:type="character" w:styleId="aff5">
    <w:name w:val="Emphasis"/>
    <w:qFormat/>
    <w:rsid w:val="006F19FF"/>
    <w:rPr>
      <w:i/>
      <w:iCs/>
    </w:rPr>
  </w:style>
  <w:style w:type="paragraph" w:customStyle="1" w:styleId="15">
    <w:name w:val="Обычный1"/>
    <w:rsid w:val="00261C28"/>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426616">
      <w:bodyDiv w:val="1"/>
      <w:marLeft w:val="0"/>
      <w:marRight w:val="0"/>
      <w:marTop w:val="0"/>
      <w:marBottom w:val="0"/>
      <w:divBdr>
        <w:top w:val="none" w:sz="0" w:space="0" w:color="auto"/>
        <w:left w:val="none" w:sz="0" w:space="0" w:color="auto"/>
        <w:bottom w:val="none" w:sz="0" w:space="0" w:color="auto"/>
        <w:right w:val="none" w:sz="0" w:space="0" w:color="auto"/>
      </w:divBdr>
    </w:div>
    <w:div w:id="816339135">
      <w:bodyDiv w:val="1"/>
      <w:marLeft w:val="0"/>
      <w:marRight w:val="0"/>
      <w:marTop w:val="0"/>
      <w:marBottom w:val="0"/>
      <w:divBdr>
        <w:top w:val="none" w:sz="0" w:space="0" w:color="auto"/>
        <w:left w:val="none" w:sz="0" w:space="0" w:color="auto"/>
        <w:bottom w:val="none" w:sz="0" w:space="0" w:color="auto"/>
        <w:right w:val="none" w:sz="0" w:space="0" w:color="auto"/>
      </w:divBdr>
    </w:div>
    <w:div w:id="1100180923">
      <w:bodyDiv w:val="1"/>
      <w:marLeft w:val="0"/>
      <w:marRight w:val="0"/>
      <w:marTop w:val="0"/>
      <w:marBottom w:val="0"/>
      <w:divBdr>
        <w:top w:val="none" w:sz="0" w:space="0" w:color="auto"/>
        <w:left w:val="none" w:sz="0" w:space="0" w:color="auto"/>
        <w:bottom w:val="none" w:sz="0" w:space="0" w:color="auto"/>
        <w:right w:val="none" w:sz="0" w:space="0" w:color="auto"/>
      </w:divBdr>
    </w:div>
    <w:div w:id="1745563690">
      <w:bodyDiv w:val="1"/>
      <w:marLeft w:val="0"/>
      <w:marRight w:val="0"/>
      <w:marTop w:val="0"/>
      <w:marBottom w:val="0"/>
      <w:divBdr>
        <w:top w:val="none" w:sz="0" w:space="0" w:color="auto"/>
        <w:left w:val="none" w:sz="0" w:space="0" w:color="auto"/>
        <w:bottom w:val="none" w:sz="0" w:space="0" w:color="auto"/>
        <w:right w:val="none" w:sz="0" w:space="0" w:color="auto"/>
      </w:divBdr>
    </w:div>
    <w:div w:id="195390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3767D473453263CB64D020CB131C29FE223B271493F5FB85E71EDAECA984558FAB08F4CF6241FC044C3DA8EEFs0D9I" TargetMode="External"/><Relationship Id="rId18" Type="http://schemas.openxmlformats.org/officeDocument/2006/relationships/hyperlink" Target="consultantplus://offline/ref=D3767D473453263CB64D1C01A75D9F94E529ED7D4D3857E60A27EBF995C8430DA8F0D115B6600CC147DDDF8EE800C2EE7263F67052D60AC3797F741Fs2D0I" TargetMode="External"/><Relationship Id="rId26" Type="http://schemas.openxmlformats.org/officeDocument/2006/relationships/hyperlink" Target="consultantplus://offline/ref=D3767D473453263CB64D020CB131C29FE52ABB774C365FB85E71EDAECA984558E8B0D743FC240A9416998D83EE0B88BF3528F97350sCDAI" TargetMode="External"/><Relationship Id="rId3" Type="http://schemas.openxmlformats.org/officeDocument/2006/relationships/styles" Target="styles.xml"/><Relationship Id="rId21" Type="http://schemas.openxmlformats.org/officeDocument/2006/relationships/hyperlink" Target="consultantplus://offline/ref=D3767D473453263CB64D020CB131C29FE223B271493F5FB85E71EDAECA984558FAB08F4CF6241FC044C3DA8EEFs0D9I"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D3767D473453263CB64D1C01A75D9F94E529ED7D4D3855E90A2DEBF995C8430DA8F0D115A46054CD44DDC68EEE1594BF34s3D4I" TargetMode="External"/><Relationship Id="rId17" Type="http://schemas.openxmlformats.org/officeDocument/2006/relationships/hyperlink" Target="consultantplus://offline/ref=D3767D473453263CB64D1C01A75D9F94E529ED7D4D3857E60A27EBF995C8430DA8F0D115B6600CC147DDDF8EEC00C2EE7263F67052D60AC3797F741Fs2D0I" TargetMode="External"/><Relationship Id="rId25" Type="http://schemas.openxmlformats.org/officeDocument/2006/relationships/hyperlink" Target="consultantplus://offline/ref=D3767D473453263CB64D020CB131C29FE52ABB774C365FB85E71EDAECA984558E8B0D745F62F55910388D58DED1596BC2834FB71s5D0I"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D3767D473453263CB64D1C01A75D9F94E529ED7D4D3857E60A27EBF995C8430DA8F0D115B6600CC147DDDE87EE00C2EE7263F67052D60AC3797F741Fs2D0I" TargetMode="External"/><Relationship Id="rId20" Type="http://schemas.openxmlformats.org/officeDocument/2006/relationships/hyperlink" Target="consultantplus://offline/ref=D3767D473453263CB64D020CB131C29FE52ABB774C365FB85E71EDAECA984558FAB08F4CF6241FC044C3DA8EEFs0D9I" TargetMode="External"/><Relationship Id="rId29" Type="http://schemas.openxmlformats.org/officeDocument/2006/relationships/hyperlink" Target="consultantplus://offline/ref=D3767D473453263CB64D1C01A75D9F94E529ED7D4D3857E60A27EBF995C8430DA8F0D115B6600CC147DDDE87ED00C2EE7263F67052D60AC3797F741Fs2D0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3767D473453263CB64D020CB131C29FE223B2714F3B5FB85E71EDAECA984558FAB08F4CF6241FC044C3DA8EEFs0D9I" TargetMode="External"/><Relationship Id="rId24" Type="http://schemas.openxmlformats.org/officeDocument/2006/relationships/hyperlink" Target="consultantplus://offline/ref=D3767D473453263CB64D1C01A75D9F94E529ED7D4D3857E60A27EBF995C8430DA8F0D115B6600CC147DDDE87ED00C2EE7263F67052D60AC3797F741Fs2D0I" TargetMode="External"/><Relationship Id="rId32" Type="http://schemas.openxmlformats.org/officeDocument/2006/relationships/hyperlink" Target="consultantplus://offline/ref=D3767D473453263CB64D020CB131C29FE52ABB774C365FB85E71EDAECA984558E8B0D742F02D0A9416998D83EE0B88BF3528F97350sCDAI" TargetMode="External"/><Relationship Id="rId5" Type="http://schemas.openxmlformats.org/officeDocument/2006/relationships/webSettings" Target="webSettings.xml"/><Relationship Id="rId15" Type="http://schemas.openxmlformats.org/officeDocument/2006/relationships/hyperlink" Target="consultantplus://offline/ref=D3767D473453263CB64D020CB131C29FE223B2714F3B5FB85E71EDAECA984558FAB08F4CF6241FC044C3DA8EEFs0D9I" TargetMode="External"/><Relationship Id="rId23" Type="http://schemas.openxmlformats.org/officeDocument/2006/relationships/hyperlink" Target="consultantplus://offline/ref=D3767D473453263CB64D020CB131C29FE223B2714F3B5FB85E71EDAECA984558FAB08F4CF6241FC044C3DA8EEFs0D9I" TargetMode="External"/><Relationship Id="rId28" Type="http://schemas.openxmlformats.org/officeDocument/2006/relationships/hyperlink" Target="consultantplus://offline/ref=D3767D473453263CB64D020CB131C29FE222B5724E375FB85E71EDAECA984558E8B0D740F52401C744D68CDFA95E9BBC3628FB704CCA0AC2s6D5I" TargetMode="External"/><Relationship Id="rId10" Type="http://schemas.openxmlformats.org/officeDocument/2006/relationships/hyperlink" Target="consultantplus://offline/ref=D3767D473453263CB64D020CB131C29FE525B3724C3D5FB85E71EDAECA984558FAB08F4CF6241FC044C3DA8EEFs0D9I" TargetMode="External"/><Relationship Id="rId19" Type="http://schemas.openxmlformats.org/officeDocument/2006/relationships/hyperlink" Target="consultantplus://offline/ref=D3767D473453263CB64D020CB131C29FE222B5724E375FB85E71EDAECA984558FAB08F4CF6241FC044C3DA8EEFs0D9I" TargetMode="External"/><Relationship Id="rId31" Type="http://schemas.openxmlformats.org/officeDocument/2006/relationships/hyperlink" Target="consultantplus://offline/ref=D3767D473453263CB64D020CB131C29FE72AB07445385FB85E71EDAECA984558E8B0D740F52401C34FD68CDFA95E9BBC3628FB704CCA0AC2s6D5I" TargetMode="External"/><Relationship Id="rId4" Type="http://schemas.openxmlformats.org/officeDocument/2006/relationships/settings" Target="settings.xml"/><Relationship Id="rId9" Type="http://schemas.openxmlformats.org/officeDocument/2006/relationships/hyperlink" Target="consultantplus://offline/ref=D3767D473453263CB64D020CB131C29FE223B271493F5FB85E71EDAECA984558FAB08F4CF6241FC044C3DA8EEFs0D9I" TargetMode="External"/><Relationship Id="rId14" Type="http://schemas.openxmlformats.org/officeDocument/2006/relationships/hyperlink" Target="consultantplus://offline/ref=D3767D473453263CB64D020CB131C29FE525B3724C3D5FB85E71EDAECA984558FAB08F4CF6241FC044C3DA8EEFs0D9I" TargetMode="External"/><Relationship Id="rId22" Type="http://schemas.openxmlformats.org/officeDocument/2006/relationships/hyperlink" Target="consultantplus://offline/ref=D3767D473453263CB64D020CB131C29FE525B3724C3D5FB85E71EDAECA984558FAB08F4CF6241FC044C3DA8EEFs0D9I" TargetMode="External"/><Relationship Id="rId27" Type="http://schemas.openxmlformats.org/officeDocument/2006/relationships/hyperlink" Target="consultantplus://offline/ref=D3767D473453263CB64D020CB131C29FE52ABB774C365FB85E71EDAECA984558E8B0D742F02D0A9416998D83EE0B88BF3528F97350sCDAI" TargetMode="External"/><Relationship Id="rId30" Type="http://schemas.openxmlformats.org/officeDocument/2006/relationships/hyperlink" Target="consultantplus://offline/ref=D3767D473453263CB64D020CB131C29FE72AB07445385FB85E71EDAECA984558E8B0D740F52401C145D68CDFA95E9BBC3628FB704CCA0AC2s6D5I" TargetMode="External"/><Relationship Id="rId35" Type="http://schemas.openxmlformats.org/officeDocument/2006/relationships/theme" Target="theme/theme1.xml"/><Relationship Id="rId8"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5FE56-9895-4787-ADD8-8BA4CDCDE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18</Pages>
  <Words>6824</Words>
  <Characters>38902</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МИНИСТЕРСТВО ТАТАРСТАН РЕСПУБЛИКАСЫ</vt:lpstr>
    </vt:vector>
  </TitlesOfParts>
  <Company/>
  <LinksUpToDate>false</LinksUpToDate>
  <CharactersWithSpaces>45635</CharactersWithSpaces>
  <SharedDoc>false</SharedDoc>
  <HLinks>
    <vt:vector size="150" baseType="variant">
      <vt:variant>
        <vt:i4>7602230</vt:i4>
      </vt:variant>
      <vt:variant>
        <vt:i4>72</vt:i4>
      </vt:variant>
      <vt:variant>
        <vt:i4>0</vt:i4>
      </vt:variant>
      <vt:variant>
        <vt:i4>5</vt:i4>
      </vt:variant>
      <vt:variant>
        <vt:lpwstr>consultantplus://offline/ref=0B33919A35D445F61F37D6EA642098CD3E8EEE8C3BC3642F2794CD78C1EA209C996E1A2E4CE1791C425BFA656F26EC0CA97041D56926286F6B133728NFd3J</vt:lpwstr>
      </vt:variant>
      <vt:variant>
        <vt:lpwstr/>
      </vt:variant>
      <vt:variant>
        <vt:i4>1048582</vt:i4>
      </vt:variant>
      <vt:variant>
        <vt:i4>69</vt:i4>
      </vt:variant>
      <vt:variant>
        <vt:i4>0</vt:i4>
      </vt:variant>
      <vt:variant>
        <vt:i4>5</vt:i4>
      </vt:variant>
      <vt:variant>
        <vt:lpwstr>consultantplus://offline/ref=FD33AA8C5611180459E2B0DB21B49A1C64E6C96A8433F0F6FC25338640525E9EBB558649E73E92B399BF530F19hD01M</vt:lpwstr>
      </vt:variant>
      <vt:variant>
        <vt:lpwstr/>
      </vt:variant>
      <vt:variant>
        <vt:i4>1048662</vt:i4>
      </vt:variant>
      <vt:variant>
        <vt:i4>66</vt:i4>
      </vt:variant>
      <vt:variant>
        <vt:i4>0</vt:i4>
      </vt:variant>
      <vt:variant>
        <vt:i4>5</vt:i4>
      </vt:variant>
      <vt:variant>
        <vt:lpwstr>consultantplus://offline/ref=FD33AA8C5611180459E2B0DB21B49A1C64E6C96A843CF0F6FC25338640525E9EBB558649E73E92B399BF530F19hD01M</vt:lpwstr>
      </vt:variant>
      <vt:variant>
        <vt:lpwstr/>
      </vt:variant>
      <vt:variant>
        <vt:i4>1048581</vt:i4>
      </vt:variant>
      <vt:variant>
        <vt:i4>63</vt:i4>
      </vt:variant>
      <vt:variant>
        <vt:i4>0</vt:i4>
      </vt:variant>
      <vt:variant>
        <vt:i4>5</vt:i4>
      </vt:variant>
      <vt:variant>
        <vt:lpwstr>consultantplus://offline/ref=FD33AA8C5611180459E2B0DB21B49A1C64E6C96A8135F0F6FC25338640525E9EBB558649E73E92B399BF530F19hD01M</vt:lpwstr>
      </vt:variant>
      <vt:variant>
        <vt:lpwstr/>
      </vt:variant>
      <vt:variant>
        <vt:i4>7405676</vt:i4>
      </vt:variant>
      <vt:variant>
        <vt:i4>60</vt:i4>
      </vt:variant>
      <vt:variant>
        <vt:i4>0</vt:i4>
      </vt:variant>
      <vt:variant>
        <vt:i4>5</vt:i4>
      </vt:variant>
      <vt:variant>
        <vt:lpwstr>consultantplus://offline/ref=0899067CED93E806D72B47C55F261544C187A4F960000F006ECDB2434569334C0DFB6C90708574FEFF73D1146978A3533718FB398BFC303FDC0EAEEFr4wEG</vt:lpwstr>
      </vt:variant>
      <vt:variant>
        <vt:lpwstr/>
      </vt:variant>
      <vt:variant>
        <vt:i4>7405677</vt:i4>
      </vt:variant>
      <vt:variant>
        <vt:i4>57</vt:i4>
      </vt:variant>
      <vt:variant>
        <vt:i4>0</vt:i4>
      </vt:variant>
      <vt:variant>
        <vt:i4>5</vt:i4>
      </vt:variant>
      <vt:variant>
        <vt:lpwstr>consultantplus://offline/ref=0899067CED93E806D72B47C55F261544C187A4F960000F006ECDB2434569334C0DFB6C90708574FEFF73D1146878A3533718FB398BFC303FDC0EAEEFr4wEG</vt:lpwstr>
      </vt:variant>
      <vt:variant>
        <vt:lpwstr/>
      </vt:variant>
      <vt:variant>
        <vt:i4>1179736</vt:i4>
      </vt:variant>
      <vt:variant>
        <vt:i4>54</vt:i4>
      </vt:variant>
      <vt:variant>
        <vt:i4>0</vt:i4>
      </vt:variant>
      <vt:variant>
        <vt:i4>5</vt:i4>
      </vt:variant>
      <vt:variant>
        <vt:lpwstr>consultantplus://offline/ref=9C4B1A580BE11F6ED8EA81D7C5A11E30142CF8B77D02072F4C1BC92F1B6BD0B6E488359968F2C4D1A3452CB3D066435682UBW2K</vt:lpwstr>
      </vt:variant>
      <vt:variant>
        <vt:lpwstr/>
      </vt:variant>
      <vt:variant>
        <vt:i4>1179661</vt:i4>
      </vt:variant>
      <vt:variant>
        <vt:i4>51</vt:i4>
      </vt:variant>
      <vt:variant>
        <vt:i4>0</vt:i4>
      </vt:variant>
      <vt:variant>
        <vt:i4>5</vt:i4>
      </vt:variant>
      <vt:variant>
        <vt:lpwstr>consultantplus://offline/ref=9C4B1A580BE11F6ED8EA81D7C5A11E30142CF8B77D030E2F4D1CC92F1B6BD0B6E488359968F2C4D1A3452CB3D066435682UBW2K</vt:lpwstr>
      </vt:variant>
      <vt:variant>
        <vt:lpwstr/>
      </vt:variant>
      <vt:variant>
        <vt:i4>7602230</vt:i4>
      </vt:variant>
      <vt:variant>
        <vt:i4>48</vt:i4>
      </vt:variant>
      <vt:variant>
        <vt:i4>0</vt:i4>
      </vt:variant>
      <vt:variant>
        <vt:i4>5</vt:i4>
      </vt:variant>
      <vt:variant>
        <vt:lpwstr>consultantplus://offline/ref=0B33919A35D445F61F37D6EA642098CD3E8EEE8C3BC3642F2794CD78C1EA209C996E1A2E4CE1791C425BFA656F26EC0CA97041D56926286F6B133728NFd3J</vt:lpwstr>
      </vt:variant>
      <vt:variant>
        <vt:lpwstr/>
      </vt:variant>
      <vt:variant>
        <vt:i4>3539003</vt:i4>
      </vt:variant>
      <vt:variant>
        <vt:i4>45</vt:i4>
      </vt:variant>
      <vt:variant>
        <vt:i4>0</vt:i4>
      </vt:variant>
      <vt:variant>
        <vt:i4>5</vt:i4>
      </vt:variant>
      <vt:variant>
        <vt:lpwstr>consultantplus://offline/ref=37BFB37624069E4B4ABF6324AB4D8F3BF9782805D242B2FFBC2F14C85875656E259998E2F21E957C467581EECDD018174626534DE7A889D8B2971C7Fx61AN</vt:lpwstr>
      </vt:variant>
      <vt:variant>
        <vt:lpwstr/>
      </vt:variant>
      <vt:variant>
        <vt:i4>3539003</vt:i4>
      </vt:variant>
      <vt:variant>
        <vt:i4>42</vt:i4>
      </vt:variant>
      <vt:variant>
        <vt:i4>0</vt:i4>
      </vt:variant>
      <vt:variant>
        <vt:i4>5</vt:i4>
      </vt:variant>
      <vt:variant>
        <vt:lpwstr>consultantplus://offline/ref=37BFB37624069E4B4ABF6324AB4D8F3BF9782805D242B2FFBC2F14C85875656E259998E2F21E957C467581EECDD018174626534DE7A889D8B2971C7Fx61AN</vt:lpwstr>
      </vt:variant>
      <vt:variant>
        <vt:lpwstr/>
      </vt:variant>
      <vt:variant>
        <vt:i4>3604587</vt:i4>
      </vt:variant>
      <vt:variant>
        <vt:i4>39</vt:i4>
      </vt:variant>
      <vt:variant>
        <vt:i4>0</vt:i4>
      </vt:variant>
      <vt:variant>
        <vt:i4>5</vt:i4>
      </vt:variant>
      <vt:variant>
        <vt:lpwstr>consultantplus://offline/ref=37BFB37624069E4B4ABF6324AB4D8F3BF9782805D242B2FFBC2F14C85875656E259998E2F21E9579477FD5B6888E4144046D5F4DFFB488D8xA1CN</vt:lpwstr>
      </vt:variant>
      <vt:variant>
        <vt:lpwstr/>
      </vt:variant>
      <vt:variant>
        <vt:i4>3604587</vt:i4>
      </vt:variant>
      <vt:variant>
        <vt:i4>36</vt:i4>
      </vt:variant>
      <vt:variant>
        <vt:i4>0</vt:i4>
      </vt:variant>
      <vt:variant>
        <vt:i4>5</vt:i4>
      </vt:variant>
      <vt:variant>
        <vt:lpwstr>consultantplus://offline/ref=37BFB37624069E4B4ABF6324AB4D8F3BF9782805D242B2FFBC2F14C85875656E259998E2F21E9579477FD5B6888E4144046D5F4DFFB488D8xA1CN</vt:lpwstr>
      </vt:variant>
      <vt:variant>
        <vt:lpwstr/>
      </vt:variant>
      <vt:variant>
        <vt:i4>3539053</vt:i4>
      </vt:variant>
      <vt:variant>
        <vt:i4>33</vt:i4>
      </vt:variant>
      <vt:variant>
        <vt:i4>0</vt:i4>
      </vt:variant>
      <vt:variant>
        <vt:i4>5</vt:i4>
      </vt:variant>
      <vt:variant>
        <vt:lpwstr>consultantplus://offline/ref=37BFB37624069E4B4ABF6324AB4D8F3BF9782805D242B2FFBC2F14C85875656E259998E2F21E957C467587EEC4D018174626534DE7A889D8B2971C7Fx61AN</vt:lpwstr>
      </vt:variant>
      <vt:variant>
        <vt:lpwstr/>
      </vt:variant>
      <vt:variant>
        <vt:i4>3539055</vt:i4>
      </vt:variant>
      <vt:variant>
        <vt:i4>30</vt:i4>
      </vt:variant>
      <vt:variant>
        <vt:i4>0</vt:i4>
      </vt:variant>
      <vt:variant>
        <vt:i4>5</vt:i4>
      </vt:variant>
      <vt:variant>
        <vt:lpwstr>consultantplus://offline/ref=37BFB37624069E4B4ABF6324AB4D8F3BF9782805D242B2FFBC2F14C85875656E259998E2F21E957C467489EEC9D018174626534DE7A889D8B2971C7Fx61AN</vt:lpwstr>
      </vt:variant>
      <vt:variant>
        <vt:lpwstr/>
      </vt:variant>
      <vt:variant>
        <vt:i4>1900557</vt:i4>
      </vt:variant>
      <vt:variant>
        <vt:i4>27</vt:i4>
      </vt:variant>
      <vt:variant>
        <vt:i4>0</vt:i4>
      </vt:variant>
      <vt:variant>
        <vt:i4>5</vt:i4>
      </vt:variant>
      <vt:variant>
        <vt:lpwstr>consultantplus://offline/ref=C53DCF56DC2040968485928D6D04A19A686B2462C2B8632BF8E2FE5521499D6DD5AC574249DD122D9281D6E5EFB440G</vt:lpwstr>
      </vt:variant>
      <vt:variant>
        <vt:lpwstr/>
      </vt:variant>
      <vt:variant>
        <vt:i4>1900551</vt:i4>
      </vt:variant>
      <vt:variant>
        <vt:i4>24</vt:i4>
      </vt:variant>
      <vt:variant>
        <vt:i4>0</vt:i4>
      </vt:variant>
      <vt:variant>
        <vt:i4>5</vt:i4>
      </vt:variant>
      <vt:variant>
        <vt:lpwstr>consultantplus://offline/ref=C53DCF56DC2040968485928D6D04A19A686B2462C5B5632BF8E2FE5521499D6DD5AC574249DD122D9281D6E5EFB440G</vt:lpwstr>
      </vt:variant>
      <vt:variant>
        <vt:lpwstr/>
      </vt:variant>
      <vt:variant>
        <vt:i4>2228272</vt:i4>
      </vt:variant>
      <vt:variant>
        <vt:i4>21</vt:i4>
      </vt:variant>
      <vt:variant>
        <vt:i4>0</vt:i4>
      </vt:variant>
      <vt:variant>
        <vt:i4>5</vt:i4>
      </vt:variant>
      <vt:variant>
        <vt:lpwstr>consultantplus://offline/ref=C53DCF56DC20409684858C807B68FC9168657B6DC7BE6D7FA7B6F8027E199B3887EC091B0890012D909FD4E1EA4BB4D4E7A800F3219F594CBAFCA706B049G</vt:lpwstr>
      </vt:variant>
      <vt:variant>
        <vt:lpwstr/>
      </vt:variant>
      <vt:variant>
        <vt:i4>2228278</vt:i4>
      </vt:variant>
      <vt:variant>
        <vt:i4>18</vt:i4>
      </vt:variant>
      <vt:variant>
        <vt:i4>0</vt:i4>
      </vt:variant>
      <vt:variant>
        <vt:i4>5</vt:i4>
      </vt:variant>
      <vt:variant>
        <vt:lpwstr>consultantplus://offline/ref=C53DCF56DC20409684858C807B68FC9168657B6DC7BE6D7FA7B6F8027E199B3887EC091B0890012D909FD4E7EA4BB4D4E7A800F3219F594CBAFCA706B049G</vt:lpwstr>
      </vt:variant>
      <vt:variant>
        <vt:lpwstr/>
      </vt:variant>
      <vt:variant>
        <vt:i4>2228321</vt:i4>
      </vt:variant>
      <vt:variant>
        <vt:i4>15</vt:i4>
      </vt:variant>
      <vt:variant>
        <vt:i4>0</vt:i4>
      </vt:variant>
      <vt:variant>
        <vt:i4>5</vt:i4>
      </vt:variant>
      <vt:variant>
        <vt:lpwstr>consultantplus://offline/ref=C53DCF56DC20409684858C807B68FC9168657B6DC7B96079A3B7F8027E199B3887EC091B0890012D909FD1ECE54BB4D4E7A800F3219F594CBAFCA706B049G</vt:lpwstr>
      </vt:variant>
      <vt:variant>
        <vt:lpwstr/>
      </vt:variant>
      <vt:variant>
        <vt:i4>2228321</vt:i4>
      </vt:variant>
      <vt:variant>
        <vt:i4>12</vt:i4>
      </vt:variant>
      <vt:variant>
        <vt:i4>0</vt:i4>
      </vt:variant>
      <vt:variant>
        <vt:i4>5</vt:i4>
      </vt:variant>
      <vt:variant>
        <vt:lpwstr>consultantplus://offline/ref=C53DCF56DC20409684858C807B68FC9168657B6DC7B96079A3B7F8027E199B3887EC091B0890012D909FD1ECE54BB4D4E7A800F3219F594CBAFCA706B049G</vt:lpwstr>
      </vt:variant>
      <vt:variant>
        <vt:lpwstr/>
      </vt:variant>
      <vt:variant>
        <vt:i4>1507331</vt:i4>
      </vt:variant>
      <vt:variant>
        <vt:i4>9</vt:i4>
      </vt:variant>
      <vt:variant>
        <vt:i4>0</vt:i4>
      </vt:variant>
      <vt:variant>
        <vt:i4>5</vt:i4>
      </vt:variant>
      <vt:variant>
        <vt:lpwstr>consultantplus://offline/ref=13C89A0EF583527F8798E3330424ED050FBE74C1866B12730BB88F528AFECA7B0F4FEBA017C82B66CE82E7DD970033F626F94261d8M</vt:lpwstr>
      </vt:variant>
      <vt:variant>
        <vt:lpwstr/>
      </vt:variant>
      <vt:variant>
        <vt:i4>1507334</vt:i4>
      </vt:variant>
      <vt:variant>
        <vt:i4>6</vt:i4>
      </vt:variant>
      <vt:variant>
        <vt:i4>0</vt:i4>
      </vt:variant>
      <vt:variant>
        <vt:i4>5</vt:i4>
      </vt:variant>
      <vt:variant>
        <vt:lpwstr>consultantplus://offline/ref=13C89A0EF583527F8798E3330424ED050FBE74C1866B12730BB88F528AFECA7B0F4FEBA517C82B66CE82E7DD970033F626F94261d8M</vt:lpwstr>
      </vt:variant>
      <vt:variant>
        <vt:lpwstr/>
      </vt:variant>
      <vt:variant>
        <vt:i4>1310812</vt:i4>
      </vt:variant>
      <vt:variant>
        <vt:i4>3</vt:i4>
      </vt:variant>
      <vt:variant>
        <vt:i4>0</vt:i4>
      </vt:variant>
      <vt:variant>
        <vt:i4>5</vt:i4>
      </vt:variant>
      <vt:variant>
        <vt:lpwstr>consultantplus://offline/ref=13C89A0EF583527F8798E3330424ED050FBF7EC8836512730BB88F528AFECA7B1D4FB3A91E9B64239A91E7DA8B60d1M</vt:lpwstr>
      </vt:variant>
      <vt:variant>
        <vt:lpwstr/>
      </vt:variant>
      <vt:variant>
        <vt:i4>3276912</vt:i4>
      </vt:variant>
      <vt:variant>
        <vt:i4>0</vt:i4>
      </vt:variant>
      <vt:variant>
        <vt:i4>0</vt:i4>
      </vt:variant>
      <vt:variant>
        <vt:i4>5</vt:i4>
      </vt:variant>
      <vt:variant>
        <vt:lpwstr/>
      </vt:variant>
      <vt:variant>
        <vt:lpwstr>P26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ТАТАРСТАН РЕСПУБЛИКАСЫ</dc:title>
  <dc:subject/>
  <dc:creator>lib</dc:creator>
  <cp:keywords/>
  <cp:lastModifiedBy>Фазлеева Лилиана Ильдусовна</cp:lastModifiedBy>
  <cp:revision>40</cp:revision>
  <cp:lastPrinted>2021-08-10T10:38:00Z</cp:lastPrinted>
  <dcterms:created xsi:type="dcterms:W3CDTF">2021-08-06T12:35:00Z</dcterms:created>
  <dcterms:modified xsi:type="dcterms:W3CDTF">2022-03-30T12:13:00Z</dcterms:modified>
</cp:coreProperties>
</file>