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FCD" w14:textId="77777777" w:rsidR="00AA6C5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E0D97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4FA86F6F" w14:textId="77777777"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7C580" w14:textId="77777777" w:rsidR="00AA6C56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9F0809E" w14:textId="77777777"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82DAF4" w14:textId="77777777"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3916AD44" w14:textId="77777777"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01CF63" w14:textId="77777777" w:rsidR="00AA6C56" w:rsidRPr="007E0D97" w:rsidRDefault="00683B7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7E0D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14:paraId="7E7DDFF4" w14:textId="77777777"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058F6C" w14:textId="77777777"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A6C56" w:rsidRPr="007E0D97" w14:paraId="4249B1EB" w14:textId="77777777" w:rsidTr="0096201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5BFEC5" w14:textId="77777777" w:rsidR="00AA6C56" w:rsidRPr="007E0D97" w:rsidRDefault="00AA6C56" w:rsidP="00962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 </w:t>
            </w:r>
            <w:r w:rsidR="001C395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Кабинета Министров Республики Татарстан от 23.01.2015 № 35 </w:t>
            </w:r>
            <w:r w:rsidR="002D63F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      </w:r>
          </w:p>
        </w:tc>
      </w:tr>
    </w:tbl>
    <w:p w14:paraId="203B6302" w14:textId="77777777" w:rsidR="0020001A" w:rsidRDefault="0020001A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520704" w14:textId="77777777" w:rsidR="007C7575" w:rsidRPr="007E0D97" w:rsidRDefault="007C7575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E3DC46" w14:textId="77777777" w:rsidR="00AA6C56" w:rsidRPr="001601D9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D9">
        <w:rPr>
          <w:rFonts w:ascii="Times New Roman" w:hAnsi="Times New Roman" w:cs="Times New Roman"/>
          <w:sz w:val="28"/>
          <w:szCs w:val="28"/>
        </w:rPr>
        <w:t>К</w:t>
      </w:r>
      <w:r w:rsidR="004A3C76" w:rsidRPr="001601D9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1601D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1601D9">
        <w:rPr>
          <w:rFonts w:ascii="Times New Roman" w:hAnsi="Times New Roman" w:cs="Times New Roman"/>
          <w:sz w:val="28"/>
          <w:szCs w:val="28"/>
        </w:rPr>
        <w:t>Т</w:t>
      </w:r>
      <w:r w:rsidRPr="001601D9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1601D9">
        <w:rPr>
          <w:rFonts w:ascii="Times New Roman" w:hAnsi="Times New Roman" w:cs="Times New Roman"/>
          <w:sz w:val="28"/>
          <w:szCs w:val="28"/>
        </w:rPr>
        <w:t>ПОСТАНОВЛЯЕТ</w:t>
      </w:r>
      <w:r w:rsidRPr="001601D9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5A864FA1" w14:textId="77777777" w:rsidR="00AA6C56" w:rsidRPr="001601D9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9CA66" w14:textId="77777777" w:rsidR="008572DD" w:rsidRPr="001601D9" w:rsidRDefault="008572DD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68F03" w14:textId="77777777" w:rsidR="001A2754" w:rsidRPr="001601D9" w:rsidRDefault="00523E0A" w:rsidP="0052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</w:t>
      </w:r>
      <w:r w:rsidRPr="001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49D6" w:rsidRPr="001601D9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</w:t>
      </w:r>
      <w:r w:rsidR="001A2754" w:rsidRPr="00160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549D6" w:rsidRPr="001601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2754" w:rsidRPr="0016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1A2754" w:rsidRPr="001601D9">
        <w:rPr>
          <w:rFonts w:ascii="Times New Roman" w:hAnsi="Times New Roman" w:cs="Times New Roman"/>
          <w:bCs/>
          <w:sz w:val="28"/>
          <w:szCs w:val="28"/>
        </w:rPr>
        <w:t xml:space="preserve">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 (с изменениями, внесенными постановлениями Кабинета Министров Республики Татарстан от 18.07.2015 </w:t>
      </w:r>
      <w:r w:rsidR="00AE40EA" w:rsidRPr="001601D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hyperlink r:id="rId6" w:history="1">
        <w:r w:rsidR="001A2754" w:rsidRPr="001601D9">
          <w:rPr>
            <w:rFonts w:ascii="Times New Roman" w:hAnsi="Times New Roman" w:cs="Times New Roman"/>
            <w:bCs/>
            <w:sz w:val="28"/>
            <w:szCs w:val="28"/>
          </w:rPr>
          <w:t>№ 524</w:t>
        </w:r>
      </w:hyperlink>
      <w:r w:rsidR="001A2754" w:rsidRPr="001601D9">
        <w:rPr>
          <w:rFonts w:ascii="Times New Roman" w:hAnsi="Times New Roman" w:cs="Times New Roman"/>
          <w:bCs/>
          <w:sz w:val="28"/>
          <w:szCs w:val="28"/>
        </w:rPr>
        <w:t xml:space="preserve">, от 17.12.2015 </w:t>
      </w:r>
      <w:hyperlink r:id="rId7" w:history="1">
        <w:r w:rsidR="001A2754" w:rsidRPr="001601D9">
          <w:rPr>
            <w:rFonts w:ascii="Times New Roman" w:hAnsi="Times New Roman" w:cs="Times New Roman"/>
            <w:bCs/>
            <w:sz w:val="28"/>
            <w:szCs w:val="28"/>
          </w:rPr>
          <w:t>№ 959</w:t>
        </w:r>
      </w:hyperlink>
      <w:r w:rsidR="001A2754" w:rsidRPr="001601D9">
        <w:rPr>
          <w:rFonts w:ascii="Times New Roman" w:hAnsi="Times New Roman" w:cs="Times New Roman"/>
          <w:bCs/>
          <w:sz w:val="28"/>
          <w:szCs w:val="28"/>
        </w:rPr>
        <w:t xml:space="preserve">, от 30.12.2017 </w:t>
      </w:r>
      <w:hyperlink r:id="rId8" w:history="1">
        <w:r w:rsidR="001A2754" w:rsidRPr="001601D9">
          <w:rPr>
            <w:rFonts w:ascii="Times New Roman" w:hAnsi="Times New Roman" w:cs="Times New Roman"/>
            <w:bCs/>
            <w:sz w:val="28"/>
            <w:szCs w:val="28"/>
          </w:rPr>
          <w:t>№ 1140</w:t>
        </w:r>
      </w:hyperlink>
      <w:r w:rsidR="001A2754" w:rsidRPr="001601D9">
        <w:rPr>
          <w:rFonts w:ascii="Times New Roman" w:hAnsi="Times New Roman" w:cs="Times New Roman"/>
          <w:bCs/>
          <w:sz w:val="28"/>
          <w:szCs w:val="28"/>
        </w:rPr>
        <w:t xml:space="preserve">, от 15.06.2020 № 490, </w:t>
      </w:r>
      <w:r w:rsidR="005342C3" w:rsidRPr="001601D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1A2754" w:rsidRPr="001601D9">
        <w:rPr>
          <w:rFonts w:ascii="Times New Roman" w:hAnsi="Times New Roman" w:cs="Times New Roman"/>
          <w:bCs/>
          <w:sz w:val="28"/>
          <w:szCs w:val="28"/>
        </w:rPr>
        <w:t>от 12.02.2021 № 73)</w:t>
      </w:r>
      <w:r w:rsidR="005549D6" w:rsidRPr="001601D9">
        <w:rPr>
          <w:rFonts w:ascii="Times New Roman" w:hAnsi="Times New Roman" w:cs="Times New Roman"/>
          <w:bCs/>
          <w:sz w:val="28"/>
          <w:szCs w:val="28"/>
        </w:rPr>
        <w:t>,</w:t>
      </w:r>
      <w:r w:rsidR="001A2754" w:rsidRPr="001601D9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1CB1DD02" w14:textId="77777777" w:rsidR="002E6FB2" w:rsidRPr="001601D9" w:rsidRDefault="00886A46" w:rsidP="002E6FB2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пункт 2.1 изложить в следующей редакции:</w:t>
      </w:r>
    </w:p>
    <w:p w14:paraId="3D1084E3" w14:textId="0E2FC326" w:rsidR="00886A46" w:rsidRPr="001601D9" w:rsidRDefault="00886A46" w:rsidP="0045081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«2.1. Объявление о проведении отбора размещается на едином портале, а также на официальном сайте Министерства в информационно-телекоммуни</w:t>
      </w:r>
      <w:r w:rsidR="00450817" w:rsidRPr="001601D9">
        <w:rPr>
          <w:rFonts w:ascii="Times New Roman" w:hAnsi="Times New Roman" w:cs="Times New Roman"/>
          <w:bCs/>
          <w:sz w:val="28"/>
          <w:szCs w:val="28"/>
        </w:rPr>
        <w:t>кационной сети «Интернет»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(далее - официальный сайт) в </w:t>
      </w:r>
      <w:r w:rsidRPr="001601D9">
        <w:rPr>
          <w:rFonts w:ascii="Times New Roman" w:hAnsi="Times New Roman" w:cs="Times New Roman"/>
          <w:bCs/>
          <w:sz w:val="28"/>
          <w:szCs w:val="28"/>
        </w:rPr>
        <w:lastRenderedPageBreak/>
        <w:t>пятидневный срок, исчисляемый в рабочих днях, со дня принятия Министерством решения о проведении отбора.</w:t>
      </w:r>
    </w:p>
    <w:p w14:paraId="3622AAE4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В объявлении о проведении отбора указываются:</w:t>
      </w:r>
    </w:p>
    <w:p w14:paraId="13FC4712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сроки проведения отбора;</w:t>
      </w:r>
    </w:p>
    <w:p w14:paraId="06FE9A19" w14:textId="78C1B682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дата начала подачи или окончания приема заявок</w:t>
      </w:r>
      <w:r w:rsidR="00D735FC" w:rsidRPr="001601D9">
        <w:rPr>
          <w:rFonts w:ascii="Times New Roman" w:hAnsi="Times New Roman" w:cs="Times New Roman"/>
          <w:bCs/>
          <w:sz w:val="28"/>
          <w:szCs w:val="28"/>
        </w:rPr>
        <w:t xml:space="preserve"> работодателей</w:t>
      </w:r>
      <w:r w:rsidRPr="001601D9">
        <w:rPr>
          <w:rFonts w:ascii="Times New Roman" w:hAnsi="Times New Roman" w:cs="Times New Roman"/>
          <w:bCs/>
          <w:sz w:val="28"/>
          <w:szCs w:val="28"/>
        </w:rPr>
        <w:t>, которая не может быть ранее 30-го календарного дня, следующего за днем размещения объявления о проведении отбора;</w:t>
      </w:r>
    </w:p>
    <w:p w14:paraId="1E8D0880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05DC5CD9" w14:textId="2A71E503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результат, в целях достижения которого предоставляется субсидия (далее - результат предоставления субсидии), в соответствии с пунктом 4.</w:t>
      </w:r>
      <w:r w:rsidR="00DE70E6" w:rsidRPr="001601D9">
        <w:rPr>
          <w:rFonts w:ascii="Times New Roman" w:hAnsi="Times New Roman" w:cs="Times New Roman"/>
          <w:bCs/>
          <w:sz w:val="28"/>
          <w:szCs w:val="28"/>
        </w:rPr>
        <w:t>3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14:paraId="55EA8034" w14:textId="52D4F263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доменное имя, и (или) сетевой адрес, и (или) указатели страниц сайта в информаци</w:t>
      </w:r>
      <w:r w:rsidR="00D735FC" w:rsidRPr="001601D9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«Интернет»</w:t>
      </w:r>
      <w:r w:rsidRPr="001601D9">
        <w:rPr>
          <w:rFonts w:ascii="Times New Roman" w:hAnsi="Times New Roman" w:cs="Times New Roman"/>
          <w:bCs/>
          <w:sz w:val="28"/>
          <w:szCs w:val="28"/>
        </w:rPr>
        <w:t>, на котором обеспечивается проведение отбора;</w:t>
      </w:r>
    </w:p>
    <w:p w14:paraId="480CC53A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требования к работодателям в соответствии с пунктом 2.3 настоящего Порядка и перечень документов, представляемых работодателями для подтверждения их соответствия указанным требованиям;</w:t>
      </w:r>
    </w:p>
    <w:p w14:paraId="0EA6A35B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порядок подачи заявок и требования, предъявляемые к форме и содержанию заявок, в соответствии с пунктом 2.4 настоящего Порядка;</w:t>
      </w:r>
    </w:p>
    <w:p w14:paraId="5587B30B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14:paraId="795F3EE9" w14:textId="75469A2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правила рассмотрения заяв</w:t>
      </w:r>
      <w:r w:rsidR="00DE70E6" w:rsidRPr="001601D9">
        <w:rPr>
          <w:rFonts w:ascii="Times New Roman" w:hAnsi="Times New Roman" w:cs="Times New Roman"/>
          <w:bCs/>
          <w:sz w:val="28"/>
          <w:szCs w:val="28"/>
        </w:rPr>
        <w:t>ок в соответствии с пунктами 2.5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- 2.8 настоящего Порядка;</w:t>
      </w:r>
    </w:p>
    <w:p w14:paraId="6B7B96F4" w14:textId="77777777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порядок предоставления работодателям разъяснений положений объявления о проведении отбора, даты начала и окончания срока такого предоставления;</w:t>
      </w:r>
    </w:p>
    <w:p w14:paraId="2A58CD99" w14:textId="7EB9A9A0" w:rsidR="00886A46" w:rsidRPr="001601D9" w:rsidRDefault="002E6FB2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срок, в течение которого работодатели должны подписать </w:t>
      </w:r>
      <w:r w:rsidR="00D36B57" w:rsidRPr="001601D9">
        <w:rPr>
          <w:rFonts w:ascii="Times New Roman" w:hAnsi="Times New Roman" w:cs="Times New Roman"/>
          <w:bCs/>
          <w:sz w:val="28"/>
          <w:szCs w:val="28"/>
        </w:rPr>
        <w:t>Соглашение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субсидии;</w:t>
      </w:r>
    </w:p>
    <w:p w14:paraId="5ABE8667" w14:textId="543FDA5B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условия признания победителя (победителей) отбора уклонившимся от заключения </w:t>
      </w:r>
      <w:r w:rsidR="00033B8B" w:rsidRPr="001601D9">
        <w:rPr>
          <w:rFonts w:ascii="Times New Roman" w:hAnsi="Times New Roman" w:cs="Times New Roman"/>
          <w:bCs/>
          <w:sz w:val="28"/>
          <w:szCs w:val="28"/>
        </w:rPr>
        <w:t>Соглашения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субсидии;</w:t>
      </w:r>
    </w:p>
    <w:p w14:paraId="7D4AD472" w14:textId="1E4FBC3E" w:rsidR="00886A46" w:rsidRPr="001601D9" w:rsidRDefault="00886A46" w:rsidP="00886A4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дата размещения результатов отбора на едином портале, а также на официальном сайте, которая не может быть позднее 14-го календарного дня, следующего за днем определения победителя (победителей) отбора</w:t>
      </w:r>
      <w:r w:rsidR="00222C60" w:rsidRPr="001601D9">
        <w:rPr>
          <w:rFonts w:ascii="Times New Roman" w:hAnsi="Times New Roman" w:cs="Times New Roman"/>
          <w:bCs/>
          <w:sz w:val="28"/>
          <w:szCs w:val="28"/>
        </w:rPr>
        <w:t>.</w:t>
      </w:r>
      <w:r w:rsidRPr="001601D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09B2C16" w14:textId="31EBBE26" w:rsidR="002E6FB2" w:rsidRPr="001601D9" w:rsidRDefault="002E6FB2" w:rsidP="00652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пункт 2.2 изложить в следующей редакции:</w:t>
      </w:r>
    </w:p>
    <w:p w14:paraId="396E8D8F" w14:textId="05F9F2CA" w:rsidR="002E6FB2" w:rsidRPr="001601D9" w:rsidRDefault="002E6FB2" w:rsidP="00C710C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«2.2. Работодатели со дня размещения объявления о проведении отбора на едином портале</w:t>
      </w:r>
      <w:r w:rsidR="00C710C3" w:rsidRPr="001601D9">
        <w:rPr>
          <w:rFonts w:ascii="Times New Roman" w:hAnsi="Times New Roman" w:cs="Times New Roman"/>
          <w:bCs/>
          <w:sz w:val="28"/>
          <w:szCs w:val="28"/>
        </w:rPr>
        <w:t xml:space="preserve">, а также на официальном сайте </w:t>
      </w:r>
      <w:proofErr w:type="gramStart"/>
      <w:r w:rsidR="00C710C3" w:rsidRPr="001601D9">
        <w:rPr>
          <w:rFonts w:ascii="Times New Roman" w:hAnsi="Times New Roman" w:cs="Times New Roman"/>
          <w:bCs/>
          <w:sz w:val="28"/>
          <w:szCs w:val="28"/>
        </w:rPr>
        <w:t>Министерства 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вправе</w:t>
      </w:r>
      <w:proofErr w:type="gramEnd"/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направить в письменной форме Министерству запрос о даче разъяснений положений настоящего Порядка. В течение пяти рабочих дней с даты поступления указанного запроса Министерство направляет в письменной форме или в форме электронного документа разъяснения положений настоящего Порядка, если указанный запрос поступил в Министерство не </w:t>
      </w:r>
      <w:r w:rsidRPr="001601D9">
        <w:rPr>
          <w:rFonts w:ascii="Times New Roman" w:hAnsi="Times New Roman" w:cs="Times New Roman"/>
          <w:bCs/>
          <w:sz w:val="28"/>
          <w:szCs w:val="28"/>
        </w:rPr>
        <w:lastRenderedPageBreak/>
        <w:t>позднее чем за пять рабочих дней до дат</w:t>
      </w:r>
      <w:r w:rsidR="00C710C3" w:rsidRPr="001601D9">
        <w:rPr>
          <w:rFonts w:ascii="Times New Roman" w:hAnsi="Times New Roman" w:cs="Times New Roman"/>
          <w:bCs/>
          <w:sz w:val="28"/>
          <w:szCs w:val="28"/>
        </w:rPr>
        <w:t>ы окончания срока подачи заявок на участие в отборе</w:t>
      </w:r>
      <w:r w:rsidRPr="001601D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7FDFCD8" w14:textId="77777777" w:rsidR="00222C60" w:rsidRPr="001601D9" w:rsidRDefault="00222C60" w:rsidP="00222C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пункт 2.3 дополнить абзацем следующего содержания:</w:t>
      </w:r>
    </w:p>
    <w:p w14:paraId="55D9C462" w14:textId="77777777" w:rsidR="00222C60" w:rsidRPr="001601D9" w:rsidRDefault="00222C60" w:rsidP="00222C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актом).»;</w:t>
      </w:r>
    </w:p>
    <w:p w14:paraId="0AC49FD7" w14:textId="77777777" w:rsidR="00A63108" w:rsidRPr="001601D9" w:rsidRDefault="00A63108" w:rsidP="004A48C0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абзац первый пункта 2.5 после слов «на едином портале» дополнить словами «, а также на официальном сайте Министерства»;</w:t>
      </w:r>
    </w:p>
    <w:p w14:paraId="27E6ED46" w14:textId="3434BA6C" w:rsidR="00F77AC2" w:rsidRPr="001601D9" w:rsidRDefault="003D6C6D" w:rsidP="004A48C0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абзац второй пункта 2.8 изложить в следующей редакции:</w:t>
      </w:r>
    </w:p>
    <w:p w14:paraId="05A6DBBC" w14:textId="403140AE" w:rsidR="0041699B" w:rsidRPr="001601D9" w:rsidRDefault="00E43395" w:rsidP="00ED0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D9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41699B" w:rsidRPr="001601D9">
        <w:rPr>
          <w:rFonts w:ascii="Times New Roman" w:hAnsi="Times New Roman" w:cs="Times New Roman"/>
          <w:sz w:val="28"/>
          <w:szCs w:val="28"/>
        </w:rPr>
        <w:t xml:space="preserve">Комиссия формируется из сотрудников Министерства. В состав Комиссии включаются представители общественного совета при Министерстве, а также по согласованию </w:t>
      </w:r>
      <w:r w:rsidR="00476F91" w:rsidRPr="001601D9">
        <w:rPr>
          <w:rFonts w:ascii="Times New Roman" w:hAnsi="Times New Roman" w:cs="Times New Roman"/>
          <w:sz w:val="28"/>
          <w:szCs w:val="28"/>
        </w:rPr>
        <w:t xml:space="preserve">могут включаться </w:t>
      </w:r>
      <w:r w:rsidR="0041699B" w:rsidRPr="001601D9">
        <w:rPr>
          <w:rFonts w:ascii="Times New Roman" w:hAnsi="Times New Roman" w:cs="Times New Roman"/>
          <w:sz w:val="28"/>
          <w:szCs w:val="28"/>
        </w:rPr>
        <w:t>представители иных заинтересованных исполнительных органов государственной власти Республики Татарстан и территориальных органов федеральных органов исполнительной власти.</w:t>
      </w:r>
      <w:r w:rsidR="00ED0073" w:rsidRPr="001601D9">
        <w:rPr>
          <w:rFonts w:ascii="Times New Roman" w:hAnsi="Times New Roman" w:cs="Times New Roman"/>
          <w:sz w:val="28"/>
          <w:szCs w:val="28"/>
        </w:rPr>
        <w:t>»;</w:t>
      </w:r>
    </w:p>
    <w:p w14:paraId="0DBF1900" w14:textId="77777777" w:rsidR="00B92537" w:rsidRPr="001601D9" w:rsidRDefault="00FC631A" w:rsidP="00B92537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пункт 2.10 изложить в следующей редакции:</w:t>
      </w:r>
      <w:bookmarkStart w:id="1" w:name="Par0"/>
      <w:bookmarkEnd w:id="1"/>
    </w:p>
    <w:p w14:paraId="772ED044" w14:textId="11A02F53" w:rsidR="00B92537" w:rsidRPr="001601D9" w:rsidRDefault="00A63108" w:rsidP="00B92537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2.10. Комиссия в 1</w:t>
      </w:r>
      <w:r w:rsidR="00B92537" w:rsidRPr="001601D9">
        <w:rPr>
          <w:rFonts w:ascii="Times New Roman" w:hAnsi="Times New Roman" w:cs="Times New Roman"/>
          <w:bCs/>
          <w:sz w:val="28"/>
          <w:szCs w:val="28"/>
        </w:rPr>
        <w:t>5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-дневный срок, исчисляемый в рабочих днях, со дня, следующего за днем истечения срока приема заявок для участия в отборе,</w:t>
      </w:r>
      <w:r w:rsidR="00B92537" w:rsidRPr="001601D9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присвоенным порядковым номером регистрации заявки, в пределах </w:t>
      </w:r>
      <w:r w:rsidR="005628AC" w:rsidRPr="001601D9">
        <w:rPr>
          <w:rFonts w:ascii="Times New Roman" w:hAnsi="Times New Roman" w:cs="Times New Roman"/>
          <w:bCs/>
          <w:sz w:val="28"/>
          <w:szCs w:val="28"/>
        </w:rPr>
        <w:t>лимитов бюджетных обязательств на предоставление субсидии работодателям на соответствующий финансовый год, доведенных до Министерства, определяет размер субсидии, предоставляемый каждому работодателю, являющемуся победителем отбора (S), по формуле:</w:t>
      </w:r>
    </w:p>
    <w:p w14:paraId="49444371" w14:textId="77777777" w:rsidR="00A63108" w:rsidRPr="001601D9" w:rsidRDefault="00A63108" w:rsidP="00B92537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490186" w14:textId="77777777" w:rsidR="00D31C77" w:rsidRPr="001601D9" w:rsidRDefault="00FC631A" w:rsidP="00F14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S = N x C x P,</w:t>
      </w:r>
      <w:r w:rsidR="00F14DD4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5330B71" w14:textId="4BCC3A96" w:rsidR="00FC631A" w:rsidRPr="001601D9" w:rsidRDefault="00FC631A" w:rsidP="00D31C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где:</w:t>
      </w:r>
    </w:p>
    <w:p w14:paraId="024ACAD1" w14:textId="77777777" w:rsidR="00FC631A" w:rsidRPr="001601D9" w:rsidRDefault="00FC631A" w:rsidP="0005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S - размер субсидии, рублей;</w:t>
      </w:r>
    </w:p>
    <w:p w14:paraId="0A536276" w14:textId="77777777" w:rsidR="00FC631A" w:rsidRPr="001601D9" w:rsidRDefault="00FC631A" w:rsidP="0005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N - численность инвалидов, работающих у работодателя;</w:t>
      </w:r>
    </w:p>
    <w:p w14:paraId="3BF4F4A1" w14:textId="77777777" w:rsidR="00FC631A" w:rsidRPr="001601D9" w:rsidRDefault="00FC631A" w:rsidP="0005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С - размер возмещения затрат работодателя на оплату труда инвалидов, равный величине минимального размера оплаты труда, установленного законодательством Российской Федерации, увеличенного на страховые взносы в государственные внебюджетные фонды;</w:t>
      </w:r>
    </w:p>
    <w:p w14:paraId="3F5991F5" w14:textId="77777777" w:rsidR="00FC631A" w:rsidRPr="001601D9" w:rsidRDefault="00FC631A" w:rsidP="0005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Р - период возмещения затрат работодателя на оплату труда инвалидов, месяцев.</w:t>
      </w:r>
    </w:p>
    <w:p w14:paraId="6A412783" w14:textId="77777777" w:rsidR="00052504" w:rsidRPr="001601D9" w:rsidRDefault="00FC631A" w:rsidP="00052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Комиссия в срок, указанный в </w:t>
      </w:r>
      <w:hyperlink w:anchor="Par0" w:history="1">
        <w:r w:rsidRPr="001601D9">
          <w:rPr>
            <w:rFonts w:ascii="Times New Roman" w:hAnsi="Times New Roman" w:cs="Times New Roman"/>
            <w:bCs/>
            <w:sz w:val="28"/>
            <w:szCs w:val="28"/>
          </w:rPr>
          <w:t>абзаце первом</w:t>
        </w:r>
      </w:hyperlink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составляет протокол </w:t>
      </w:r>
      <w:r w:rsidR="005628AC" w:rsidRPr="001601D9">
        <w:rPr>
          <w:rFonts w:ascii="Times New Roman" w:hAnsi="Times New Roman" w:cs="Times New Roman"/>
          <w:bCs/>
          <w:sz w:val="28"/>
          <w:szCs w:val="28"/>
        </w:rPr>
        <w:t>заседания Комиссии, в котором  указываются дата, время и место проведения рассмотрения з</w:t>
      </w:r>
      <w:r w:rsidRPr="001601D9">
        <w:rPr>
          <w:rFonts w:ascii="Times New Roman" w:hAnsi="Times New Roman" w:cs="Times New Roman"/>
          <w:bCs/>
          <w:sz w:val="28"/>
          <w:szCs w:val="28"/>
        </w:rPr>
        <w:t>аявок</w:t>
      </w:r>
      <w:r w:rsidR="00052504" w:rsidRPr="001601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01D9">
        <w:rPr>
          <w:rFonts w:ascii="Times New Roman" w:hAnsi="Times New Roman" w:cs="Times New Roman"/>
          <w:bCs/>
          <w:sz w:val="28"/>
          <w:szCs w:val="28"/>
        </w:rPr>
        <w:t>порядковы</w:t>
      </w:r>
      <w:r w:rsidR="00052504" w:rsidRPr="001601D9">
        <w:rPr>
          <w:rFonts w:ascii="Times New Roman" w:hAnsi="Times New Roman" w:cs="Times New Roman"/>
          <w:bCs/>
          <w:sz w:val="28"/>
          <w:szCs w:val="28"/>
        </w:rPr>
        <w:t>е номера заявок, информация о работодателях, заявки которых были рассмотрены, информация о работодателях,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наименования работодателей – победителей отбора с указанием размеров предоставляемых субсидий.</w:t>
      </w:r>
    </w:p>
    <w:p w14:paraId="6095BFAE" w14:textId="77777777" w:rsidR="00FC631A" w:rsidRPr="001601D9" w:rsidRDefault="00052504" w:rsidP="00057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основании </w:t>
      </w:r>
      <w:r w:rsidR="00C36117" w:rsidRPr="001601D9">
        <w:rPr>
          <w:rFonts w:ascii="Times New Roman" w:hAnsi="Times New Roman" w:cs="Times New Roman"/>
          <w:bCs/>
          <w:sz w:val="28"/>
          <w:szCs w:val="28"/>
        </w:rPr>
        <w:t xml:space="preserve">протокола заседания Комиссии Министерство не позднее пяти </w:t>
      </w:r>
      <w:r w:rsidR="0005762F" w:rsidRPr="001601D9">
        <w:rPr>
          <w:rFonts w:ascii="Times New Roman" w:hAnsi="Times New Roman" w:cs="Times New Roman"/>
          <w:bCs/>
          <w:sz w:val="28"/>
          <w:szCs w:val="28"/>
        </w:rPr>
        <w:t xml:space="preserve">рабочих дней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 xml:space="preserve">со дня составления </w:t>
      </w:r>
      <w:r w:rsidR="0005762F" w:rsidRPr="001601D9">
        <w:rPr>
          <w:rFonts w:ascii="Times New Roman" w:hAnsi="Times New Roman" w:cs="Times New Roman"/>
          <w:bCs/>
          <w:sz w:val="28"/>
          <w:szCs w:val="28"/>
        </w:rPr>
        <w:t>протокола заседания Комиссии опред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еляет работодателей, с которыми заключаются Соглашения о предоставлении субсидии, и размещает информа</w:t>
      </w:r>
      <w:r w:rsidR="0005762F" w:rsidRPr="001601D9">
        <w:rPr>
          <w:rFonts w:ascii="Times New Roman" w:hAnsi="Times New Roman" w:cs="Times New Roman"/>
          <w:bCs/>
          <w:sz w:val="28"/>
          <w:szCs w:val="28"/>
        </w:rPr>
        <w:t xml:space="preserve">цию на едином портале, а также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 xml:space="preserve">на своем официальном сайте </w:t>
      </w:r>
      <w:r w:rsidR="0005762F" w:rsidRPr="001601D9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 xml:space="preserve"> о результатах отбора, включающей следующие сведения:</w:t>
      </w:r>
    </w:p>
    <w:p w14:paraId="6BE7500C" w14:textId="48E00996" w:rsidR="00FC631A" w:rsidRPr="001601D9" w:rsidRDefault="00A63108" w:rsidP="00A631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рассмотрения заявок работодателей;</w:t>
      </w:r>
    </w:p>
    <w:p w14:paraId="23F6D466" w14:textId="55DCA76B" w:rsidR="00FC631A" w:rsidRPr="001601D9" w:rsidRDefault="00420DEA" w:rsidP="00FC6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108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информация о работодателях, заявки которых были рассмотрены;</w:t>
      </w:r>
    </w:p>
    <w:p w14:paraId="4F3F003B" w14:textId="0D0F8B3E" w:rsidR="00FC631A" w:rsidRPr="001601D9" w:rsidRDefault="00420DEA" w:rsidP="00FC63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108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информация о работодателях,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3EF8B399" w14:textId="22F78861" w:rsidR="00FC631A" w:rsidRPr="001601D9" w:rsidRDefault="00420DEA" w:rsidP="00057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наименования работодателей, с которыми заключаются Соглашения о предоставлении субсидии, и размеры предоставляемых</w:t>
      </w:r>
      <w:r w:rsidR="00FC631A" w:rsidRPr="001601D9">
        <w:rPr>
          <w:rFonts w:ascii="Times New Roman" w:hAnsi="Times New Roman" w:cs="Times New Roman"/>
          <w:sz w:val="28"/>
          <w:szCs w:val="28"/>
        </w:rPr>
        <w:t xml:space="preserve"> им субсидий.</w:t>
      </w:r>
      <w:r w:rsidR="0005762F" w:rsidRPr="001601D9">
        <w:rPr>
          <w:rFonts w:ascii="Times New Roman" w:hAnsi="Times New Roman" w:cs="Times New Roman"/>
          <w:sz w:val="28"/>
          <w:szCs w:val="28"/>
        </w:rPr>
        <w:t>»;</w:t>
      </w:r>
    </w:p>
    <w:p w14:paraId="660EB817" w14:textId="77777777" w:rsidR="003D6C6D" w:rsidRPr="001601D9" w:rsidRDefault="003D6C6D" w:rsidP="004A48C0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абзац четвертый пункта 3.1 изложить в следующей редакции:</w:t>
      </w:r>
    </w:p>
    <w:p w14:paraId="5DB93D72" w14:textId="288E16F5" w:rsidR="003D6C6D" w:rsidRPr="001601D9" w:rsidRDefault="003D6C6D" w:rsidP="00BB08E7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работодател</w:t>
      </w:r>
      <w:r w:rsidR="00BB08E7" w:rsidRPr="001601D9">
        <w:rPr>
          <w:rFonts w:ascii="Times New Roman" w:hAnsi="Times New Roman" w:cs="Times New Roman"/>
          <w:bCs/>
          <w:sz w:val="28"/>
          <w:szCs w:val="28"/>
        </w:rPr>
        <w:t>ей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="0019093B" w:rsidRPr="001601D9">
        <w:rPr>
          <w:rFonts w:ascii="Times New Roman" w:hAnsi="Times New Roman" w:cs="Times New Roman"/>
          <w:bCs/>
          <w:sz w:val="28"/>
          <w:szCs w:val="28"/>
        </w:rPr>
        <w:t>;</w:t>
      </w:r>
      <w:r w:rsidRPr="001601D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6771841" w14:textId="0761C7AA" w:rsidR="00F049D4" w:rsidRPr="001601D9" w:rsidRDefault="00F049D4" w:rsidP="00F049D4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а</w:t>
      </w:r>
      <w:r w:rsidR="00C710C3" w:rsidRPr="001601D9">
        <w:rPr>
          <w:rFonts w:ascii="Times New Roman" w:hAnsi="Times New Roman" w:cs="Times New Roman"/>
          <w:bCs/>
          <w:sz w:val="28"/>
          <w:szCs w:val="28"/>
        </w:rPr>
        <w:t>бзац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C710C3" w:rsidRPr="001601D9">
        <w:rPr>
          <w:rFonts w:ascii="Times New Roman" w:hAnsi="Times New Roman" w:cs="Times New Roman"/>
          <w:bCs/>
          <w:sz w:val="28"/>
          <w:szCs w:val="28"/>
        </w:rPr>
        <w:t>ервый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пункта 3.2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 xml:space="preserve">после слов 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«на едином портале» </w:t>
      </w:r>
      <w:r w:rsidR="00FC631A" w:rsidRPr="001601D9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B92537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01D9">
        <w:rPr>
          <w:rFonts w:ascii="Times New Roman" w:hAnsi="Times New Roman" w:cs="Times New Roman"/>
          <w:bCs/>
          <w:sz w:val="28"/>
          <w:szCs w:val="28"/>
        </w:rPr>
        <w:t>словами «</w:t>
      </w:r>
      <w:r w:rsidR="00BE080F" w:rsidRPr="001601D9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956C79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01D9">
        <w:rPr>
          <w:rFonts w:ascii="Times New Roman" w:hAnsi="Times New Roman" w:cs="Times New Roman"/>
          <w:bCs/>
          <w:sz w:val="28"/>
          <w:szCs w:val="28"/>
        </w:rPr>
        <w:t>на официальном сайте Министерства», слова «до 1 октя</w:t>
      </w:r>
      <w:r w:rsidR="00923BE6" w:rsidRPr="001601D9">
        <w:rPr>
          <w:rFonts w:ascii="Times New Roman" w:hAnsi="Times New Roman" w:cs="Times New Roman"/>
          <w:bCs/>
          <w:sz w:val="28"/>
          <w:szCs w:val="28"/>
        </w:rPr>
        <w:t>бря» заменить словами «до 1 августа</w:t>
      </w:r>
      <w:r w:rsidRPr="001601D9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1EA4749" w14:textId="77777777" w:rsidR="00F836A9" w:rsidRPr="001601D9" w:rsidRDefault="00F836A9" w:rsidP="00F049D4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абзац пятый пункта 3.5 изложить в следующей редакции:</w:t>
      </w:r>
    </w:p>
    <w:p w14:paraId="53BD94E8" w14:textId="77777777" w:rsidR="003A2C34" w:rsidRPr="001601D9" w:rsidRDefault="00F836A9" w:rsidP="003A2C34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«установление факта недостоверности представленной работодателем информации;»;</w:t>
      </w:r>
    </w:p>
    <w:p w14:paraId="2B067CDF" w14:textId="3020A9AD" w:rsidR="00AD4BC0" w:rsidRPr="001601D9" w:rsidRDefault="00BE080F" w:rsidP="00F049D4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в абзаце девятом пункта 3.6 слова «в соответствии с пунктами </w:t>
      </w:r>
      <w:r w:rsidR="00AD4BC0" w:rsidRPr="001601D9">
        <w:rPr>
          <w:rFonts w:ascii="Times New Roman" w:hAnsi="Times New Roman" w:cs="Times New Roman"/>
          <w:bCs/>
          <w:sz w:val="28"/>
          <w:szCs w:val="28"/>
        </w:rPr>
        <w:t>4.1 и 4.2» заменить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словами «в соответствии с пунктами </w:t>
      </w:r>
      <w:r w:rsidR="00AD4BC0" w:rsidRPr="001601D9">
        <w:rPr>
          <w:rFonts w:ascii="Times New Roman" w:hAnsi="Times New Roman" w:cs="Times New Roman"/>
          <w:bCs/>
          <w:sz w:val="28"/>
          <w:szCs w:val="28"/>
        </w:rPr>
        <w:t>4.3 и 4.4»</w:t>
      </w:r>
      <w:r w:rsidR="003A2C34" w:rsidRPr="001601D9">
        <w:rPr>
          <w:rFonts w:ascii="Times New Roman" w:hAnsi="Times New Roman" w:cs="Times New Roman"/>
          <w:bCs/>
          <w:sz w:val="28"/>
          <w:szCs w:val="28"/>
        </w:rPr>
        <w:t xml:space="preserve">, слова </w:t>
      </w:r>
      <w:r w:rsidR="00F84918" w:rsidRPr="001601D9">
        <w:rPr>
          <w:rFonts w:ascii="Times New Roman" w:hAnsi="Times New Roman" w:cs="Times New Roman"/>
          <w:bCs/>
          <w:sz w:val="28"/>
          <w:szCs w:val="28"/>
        </w:rPr>
        <w:t xml:space="preserve">«целей», </w:t>
      </w:r>
      <w:r w:rsidR="003A2C34" w:rsidRPr="001601D9">
        <w:rPr>
          <w:rFonts w:ascii="Times New Roman" w:hAnsi="Times New Roman" w:cs="Times New Roman"/>
          <w:bCs/>
          <w:sz w:val="28"/>
          <w:szCs w:val="28"/>
        </w:rPr>
        <w:t>«и показателей, необходимых для достижения результата предоставления субсидии» исключить</w:t>
      </w:r>
      <w:r w:rsidR="00AD4BC0" w:rsidRPr="001601D9">
        <w:rPr>
          <w:rFonts w:ascii="Times New Roman" w:hAnsi="Times New Roman" w:cs="Times New Roman"/>
          <w:bCs/>
          <w:sz w:val="28"/>
          <w:szCs w:val="28"/>
        </w:rPr>
        <w:t>;</w:t>
      </w:r>
    </w:p>
    <w:p w14:paraId="42DE8C03" w14:textId="3FC6EC0B" w:rsidR="00CC484A" w:rsidRPr="001601D9" w:rsidRDefault="00CC484A" w:rsidP="00CC484A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F27340" w:rsidRPr="001601D9">
        <w:rPr>
          <w:rFonts w:ascii="Times New Roman" w:hAnsi="Times New Roman" w:cs="Times New Roman"/>
          <w:bCs/>
          <w:sz w:val="28"/>
          <w:szCs w:val="28"/>
        </w:rPr>
        <w:t>одиннадцатом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пункта 3.6 слова «целей» исключить;</w:t>
      </w:r>
    </w:p>
    <w:p w14:paraId="32F142C4" w14:textId="77777777" w:rsidR="00F049D4" w:rsidRPr="001601D9" w:rsidRDefault="00F049D4" w:rsidP="00F049D4">
      <w:pPr>
        <w:pStyle w:val="a5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в абзаце первом пункта 3.9 слова «не позднее 1 декабря» заменить словами «не позднее 15 декабря»;</w:t>
      </w:r>
    </w:p>
    <w:p w14:paraId="6C9B252E" w14:textId="77777777" w:rsidR="005079D1" w:rsidRPr="001601D9" w:rsidRDefault="005079D1" w:rsidP="000C57F4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CE2646" w:rsidRPr="001601D9">
        <w:rPr>
          <w:rFonts w:ascii="Times New Roman" w:hAnsi="Times New Roman" w:cs="Times New Roman"/>
          <w:bCs/>
          <w:sz w:val="28"/>
          <w:szCs w:val="28"/>
        </w:rPr>
        <w:t>IV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16EE3699" w14:textId="77777777" w:rsidR="005079D1" w:rsidRPr="001601D9" w:rsidRDefault="005079D1" w:rsidP="000C57F4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</w:t>
      </w:r>
      <w:r w:rsidR="00CE2646" w:rsidRPr="001601D9">
        <w:rPr>
          <w:rFonts w:ascii="Times New Roman" w:hAnsi="Times New Roman" w:cs="Times New Roman"/>
          <w:bCs/>
          <w:sz w:val="28"/>
          <w:szCs w:val="28"/>
        </w:rPr>
        <w:t>IV</w:t>
      </w:r>
      <w:r w:rsidRPr="001601D9">
        <w:rPr>
          <w:rFonts w:ascii="Times New Roman" w:hAnsi="Times New Roman" w:cs="Times New Roman"/>
          <w:bCs/>
          <w:sz w:val="28"/>
          <w:szCs w:val="28"/>
        </w:rPr>
        <w:t>. Результат предоставления субсидии и требования к отчетности</w:t>
      </w:r>
    </w:p>
    <w:p w14:paraId="4BB139D0" w14:textId="77777777" w:rsidR="00CE2785" w:rsidRPr="001601D9" w:rsidRDefault="000C57F4" w:rsidP="00CE2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4.1. Результатом предоставления субсидии является </w:t>
      </w:r>
      <w:r w:rsidR="002157E0" w:rsidRPr="001601D9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r w:rsidR="00245C54" w:rsidRPr="001601D9">
        <w:rPr>
          <w:rFonts w:ascii="Times New Roman" w:hAnsi="Times New Roman" w:cs="Times New Roman"/>
          <w:bCs/>
          <w:sz w:val="28"/>
          <w:szCs w:val="28"/>
        </w:rPr>
        <w:t xml:space="preserve">сохраненных </w:t>
      </w:r>
      <w:r w:rsidRPr="001601D9">
        <w:rPr>
          <w:rFonts w:ascii="Times New Roman" w:hAnsi="Times New Roman" w:cs="Times New Roman"/>
          <w:bCs/>
          <w:sz w:val="28"/>
          <w:szCs w:val="28"/>
        </w:rPr>
        <w:t>рабочих мест инвалидов, предусмотренно</w:t>
      </w:r>
      <w:r w:rsidR="009663C7" w:rsidRPr="001601D9">
        <w:rPr>
          <w:rFonts w:ascii="Times New Roman" w:hAnsi="Times New Roman" w:cs="Times New Roman"/>
          <w:bCs/>
          <w:sz w:val="28"/>
          <w:szCs w:val="28"/>
        </w:rPr>
        <w:t>е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57E0" w:rsidRPr="001601D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601D9">
        <w:rPr>
          <w:rFonts w:ascii="Times New Roman" w:hAnsi="Times New Roman" w:cs="Times New Roman"/>
          <w:bCs/>
          <w:sz w:val="28"/>
          <w:szCs w:val="28"/>
        </w:rPr>
        <w:t>Соглашени</w:t>
      </w:r>
      <w:r w:rsidR="002157E0" w:rsidRPr="001601D9">
        <w:rPr>
          <w:rFonts w:ascii="Times New Roman" w:hAnsi="Times New Roman" w:cs="Times New Roman"/>
          <w:bCs/>
          <w:sz w:val="28"/>
          <w:szCs w:val="28"/>
        </w:rPr>
        <w:t>и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субсидии</w:t>
      </w:r>
      <w:r w:rsidR="00245C54" w:rsidRPr="001601D9">
        <w:rPr>
          <w:rFonts w:ascii="Times New Roman" w:hAnsi="Times New Roman" w:cs="Times New Roman"/>
          <w:bCs/>
          <w:sz w:val="28"/>
          <w:szCs w:val="28"/>
        </w:rPr>
        <w:t xml:space="preserve"> (не менее трех рабочих мест)</w:t>
      </w:r>
      <w:r w:rsidR="004F238E" w:rsidRPr="001601D9">
        <w:rPr>
          <w:rFonts w:ascii="Times New Roman" w:hAnsi="Times New Roman" w:cs="Times New Roman"/>
          <w:bCs/>
          <w:sz w:val="28"/>
          <w:szCs w:val="28"/>
        </w:rPr>
        <w:t>,</w:t>
      </w:r>
      <w:r w:rsidR="002157E0" w:rsidRPr="001601D9">
        <w:rPr>
          <w:rFonts w:ascii="Times New Roman" w:hAnsi="Times New Roman" w:cs="Times New Roman"/>
          <w:bCs/>
          <w:sz w:val="28"/>
          <w:szCs w:val="28"/>
        </w:rPr>
        <w:t xml:space="preserve"> по состоянию на </w:t>
      </w:r>
      <w:r w:rsidR="00663C76" w:rsidRPr="001601D9">
        <w:rPr>
          <w:rFonts w:ascii="Times New Roman" w:hAnsi="Times New Roman" w:cs="Times New Roman"/>
          <w:bCs/>
          <w:sz w:val="28"/>
          <w:szCs w:val="28"/>
        </w:rPr>
        <w:t>1</w:t>
      </w:r>
      <w:r w:rsidR="002157E0" w:rsidRPr="001601D9">
        <w:rPr>
          <w:rFonts w:ascii="Times New Roman" w:hAnsi="Times New Roman" w:cs="Times New Roman"/>
          <w:bCs/>
          <w:sz w:val="28"/>
          <w:szCs w:val="28"/>
        </w:rPr>
        <w:t xml:space="preserve"> число месяца, следующего за отчетным месяцем</w:t>
      </w:r>
      <w:r w:rsidRPr="001601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03BD2C" w14:textId="785FF7AA" w:rsidR="000C57F4" w:rsidRPr="001601D9" w:rsidRDefault="000C57F4" w:rsidP="000C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4.2. Оценка достижения</w:t>
      </w:r>
      <w:r w:rsidR="00BE080F" w:rsidRPr="001601D9">
        <w:rPr>
          <w:rFonts w:ascii="Times New Roman" w:hAnsi="Times New Roman" w:cs="Times New Roman"/>
          <w:bCs/>
          <w:sz w:val="28"/>
          <w:szCs w:val="28"/>
        </w:rPr>
        <w:t xml:space="preserve"> значений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результата предоставления субсидии осуществляется Министерством.</w:t>
      </w:r>
    </w:p>
    <w:p w14:paraId="4F7D2E4E" w14:textId="77777777" w:rsidR="005079D1" w:rsidRPr="001601D9" w:rsidRDefault="000C57F4" w:rsidP="000C5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4.3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. Работодатели </w:t>
      </w:r>
      <w:r w:rsidR="003D25C9" w:rsidRPr="001601D9">
        <w:rPr>
          <w:rFonts w:ascii="Times New Roman" w:hAnsi="Times New Roman" w:cs="Times New Roman"/>
          <w:bCs/>
          <w:sz w:val="28"/>
          <w:szCs w:val="28"/>
        </w:rPr>
        <w:t xml:space="preserve">ежемесячно, не позднее 10 числа месяца, следующего за отчетным месяцем, 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>представляют в Министерство отчет о достижении значени</w:t>
      </w:r>
      <w:r w:rsidR="003D25C9" w:rsidRPr="001601D9">
        <w:rPr>
          <w:rFonts w:ascii="Times New Roman" w:hAnsi="Times New Roman" w:cs="Times New Roman"/>
          <w:bCs/>
          <w:sz w:val="28"/>
          <w:szCs w:val="28"/>
        </w:rPr>
        <w:t>й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 результата </w:t>
      </w:r>
      <w:r w:rsidR="00EB26AB" w:rsidRPr="001601D9">
        <w:rPr>
          <w:rFonts w:ascii="Times New Roman" w:hAnsi="Times New Roman" w:cs="Times New Roman"/>
          <w:bCs/>
          <w:sz w:val="28"/>
          <w:szCs w:val="28"/>
        </w:rPr>
        <w:t>предоставления субсидии,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 по форме, определенной типовой формой соглашения (договора), установленной Министерством финансов Республики Татарстан</w:t>
      </w:r>
      <w:r w:rsidR="003D25C9" w:rsidRPr="001601D9">
        <w:rPr>
          <w:rFonts w:ascii="Times New Roman" w:hAnsi="Times New Roman" w:cs="Times New Roman"/>
          <w:bCs/>
          <w:sz w:val="28"/>
          <w:szCs w:val="28"/>
        </w:rPr>
        <w:t>.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6640B4" w14:textId="77777777" w:rsidR="005079D1" w:rsidRPr="001601D9" w:rsidRDefault="005079D1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0C57F4" w:rsidRPr="001601D9">
        <w:rPr>
          <w:rFonts w:ascii="Times New Roman" w:hAnsi="Times New Roman" w:cs="Times New Roman"/>
          <w:bCs/>
          <w:sz w:val="28"/>
          <w:szCs w:val="28"/>
        </w:rPr>
        <w:t>4</w:t>
      </w:r>
      <w:r w:rsidRPr="001601D9">
        <w:rPr>
          <w:rFonts w:ascii="Times New Roman" w:hAnsi="Times New Roman" w:cs="Times New Roman"/>
          <w:bCs/>
          <w:sz w:val="28"/>
          <w:szCs w:val="28"/>
        </w:rPr>
        <w:t>. Министерство вправе устанавливать в Соглашении о предоставлении субсидии сроки и формы представления работодателем дополнительной отчетности (при необходимости).»;</w:t>
      </w:r>
    </w:p>
    <w:p w14:paraId="3DCCEF1D" w14:textId="77777777" w:rsidR="005079D1" w:rsidRPr="001601D9" w:rsidRDefault="00CE2646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дополнить разделом V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79FE0E70" w14:textId="396F6DA6" w:rsidR="005079D1" w:rsidRPr="001601D9" w:rsidRDefault="00CE2646" w:rsidP="00507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>«V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. Требования об осуществлении контроля </w:t>
      </w:r>
      <w:r w:rsidR="002B6057" w:rsidRPr="001601D9">
        <w:rPr>
          <w:rFonts w:ascii="Times New Roman" w:hAnsi="Times New Roman" w:cs="Times New Roman"/>
          <w:bCs/>
          <w:sz w:val="28"/>
          <w:szCs w:val="28"/>
        </w:rPr>
        <w:t xml:space="preserve">(мониторинга) </w:t>
      </w:r>
      <w:r w:rsidR="00CC484A" w:rsidRPr="001601D9">
        <w:rPr>
          <w:rFonts w:ascii="Times New Roman" w:hAnsi="Times New Roman" w:cs="Times New Roman"/>
          <w:bCs/>
          <w:sz w:val="28"/>
          <w:szCs w:val="28"/>
        </w:rPr>
        <w:t>за соблюдением условий</w:t>
      </w:r>
      <w:r w:rsidR="005079D1" w:rsidRPr="001601D9">
        <w:rPr>
          <w:rFonts w:ascii="Times New Roman" w:hAnsi="Times New Roman" w:cs="Times New Roman"/>
          <w:bCs/>
          <w:sz w:val="28"/>
          <w:szCs w:val="28"/>
        </w:rPr>
        <w:t xml:space="preserve"> и порядка предоставления субсидий и ответственности за их нарушение</w:t>
      </w:r>
    </w:p>
    <w:p w14:paraId="2A26B218" w14:textId="339070D4" w:rsidR="002B6057" w:rsidRPr="001601D9" w:rsidRDefault="002B6057" w:rsidP="00C737A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5.1. </w:t>
      </w:r>
      <w:r w:rsidR="00BE080F" w:rsidRPr="001601D9"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 w:rsidR="00177AF7" w:rsidRPr="001601D9">
        <w:rPr>
          <w:rFonts w:ascii="Times New Roman" w:hAnsi="Times New Roman" w:cs="Times New Roman"/>
          <w:bCs/>
          <w:sz w:val="28"/>
          <w:szCs w:val="28"/>
        </w:rPr>
        <w:t xml:space="preserve">осуществляют </w:t>
      </w:r>
      <w:r w:rsidRPr="001601D9">
        <w:rPr>
          <w:rFonts w:ascii="Times New Roman" w:hAnsi="Times New Roman" w:cs="Times New Roman"/>
          <w:bCs/>
          <w:sz w:val="28"/>
          <w:szCs w:val="28"/>
        </w:rPr>
        <w:t>проверк</w:t>
      </w:r>
      <w:r w:rsidR="00BE080F" w:rsidRPr="001601D9">
        <w:rPr>
          <w:rFonts w:ascii="Times New Roman" w:hAnsi="Times New Roman" w:cs="Times New Roman"/>
          <w:bCs/>
          <w:sz w:val="28"/>
          <w:szCs w:val="28"/>
        </w:rPr>
        <w:t>у</w:t>
      </w:r>
      <w:r w:rsidR="00CC484A" w:rsidRPr="001601D9">
        <w:rPr>
          <w:rFonts w:ascii="Times New Roman" w:hAnsi="Times New Roman" w:cs="Times New Roman"/>
          <w:bCs/>
          <w:sz w:val="28"/>
          <w:szCs w:val="28"/>
        </w:rPr>
        <w:t xml:space="preserve"> соблюдения условий 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и порядка предоставления субсидии 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>работодателями</w:t>
      </w:r>
      <w:r w:rsidR="006609C5" w:rsidRPr="001601D9">
        <w:rPr>
          <w:rFonts w:ascii="Times New Roman" w:hAnsi="Times New Roman" w:cs="Times New Roman"/>
          <w:bCs/>
          <w:sz w:val="28"/>
          <w:szCs w:val="28"/>
        </w:rPr>
        <w:t>, в том числе в части достижения результатов предоставления субсидии</w:t>
      </w:r>
      <w:r w:rsidR="00FD7DCF" w:rsidRPr="001601D9">
        <w:rPr>
          <w:rFonts w:ascii="Times New Roman" w:hAnsi="Times New Roman" w:cs="Times New Roman"/>
          <w:bCs/>
          <w:sz w:val="28"/>
          <w:szCs w:val="28"/>
        </w:rPr>
        <w:t xml:space="preserve">. Проверка соблюдения условий и порядка предоставления субсидии работодателями </w:t>
      </w:r>
      <w:r w:rsidR="002C3D56" w:rsidRPr="001601D9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6609C5" w:rsidRPr="001601D9">
        <w:rPr>
          <w:rFonts w:ascii="Times New Roman" w:hAnsi="Times New Roman" w:cs="Times New Roman"/>
          <w:bCs/>
          <w:sz w:val="28"/>
          <w:szCs w:val="28"/>
        </w:rPr>
        <w:t xml:space="preserve">органами государственного финансового контроля в соответствии со </w:t>
      </w:r>
      <w:r w:rsidR="00BC58B4" w:rsidRPr="001601D9">
        <w:rPr>
          <w:rFonts w:ascii="Times New Roman" w:hAnsi="Times New Roman" w:cs="Times New Roman"/>
          <w:bCs/>
          <w:sz w:val="28"/>
          <w:szCs w:val="28"/>
        </w:rPr>
        <w:t xml:space="preserve">статьями </w:t>
      </w:r>
      <w:r w:rsidR="006609C5" w:rsidRPr="001601D9">
        <w:rPr>
          <w:rFonts w:ascii="Times New Roman" w:hAnsi="Times New Roman" w:cs="Times New Roman"/>
          <w:bCs/>
          <w:sz w:val="28"/>
          <w:szCs w:val="28"/>
        </w:rPr>
        <w:t>268</w:t>
      </w:r>
      <w:r w:rsidR="006609C5" w:rsidRPr="001601D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6609C5" w:rsidRPr="001601D9">
        <w:rPr>
          <w:rFonts w:ascii="Times New Roman" w:hAnsi="Times New Roman" w:cs="Times New Roman"/>
          <w:bCs/>
          <w:sz w:val="28"/>
          <w:szCs w:val="28"/>
        </w:rPr>
        <w:t xml:space="preserve"> и 269</w:t>
      </w:r>
      <w:r w:rsidR="006609C5" w:rsidRPr="001601D9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6609C5" w:rsidRPr="001601D9">
        <w:rPr>
          <w:rFonts w:ascii="Times New Roman" w:hAnsi="Times New Roman" w:cs="Times New Roman"/>
          <w:bCs/>
          <w:sz w:val="28"/>
          <w:szCs w:val="28"/>
        </w:rPr>
        <w:t xml:space="preserve"> Бюджетного</w:t>
      </w:r>
      <w:r w:rsidR="00AD4F82" w:rsidRPr="001601D9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 w:rsidR="00C737A3" w:rsidRPr="001601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B06F1F" w14:textId="77777777" w:rsidR="00177AF7" w:rsidRPr="001601D9" w:rsidRDefault="00177AF7" w:rsidP="007F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D9">
        <w:rPr>
          <w:rFonts w:ascii="Times New Roman" w:hAnsi="Times New Roman" w:cs="Times New Roman"/>
          <w:sz w:val="28"/>
          <w:szCs w:val="28"/>
        </w:rPr>
        <w:t>Мониторинг достижения результата предоставления субсидии осуществляется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592C879C" w14:textId="7E1B9EBC" w:rsidR="001A7BEA" w:rsidRPr="001601D9" w:rsidRDefault="007F2350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>5.2. Субсидии подлежат возврату работодателями в доход бюджета Республики Татарстан в 30-дневный срок, исчисляемый в рабочих днях, со дня получения соответствующего требования Министерства, органа государственного финансового контроля:</w:t>
      </w:r>
    </w:p>
    <w:p w14:paraId="1C5B5EC4" w14:textId="6044642A" w:rsidR="001A7BEA" w:rsidRPr="001601D9" w:rsidRDefault="007F2350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 xml:space="preserve">в полном объеме - в случае представления недостоверных сведений и документов для получения субсидии, нарушения работодателем условий и порядка предоставления субсидии, выявленного </w:t>
      </w:r>
      <w:r w:rsidR="004E3ADA" w:rsidRPr="001601D9">
        <w:rPr>
          <w:rFonts w:ascii="Times New Roman" w:hAnsi="Times New Roman" w:cs="Times New Roman"/>
          <w:bCs/>
          <w:sz w:val="28"/>
          <w:szCs w:val="28"/>
        </w:rPr>
        <w:t xml:space="preserve">в том числе по </w:t>
      </w:r>
      <w:proofErr w:type="gramStart"/>
      <w:r w:rsidR="004E3ADA" w:rsidRPr="001601D9">
        <w:rPr>
          <w:rFonts w:ascii="Times New Roman" w:hAnsi="Times New Roman" w:cs="Times New Roman"/>
          <w:bCs/>
          <w:sz w:val="28"/>
          <w:szCs w:val="28"/>
        </w:rPr>
        <w:t xml:space="preserve">фактам 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 xml:space="preserve"> проверок</w:t>
      </w:r>
      <w:proofErr w:type="gramEnd"/>
      <w:r w:rsidR="001A7BEA" w:rsidRPr="001601D9">
        <w:rPr>
          <w:rFonts w:ascii="Times New Roman" w:hAnsi="Times New Roman" w:cs="Times New Roman"/>
          <w:bCs/>
          <w:sz w:val="28"/>
          <w:szCs w:val="28"/>
        </w:rPr>
        <w:t>, проведенных Министерством, органом государственного финансового контроля;</w:t>
      </w:r>
    </w:p>
    <w:p w14:paraId="784F38AD" w14:textId="5ED26B98" w:rsidR="001A7BEA" w:rsidRPr="001601D9" w:rsidRDefault="007F2350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 xml:space="preserve">в размере 1 процента от суммы субсидии - за </w:t>
      </w:r>
      <w:proofErr w:type="spellStart"/>
      <w:r w:rsidR="001A7BEA" w:rsidRPr="001601D9">
        <w:rPr>
          <w:rFonts w:ascii="Times New Roman" w:hAnsi="Times New Roman" w:cs="Times New Roman"/>
          <w:bCs/>
          <w:sz w:val="28"/>
          <w:szCs w:val="28"/>
        </w:rPr>
        <w:t>недостижение</w:t>
      </w:r>
      <w:proofErr w:type="spellEnd"/>
      <w:r w:rsidR="001A7BEA" w:rsidRPr="001601D9">
        <w:rPr>
          <w:rFonts w:ascii="Times New Roman" w:hAnsi="Times New Roman" w:cs="Times New Roman"/>
          <w:bCs/>
          <w:sz w:val="28"/>
          <w:szCs w:val="28"/>
        </w:rPr>
        <w:t xml:space="preserve"> значения результата предоставления субсидии, предусмотренного Соглашением о предоставлении субсидии.</w:t>
      </w:r>
    </w:p>
    <w:p w14:paraId="123E3CE3" w14:textId="49768694" w:rsidR="001A7BEA" w:rsidRPr="001601D9" w:rsidRDefault="007F2350" w:rsidP="001A7BEA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>5.</w:t>
      </w:r>
      <w:r w:rsidR="00FA4377" w:rsidRPr="001601D9">
        <w:rPr>
          <w:rFonts w:ascii="Times New Roman" w:hAnsi="Times New Roman" w:cs="Times New Roman"/>
          <w:bCs/>
          <w:sz w:val="28"/>
          <w:szCs w:val="28"/>
        </w:rPr>
        <w:t>3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 xml:space="preserve">. При нарушении работодателем срока возврата субсидий, указанного в </w:t>
      </w:r>
      <w:hyperlink w:anchor="Par1" w:history="1">
        <w:r w:rsidR="001A7BEA" w:rsidRPr="001601D9">
          <w:rPr>
            <w:rFonts w:ascii="Times New Roman" w:hAnsi="Times New Roman" w:cs="Times New Roman"/>
            <w:bCs/>
            <w:sz w:val="28"/>
            <w:szCs w:val="28"/>
          </w:rPr>
          <w:t>пункте 5.</w:t>
        </w:r>
      </w:hyperlink>
      <w:r w:rsidR="00FA4377" w:rsidRPr="001601D9">
        <w:rPr>
          <w:rFonts w:ascii="Times New Roman" w:hAnsi="Times New Roman" w:cs="Times New Roman"/>
          <w:bCs/>
          <w:sz w:val="28"/>
          <w:szCs w:val="28"/>
        </w:rPr>
        <w:t>2</w:t>
      </w:r>
      <w:r w:rsidR="001A7BEA" w:rsidRPr="001601D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  <w:r w:rsidR="0093735E" w:rsidRPr="001601D9">
        <w:rPr>
          <w:rFonts w:ascii="Times New Roman" w:hAnsi="Times New Roman" w:cs="Times New Roman"/>
          <w:bCs/>
          <w:sz w:val="28"/>
          <w:szCs w:val="28"/>
        </w:rPr>
        <w:t>»</w:t>
      </w:r>
      <w:r w:rsidR="003B528C" w:rsidRPr="001601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7106BD" w14:textId="4662629C" w:rsidR="00193C39" w:rsidRPr="001601D9" w:rsidRDefault="007F2350" w:rsidP="00BA5751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395" w:rsidRPr="001601D9">
        <w:rPr>
          <w:rFonts w:ascii="Times New Roman" w:hAnsi="Times New Roman" w:cs="Times New Roman"/>
          <w:bCs/>
          <w:sz w:val="28"/>
          <w:szCs w:val="28"/>
        </w:rPr>
        <w:t>2.  Установить, что</w:t>
      </w:r>
      <w:r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C39" w:rsidRPr="001601D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</w:t>
      </w:r>
      <w:r w:rsidR="00BE080F" w:rsidRPr="001601D9">
        <w:rPr>
          <w:rFonts w:ascii="Times New Roman" w:hAnsi="Times New Roman" w:cs="Times New Roman"/>
          <w:bCs/>
          <w:sz w:val="28"/>
          <w:szCs w:val="28"/>
        </w:rPr>
        <w:t xml:space="preserve">ликования, за исключением абзаца </w:t>
      </w:r>
      <w:r w:rsidR="00DE1B09" w:rsidRPr="001601D9">
        <w:rPr>
          <w:rFonts w:ascii="Times New Roman" w:hAnsi="Times New Roman" w:cs="Times New Roman"/>
          <w:bCs/>
          <w:sz w:val="28"/>
          <w:szCs w:val="28"/>
        </w:rPr>
        <w:t xml:space="preserve">пятьдесят </w:t>
      </w:r>
      <w:r w:rsidR="00BA5751" w:rsidRPr="001601D9">
        <w:rPr>
          <w:rFonts w:ascii="Times New Roman" w:hAnsi="Times New Roman" w:cs="Times New Roman"/>
          <w:bCs/>
          <w:sz w:val="28"/>
          <w:szCs w:val="28"/>
        </w:rPr>
        <w:t xml:space="preserve">шестого </w:t>
      </w:r>
      <w:r w:rsidR="00193C39" w:rsidRPr="001601D9">
        <w:rPr>
          <w:rFonts w:ascii="Times New Roman" w:hAnsi="Times New Roman" w:cs="Times New Roman"/>
          <w:bCs/>
          <w:sz w:val="28"/>
          <w:szCs w:val="28"/>
        </w:rPr>
        <w:t>пункта 1 настоящего постановления</w:t>
      </w:r>
      <w:r w:rsidR="00D025E7" w:rsidRPr="001601D9">
        <w:rPr>
          <w:rFonts w:ascii="Times New Roman" w:hAnsi="Times New Roman" w:cs="Times New Roman"/>
          <w:bCs/>
          <w:sz w:val="28"/>
          <w:szCs w:val="28"/>
        </w:rPr>
        <w:t>,</w:t>
      </w:r>
      <w:r w:rsidR="00BE080F" w:rsidRPr="001601D9">
        <w:rPr>
          <w:rFonts w:ascii="Times New Roman" w:hAnsi="Times New Roman" w:cs="Times New Roman"/>
          <w:bCs/>
          <w:sz w:val="28"/>
          <w:szCs w:val="28"/>
        </w:rPr>
        <w:t xml:space="preserve"> который вступает в силу с 1 января 2023 года.</w:t>
      </w:r>
      <w:r w:rsidR="001A29DF" w:rsidRPr="001601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9915C9" w14:textId="77777777" w:rsidR="00F876AF" w:rsidRPr="001601D9" w:rsidRDefault="00F876AF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EBE3C5" w14:textId="77777777" w:rsidR="00624A09" w:rsidRPr="001601D9" w:rsidRDefault="00624A09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E5B91B" w14:textId="77777777" w:rsidR="00AA6C56" w:rsidRPr="001601D9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1D9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3FB08AA" w14:textId="2A3148DC" w:rsidR="00AA6C56" w:rsidRPr="001601D9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1D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1601D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D10DD" w:rsidRPr="001601D9">
        <w:rPr>
          <w:rFonts w:ascii="Times New Roman" w:hAnsi="Times New Roman" w:cs="Times New Roman"/>
          <w:sz w:val="28"/>
          <w:szCs w:val="28"/>
        </w:rPr>
        <w:t xml:space="preserve"> </w:t>
      </w:r>
      <w:r w:rsidR="009F35D8" w:rsidRPr="001601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B3466" w:rsidRPr="00160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1D9">
        <w:rPr>
          <w:rFonts w:ascii="Times New Roman" w:hAnsi="Times New Roman" w:cs="Times New Roman"/>
          <w:sz w:val="28"/>
          <w:szCs w:val="28"/>
        </w:rPr>
        <w:t>А.В.П</w:t>
      </w:r>
      <w:r w:rsidR="009F35D8" w:rsidRPr="001601D9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sectPr w:rsidR="00AA6C56" w:rsidRPr="001601D9" w:rsidSect="00BA5751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BF6"/>
    <w:multiLevelType w:val="hybridMultilevel"/>
    <w:tmpl w:val="53C2CDEE"/>
    <w:lvl w:ilvl="0" w:tplc="4998C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61BA"/>
    <w:rsid w:val="00006F3C"/>
    <w:rsid w:val="00027B01"/>
    <w:rsid w:val="00032564"/>
    <w:rsid w:val="000329AD"/>
    <w:rsid w:val="00033B8B"/>
    <w:rsid w:val="00034E82"/>
    <w:rsid w:val="00052504"/>
    <w:rsid w:val="0005762F"/>
    <w:rsid w:val="00067038"/>
    <w:rsid w:val="000710EC"/>
    <w:rsid w:val="00072A99"/>
    <w:rsid w:val="0007584A"/>
    <w:rsid w:val="00082CA4"/>
    <w:rsid w:val="000A2735"/>
    <w:rsid w:val="000A3A5D"/>
    <w:rsid w:val="000B54EA"/>
    <w:rsid w:val="000C57F4"/>
    <w:rsid w:val="000C6110"/>
    <w:rsid w:val="000D174A"/>
    <w:rsid w:val="000D5A9C"/>
    <w:rsid w:val="000E1359"/>
    <w:rsid w:val="000E460D"/>
    <w:rsid w:val="00102FA5"/>
    <w:rsid w:val="001220A7"/>
    <w:rsid w:val="0012606E"/>
    <w:rsid w:val="00126B30"/>
    <w:rsid w:val="0013519B"/>
    <w:rsid w:val="00143838"/>
    <w:rsid w:val="00144AFC"/>
    <w:rsid w:val="001601D9"/>
    <w:rsid w:val="001603FD"/>
    <w:rsid w:val="001651C0"/>
    <w:rsid w:val="00173154"/>
    <w:rsid w:val="00177AF7"/>
    <w:rsid w:val="00186D93"/>
    <w:rsid w:val="0019093B"/>
    <w:rsid w:val="00193C39"/>
    <w:rsid w:val="001A19AC"/>
    <w:rsid w:val="001A2754"/>
    <w:rsid w:val="001A29DF"/>
    <w:rsid w:val="001A3FB8"/>
    <w:rsid w:val="001A7BEA"/>
    <w:rsid w:val="001B2E3F"/>
    <w:rsid w:val="001C3956"/>
    <w:rsid w:val="001D0017"/>
    <w:rsid w:val="001D00DB"/>
    <w:rsid w:val="001D3B5E"/>
    <w:rsid w:val="001E2AE8"/>
    <w:rsid w:val="001E739D"/>
    <w:rsid w:val="001F1F84"/>
    <w:rsid w:val="0020001A"/>
    <w:rsid w:val="00201D36"/>
    <w:rsid w:val="00203A4C"/>
    <w:rsid w:val="0021146D"/>
    <w:rsid w:val="002133C8"/>
    <w:rsid w:val="002157E0"/>
    <w:rsid w:val="00222C60"/>
    <w:rsid w:val="00234458"/>
    <w:rsid w:val="00235C81"/>
    <w:rsid w:val="00245C54"/>
    <w:rsid w:val="002A0F97"/>
    <w:rsid w:val="002A10F0"/>
    <w:rsid w:val="002B6057"/>
    <w:rsid w:val="002B731A"/>
    <w:rsid w:val="002C3D56"/>
    <w:rsid w:val="002C4A4D"/>
    <w:rsid w:val="002D3240"/>
    <w:rsid w:val="002D63F6"/>
    <w:rsid w:val="002E6FB2"/>
    <w:rsid w:val="00305B75"/>
    <w:rsid w:val="00311098"/>
    <w:rsid w:val="003115EF"/>
    <w:rsid w:val="00312388"/>
    <w:rsid w:val="00327891"/>
    <w:rsid w:val="00333EA8"/>
    <w:rsid w:val="00335E2C"/>
    <w:rsid w:val="00340652"/>
    <w:rsid w:val="00350A3F"/>
    <w:rsid w:val="003555ED"/>
    <w:rsid w:val="00356AF1"/>
    <w:rsid w:val="00361233"/>
    <w:rsid w:val="00362A1F"/>
    <w:rsid w:val="00372F88"/>
    <w:rsid w:val="00375910"/>
    <w:rsid w:val="0038504C"/>
    <w:rsid w:val="003967BD"/>
    <w:rsid w:val="003A2C34"/>
    <w:rsid w:val="003A3073"/>
    <w:rsid w:val="003B528C"/>
    <w:rsid w:val="003C27CF"/>
    <w:rsid w:val="003C4A3C"/>
    <w:rsid w:val="003D10DD"/>
    <w:rsid w:val="003D25C9"/>
    <w:rsid w:val="003D2DC5"/>
    <w:rsid w:val="003D6C6D"/>
    <w:rsid w:val="003D7C30"/>
    <w:rsid w:val="003E6F4E"/>
    <w:rsid w:val="003F6EC1"/>
    <w:rsid w:val="003F77EF"/>
    <w:rsid w:val="003F7BF2"/>
    <w:rsid w:val="0040181E"/>
    <w:rsid w:val="0041699B"/>
    <w:rsid w:val="00420DEA"/>
    <w:rsid w:val="00425665"/>
    <w:rsid w:val="0043613D"/>
    <w:rsid w:val="00443970"/>
    <w:rsid w:val="0045023F"/>
    <w:rsid w:val="00450817"/>
    <w:rsid w:val="00457D75"/>
    <w:rsid w:val="00476F91"/>
    <w:rsid w:val="00480775"/>
    <w:rsid w:val="004851E4"/>
    <w:rsid w:val="004A3C76"/>
    <w:rsid w:val="004A4128"/>
    <w:rsid w:val="004A48C0"/>
    <w:rsid w:val="004D5E1D"/>
    <w:rsid w:val="004D6702"/>
    <w:rsid w:val="004E3ADA"/>
    <w:rsid w:val="004F238E"/>
    <w:rsid w:val="00506C77"/>
    <w:rsid w:val="005079D1"/>
    <w:rsid w:val="0051183B"/>
    <w:rsid w:val="00511CD4"/>
    <w:rsid w:val="00517018"/>
    <w:rsid w:val="00523E0A"/>
    <w:rsid w:val="00533DD3"/>
    <w:rsid w:val="005342C3"/>
    <w:rsid w:val="00550BE0"/>
    <w:rsid w:val="005549D6"/>
    <w:rsid w:val="005628AC"/>
    <w:rsid w:val="00572B5B"/>
    <w:rsid w:val="0057694F"/>
    <w:rsid w:val="00581210"/>
    <w:rsid w:val="00583D82"/>
    <w:rsid w:val="005A1604"/>
    <w:rsid w:val="005A22F5"/>
    <w:rsid w:val="005D3675"/>
    <w:rsid w:val="005D3FA6"/>
    <w:rsid w:val="005F03DB"/>
    <w:rsid w:val="00613EDC"/>
    <w:rsid w:val="00614684"/>
    <w:rsid w:val="00620784"/>
    <w:rsid w:val="00624A09"/>
    <w:rsid w:val="00626E95"/>
    <w:rsid w:val="00627A28"/>
    <w:rsid w:val="00635E9A"/>
    <w:rsid w:val="006461FB"/>
    <w:rsid w:val="00646D45"/>
    <w:rsid w:val="006528EE"/>
    <w:rsid w:val="006609C5"/>
    <w:rsid w:val="00663C76"/>
    <w:rsid w:val="0067405E"/>
    <w:rsid w:val="006745DD"/>
    <w:rsid w:val="00683B76"/>
    <w:rsid w:val="006D3A88"/>
    <w:rsid w:val="006D64AB"/>
    <w:rsid w:val="006F75C3"/>
    <w:rsid w:val="00704E2F"/>
    <w:rsid w:val="0070600B"/>
    <w:rsid w:val="007220BD"/>
    <w:rsid w:val="00733471"/>
    <w:rsid w:val="0073422C"/>
    <w:rsid w:val="00742085"/>
    <w:rsid w:val="00777F8A"/>
    <w:rsid w:val="00790357"/>
    <w:rsid w:val="00790A59"/>
    <w:rsid w:val="00797DE7"/>
    <w:rsid w:val="007B498E"/>
    <w:rsid w:val="007C3047"/>
    <w:rsid w:val="007C3A76"/>
    <w:rsid w:val="007C6511"/>
    <w:rsid w:val="007C7575"/>
    <w:rsid w:val="007D1E68"/>
    <w:rsid w:val="007D7E10"/>
    <w:rsid w:val="007E0D97"/>
    <w:rsid w:val="007E7385"/>
    <w:rsid w:val="007F2350"/>
    <w:rsid w:val="007F2A2F"/>
    <w:rsid w:val="007F31EF"/>
    <w:rsid w:val="007F6B79"/>
    <w:rsid w:val="0081249F"/>
    <w:rsid w:val="0081607E"/>
    <w:rsid w:val="00821360"/>
    <w:rsid w:val="00822FA5"/>
    <w:rsid w:val="008572DD"/>
    <w:rsid w:val="008619BA"/>
    <w:rsid w:val="008675A0"/>
    <w:rsid w:val="008751EF"/>
    <w:rsid w:val="00886A46"/>
    <w:rsid w:val="00892EEC"/>
    <w:rsid w:val="008B01FF"/>
    <w:rsid w:val="008B1BE3"/>
    <w:rsid w:val="008B483D"/>
    <w:rsid w:val="008E32ED"/>
    <w:rsid w:val="00904EBF"/>
    <w:rsid w:val="00906441"/>
    <w:rsid w:val="00917E53"/>
    <w:rsid w:val="00923BE6"/>
    <w:rsid w:val="0092648B"/>
    <w:rsid w:val="0093735E"/>
    <w:rsid w:val="00940035"/>
    <w:rsid w:val="00956C79"/>
    <w:rsid w:val="00956F75"/>
    <w:rsid w:val="00961B10"/>
    <w:rsid w:val="0096201B"/>
    <w:rsid w:val="00962E28"/>
    <w:rsid w:val="009663C7"/>
    <w:rsid w:val="009776EE"/>
    <w:rsid w:val="009955F4"/>
    <w:rsid w:val="009B02E9"/>
    <w:rsid w:val="009B5A32"/>
    <w:rsid w:val="009D53F2"/>
    <w:rsid w:val="009E585C"/>
    <w:rsid w:val="009F35D8"/>
    <w:rsid w:val="00A16805"/>
    <w:rsid w:val="00A23EF1"/>
    <w:rsid w:val="00A24574"/>
    <w:rsid w:val="00A317A5"/>
    <w:rsid w:val="00A35814"/>
    <w:rsid w:val="00A3784D"/>
    <w:rsid w:val="00A43961"/>
    <w:rsid w:val="00A63108"/>
    <w:rsid w:val="00A73C53"/>
    <w:rsid w:val="00A743E0"/>
    <w:rsid w:val="00A762BB"/>
    <w:rsid w:val="00A8788D"/>
    <w:rsid w:val="00AA5B17"/>
    <w:rsid w:val="00AA6C56"/>
    <w:rsid w:val="00AA7A16"/>
    <w:rsid w:val="00AD4BC0"/>
    <w:rsid w:val="00AD4F82"/>
    <w:rsid w:val="00AE40EA"/>
    <w:rsid w:val="00B03839"/>
    <w:rsid w:val="00B069C1"/>
    <w:rsid w:val="00B17962"/>
    <w:rsid w:val="00B17A03"/>
    <w:rsid w:val="00B2744B"/>
    <w:rsid w:val="00B47DE7"/>
    <w:rsid w:val="00B51CCE"/>
    <w:rsid w:val="00B61C61"/>
    <w:rsid w:val="00B73E71"/>
    <w:rsid w:val="00B84418"/>
    <w:rsid w:val="00B87ADF"/>
    <w:rsid w:val="00B92537"/>
    <w:rsid w:val="00BA5751"/>
    <w:rsid w:val="00BA7297"/>
    <w:rsid w:val="00BB08E7"/>
    <w:rsid w:val="00BB3466"/>
    <w:rsid w:val="00BC58B4"/>
    <w:rsid w:val="00BE080F"/>
    <w:rsid w:val="00BE75E0"/>
    <w:rsid w:val="00C13420"/>
    <w:rsid w:val="00C1755C"/>
    <w:rsid w:val="00C207BA"/>
    <w:rsid w:val="00C219CA"/>
    <w:rsid w:val="00C32B2E"/>
    <w:rsid w:val="00C36117"/>
    <w:rsid w:val="00C454DC"/>
    <w:rsid w:val="00C57165"/>
    <w:rsid w:val="00C64457"/>
    <w:rsid w:val="00C6469C"/>
    <w:rsid w:val="00C710C3"/>
    <w:rsid w:val="00C737A3"/>
    <w:rsid w:val="00C81A31"/>
    <w:rsid w:val="00C82953"/>
    <w:rsid w:val="00C853D5"/>
    <w:rsid w:val="00CB79F6"/>
    <w:rsid w:val="00CC484A"/>
    <w:rsid w:val="00CD1B7E"/>
    <w:rsid w:val="00CE2646"/>
    <w:rsid w:val="00CE2785"/>
    <w:rsid w:val="00D025E7"/>
    <w:rsid w:val="00D21B22"/>
    <w:rsid w:val="00D22152"/>
    <w:rsid w:val="00D23207"/>
    <w:rsid w:val="00D31C77"/>
    <w:rsid w:val="00D36B57"/>
    <w:rsid w:val="00D40D02"/>
    <w:rsid w:val="00D53211"/>
    <w:rsid w:val="00D735FC"/>
    <w:rsid w:val="00D746CD"/>
    <w:rsid w:val="00D7686F"/>
    <w:rsid w:val="00D83BCD"/>
    <w:rsid w:val="00D966A0"/>
    <w:rsid w:val="00DB1DBF"/>
    <w:rsid w:val="00DB3F4B"/>
    <w:rsid w:val="00DD12DD"/>
    <w:rsid w:val="00DE1B09"/>
    <w:rsid w:val="00DE353B"/>
    <w:rsid w:val="00DE70E6"/>
    <w:rsid w:val="00DF48C9"/>
    <w:rsid w:val="00E05DF2"/>
    <w:rsid w:val="00E116AC"/>
    <w:rsid w:val="00E31178"/>
    <w:rsid w:val="00E43395"/>
    <w:rsid w:val="00E6529D"/>
    <w:rsid w:val="00E915D4"/>
    <w:rsid w:val="00E94CE4"/>
    <w:rsid w:val="00EB26AB"/>
    <w:rsid w:val="00EB3D4E"/>
    <w:rsid w:val="00EB7131"/>
    <w:rsid w:val="00EC5DDC"/>
    <w:rsid w:val="00ED0073"/>
    <w:rsid w:val="00ED7381"/>
    <w:rsid w:val="00F049D4"/>
    <w:rsid w:val="00F14DD4"/>
    <w:rsid w:val="00F15E22"/>
    <w:rsid w:val="00F27340"/>
    <w:rsid w:val="00F36320"/>
    <w:rsid w:val="00F4287E"/>
    <w:rsid w:val="00F459FE"/>
    <w:rsid w:val="00F67069"/>
    <w:rsid w:val="00F77AC2"/>
    <w:rsid w:val="00F836A9"/>
    <w:rsid w:val="00F84918"/>
    <w:rsid w:val="00F876AF"/>
    <w:rsid w:val="00FA4377"/>
    <w:rsid w:val="00FB3F7E"/>
    <w:rsid w:val="00FC0D97"/>
    <w:rsid w:val="00FC163A"/>
    <w:rsid w:val="00FC21EC"/>
    <w:rsid w:val="00FC2AD7"/>
    <w:rsid w:val="00FC631A"/>
    <w:rsid w:val="00FC70AD"/>
    <w:rsid w:val="00FD073A"/>
    <w:rsid w:val="00FD38C8"/>
    <w:rsid w:val="00FD4949"/>
    <w:rsid w:val="00FD4F2C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1E35"/>
  <w15:docId w15:val="{0A3AD75B-FD23-4CE3-BF2E-D2C36FD5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paragraph" w:styleId="a7">
    <w:name w:val="List Paragraph"/>
    <w:basedOn w:val="a"/>
    <w:uiPriority w:val="34"/>
    <w:qFormat/>
    <w:rsid w:val="00203A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D3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BA7297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BA729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29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7F2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D0B9CF47B64DE538C6CD11E30156005CADD0A1EDA65D98C02366BE76334AB137C2074E053CCAA832B923AE031DBE835D097181A1B269BDCBB073410U0C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9657-D63E-4DE3-AF7A-9BE526CF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Нигматуллина Залина Анасовна</cp:lastModifiedBy>
  <cp:revision>2</cp:revision>
  <cp:lastPrinted>2022-03-24T12:59:00Z</cp:lastPrinted>
  <dcterms:created xsi:type="dcterms:W3CDTF">2022-04-11T08:36:00Z</dcterms:created>
  <dcterms:modified xsi:type="dcterms:W3CDTF">2022-04-11T08:36:00Z</dcterms:modified>
</cp:coreProperties>
</file>