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9E0C06" w:rsidRDefault="009E0C06" w:rsidP="00E17ECF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Default="00E17ECF" w:rsidP="000B7200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</w:p>
    <w:p w:rsidR="00E17ECF" w:rsidRPr="004B22A9" w:rsidRDefault="00E17ECF" w:rsidP="000B7200">
      <w:pPr>
        <w:tabs>
          <w:tab w:val="left" w:pos="3969"/>
          <w:tab w:val="left" w:pos="4253"/>
          <w:tab w:val="left" w:pos="5245"/>
          <w:tab w:val="left" w:pos="5812"/>
        </w:tabs>
        <w:ind w:right="4960"/>
        <w:jc w:val="both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eastAsia="en-US"/>
        </w:rPr>
        <w:t xml:space="preserve">О </w:t>
      </w:r>
      <w:r w:rsidR="00436515">
        <w:rPr>
          <w:rFonts w:eastAsia="Calibri"/>
          <w:sz w:val="28"/>
          <w:szCs w:val="28"/>
          <w:lang w:eastAsia="en-US"/>
        </w:rPr>
        <w:t xml:space="preserve">признании </w:t>
      </w:r>
      <w:proofErr w:type="gramStart"/>
      <w:r w:rsidR="00436515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="00436515">
        <w:rPr>
          <w:rFonts w:eastAsia="Calibri"/>
          <w:sz w:val="28"/>
          <w:szCs w:val="28"/>
          <w:lang w:eastAsia="en-US"/>
        </w:rPr>
        <w:t xml:space="preserve"> силу приказов Министерства культуры Республики Татарстан</w:t>
      </w:r>
    </w:p>
    <w:p w:rsidR="00E17ECF" w:rsidRDefault="00E17ECF" w:rsidP="000B7200">
      <w:pPr>
        <w:tabs>
          <w:tab w:val="left" w:pos="3969"/>
          <w:tab w:val="left" w:pos="4536"/>
          <w:tab w:val="left" w:pos="5387"/>
        </w:tabs>
        <w:ind w:right="5669"/>
        <w:jc w:val="both"/>
        <w:rPr>
          <w:rFonts w:eastAsia="Calibri"/>
          <w:sz w:val="28"/>
          <w:szCs w:val="28"/>
          <w:lang w:eastAsia="en-US"/>
        </w:rPr>
      </w:pPr>
    </w:p>
    <w:p w:rsidR="00E17ECF" w:rsidRPr="004B22A9" w:rsidRDefault="00E17ECF" w:rsidP="000B7200">
      <w:pPr>
        <w:tabs>
          <w:tab w:val="left" w:pos="3969"/>
          <w:tab w:val="left" w:pos="4536"/>
          <w:tab w:val="left" w:pos="5387"/>
        </w:tabs>
        <w:ind w:right="5669"/>
        <w:jc w:val="both"/>
        <w:rPr>
          <w:rFonts w:eastAsia="Calibri"/>
          <w:sz w:val="28"/>
          <w:szCs w:val="28"/>
          <w:lang w:eastAsia="en-US"/>
        </w:rPr>
      </w:pPr>
    </w:p>
    <w:p w:rsidR="00E17ECF" w:rsidRPr="004B22A9" w:rsidRDefault="00E17ECF" w:rsidP="000B7200">
      <w:pPr>
        <w:overflowPunct/>
        <w:autoSpaceDE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B22A9">
        <w:rPr>
          <w:rFonts w:eastAsia="Calibri"/>
          <w:sz w:val="28"/>
          <w:szCs w:val="28"/>
          <w:lang w:eastAsia="en-US"/>
        </w:rPr>
        <w:t>ПРИКАЗЫВАЮ:</w:t>
      </w:r>
    </w:p>
    <w:p w:rsidR="00E17ECF" w:rsidRPr="004B22A9" w:rsidRDefault="00E17ECF" w:rsidP="000B7200">
      <w:pPr>
        <w:overflowPunct/>
        <w:autoSpaceDE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E17ECF" w:rsidRDefault="00436515" w:rsidP="000B7200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E17ECF">
        <w:rPr>
          <w:rFonts w:eastAsiaTheme="minorHAnsi"/>
          <w:sz w:val="28"/>
          <w:szCs w:val="28"/>
          <w:lang w:eastAsia="en-US"/>
        </w:rPr>
        <w:t>Признать утратившими силу следующие приказы Министерства культуры Республики Татарстан:</w:t>
      </w:r>
    </w:p>
    <w:p w:rsidR="00E17ECF" w:rsidRDefault="00E17ECF" w:rsidP="000B7200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043651">
        <w:rPr>
          <w:rFonts w:eastAsiaTheme="minorHAnsi"/>
          <w:sz w:val="28"/>
          <w:szCs w:val="28"/>
          <w:lang w:eastAsia="en-US"/>
        </w:rPr>
        <w:t xml:space="preserve">от 22.12.2008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043651">
        <w:rPr>
          <w:rFonts w:eastAsiaTheme="minorHAnsi"/>
          <w:sz w:val="28"/>
          <w:szCs w:val="28"/>
          <w:lang w:eastAsia="en-US"/>
        </w:rPr>
        <w:t xml:space="preserve"> 1015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43651">
        <w:rPr>
          <w:rFonts w:eastAsiaTheme="minorHAnsi"/>
          <w:sz w:val="28"/>
          <w:szCs w:val="28"/>
          <w:lang w:eastAsia="en-US"/>
        </w:rPr>
        <w:t>Об утверждении Положения о порядке предоставления грантов Правительства Республики Татарстан для поддержки лучших работников учреждений культуры, искусства и кинематографии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17ECF" w:rsidRPr="004B22A9" w:rsidRDefault="00E17ECF" w:rsidP="000B7200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Pr="00357D01">
        <w:rPr>
          <w:rFonts w:eastAsiaTheme="minorHAnsi"/>
          <w:sz w:val="28"/>
          <w:szCs w:val="28"/>
          <w:lang w:eastAsia="en-US"/>
        </w:rPr>
        <w:t xml:space="preserve"> 22.12.2008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357D01">
        <w:rPr>
          <w:rFonts w:eastAsiaTheme="minorHAnsi"/>
          <w:sz w:val="28"/>
          <w:szCs w:val="28"/>
          <w:lang w:eastAsia="en-US"/>
        </w:rPr>
        <w:t xml:space="preserve"> 1016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57D01">
        <w:rPr>
          <w:rFonts w:eastAsiaTheme="minorHAnsi"/>
          <w:sz w:val="28"/>
          <w:szCs w:val="28"/>
          <w:lang w:eastAsia="en-US"/>
        </w:rPr>
        <w:t>Об утверждении Положения о порядке предоставления грантов Правительства Республики Татарстан для поддержки лучших учреждений культуры, искусства и кинематографии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17ECF" w:rsidRDefault="00436515" w:rsidP="000B7200">
      <w:pPr>
        <w:overflowPunct/>
        <w:autoSpaceDE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E17ECF" w:rsidRPr="004B22A9">
        <w:rPr>
          <w:sz w:val="28"/>
          <w:szCs w:val="28"/>
        </w:rPr>
        <w:t>.</w:t>
      </w:r>
      <w:r w:rsidR="00E17ECF" w:rsidRPr="004B22A9">
        <w:rPr>
          <w:sz w:val="28"/>
          <w:szCs w:val="28"/>
          <w:lang w:val="tt-RU"/>
        </w:rPr>
        <w:t xml:space="preserve"> </w:t>
      </w:r>
      <w:proofErr w:type="gramStart"/>
      <w:r w:rsidR="00E17ECF" w:rsidRPr="004B22A9">
        <w:rPr>
          <w:sz w:val="28"/>
          <w:szCs w:val="28"/>
        </w:rPr>
        <w:t>Контроль за</w:t>
      </w:r>
      <w:proofErr w:type="gramEnd"/>
      <w:r w:rsidR="00E17ECF" w:rsidRPr="004B22A9">
        <w:rPr>
          <w:sz w:val="28"/>
          <w:szCs w:val="28"/>
        </w:rPr>
        <w:t xml:space="preserve"> исполнением настоящего приказа оставляю за собой.</w:t>
      </w:r>
    </w:p>
    <w:p w:rsidR="00E17ECF" w:rsidRDefault="00E17ECF" w:rsidP="000B7200">
      <w:pPr>
        <w:overflowPunct/>
        <w:autoSpaceDE/>
        <w:adjustRightInd/>
        <w:ind w:firstLine="709"/>
        <w:jc w:val="both"/>
        <w:textAlignment w:val="auto"/>
        <w:rPr>
          <w:sz w:val="28"/>
          <w:szCs w:val="28"/>
        </w:rPr>
      </w:pPr>
    </w:p>
    <w:p w:rsidR="00E17ECF" w:rsidRDefault="00E17ECF" w:rsidP="000B7200">
      <w:pPr>
        <w:overflowPunct/>
        <w:autoSpaceDE/>
        <w:adjustRightInd/>
        <w:ind w:firstLine="709"/>
        <w:jc w:val="both"/>
        <w:textAlignment w:val="auto"/>
        <w:rPr>
          <w:sz w:val="28"/>
          <w:szCs w:val="28"/>
        </w:rPr>
      </w:pPr>
    </w:p>
    <w:p w:rsidR="00E17ECF" w:rsidRPr="003228AA" w:rsidRDefault="00E17ECF" w:rsidP="000B7200">
      <w:pPr>
        <w:overflowPunct/>
        <w:autoSpaceDE/>
        <w:adjustRightInd/>
        <w:ind w:firstLine="709"/>
        <w:jc w:val="both"/>
        <w:textAlignment w:val="auto"/>
        <w:rPr>
          <w:sz w:val="28"/>
          <w:szCs w:val="28"/>
        </w:rPr>
      </w:pPr>
    </w:p>
    <w:p w:rsidR="00E17ECF" w:rsidRPr="003228AA" w:rsidRDefault="00436515" w:rsidP="000B7200">
      <w:pPr>
        <w:overflowPunct/>
        <w:autoSpaceDE/>
        <w:adjustRightInd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tt-RU" w:eastAsia="en-US"/>
        </w:rPr>
        <w:t>М</w:t>
      </w:r>
      <w:proofErr w:type="spellStart"/>
      <w:r w:rsidR="00E17ECF" w:rsidRPr="004B22A9">
        <w:rPr>
          <w:rFonts w:eastAsia="Calibri"/>
          <w:sz w:val="28"/>
          <w:szCs w:val="28"/>
          <w:lang w:eastAsia="en-US"/>
        </w:rPr>
        <w:t>инистр</w:t>
      </w:r>
      <w:proofErr w:type="spellEnd"/>
      <w:r w:rsidR="00E17ECF" w:rsidRPr="004B22A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</w:t>
      </w:r>
      <w:r w:rsidR="00E17ECF">
        <w:rPr>
          <w:rFonts w:eastAsia="Calibri"/>
          <w:sz w:val="28"/>
          <w:szCs w:val="28"/>
          <w:lang w:eastAsia="en-US"/>
        </w:rPr>
        <w:t xml:space="preserve">    </w:t>
      </w:r>
      <w:r w:rsidR="005C4057"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proofErr w:type="spellStart"/>
      <w:r>
        <w:rPr>
          <w:rFonts w:eastAsia="Calibri"/>
          <w:sz w:val="28"/>
          <w:szCs w:val="28"/>
          <w:lang w:eastAsia="en-US"/>
        </w:rPr>
        <w:t>И.Х.Аюпова</w:t>
      </w:r>
      <w:proofErr w:type="spellEnd"/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  <w:bookmarkStart w:id="0" w:name="_GoBack"/>
      <w:bookmarkEnd w:id="0"/>
    </w:p>
    <w:p w:rsidR="00E17ECF" w:rsidRDefault="00E17ECF" w:rsidP="000B7200">
      <w:pPr>
        <w:tabs>
          <w:tab w:val="left" w:pos="5760"/>
        </w:tabs>
        <w:jc w:val="both"/>
        <w:rPr>
          <w:sz w:val="28"/>
          <w:szCs w:val="28"/>
        </w:rPr>
      </w:pPr>
    </w:p>
    <w:p w:rsidR="00E17ECF" w:rsidRDefault="00E17ECF" w:rsidP="000B7200">
      <w:pPr>
        <w:tabs>
          <w:tab w:val="left" w:pos="5760"/>
        </w:tabs>
        <w:ind w:left="6521"/>
        <w:jc w:val="both"/>
        <w:rPr>
          <w:sz w:val="28"/>
          <w:szCs w:val="28"/>
        </w:rPr>
      </w:pPr>
    </w:p>
    <w:p w:rsidR="00A21F78" w:rsidRDefault="005A6F59" w:rsidP="000B7200"/>
    <w:sectPr w:rsidR="00A21F78" w:rsidSect="00072D9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59" w:rsidRDefault="005A6F59" w:rsidP="00072D98">
      <w:r>
        <w:separator/>
      </w:r>
    </w:p>
  </w:endnote>
  <w:endnote w:type="continuationSeparator" w:id="0">
    <w:p w:rsidR="005A6F59" w:rsidRDefault="005A6F59" w:rsidP="0007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59" w:rsidRDefault="005A6F59" w:rsidP="00072D98">
      <w:r>
        <w:separator/>
      </w:r>
    </w:p>
  </w:footnote>
  <w:footnote w:type="continuationSeparator" w:id="0">
    <w:p w:rsidR="005A6F59" w:rsidRDefault="005A6F59" w:rsidP="00072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137114"/>
      <w:docPartObj>
        <w:docPartGallery w:val="Page Numbers (Top of Page)"/>
        <w:docPartUnique/>
      </w:docPartObj>
    </w:sdtPr>
    <w:sdtEndPr/>
    <w:sdtContent>
      <w:p w:rsidR="00072D98" w:rsidRDefault="00072D98">
        <w:pPr>
          <w:pStyle w:val="a3"/>
          <w:jc w:val="center"/>
        </w:pPr>
        <w:r w:rsidRPr="00072D98">
          <w:rPr>
            <w:sz w:val="28"/>
            <w:szCs w:val="28"/>
          </w:rPr>
          <w:fldChar w:fldCharType="begin"/>
        </w:r>
        <w:r w:rsidRPr="00072D98">
          <w:rPr>
            <w:sz w:val="28"/>
            <w:szCs w:val="28"/>
          </w:rPr>
          <w:instrText>PAGE   \* MERGEFORMAT</w:instrText>
        </w:r>
        <w:r w:rsidRPr="00072D98">
          <w:rPr>
            <w:sz w:val="28"/>
            <w:szCs w:val="28"/>
          </w:rPr>
          <w:fldChar w:fldCharType="separate"/>
        </w:r>
        <w:r w:rsidR="00436515">
          <w:rPr>
            <w:noProof/>
            <w:sz w:val="28"/>
            <w:szCs w:val="28"/>
          </w:rPr>
          <w:t>2</w:t>
        </w:r>
        <w:r w:rsidRPr="00072D98">
          <w:rPr>
            <w:sz w:val="28"/>
            <w:szCs w:val="28"/>
          </w:rPr>
          <w:fldChar w:fldCharType="end"/>
        </w:r>
      </w:p>
    </w:sdtContent>
  </w:sdt>
  <w:p w:rsidR="00072D98" w:rsidRDefault="00072D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4E"/>
    <w:rsid w:val="00072D98"/>
    <w:rsid w:val="00097326"/>
    <w:rsid w:val="000B7200"/>
    <w:rsid w:val="000E759D"/>
    <w:rsid w:val="00141111"/>
    <w:rsid w:val="00185833"/>
    <w:rsid w:val="00195832"/>
    <w:rsid w:val="0028365E"/>
    <w:rsid w:val="002A5964"/>
    <w:rsid w:val="00436515"/>
    <w:rsid w:val="0044192E"/>
    <w:rsid w:val="004426B8"/>
    <w:rsid w:val="004500A0"/>
    <w:rsid w:val="004A10D2"/>
    <w:rsid w:val="005116AD"/>
    <w:rsid w:val="005A6F59"/>
    <w:rsid w:val="005C4057"/>
    <w:rsid w:val="006E54BC"/>
    <w:rsid w:val="007C49F2"/>
    <w:rsid w:val="00880F53"/>
    <w:rsid w:val="00883A00"/>
    <w:rsid w:val="009E0C06"/>
    <w:rsid w:val="00AC4FA2"/>
    <w:rsid w:val="00B32ABC"/>
    <w:rsid w:val="00C76A93"/>
    <w:rsid w:val="00C8302F"/>
    <w:rsid w:val="00D45EC7"/>
    <w:rsid w:val="00D47AF0"/>
    <w:rsid w:val="00D552D4"/>
    <w:rsid w:val="00D940ED"/>
    <w:rsid w:val="00E17ECF"/>
    <w:rsid w:val="00EB505A"/>
    <w:rsid w:val="00F1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2D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D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2D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D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DFB7-D794-4B4C-B4A0-9E84E1DF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Фасхиева Диана Наиловна</cp:lastModifiedBy>
  <cp:revision>5</cp:revision>
  <cp:lastPrinted>2022-03-29T12:47:00Z</cp:lastPrinted>
  <dcterms:created xsi:type="dcterms:W3CDTF">2022-03-29T07:37:00Z</dcterms:created>
  <dcterms:modified xsi:type="dcterms:W3CDTF">2022-04-19T10:30:00Z</dcterms:modified>
</cp:coreProperties>
</file>