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96291" w:rsidRPr="00F96291" w:rsidRDefault="00F96291" w:rsidP="00F96291">
      <w:pPr>
        <w:shd w:val="clear" w:color="auto" w:fill="FFFFFF"/>
        <w:spacing w:before="60" w:after="60" w:line="24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</w:p>
    <w:p w:rsidR="00F96291" w:rsidRPr="00F96291" w:rsidRDefault="00F96291" w:rsidP="00F96291">
      <w:pPr>
        <w:shd w:val="clear" w:color="auto" w:fill="FFFFFF"/>
        <w:spacing w:before="60" w:after="60" w:line="24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F96291" w:rsidRPr="00F96291" w:rsidRDefault="00F96291" w:rsidP="00F96291">
      <w:pPr>
        <w:shd w:val="clear" w:color="auto" w:fill="FFFFFF"/>
        <w:spacing w:before="60" w:after="60" w:line="24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F96291">
      <w:pPr>
        <w:shd w:val="clear" w:color="auto" w:fill="FFFFFF"/>
        <w:spacing w:before="60" w:after="60" w:line="24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F96291">
      <w:pPr>
        <w:shd w:val="clear" w:color="auto" w:fill="FFFFFF"/>
        <w:spacing w:before="60" w:after="60" w:line="24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ПОСТАНОВЛЕНИЕ   </w:t>
      </w:r>
      <w:r w:rsidR="005F458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ПРОЕКТ</w:t>
      </w:r>
    </w:p>
    <w:p w:rsidR="00F96291" w:rsidRPr="00F96291" w:rsidRDefault="00F96291" w:rsidP="00F96291">
      <w:pPr>
        <w:shd w:val="clear" w:color="auto" w:fill="FFFFFF"/>
        <w:spacing w:before="60" w:after="60" w:line="24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</w:t>
      </w:r>
    </w:p>
    <w:p w:rsidR="00F96291" w:rsidRPr="00F96291" w:rsidRDefault="005F4581" w:rsidP="00F96291">
      <w:pPr>
        <w:shd w:val="clear" w:color="auto" w:fill="FFFFFF"/>
        <w:spacing w:before="60" w:after="60" w:line="24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 w:rsidR="00F96291"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F96291"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F96291"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</w:t>
      </w:r>
      <w:r w:rsidR="00F96291"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F96291"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___________</w:t>
      </w:r>
      <w:r w:rsidR="00F96291"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.2022 год</w:t>
      </w:r>
    </w:p>
    <w:p w:rsidR="00F96291" w:rsidRPr="00F96291" w:rsidRDefault="00F96291" w:rsidP="00F96291">
      <w:pPr>
        <w:shd w:val="clear" w:color="auto" w:fill="FFFFFF"/>
        <w:spacing w:before="60" w:after="60" w:line="24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F96291">
      <w:pPr>
        <w:shd w:val="clear" w:color="auto" w:fill="FFFFFF"/>
        <w:spacing w:before="60" w:after="60" w:line="24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263ACD">
      <w:pPr>
        <w:shd w:val="clear" w:color="auto" w:fill="FFFFFF"/>
        <w:spacing w:before="60" w:after="60" w:line="240" w:lineRule="atLeast"/>
        <w:ind w:right="297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муниципальной программы по использованию и охране земель на территории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муниципального района  на 2022-2024 годы</w:t>
      </w:r>
    </w:p>
    <w:p w:rsidR="00F96291" w:rsidRPr="00F96291" w:rsidRDefault="00F96291" w:rsidP="00F96291">
      <w:pPr>
        <w:shd w:val="clear" w:color="auto" w:fill="FFFFFF"/>
        <w:spacing w:before="60" w:after="60" w:line="240" w:lineRule="auto"/>
        <w:ind w:firstLine="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hd w:val="clear" w:color="auto" w:fill="FFFFFF"/>
        <w:spacing w:before="60" w:after="60" w:line="240" w:lineRule="auto"/>
        <w:ind w:firstLine="8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F962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Земельным кодексом Российской Федерации, Федеральным законом от  6 октября 2003 года № 131-ФЗ «Об общих принципах организации местного самоуправления в Российской Федерации»,</w:t>
      </w:r>
    </w:p>
    <w:p w:rsidR="00F96291" w:rsidRPr="00F96291" w:rsidRDefault="00F96291" w:rsidP="00F96291">
      <w:pPr>
        <w:shd w:val="clear" w:color="auto" w:fill="FFFFFF"/>
        <w:spacing w:before="60" w:after="60" w:line="240" w:lineRule="auto"/>
        <w:ind w:firstLine="8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F96291" w:rsidRPr="00F96291" w:rsidRDefault="00F96291" w:rsidP="00F96291">
      <w:pPr>
        <w:shd w:val="clear" w:color="auto" w:fill="FFFFFF"/>
        <w:tabs>
          <w:tab w:val="left" w:pos="709"/>
          <w:tab w:val="left" w:pos="1167"/>
        </w:tabs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         1. Утвердить муниципальную программу по ис</w:t>
      </w: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пользованию и охране земель на территории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муниципального района  на 2022-2024 годы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2. Рекомендовать Финансово-бюджетной палате Спасского муниципального района  предусмотреть бюджетные ассигнования для выполнения мероприятий муниципальной программы по ис</w:t>
      </w: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пользованию и охране земель на территории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муниципального района  на 2022-2024 годы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в счет текущего финансирования.</w:t>
      </w: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3. Муниципальную программу по ис</w:t>
      </w: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пользованию и охране земель на территории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муниципального района  на 2022-2024 годы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разместить </w:t>
      </w:r>
      <w:r w:rsidRPr="00F96291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на информационных </w:t>
      </w:r>
      <w:proofErr w:type="gramStart"/>
      <w:r w:rsidRPr="00F96291">
        <w:rPr>
          <w:rFonts w:ascii="Arial" w:eastAsia="Lucida Sans Unicode" w:hAnsi="Arial" w:cs="Arial"/>
          <w:kern w:val="1"/>
          <w:sz w:val="24"/>
          <w:szCs w:val="24"/>
          <w:lang w:val="en-US" w:eastAsia="ru-RU"/>
        </w:rPr>
        <w:t>c</w:t>
      </w:r>
      <w:proofErr w:type="spellStart"/>
      <w:proofErr w:type="gramEnd"/>
      <w:r w:rsidRPr="00F96291">
        <w:rPr>
          <w:rFonts w:ascii="Arial" w:eastAsia="Lucida Sans Unicode" w:hAnsi="Arial" w:cs="Arial"/>
          <w:kern w:val="1"/>
          <w:sz w:val="24"/>
          <w:szCs w:val="24"/>
          <w:lang w:eastAsia="ru-RU"/>
        </w:rPr>
        <w:t>тендах</w:t>
      </w:r>
      <w:proofErr w:type="spellEnd"/>
      <w:r w:rsidRPr="00F96291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 сельского поселения и на странице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 сельского поселения в официальном сайте Спасского муниципального района </w:t>
      </w:r>
      <w:r w:rsidRPr="00F96291">
        <w:rPr>
          <w:rFonts w:ascii="Arial" w:eastAsia="Lucida Sans Unicode" w:hAnsi="Arial" w:cs="Arial"/>
          <w:kern w:val="1"/>
          <w:sz w:val="24"/>
          <w:szCs w:val="24"/>
          <w:lang w:val="en-US" w:eastAsia="ru-RU"/>
        </w:rPr>
        <w:t>http</w:t>
      </w:r>
      <w:r w:rsidRPr="00F96291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:// </w:t>
      </w:r>
      <w:hyperlink r:id="rId7" w:history="1">
        <w:r w:rsidRPr="00F96291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 w:eastAsia="ru-RU"/>
          </w:rPr>
          <w:t>www</w:t>
        </w:r>
        <w:r w:rsidRPr="00F96291">
          <w:rPr>
            <w:rFonts w:ascii="Arial" w:eastAsia="Lucida Sans Unicode" w:hAnsi="Arial" w:cs="Arial"/>
            <w:kern w:val="1"/>
            <w:sz w:val="24"/>
            <w:szCs w:val="24"/>
            <w:u w:val="single"/>
            <w:lang w:eastAsia="ru-RU"/>
          </w:rPr>
          <w:t>.</w:t>
        </w:r>
        <w:r w:rsidRPr="00F96291">
          <w:rPr>
            <w:rFonts w:ascii="Arial" w:eastAsia="Lucida Sans Unicode" w:hAnsi="Arial" w:cs="Arial"/>
            <w:kern w:val="1"/>
            <w:sz w:val="24"/>
            <w:szCs w:val="24"/>
            <w:lang w:eastAsia="ru-RU"/>
          </w:rPr>
          <w:t xml:space="preserve"> </w:t>
        </w:r>
        <w:proofErr w:type="spellStart"/>
        <w:r w:rsidRPr="00F96291">
          <w:rPr>
            <w:rFonts w:ascii="Arial" w:eastAsia="Lucida Sans Unicode" w:hAnsi="Arial" w:cs="Arial"/>
            <w:kern w:val="1"/>
            <w:sz w:val="24"/>
            <w:szCs w:val="24"/>
            <w:u w:val="single"/>
            <w:lang w:eastAsia="ru-RU"/>
          </w:rPr>
          <w:t>spassriy.tatarstan</w:t>
        </w:r>
        <w:proofErr w:type="spellEnd"/>
        <w:r w:rsidRPr="00F96291">
          <w:rPr>
            <w:rFonts w:ascii="Arial" w:eastAsia="Lucida Sans Unicode" w:hAnsi="Arial" w:cs="Arial"/>
            <w:kern w:val="1"/>
            <w:sz w:val="24"/>
            <w:szCs w:val="24"/>
            <w:u w:val="single"/>
            <w:lang w:eastAsia="ru-RU"/>
          </w:rPr>
          <w:t>.</w:t>
        </w:r>
        <w:proofErr w:type="spellStart"/>
        <w:r w:rsidRPr="00F96291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96291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,,  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правовой информации (//</w:t>
      </w:r>
      <w:proofErr w:type="spellStart"/>
      <w:r w:rsidRPr="00F96291">
        <w:rPr>
          <w:rFonts w:ascii="Arial" w:eastAsia="Times New Roman" w:hAnsi="Arial" w:cs="Arial"/>
          <w:sz w:val="24"/>
          <w:szCs w:val="24"/>
          <w:lang w:val="en-US" w:eastAsia="ru-RU"/>
        </w:rPr>
        <w:t>htt</w:t>
      </w:r>
      <w:proofErr w:type="spell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>р:</w:t>
      </w:r>
      <w:proofErr w:type="spellStart"/>
      <w:r w:rsidRPr="00F96291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F96291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F96291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F96291">
        <w:rPr>
          <w:rFonts w:ascii="Arial" w:eastAsia="Lucida Sans Unicode" w:hAnsi="Arial" w:cs="Arial"/>
          <w:kern w:val="1"/>
          <w:sz w:val="24"/>
          <w:szCs w:val="24"/>
          <w:lang w:eastAsia="ru-RU"/>
        </w:rPr>
        <w:t xml:space="preserve"> в установленный законом срок.</w:t>
      </w: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с момента его обнародования.</w:t>
      </w: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F9629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96291" w:rsidRPr="00F96291" w:rsidRDefault="00F96291" w:rsidP="00F96291">
      <w:pPr>
        <w:shd w:val="clear" w:color="auto" w:fill="FFFFFF"/>
        <w:tabs>
          <w:tab w:val="left" w:pos="709"/>
          <w:tab w:val="left" w:pos="11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hd w:val="clear" w:color="auto" w:fill="FFFFFF"/>
        <w:spacing w:after="240" w:line="240" w:lineRule="auto"/>
        <w:ind w:firstLine="5100"/>
        <w:jc w:val="righ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96291" w:rsidRPr="00F96291" w:rsidRDefault="00F96291" w:rsidP="00F96291">
      <w:pPr>
        <w:shd w:val="clear" w:color="auto" w:fill="FFFFFF"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F96291" w:rsidRPr="00F96291" w:rsidRDefault="00F96291" w:rsidP="00F96291">
      <w:pPr>
        <w:shd w:val="clear" w:color="auto" w:fill="FFFFFF"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Р.Р. Ибрагимов</w:t>
      </w:r>
      <w:r w:rsidRPr="00F9629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к постановлению </w:t>
      </w: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Pr="00F96291">
        <w:rPr>
          <w:rFonts w:ascii="Arial" w:eastAsia="Times New Roman" w:hAnsi="Arial" w:cs="Arial"/>
          <w:sz w:val="24"/>
          <w:szCs w:val="24"/>
          <w:lang w:eastAsia="ru-RU"/>
        </w:rPr>
        <w:t>Кузнечихинского</w:t>
      </w:r>
      <w:proofErr w:type="spellEnd"/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96291" w:rsidRPr="00F96291" w:rsidRDefault="005F458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  </w:t>
      </w:r>
      <w:r w:rsidR="00F96291"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</w:t>
      </w:r>
      <w:bookmarkStart w:id="0" w:name="_GoBack"/>
      <w:bookmarkEnd w:id="0"/>
      <w:r w:rsidR="00F96291" w:rsidRPr="00F96291">
        <w:rPr>
          <w:rFonts w:ascii="Arial" w:eastAsia="Times New Roman" w:hAnsi="Arial" w:cs="Arial"/>
          <w:sz w:val="24"/>
          <w:szCs w:val="24"/>
          <w:lang w:eastAsia="ru-RU"/>
        </w:rPr>
        <w:t>.2022 года</w:t>
      </w:r>
    </w:p>
    <w:p w:rsidR="00F96291" w:rsidRPr="00F96291" w:rsidRDefault="00F96291" w:rsidP="00F96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по использованию и охране земель на территории </w:t>
      </w:r>
      <w:proofErr w:type="spellStart"/>
      <w:r w:rsidRPr="00F96291">
        <w:rPr>
          <w:rFonts w:ascii="Arial" w:eastAsia="Times New Roman" w:hAnsi="Arial" w:cs="Arial"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</w:t>
      </w: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на 2022-2024 года</w:t>
      </w: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F96291" w:rsidRPr="00F96291" w:rsidRDefault="00F96291" w:rsidP="00F9629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F96291">
      <w:pPr>
        <w:keepNext/>
        <w:keepLines/>
        <w:spacing w:after="0" w:line="322" w:lineRule="exact"/>
        <w:jc w:val="center"/>
        <w:outlineLvl w:val="5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1" w:name="bookmark6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ПАСПОРТ</w:t>
      </w:r>
      <w:bookmarkEnd w:id="1"/>
    </w:p>
    <w:p w:rsidR="00F96291" w:rsidRPr="00F96291" w:rsidRDefault="00F96291" w:rsidP="00F96291">
      <w:pPr>
        <w:keepNext/>
        <w:keepLines/>
        <w:spacing w:after="0" w:line="322" w:lineRule="exact"/>
        <w:jc w:val="center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bookmark7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муниципальной программы </w:t>
      </w:r>
      <w:bookmarkEnd w:id="2"/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по использованию и охране земель на территории </w:t>
      </w:r>
      <w:proofErr w:type="spellStart"/>
      <w:r w:rsidRPr="00F96291">
        <w:rPr>
          <w:rFonts w:ascii="Arial" w:eastAsia="Times New Roman" w:hAnsi="Arial" w:cs="Arial"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Спасского муниципального района  на 2022-2024 годы</w:t>
      </w:r>
    </w:p>
    <w:p w:rsidR="00F96291" w:rsidRPr="00F96291" w:rsidRDefault="00F96291" w:rsidP="00F96291">
      <w:pPr>
        <w:keepNext/>
        <w:keepLines/>
        <w:spacing w:after="0" w:line="322" w:lineRule="exact"/>
        <w:jc w:val="center"/>
        <w:outlineLvl w:val="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8014"/>
      </w:tblGrid>
      <w:tr w:rsidR="00F96291" w:rsidRPr="00F96291" w:rsidTr="00F94B2F">
        <w:trPr>
          <w:trHeight w:val="596"/>
        </w:trPr>
        <w:tc>
          <w:tcPr>
            <w:tcW w:w="2102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035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по ис</w:t>
            </w:r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пользованию и охране земель на территории </w:t>
            </w:r>
            <w:proofErr w:type="spellStart"/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Спасского муниципального района  на 2019-2021 годы</w:t>
            </w:r>
          </w:p>
        </w:tc>
      </w:tr>
      <w:tr w:rsidR="00F96291" w:rsidRPr="00F96291" w:rsidTr="00F94B2F">
        <w:tc>
          <w:tcPr>
            <w:tcW w:w="2102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8035" w:type="dxa"/>
          </w:tcPr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«Об общих принципах организации местного самоуправления в Российской Федерации» от 06.10.2003 г. №131-ФЗ, Земельный кодекс Российской Федерации</w:t>
            </w:r>
          </w:p>
        </w:tc>
      </w:tr>
      <w:tr w:rsidR="00F96291" w:rsidRPr="00F96291" w:rsidTr="00F94B2F">
        <w:tc>
          <w:tcPr>
            <w:tcW w:w="2102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Заказчики программы</w:t>
            </w:r>
          </w:p>
        </w:tc>
        <w:tc>
          <w:tcPr>
            <w:tcW w:w="8035" w:type="dxa"/>
          </w:tcPr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Спасского</w:t>
            </w: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F96291" w:rsidRPr="00F96291" w:rsidTr="00F94B2F">
        <w:tc>
          <w:tcPr>
            <w:tcW w:w="2102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8035" w:type="dxa"/>
          </w:tcPr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сельского поселения Спасского</w:t>
            </w: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F96291" w:rsidRPr="00F96291" w:rsidTr="00F94B2F">
        <w:tc>
          <w:tcPr>
            <w:tcW w:w="2102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8035" w:type="dxa"/>
          </w:tcPr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Спасского</w:t>
            </w: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F96291" w:rsidRPr="00F96291" w:rsidTr="00F94B2F">
        <w:tc>
          <w:tcPr>
            <w:tcW w:w="2102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8035" w:type="dxa"/>
          </w:tcPr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  <w:p w:rsidR="00F96291" w:rsidRPr="00F96291" w:rsidRDefault="00F96291" w:rsidP="00F96291">
            <w:pPr>
              <w:spacing w:after="0" w:line="240" w:lineRule="auto"/>
              <w:ind w:right="9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Программы:</w:t>
            </w:r>
          </w:p>
          <w:p w:rsidR="00F96291" w:rsidRPr="00F96291" w:rsidRDefault="00F96291" w:rsidP="00F96291">
            <w:pPr>
              <w:spacing w:after="0" w:line="240" w:lineRule="auto"/>
              <w:ind w:right="9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F96291" w:rsidRPr="00F96291" w:rsidRDefault="00F96291" w:rsidP="00F96291">
            <w:pPr>
              <w:spacing w:after="0" w:line="240" w:lineRule="auto"/>
              <w:ind w:right="9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эффективности использования и охраны земель;</w:t>
            </w:r>
          </w:p>
          <w:p w:rsidR="00F96291" w:rsidRPr="00F96291" w:rsidRDefault="00F96291" w:rsidP="00F96291">
            <w:pPr>
              <w:spacing w:after="0" w:line="240" w:lineRule="auto"/>
              <w:ind w:right="9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обеспечение организации рационального использования и охраны земель; </w:t>
            </w:r>
          </w:p>
          <w:p w:rsidR="00F96291" w:rsidRPr="00F96291" w:rsidRDefault="00F96291" w:rsidP="00F96291">
            <w:pPr>
              <w:spacing w:after="0" w:line="240" w:lineRule="auto"/>
              <w:ind w:right="9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сохранение и восстановление зеленых насаждений,</w:t>
            </w:r>
          </w:p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  инвентаризации земель</w:t>
            </w:r>
          </w:p>
        </w:tc>
      </w:tr>
      <w:tr w:rsidR="00F96291" w:rsidRPr="00F96291" w:rsidTr="00F94B2F">
        <w:tc>
          <w:tcPr>
            <w:tcW w:w="2102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8035" w:type="dxa"/>
          </w:tcPr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2022-2024 </w:t>
            </w: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F96291" w:rsidRPr="00F96291" w:rsidTr="00F94B2F">
        <w:tc>
          <w:tcPr>
            <w:tcW w:w="2102" w:type="dxa"/>
            <w:shd w:val="clear" w:color="auto" w:fill="auto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8035" w:type="dxa"/>
            <w:shd w:val="clear" w:color="auto" w:fill="auto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Программы составляет –  74,4     тыс. руб., </w:t>
            </w:r>
          </w:p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 - за счет средств местного бюджета –  24,8       тыс. руб.</w:t>
            </w:r>
          </w:p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 - за счет средств местного бюджета –  24,8     тыс. руб.</w:t>
            </w:r>
          </w:p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 - за счет средств местного бюджета –  24,8      тыс. руб.</w:t>
            </w:r>
          </w:p>
        </w:tc>
      </w:tr>
      <w:tr w:rsidR="00F96291" w:rsidRPr="00F96291" w:rsidTr="00F94B2F">
        <w:tc>
          <w:tcPr>
            <w:tcW w:w="2102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8035" w:type="dxa"/>
          </w:tcPr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Упорядочение землепользования, эффективное использование и охрана земель, восстановление нарушенных земель и повышению экологической безопасности населения и качества его жизни</w:t>
            </w:r>
          </w:p>
        </w:tc>
      </w:tr>
      <w:tr w:rsidR="00F96291" w:rsidRPr="00F96291" w:rsidTr="00F94B2F">
        <w:tc>
          <w:tcPr>
            <w:tcW w:w="2102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Программы </w:t>
            </w:r>
          </w:p>
        </w:tc>
        <w:tc>
          <w:tcPr>
            <w:tcW w:w="8035" w:type="dxa"/>
          </w:tcPr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Контроль над реализацией Программы осуществляется  Исполнительным комитетом </w:t>
            </w:r>
            <w:proofErr w:type="spellStart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96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сельского поселения Спасского</w:t>
            </w: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района. </w:t>
            </w:r>
          </w:p>
        </w:tc>
      </w:tr>
    </w:tbl>
    <w:p w:rsidR="00F96291" w:rsidRPr="00F96291" w:rsidRDefault="00F96291" w:rsidP="00F96291">
      <w:pPr>
        <w:keepNext/>
        <w:keepLines/>
        <w:spacing w:after="0" w:line="322" w:lineRule="exact"/>
        <w:jc w:val="center"/>
        <w:outlineLvl w:val="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F96291">
      <w:pPr>
        <w:keepNext/>
        <w:keepLines/>
        <w:spacing w:after="0" w:line="322" w:lineRule="exact"/>
        <w:jc w:val="center"/>
        <w:outlineLvl w:val="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F96291">
      <w:pPr>
        <w:keepNext/>
        <w:keepLines/>
        <w:spacing w:after="244" w:line="322" w:lineRule="exact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3" w:name="bookmark10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Характеристика текущего состояния  и основные проблемы в соответствующей сфере </w:t>
      </w:r>
      <w:bookmarkEnd w:id="3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реализации муниципальной программы</w:t>
      </w:r>
    </w:p>
    <w:p w:rsidR="00F96291" w:rsidRPr="00F96291" w:rsidRDefault="00F96291" w:rsidP="00F962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bookmark11"/>
      <w:r w:rsidRPr="00F96291">
        <w:rPr>
          <w:rFonts w:ascii="Arial" w:eastAsia="Times New Roman" w:hAnsi="Arial" w:cs="Arial"/>
          <w:sz w:val="24"/>
          <w:szCs w:val="24"/>
          <w:lang w:eastAsia="ru-RU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F96291" w:rsidRPr="00F96291" w:rsidRDefault="00F96291" w:rsidP="00F96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по использованию и охране земель на территории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на </w:t>
      </w: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2022-2024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F96291" w:rsidRPr="00F96291" w:rsidRDefault="00F96291" w:rsidP="00F96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F96291" w:rsidRPr="00F96291" w:rsidRDefault="00F96291" w:rsidP="00F96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F96291" w:rsidRPr="00F96291" w:rsidRDefault="00F96291" w:rsidP="00F96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Охрана земель только тогда может быть эффективной, когда обеспечивается рациональное землепользование.</w:t>
      </w:r>
    </w:p>
    <w:p w:rsidR="00F96291" w:rsidRPr="00F96291" w:rsidRDefault="00F96291" w:rsidP="00F96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Проблемы устойчивого социально-экономического развития </w:t>
      </w:r>
      <w:proofErr w:type="spellStart"/>
      <w:r w:rsidRPr="00F96291">
        <w:rPr>
          <w:rFonts w:ascii="Arial" w:eastAsia="Times New Roman" w:hAnsi="Arial" w:cs="Arial"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F96291" w:rsidRPr="00F96291" w:rsidRDefault="00F96291" w:rsidP="00F962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и  усугубляют экологическую обстановку. </w:t>
      </w:r>
    </w:p>
    <w:p w:rsidR="00F96291" w:rsidRPr="00F96291" w:rsidRDefault="00F96291" w:rsidP="00F962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keepNext/>
        <w:keepLines/>
        <w:spacing w:after="0" w:line="322" w:lineRule="exact"/>
        <w:ind w:left="20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2. Цели, задачи и целевые показатели, сроки и этапы реализации муниципальной программы</w:t>
      </w:r>
      <w:bookmarkEnd w:id="4"/>
    </w:p>
    <w:p w:rsidR="00F96291" w:rsidRPr="00F96291" w:rsidRDefault="00F96291" w:rsidP="00F96291">
      <w:pPr>
        <w:keepNext/>
        <w:keepLines/>
        <w:spacing w:after="0" w:line="322" w:lineRule="exact"/>
        <w:ind w:left="20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F962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>, подотчетность и подконтрольность, эффективность.</w:t>
      </w:r>
    </w:p>
    <w:p w:rsidR="00F96291" w:rsidRPr="00F96291" w:rsidRDefault="00F96291" w:rsidP="00F962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F96291" w:rsidRPr="00F96291" w:rsidRDefault="00F96291" w:rsidP="00F96291">
      <w:pPr>
        <w:tabs>
          <w:tab w:val="left" w:pos="709"/>
        </w:tabs>
        <w:spacing w:after="60" w:line="322" w:lineRule="exact"/>
        <w:ind w:left="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       Для достижения поставленных целей предполагается решение следую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softHyphen/>
        <w:t>щих задач:</w:t>
      </w:r>
    </w:p>
    <w:p w:rsidR="00F96291" w:rsidRPr="00F96291" w:rsidRDefault="00F96291" w:rsidP="00F96291">
      <w:pPr>
        <w:spacing w:after="0" w:line="240" w:lineRule="auto"/>
        <w:ind w:right="9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- оптимизация деятельности в сфере обращения с отходами производства и потребления; </w:t>
      </w:r>
    </w:p>
    <w:p w:rsidR="00F96291" w:rsidRPr="00F96291" w:rsidRDefault="00F96291" w:rsidP="00F96291">
      <w:pPr>
        <w:spacing w:after="0" w:line="240" w:lineRule="auto"/>
        <w:ind w:right="9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F96291" w:rsidRPr="00F96291" w:rsidRDefault="00F96291" w:rsidP="00F96291">
      <w:pPr>
        <w:spacing w:after="0" w:line="240" w:lineRule="auto"/>
        <w:ind w:right="9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- сохранение и восстановление зеленых насаждений;</w:t>
      </w:r>
    </w:p>
    <w:p w:rsidR="00F96291" w:rsidRPr="00F96291" w:rsidRDefault="00F96291" w:rsidP="00F9629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- проведение   инвентаризации земель.</w:t>
      </w:r>
    </w:p>
    <w:p w:rsidR="00F96291" w:rsidRPr="00F96291" w:rsidRDefault="00F96291" w:rsidP="00F96291">
      <w:pPr>
        <w:tabs>
          <w:tab w:val="left" w:pos="72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F96291" w:rsidRPr="00F96291" w:rsidRDefault="00F96291" w:rsidP="00F96291">
      <w:pPr>
        <w:tabs>
          <w:tab w:val="left" w:pos="72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tabs>
          <w:tab w:val="left" w:pos="72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3. Ожидаемые конечные результаты реализации целей и задач программы и показатели эффективности программы</w:t>
      </w:r>
    </w:p>
    <w:p w:rsidR="00F96291" w:rsidRPr="00F96291" w:rsidRDefault="00F96291" w:rsidP="00F96291">
      <w:pPr>
        <w:tabs>
          <w:tab w:val="left" w:pos="72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F96291" w:rsidRPr="00F96291" w:rsidRDefault="00F96291" w:rsidP="00F96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результате выполнения мероприятий Программы будет обеспечено: </w:t>
      </w:r>
    </w:p>
    <w:p w:rsidR="00F96291" w:rsidRPr="00F96291" w:rsidRDefault="00F96291" w:rsidP="00F96291">
      <w:pPr>
        <w:spacing w:after="0" w:line="240" w:lineRule="auto"/>
        <w:ind w:left="-709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1) благоустройство населенных пунктов;</w:t>
      </w:r>
    </w:p>
    <w:p w:rsidR="00F96291" w:rsidRPr="00F96291" w:rsidRDefault="00F96291" w:rsidP="00F96291">
      <w:pPr>
        <w:spacing w:after="0" w:line="240" w:lineRule="auto"/>
        <w:ind w:left="-709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2) улучшение качественных характеристик земель;</w:t>
      </w:r>
    </w:p>
    <w:p w:rsidR="00F96291" w:rsidRPr="00F96291" w:rsidRDefault="00F96291" w:rsidP="00F96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3) эффективное  использование земель.</w:t>
      </w:r>
    </w:p>
    <w:p w:rsidR="00F96291" w:rsidRPr="00F96291" w:rsidRDefault="00F96291" w:rsidP="00F9629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bookmark13"/>
      <w:r w:rsidRPr="00F96291">
        <w:rPr>
          <w:rFonts w:ascii="Arial" w:eastAsia="Times New Roman" w:hAnsi="Arial" w:cs="Arial"/>
          <w:sz w:val="24"/>
          <w:szCs w:val="24"/>
          <w:lang w:eastAsia="ru-RU"/>
        </w:rPr>
        <w:t>4. Сроки и этапы реализации Программы</w:t>
      </w:r>
    </w:p>
    <w:p w:rsidR="00F96291" w:rsidRPr="00F96291" w:rsidRDefault="00F96291" w:rsidP="00F9629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Срок реализации Программы </w:t>
      </w: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2022-2024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годы.</w:t>
      </w:r>
    </w:p>
    <w:p w:rsidR="00F96291" w:rsidRPr="00F96291" w:rsidRDefault="00F96291" w:rsidP="00F96291">
      <w:pPr>
        <w:spacing w:after="60" w:line="322" w:lineRule="exact"/>
        <w:ind w:right="30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60" w:line="322" w:lineRule="exact"/>
        <w:ind w:right="30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60" w:line="322" w:lineRule="exact"/>
        <w:ind w:right="300"/>
        <w:rPr>
          <w:rFonts w:ascii="Arial" w:eastAsia="Times New Roman" w:hAnsi="Arial" w:cs="Arial"/>
          <w:sz w:val="24"/>
          <w:szCs w:val="24"/>
          <w:lang w:eastAsia="ru-RU"/>
        </w:rPr>
        <w:sectPr w:rsidR="00F96291" w:rsidRPr="00F96291" w:rsidSect="00CC58BC">
          <w:pgSz w:w="11906" w:h="16838"/>
          <w:pgMar w:top="567" w:right="849" w:bottom="426" w:left="1134" w:header="708" w:footer="708" w:gutter="0"/>
          <w:cols w:space="708"/>
          <w:docGrid w:linePitch="360"/>
        </w:sectPr>
      </w:pPr>
    </w:p>
    <w:p w:rsidR="00F96291" w:rsidRPr="00F96291" w:rsidRDefault="00F96291" w:rsidP="00F96291">
      <w:pPr>
        <w:shd w:val="clear" w:color="auto" w:fill="FFFFFF"/>
        <w:tabs>
          <w:tab w:val="left" w:pos="4395"/>
        </w:tabs>
        <w:spacing w:before="60" w:after="0" w:line="240" w:lineRule="auto"/>
        <w:ind w:firstLine="8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keepNext/>
        <w:keepLines/>
        <w:spacing w:after="299" w:line="260" w:lineRule="exact"/>
        <w:ind w:left="20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5. Перечень основных мероприятий муниципальной программы</w:t>
      </w:r>
    </w:p>
    <w:p w:rsidR="00F96291" w:rsidRPr="00F96291" w:rsidRDefault="00F96291" w:rsidP="00F96291">
      <w:pPr>
        <w:tabs>
          <w:tab w:val="left" w:pos="4395"/>
        </w:tabs>
        <w:spacing w:after="0" w:line="240" w:lineRule="auto"/>
        <w:ind w:firstLine="8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В  рамках  муниципальной программы  запланированы  мероприятия,  по </w:t>
      </w:r>
      <w:r w:rsidRPr="00F962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повышению эффективности охраны и использования земель на территории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района.</w:t>
      </w:r>
    </w:p>
    <w:p w:rsidR="00F96291" w:rsidRPr="00F96291" w:rsidRDefault="00F96291" w:rsidP="00F96291">
      <w:pPr>
        <w:tabs>
          <w:tab w:val="left" w:pos="4395"/>
        </w:tabs>
        <w:spacing w:after="0" w:line="240" w:lineRule="auto"/>
        <w:ind w:firstLine="8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Таблица № 1</w:t>
      </w:r>
    </w:p>
    <w:p w:rsidR="00F96291" w:rsidRPr="00F96291" w:rsidRDefault="00F96291" w:rsidP="00F96291">
      <w:pPr>
        <w:tabs>
          <w:tab w:val="left" w:pos="4395"/>
        </w:tabs>
        <w:spacing w:after="0" w:line="240" w:lineRule="auto"/>
        <w:ind w:firstLine="8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tabs>
          <w:tab w:val="left" w:pos="4395"/>
        </w:tabs>
        <w:spacing w:after="0" w:line="240" w:lineRule="auto"/>
        <w:ind w:firstLine="8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F96291" w:rsidRPr="00F96291" w:rsidRDefault="00F96291" w:rsidP="00F96291">
      <w:pPr>
        <w:tabs>
          <w:tab w:val="left" w:pos="4395"/>
        </w:tabs>
        <w:spacing w:after="0" w:line="240" w:lineRule="auto"/>
        <w:ind w:firstLine="8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623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560"/>
        <w:gridCol w:w="2126"/>
        <w:gridCol w:w="1701"/>
        <w:gridCol w:w="1134"/>
        <w:gridCol w:w="1417"/>
        <w:gridCol w:w="851"/>
        <w:gridCol w:w="850"/>
        <w:gridCol w:w="851"/>
        <w:gridCol w:w="709"/>
        <w:gridCol w:w="850"/>
        <w:gridCol w:w="709"/>
        <w:gridCol w:w="1701"/>
      </w:tblGrid>
      <w:tr w:rsidR="00F96291" w:rsidRPr="00F96291" w:rsidTr="00F94B2F">
        <w:trPr>
          <w:trHeight w:val="1046"/>
          <w:tblCellSpacing w:w="5" w:type="nil"/>
        </w:trPr>
        <w:tc>
          <w:tcPr>
            <w:tcW w:w="1776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цели</w:t>
            </w:r>
          </w:p>
        </w:tc>
        <w:tc>
          <w:tcPr>
            <w:tcW w:w="1560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задачи</w:t>
            </w:r>
          </w:p>
        </w:tc>
        <w:tc>
          <w:tcPr>
            <w:tcW w:w="2126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Сроки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выполнения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основных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мероприятий</w:t>
            </w:r>
          </w:p>
        </w:tc>
        <w:tc>
          <w:tcPr>
            <w:tcW w:w="1417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Индикаторы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оценки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конечных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результатов,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единицы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измерения</w:t>
            </w:r>
          </w:p>
        </w:tc>
        <w:tc>
          <w:tcPr>
            <w:tcW w:w="2552" w:type="dxa"/>
            <w:gridSpan w:val="3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Значения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индикаторов</w:t>
            </w:r>
          </w:p>
        </w:tc>
        <w:tc>
          <w:tcPr>
            <w:tcW w:w="2268" w:type="dxa"/>
            <w:gridSpan w:val="3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Финансирование </w:t>
            </w:r>
            <w:proofErr w:type="gramStart"/>
            <w:r w:rsidRPr="00F96291">
              <w:rPr>
                <w:rFonts w:ascii="Arial" w:eastAsia="Times New Roman" w:hAnsi="Arial" w:cs="Arial"/>
                <w:lang w:eastAsia="ru-RU"/>
              </w:rPr>
              <w:t>с</w:t>
            </w:r>
            <w:proofErr w:type="gramEnd"/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указанием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источника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финансирования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F96291">
              <w:rPr>
                <w:rFonts w:ascii="Arial" w:eastAsia="Times New Roman" w:hAnsi="Arial" w:cs="Arial"/>
                <w:lang w:eastAsia="ru-RU"/>
              </w:rPr>
              <w:t>тыс</w:t>
            </w:r>
            <w:proofErr w:type="gramStart"/>
            <w:r w:rsidRPr="00F96291">
              <w:rPr>
                <w:rFonts w:ascii="Arial" w:eastAsia="Times New Roman" w:hAnsi="Arial" w:cs="Arial"/>
                <w:lang w:eastAsia="ru-RU"/>
              </w:rPr>
              <w:t>.р</w:t>
            </w:r>
            <w:proofErr w:type="gramEnd"/>
            <w:r w:rsidRPr="00F96291">
              <w:rPr>
                <w:rFonts w:ascii="Arial" w:eastAsia="Times New Roman" w:hAnsi="Arial" w:cs="Arial"/>
                <w:lang w:eastAsia="ru-RU"/>
              </w:rPr>
              <w:t>уб</w:t>
            </w:r>
            <w:proofErr w:type="spellEnd"/>
            <w:r w:rsidRPr="00F96291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Непосредственный результат реализации мероприятия</w:t>
            </w:r>
          </w:p>
        </w:tc>
      </w:tr>
      <w:tr w:rsidR="00F96291" w:rsidRPr="00F96291" w:rsidTr="00F94B2F">
        <w:trPr>
          <w:trHeight w:val="395"/>
          <w:tblCellSpacing w:w="5" w:type="nil"/>
        </w:trPr>
        <w:tc>
          <w:tcPr>
            <w:tcW w:w="1776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rHeight w:val="266"/>
          <w:tblCellSpacing w:w="5" w:type="nil"/>
        </w:trPr>
        <w:tc>
          <w:tcPr>
            <w:tcW w:w="1776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  1   </w:t>
            </w:r>
          </w:p>
        </w:tc>
        <w:tc>
          <w:tcPr>
            <w:tcW w:w="156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  2   </w:t>
            </w:r>
          </w:p>
        </w:tc>
        <w:tc>
          <w:tcPr>
            <w:tcW w:w="2126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  4   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34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   6  </w:t>
            </w:r>
          </w:p>
        </w:tc>
        <w:tc>
          <w:tcPr>
            <w:tcW w:w="1417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   7   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rHeight w:val="348"/>
          <w:tblCellSpacing w:w="5" w:type="nil"/>
        </w:trPr>
        <w:tc>
          <w:tcPr>
            <w:tcW w:w="1776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1.Предотвращение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</w:t>
            </w:r>
            <w:r w:rsidRPr="00F96291">
              <w:rPr>
                <w:rFonts w:ascii="Arial" w:eastAsia="Times New Roman" w:hAnsi="Arial" w:cs="Arial"/>
                <w:lang w:eastAsia="ru-RU"/>
              </w:rPr>
              <w:lastRenderedPageBreak/>
              <w:t>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560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lastRenderedPageBreak/>
              <w:t>1.1: 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  <w:tc>
          <w:tcPr>
            <w:tcW w:w="2126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1.1.1. сохранение и повышение плодородия почв, защита земель от зарастания сорными растениями, кустарниками и мелколесьем, иных видов ухудшения состояния земель (проведение фито контроля)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Исполнительный комитет </w:t>
            </w:r>
            <w:proofErr w:type="spellStart"/>
            <w:r w:rsidRPr="00F96291">
              <w:rPr>
                <w:rFonts w:ascii="Arial" w:eastAsia="Times New Roman" w:hAnsi="Arial" w:cs="Arial"/>
                <w:bCs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bCs/>
                <w:lang w:eastAsia="ru-RU"/>
              </w:rPr>
              <w:t>2022-2024</w:t>
            </w:r>
          </w:p>
        </w:tc>
        <w:tc>
          <w:tcPr>
            <w:tcW w:w="1417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  <w:proofErr w:type="gramStart"/>
            <w:r w:rsidRPr="00F96291">
              <w:rPr>
                <w:rFonts w:ascii="Arial" w:eastAsia="Times New Roman" w:hAnsi="Arial" w:cs="Arial"/>
                <w:lang w:eastAsia="ru-RU"/>
              </w:rPr>
              <w:t>/Н</w:t>
            </w:r>
            <w:proofErr w:type="gramEnd"/>
            <w:r w:rsidRPr="00F96291">
              <w:rPr>
                <w:rFonts w:ascii="Arial" w:eastAsia="Times New Roman" w:hAnsi="Arial" w:cs="Arial"/>
                <w:lang w:eastAsia="ru-RU"/>
              </w:rPr>
              <w:t>ет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24,8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(местный бюджет)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24,8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(местный бюджет)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24,8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(местный бюджет)</w:t>
            </w:r>
          </w:p>
        </w:tc>
        <w:tc>
          <w:tcPr>
            <w:tcW w:w="1701" w:type="dxa"/>
            <w:vMerge w:val="restart"/>
          </w:tcPr>
          <w:p w:rsidR="00F96291" w:rsidRPr="00F96291" w:rsidRDefault="00F96291" w:rsidP="00F962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rHeight w:val="348"/>
          <w:tblCellSpacing w:w="5" w:type="nil"/>
        </w:trPr>
        <w:tc>
          <w:tcPr>
            <w:tcW w:w="1776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1.1.2. ликвидация последствий загрязнения и захламления земель</w:t>
            </w:r>
          </w:p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(проведение </w:t>
            </w:r>
            <w:r w:rsidRPr="00F96291">
              <w:rPr>
                <w:rFonts w:ascii="Arial" w:eastAsia="Times New Roman" w:hAnsi="Arial" w:cs="Arial"/>
                <w:lang w:eastAsia="ru-RU"/>
              </w:rPr>
              <w:lastRenderedPageBreak/>
              <w:t>субботников, вывоз мусора)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lastRenderedPageBreak/>
              <w:t xml:space="preserve">Исполнительный комитет </w:t>
            </w:r>
            <w:proofErr w:type="spellStart"/>
            <w:r w:rsidRPr="00F96291">
              <w:rPr>
                <w:rFonts w:ascii="Arial" w:eastAsia="Times New Roman" w:hAnsi="Arial" w:cs="Arial"/>
                <w:bCs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bCs/>
                <w:lang w:eastAsia="ru-RU"/>
              </w:rPr>
              <w:t>2022-2024</w:t>
            </w:r>
          </w:p>
        </w:tc>
        <w:tc>
          <w:tcPr>
            <w:tcW w:w="1417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единицы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701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rHeight w:val="348"/>
          <w:tblCellSpacing w:w="5" w:type="nil"/>
        </w:trPr>
        <w:tc>
          <w:tcPr>
            <w:tcW w:w="1776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1.2 Сохранение и восстановление зеленых насаждений</w:t>
            </w:r>
          </w:p>
        </w:tc>
        <w:tc>
          <w:tcPr>
            <w:tcW w:w="2126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1.2.1. охрана, восстановление и развитие природной среды (посадка деревьев, кустарников)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Исполнительный комитет </w:t>
            </w:r>
            <w:proofErr w:type="spellStart"/>
            <w:r w:rsidRPr="00F96291">
              <w:rPr>
                <w:rFonts w:ascii="Arial" w:eastAsia="Times New Roman" w:hAnsi="Arial" w:cs="Arial"/>
                <w:bCs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bCs/>
                <w:lang w:eastAsia="ru-RU"/>
              </w:rPr>
              <w:t>2022-2024</w:t>
            </w:r>
          </w:p>
        </w:tc>
        <w:tc>
          <w:tcPr>
            <w:tcW w:w="1417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единицы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сохранение, защита и улучшение условий окружающей среды  для обеспечения здоровья и благоприятных условий жизнедеятельности  населения</w:t>
            </w:r>
          </w:p>
        </w:tc>
      </w:tr>
      <w:tr w:rsidR="00F96291" w:rsidRPr="00F96291" w:rsidTr="00F94B2F">
        <w:trPr>
          <w:trHeight w:val="348"/>
          <w:tblCellSpacing w:w="5" w:type="nil"/>
        </w:trPr>
        <w:tc>
          <w:tcPr>
            <w:tcW w:w="1776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1.3: Проведение инвентаризации земель</w:t>
            </w:r>
          </w:p>
        </w:tc>
        <w:tc>
          <w:tcPr>
            <w:tcW w:w="2126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1.3.1. 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Исполнительный комитет </w:t>
            </w:r>
            <w:proofErr w:type="spellStart"/>
            <w:r w:rsidRPr="00F96291">
              <w:rPr>
                <w:rFonts w:ascii="Arial" w:eastAsia="Times New Roman" w:hAnsi="Arial" w:cs="Arial"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96291">
              <w:rPr>
                <w:rFonts w:ascii="Arial" w:eastAsia="Times New Roman" w:hAnsi="Arial" w:cs="Arial"/>
                <w:bCs/>
                <w:lang w:eastAsia="ru-RU"/>
              </w:rPr>
              <w:t>сельского поселения</w:t>
            </w:r>
          </w:p>
        </w:tc>
        <w:tc>
          <w:tcPr>
            <w:tcW w:w="1134" w:type="dxa"/>
          </w:tcPr>
          <w:p w:rsidR="00F96291" w:rsidRPr="00F96291" w:rsidRDefault="00F96291" w:rsidP="00F96291">
            <w:pPr>
              <w:spacing w:after="200" w:line="276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bCs/>
                <w:lang w:eastAsia="ru-RU"/>
              </w:rPr>
              <w:t>2022-2024</w:t>
            </w:r>
          </w:p>
        </w:tc>
        <w:tc>
          <w:tcPr>
            <w:tcW w:w="1417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  <w:proofErr w:type="gramStart"/>
            <w:r w:rsidRPr="00F96291">
              <w:rPr>
                <w:rFonts w:ascii="Arial" w:eastAsia="Times New Roman" w:hAnsi="Arial" w:cs="Arial"/>
                <w:lang w:eastAsia="ru-RU"/>
              </w:rPr>
              <w:t>/Н</w:t>
            </w:r>
            <w:proofErr w:type="gramEnd"/>
            <w:r w:rsidRPr="00F96291">
              <w:rPr>
                <w:rFonts w:ascii="Arial" w:eastAsia="Times New Roman" w:hAnsi="Arial" w:cs="Arial"/>
                <w:lang w:eastAsia="ru-RU"/>
              </w:rPr>
              <w:t>ет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</w:t>
            </w:r>
          </w:p>
        </w:tc>
      </w:tr>
      <w:tr w:rsidR="00F96291" w:rsidRPr="00F96291" w:rsidTr="00F94B2F">
        <w:trPr>
          <w:trHeight w:val="348"/>
          <w:tblCellSpacing w:w="5" w:type="nil"/>
        </w:trPr>
        <w:tc>
          <w:tcPr>
            <w:tcW w:w="1776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1.3.2. выявление  фактов самовольного занятия земельных участков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Исполнительный комитет </w:t>
            </w:r>
            <w:proofErr w:type="spellStart"/>
            <w:r w:rsidRPr="00F96291">
              <w:rPr>
                <w:rFonts w:ascii="Arial" w:eastAsia="Times New Roman" w:hAnsi="Arial" w:cs="Arial"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96291">
              <w:rPr>
                <w:rFonts w:ascii="Arial" w:eastAsia="Times New Roman" w:hAnsi="Arial" w:cs="Arial"/>
                <w:bCs/>
                <w:lang w:eastAsia="ru-RU"/>
              </w:rPr>
              <w:t>сельского поселения</w:t>
            </w:r>
          </w:p>
        </w:tc>
        <w:tc>
          <w:tcPr>
            <w:tcW w:w="1134" w:type="dxa"/>
          </w:tcPr>
          <w:p w:rsidR="00F96291" w:rsidRPr="00F96291" w:rsidRDefault="00F96291" w:rsidP="00F96291">
            <w:pPr>
              <w:spacing w:after="200" w:line="276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bCs/>
                <w:lang w:eastAsia="ru-RU"/>
              </w:rPr>
              <w:t>2022-2024</w:t>
            </w:r>
          </w:p>
        </w:tc>
        <w:tc>
          <w:tcPr>
            <w:tcW w:w="1417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  <w:proofErr w:type="gramStart"/>
            <w:r w:rsidRPr="00F96291">
              <w:rPr>
                <w:rFonts w:ascii="Arial" w:eastAsia="Times New Roman" w:hAnsi="Arial" w:cs="Arial"/>
                <w:lang w:eastAsia="ru-RU"/>
              </w:rPr>
              <w:t>/Н</w:t>
            </w:r>
            <w:proofErr w:type="gramEnd"/>
            <w:r w:rsidRPr="00F96291">
              <w:rPr>
                <w:rFonts w:ascii="Arial" w:eastAsia="Times New Roman" w:hAnsi="Arial" w:cs="Arial"/>
                <w:lang w:eastAsia="ru-RU"/>
              </w:rPr>
              <w:t>ет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--</w:t>
            </w:r>
          </w:p>
        </w:tc>
        <w:tc>
          <w:tcPr>
            <w:tcW w:w="1701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rHeight w:val="348"/>
          <w:tblCellSpacing w:w="5" w:type="nil"/>
        </w:trPr>
        <w:tc>
          <w:tcPr>
            <w:tcW w:w="1776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1.3.3. разъяснение гражданам земельного законодательства РФ</w:t>
            </w:r>
          </w:p>
        </w:tc>
        <w:tc>
          <w:tcPr>
            <w:tcW w:w="170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Исполнительный комитет </w:t>
            </w:r>
            <w:proofErr w:type="spellStart"/>
            <w:r w:rsidRPr="00F96291">
              <w:rPr>
                <w:rFonts w:ascii="Arial" w:eastAsia="Times New Roman" w:hAnsi="Arial" w:cs="Arial"/>
                <w:lang w:eastAsia="ru-RU"/>
              </w:rPr>
              <w:t>Кузнечихинского</w:t>
            </w:r>
            <w:proofErr w:type="spellEnd"/>
            <w:r w:rsidRPr="00F96291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96291">
              <w:rPr>
                <w:rFonts w:ascii="Arial" w:eastAsia="Times New Roman" w:hAnsi="Arial" w:cs="Arial"/>
                <w:bCs/>
                <w:lang w:eastAsia="ru-RU"/>
              </w:rPr>
              <w:t>сельского поселения</w:t>
            </w:r>
          </w:p>
        </w:tc>
        <w:tc>
          <w:tcPr>
            <w:tcW w:w="1134" w:type="dxa"/>
          </w:tcPr>
          <w:p w:rsidR="00F96291" w:rsidRPr="00F96291" w:rsidRDefault="00F96291" w:rsidP="00F96291">
            <w:pPr>
              <w:spacing w:after="200" w:line="276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bCs/>
                <w:lang w:eastAsia="ru-RU"/>
              </w:rPr>
              <w:t>2022-2024</w:t>
            </w:r>
          </w:p>
        </w:tc>
        <w:tc>
          <w:tcPr>
            <w:tcW w:w="1417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  <w:proofErr w:type="gramStart"/>
            <w:r w:rsidRPr="00F96291">
              <w:rPr>
                <w:rFonts w:ascii="Arial" w:eastAsia="Times New Roman" w:hAnsi="Arial" w:cs="Arial"/>
                <w:lang w:eastAsia="ru-RU"/>
              </w:rPr>
              <w:t>/Н</w:t>
            </w:r>
            <w:proofErr w:type="gramEnd"/>
            <w:r w:rsidRPr="00F96291">
              <w:rPr>
                <w:rFonts w:ascii="Arial" w:eastAsia="Times New Roman" w:hAnsi="Arial" w:cs="Arial"/>
                <w:lang w:eastAsia="ru-RU"/>
              </w:rPr>
              <w:t>ет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851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850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709" w:type="dxa"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701" w:type="dxa"/>
            <w:vMerge/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96291" w:rsidRPr="00F96291" w:rsidRDefault="00F96291" w:rsidP="00F96291">
      <w:pPr>
        <w:tabs>
          <w:tab w:val="left" w:pos="4395"/>
        </w:tabs>
        <w:spacing w:after="0" w:line="240" w:lineRule="auto"/>
        <w:ind w:firstLine="840"/>
        <w:jc w:val="right"/>
        <w:rPr>
          <w:rFonts w:ascii="Arial" w:eastAsia="Times New Roman" w:hAnsi="Arial" w:cs="Arial"/>
          <w:lang w:eastAsia="ru-RU"/>
        </w:rPr>
      </w:pPr>
    </w:p>
    <w:p w:rsidR="00F96291" w:rsidRPr="00F96291" w:rsidRDefault="00F96291" w:rsidP="00F96291">
      <w:pPr>
        <w:tabs>
          <w:tab w:val="left" w:pos="4395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  <w:sectPr w:rsidR="00F96291" w:rsidRPr="00F96291" w:rsidSect="0005172E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p w:rsidR="00F96291" w:rsidRPr="00F96291" w:rsidRDefault="00F96291" w:rsidP="00F96291">
      <w:pPr>
        <w:keepNext/>
        <w:keepLines/>
        <w:spacing w:after="298" w:line="260" w:lineRule="exact"/>
        <w:ind w:left="440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6" w:name="bookmark14"/>
      <w:bookmarkEnd w:id="5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6. Обоснование ресурсного обеспечения муниципальной программы</w:t>
      </w:r>
      <w:bookmarkEnd w:id="6"/>
    </w:p>
    <w:p w:rsidR="00F96291" w:rsidRPr="00F96291" w:rsidRDefault="00F96291" w:rsidP="00F96291">
      <w:pPr>
        <w:spacing w:after="60" w:line="322" w:lineRule="exact"/>
        <w:ind w:left="40" w:right="20" w:firstLine="7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предусматривается за счет средств местного бюджета.</w:t>
      </w:r>
    </w:p>
    <w:p w:rsidR="00F96291" w:rsidRPr="00F96291" w:rsidRDefault="00F96291" w:rsidP="00F96291">
      <w:pPr>
        <w:spacing w:after="60" w:line="322" w:lineRule="exact"/>
        <w:ind w:left="40" w:right="20" w:firstLine="7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бюджетных ассигнований муниципальной программы на </w:t>
      </w: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2022-2024  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годы из средств местного бюджета составляет  74,4 тыс. рублей. </w:t>
      </w:r>
    </w:p>
    <w:p w:rsidR="00F96291" w:rsidRPr="00F96291" w:rsidRDefault="00F96291" w:rsidP="00F96291">
      <w:pPr>
        <w:spacing w:after="60" w:line="322" w:lineRule="exact"/>
        <w:ind w:left="40" w:right="20" w:firstLine="7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Потребность в финансовых ресурсах определена на основе предложений органов местного самоуправления </w:t>
      </w:r>
      <w:proofErr w:type="spellStart"/>
      <w:r w:rsidRPr="00F96291">
        <w:rPr>
          <w:rFonts w:ascii="Arial" w:eastAsia="Times New Roman" w:hAnsi="Arial" w:cs="Arial"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района, подготовленных на основании аналогичных видов работ с учетом индексов-дефляторов.</w:t>
      </w:r>
    </w:p>
    <w:p w:rsidR="00F96291" w:rsidRPr="00F96291" w:rsidRDefault="00F96291" w:rsidP="00F96291">
      <w:pPr>
        <w:spacing w:after="60" w:line="322" w:lineRule="exact"/>
        <w:ind w:left="40" w:right="20" w:firstLine="7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Таблица № 2.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930"/>
        <w:gridCol w:w="1792"/>
        <w:gridCol w:w="2129"/>
        <w:gridCol w:w="1211"/>
        <w:gridCol w:w="1910"/>
      </w:tblGrid>
      <w:tr w:rsidR="00F96291" w:rsidRPr="00F96291" w:rsidTr="00F94B2F">
        <w:trPr>
          <w:trHeight w:val="240"/>
        </w:trPr>
        <w:tc>
          <w:tcPr>
            <w:tcW w:w="1864" w:type="dxa"/>
            <w:vMerge w:val="restart"/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F96291" w:rsidRPr="00F96291" w:rsidTr="00F94B2F">
        <w:trPr>
          <w:trHeight w:val="105"/>
        </w:trPr>
        <w:tc>
          <w:tcPr>
            <w:tcW w:w="1864" w:type="dxa"/>
            <w:vMerge/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</w:tcBorders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</w:tr>
      <w:tr w:rsidR="00F96291" w:rsidRPr="00F96291" w:rsidTr="00F94B2F">
        <w:trPr>
          <w:trHeight w:val="435"/>
        </w:trPr>
        <w:tc>
          <w:tcPr>
            <w:tcW w:w="1864" w:type="dxa"/>
            <w:vMerge/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F96291" w:rsidRPr="00F96291" w:rsidRDefault="00F96291" w:rsidP="00F9629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F96291" w:rsidRPr="00F96291" w:rsidRDefault="00F96291" w:rsidP="00F96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F96291" w:rsidRPr="00F96291" w:rsidTr="00F94B2F">
        <w:tc>
          <w:tcPr>
            <w:tcW w:w="9814" w:type="dxa"/>
            <w:gridSpan w:val="6"/>
          </w:tcPr>
          <w:p w:rsidR="00F96291" w:rsidRPr="00F96291" w:rsidRDefault="00F96291" w:rsidP="00F96291">
            <w:pPr>
              <w:spacing w:after="0" w:line="322" w:lineRule="exact"/>
              <w:ind w:right="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мероприятия муниципальной программы</w:t>
            </w:r>
          </w:p>
        </w:tc>
      </w:tr>
      <w:tr w:rsidR="00F96291" w:rsidRPr="00F96291" w:rsidTr="00F94B2F">
        <w:tc>
          <w:tcPr>
            <w:tcW w:w="1864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93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5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762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F96291" w:rsidRPr="00F96291" w:rsidTr="00F94B2F">
        <w:tc>
          <w:tcPr>
            <w:tcW w:w="1864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93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5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762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F96291" w:rsidRPr="00F96291" w:rsidTr="00F94B2F">
        <w:tc>
          <w:tcPr>
            <w:tcW w:w="1864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93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5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</w:tcPr>
          <w:p w:rsidR="00F96291" w:rsidRPr="00F96291" w:rsidRDefault="00F96291" w:rsidP="00F96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762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F96291" w:rsidRPr="00F96291" w:rsidTr="00F94B2F">
        <w:tc>
          <w:tcPr>
            <w:tcW w:w="1864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793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5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762" w:type="dxa"/>
          </w:tcPr>
          <w:p w:rsidR="00F96291" w:rsidRPr="00F96291" w:rsidRDefault="00F96291" w:rsidP="00F96291">
            <w:pPr>
              <w:spacing w:after="0" w:line="322" w:lineRule="exact"/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2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F96291" w:rsidRPr="00F96291" w:rsidRDefault="00F96291" w:rsidP="00F96291">
      <w:pPr>
        <w:spacing w:after="0" w:line="240" w:lineRule="auto"/>
        <w:ind w:firstLine="7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</w:t>
      </w:r>
      <w:r w:rsidRPr="00F962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района.</w:t>
      </w:r>
    </w:p>
    <w:p w:rsidR="00F96291" w:rsidRPr="00F96291" w:rsidRDefault="00F96291" w:rsidP="00F96291">
      <w:pPr>
        <w:spacing w:after="0" w:line="240" w:lineRule="auto"/>
        <w:ind w:right="-82"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right="-82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7. </w:t>
      </w:r>
      <w:r w:rsidRPr="00F96291">
        <w:rPr>
          <w:rFonts w:ascii="Arial" w:eastAsia="Times New Roman" w:hAnsi="Arial" w:cs="Arial"/>
          <w:sz w:val="24"/>
          <w:szCs w:val="24"/>
          <w:lang w:eastAsia="ru-RU"/>
        </w:rPr>
        <w:t>Организация контроля над исполнением Программы</w:t>
      </w:r>
    </w:p>
    <w:p w:rsidR="00F96291" w:rsidRPr="00F96291" w:rsidRDefault="00F96291" w:rsidP="00F96291">
      <w:pPr>
        <w:spacing w:after="0" w:line="240" w:lineRule="auto"/>
        <w:ind w:left="360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над ходом реализации Программы осуществляется Исполнительным комитетом </w:t>
      </w:r>
      <w:proofErr w:type="spellStart"/>
      <w:r w:rsidRPr="00F9629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F9629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района.</w:t>
      </w:r>
    </w:p>
    <w:p w:rsidR="00F96291" w:rsidRPr="00F96291" w:rsidRDefault="00F96291" w:rsidP="00F9629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Отчетные данные о реализации Программы представляются исполнительным комитетом поселения ежеквартально до 25 числа месяца, следующего за отчетным периодом в Исполнительный комитет Спасского муниципального района и Финансово-бюджетную палату Спасского муниципального района согласно приложению №1.</w:t>
      </w:r>
    </w:p>
    <w:p w:rsidR="00F96291" w:rsidRPr="00F96291" w:rsidRDefault="00F96291" w:rsidP="00F96291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spacing w:after="0" w:line="240" w:lineRule="auto"/>
        <w:ind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keepNext/>
        <w:keepLines/>
        <w:spacing w:after="0" w:line="260" w:lineRule="exact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291" w:rsidRPr="00F96291" w:rsidRDefault="00F96291" w:rsidP="00F96291">
      <w:pPr>
        <w:keepNext/>
        <w:keepLines/>
        <w:spacing w:after="0" w:line="260" w:lineRule="exact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F96291" w:rsidRPr="00F96291" w:rsidSect="007A5C1E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Приложение №1 к Порядку</w:t>
      </w: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64"/>
        <w:gridCol w:w="1474"/>
      </w:tblGrid>
      <w:tr w:rsidR="00F96291" w:rsidRPr="00F96291" w:rsidTr="00F94B2F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Реквизиты муниципальной программы, период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Наименование отчитывающейся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Наименование нормативного правового акта об утверждении муниципальной программы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Должностное лицо, ответственное за составление формы (Ф.И.О., должность, контактный телефон)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ar648"/>
      <w:bookmarkEnd w:id="7"/>
      <w:r w:rsidRPr="00F96291">
        <w:rPr>
          <w:rFonts w:ascii="Arial" w:eastAsia="Times New Roman" w:hAnsi="Arial" w:cs="Arial"/>
          <w:sz w:val="24"/>
          <w:szCs w:val="24"/>
          <w:lang w:eastAsia="ru-RU"/>
        </w:rPr>
        <w:t>Отчет о реализации муниципальной программы</w:t>
      </w: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6291">
        <w:rPr>
          <w:rFonts w:ascii="Arial" w:eastAsia="Times New Roman" w:hAnsi="Arial" w:cs="Arial"/>
          <w:sz w:val="24"/>
          <w:szCs w:val="24"/>
          <w:lang w:eastAsia="ru-RU"/>
        </w:rPr>
        <w:t>за __________ 20__ года</w:t>
      </w:r>
    </w:p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1041"/>
        <w:gridCol w:w="1985"/>
        <w:gridCol w:w="1559"/>
        <w:gridCol w:w="1276"/>
        <w:gridCol w:w="1320"/>
        <w:gridCol w:w="1090"/>
        <w:gridCol w:w="1275"/>
        <w:gridCol w:w="825"/>
        <w:gridCol w:w="825"/>
        <w:gridCol w:w="825"/>
        <w:gridCol w:w="825"/>
        <w:gridCol w:w="811"/>
        <w:gridCol w:w="790"/>
      </w:tblGrid>
      <w:tr w:rsidR="00F96291" w:rsidRPr="00F96291" w:rsidTr="00F94B2F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N </w:t>
            </w:r>
            <w:proofErr w:type="gramStart"/>
            <w:r w:rsidRPr="00F96291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F96291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Наименование подпрограмм (раздела,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Источник финансирования (всего, в том числе бюджет Российской Федерации, бюджет Республики Татарстан, местный бюджет, внебюджетные источники)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Плановые объемы финансирования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Выделено по программе на отчетный период (лимит), тыс. рублей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Процент финансирования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Фактически использовано средств (перечислено со счета исполнителя) с начала года,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Наименование индикатора, единица измерения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Значения индикатора</w:t>
            </w:r>
          </w:p>
        </w:tc>
      </w:tr>
      <w:tr w:rsidR="00F96291" w:rsidRPr="00F96291" w:rsidTr="00F94B2F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предыдущий год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текущий год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план на следующий год</w:t>
            </w:r>
          </w:p>
        </w:tc>
      </w:tr>
      <w:tr w:rsidR="00F96291" w:rsidRPr="00F96291" w:rsidTr="00F94B2F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факт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факт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процент выполнения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F96291" w:rsidRPr="00F96291" w:rsidTr="00F94B2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Всего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 xml:space="preserve">бюджет </w:t>
            </w:r>
            <w:r w:rsidRPr="00F96291">
              <w:rPr>
                <w:rFonts w:ascii="Arial" w:eastAsia="Times New Roman" w:hAnsi="Arial" w:cs="Arial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6291" w:rsidRPr="00F96291" w:rsidTr="00F94B2F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6291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1" w:rsidRPr="00F96291" w:rsidRDefault="00F96291" w:rsidP="00F9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96291" w:rsidRPr="00F96291" w:rsidRDefault="00F96291" w:rsidP="00F962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291" w:rsidRPr="00F96291" w:rsidRDefault="00F96291" w:rsidP="00F96291">
      <w:pPr>
        <w:keepNext/>
        <w:keepLines/>
        <w:spacing w:after="0" w:line="260" w:lineRule="exact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26ED2" w:rsidRPr="00B26ED2" w:rsidRDefault="00B26ED2" w:rsidP="00F9629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B26ED2" w:rsidRPr="00B26ED2" w:rsidSect="00F9629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263ACD"/>
    <w:rsid w:val="002676B7"/>
    <w:rsid w:val="00314A79"/>
    <w:rsid w:val="005F0828"/>
    <w:rsid w:val="005F4581"/>
    <w:rsid w:val="00926102"/>
    <w:rsid w:val="00B26ED2"/>
    <w:rsid w:val="00E239B9"/>
    <w:rsid w:val="00F30716"/>
    <w:rsid w:val="00F841CF"/>
    <w:rsid w:val="00F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0BCA-CA3F-4AFB-A671-7AB1E774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2022-04-28T10:07:00Z</dcterms:created>
  <dcterms:modified xsi:type="dcterms:W3CDTF">2022-04-28T10:07:00Z</dcterms:modified>
</cp:coreProperties>
</file>