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EEA" w:rsidRDefault="00947EEA" w:rsidP="00947EEA">
      <w:pPr>
        <w:jc w:val="right"/>
        <w:rPr>
          <w:b/>
          <w:bCs/>
          <w:sz w:val="28"/>
          <w:szCs w:val="28"/>
          <w:lang w:val="tt-RU"/>
        </w:rPr>
      </w:pPr>
      <w:bookmarkStart w:id="0" w:name="_GoBack"/>
      <w:bookmarkEnd w:id="0"/>
      <w:r w:rsidRPr="001C5EB3">
        <w:rPr>
          <w:b/>
          <w:bCs/>
          <w:sz w:val="28"/>
          <w:szCs w:val="28"/>
          <w:lang w:val="tt-RU"/>
        </w:rPr>
        <w:t>ПРОЕКТ</w:t>
      </w:r>
    </w:p>
    <w:p w:rsidR="00947EEA" w:rsidRDefault="00947EEA"/>
    <w:tbl>
      <w:tblPr>
        <w:tblW w:w="5000" w:type="pct"/>
        <w:tblInd w:w="-106" w:type="dxa"/>
        <w:tblLook w:val="01E0" w:firstRow="1" w:lastRow="1" w:firstColumn="1" w:lastColumn="1" w:noHBand="0" w:noVBand="0"/>
      </w:tblPr>
      <w:tblGrid>
        <w:gridCol w:w="5066"/>
        <w:gridCol w:w="5139"/>
      </w:tblGrid>
      <w:tr w:rsidR="004B3217">
        <w:tc>
          <w:tcPr>
            <w:tcW w:w="2482" w:type="pct"/>
            <w:tcBorders>
              <w:top w:val="nil"/>
              <w:left w:val="nil"/>
              <w:bottom w:val="thickThinSmallGap" w:sz="24" w:space="0" w:color="auto"/>
              <w:right w:val="nil"/>
            </w:tcBorders>
          </w:tcPr>
          <w:p w:rsidR="004B3217" w:rsidRDefault="004B3217" w:rsidP="00DA1904">
            <w:pPr>
              <w:jc w:val="center"/>
              <w:rPr>
                <w:rFonts w:ascii="Arial" w:hAnsi="Arial" w:cs="Arial"/>
                <w:b/>
                <w:bCs/>
                <w:lang w:val="tt-RU"/>
              </w:rPr>
            </w:pPr>
            <w:r>
              <w:rPr>
                <w:rFonts w:ascii="Arial" w:hAnsi="Arial" w:cs="Arial"/>
                <w:b/>
                <w:bCs/>
                <w:sz w:val="22"/>
                <w:szCs w:val="22"/>
                <w:lang w:val="tt-RU"/>
              </w:rPr>
              <w:t>РЕСПУБЛИКА ТАТАРСТАН</w:t>
            </w:r>
          </w:p>
          <w:p w:rsidR="004B3217" w:rsidRDefault="004B3217" w:rsidP="00DA1904">
            <w:pPr>
              <w:jc w:val="center"/>
              <w:rPr>
                <w:b/>
                <w:bCs/>
                <w:sz w:val="20"/>
                <w:szCs w:val="20"/>
                <w:lang w:val="tt-RU"/>
              </w:rPr>
            </w:pPr>
          </w:p>
          <w:p w:rsidR="004B3217" w:rsidRDefault="004B3217" w:rsidP="00DA1904">
            <w:pPr>
              <w:jc w:val="center"/>
              <w:rPr>
                <w:rFonts w:ascii="Arial" w:hAnsi="Arial" w:cs="Arial"/>
                <w:b/>
                <w:bCs/>
                <w:lang w:val="tt-RU"/>
              </w:rPr>
            </w:pPr>
            <w:r>
              <w:rPr>
                <w:rFonts w:ascii="Arial" w:hAnsi="Arial" w:cs="Arial"/>
                <w:b/>
                <w:bCs/>
                <w:sz w:val="22"/>
                <w:szCs w:val="22"/>
                <w:lang w:val="tt-RU"/>
              </w:rPr>
              <w:t xml:space="preserve">С О В Е Т </w:t>
            </w:r>
          </w:p>
          <w:p w:rsidR="004B3217" w:rsidRDefault="004B3217" w:rsidP="00DA1904">
            <w:pPr>
              <w:jc w:val="center"/>
              <w:rPr>
                <w:rFonts w:ascii="Arial" w:hAnsi="Arial" w:cs="Arial"/>
                <w:b/>
                <w:bCs/>
                <w:lang w:val="tt-RU"/>
              </w:rPr>
            </w:pPr>
            <w:r>
              <w:rPr>
                <w:rFonts w:ascii="Arial" w:hAnsi="Arial" w:cs="Arial"/>
                <w:b/>
                <w:bCs/>
                <w:sz w:val="22"/>
                <w:szCs w:val="22"/>
                <w:lang w:val="tt-RU"/>
              </w:rPr>
              <w:t>Нижнекамского муниципального района</w:t>
            </w:r>
          </w:p>
          <w:p w:rsidR="004B3217" w:rsidRDefault="004B3217" w:rsidP="00DA1904">
            <w:pPr>
              <w:jc w:val="center"/>
              <w:rPr>
                <w:sz w:val="20"/>
                <w:szCs w:val="20"/>
                <w:lang w:val="tt-RU"/>
              </w:rPr>
            </w:pPr>
          </w:p>
          <w:p w:rsidR="004B3217" w:rsidRDefault="004B3217" w:rsidP="00DA1904">
            <w:pPr>
              <w:jc w:val="center"/>
              <w:rPr>
                <w:lang w:val="tt-RU"/>
              </w:rPr>
            </w:pPr>
            <w:r>
              <w:rPr>
                <w:lang w:val="tt-RU"/>
              </w:rPr>
              <w:t>423570, г.Нижнекамск, пр.Строителей,12</w:t>
            </w:r>
          </w:p>
          <w:p w:rsidR="004B3217" w:rsidRDefault="004B3217" w:rsidP="00DA1904">
            <w:pPr>
              <w:jc w:val="center"/>
              <w:rPr>
                <w:lang w:val="tt-RU"/>
              </w:rPr>
            </w:pPr>
            <w:r>
              <w:rPr>
                <w:lang w:val="tt-RU"/>
              </w:rPr>
              <w:t>факс (8555) 41-70-00, тел.42-41-41</w:t>
            </w:r>
          </w:p>
          <w:p w:rsidR="004B3217" w:rsidRDefault="004B3217" w:rsidP="00DA1904">
            <w:pPr>
              <w:widowControl w:val="0"/>
              <w:autoSpaceDE w:val="0"/>
              <w:autoSpaceDN w:val="0"/>
              <w:adjustRightInd w:val="0"/>
              <w:rPr>
                <w:lang w:val="tt-RU"/>
              </w:rPr>
            </w:pPr>
          </w:p>
        </w:tc>
        <w:tc>
          <w:tcPr>
            <w:tcW w:w="2518" w:type="pct"/>
            <w:tcBorders>
              <w:top w:val="nil"/>
              <w:left w:val="nil"/>
              <w:bottom w:val="thickThinSmallGap" w:sz="24" w:space="0" w:color="auto"/>
              <w:right w:val="nil"/>
            </w:tcBorders>
          </w:tcPr>
          <w:p w:rsidR="004B3217" w:rsidRDefault="004B3217" w:rsidP="00DA1904">
            <w:pPr>
              <w:jc w:val="center"/>
              <w:rPr>
                <w:rFonts w:ascii="Arial" w:hAnsi="Arial" w:cs="Arial"/>
                <w:b/>
                <w:bCs/>
                <w:lang w:val="tt-RU"/>
              </w:rPr>
            </w:pPr>
            <w:r>
              <w:rPr>
                <w:rFonts w:ascii="Arial" w:hAnsi="Arial" w:cs="Arial"/>
                <w:b/>
                <w:bCs/>
                <w:sz w:val="22"/>
                <w:szCs w:val="22"/>
                <w:lang w:val="tt-RU"/>
              </w:rPr>
              <w:t xml:space="preserve">ТАТАРСТАН РЕСПУБЛИКАСЫ </w:t>
            </w:r>
          </w:p>
          <w:p w:rsidR="004B3217" w:rsidRDefault="004B3217" w:rsidP="00DA1904">
            <w:pPr>
              <w:jc w:val="center"/>
              <w:rPr>
                <w:b/>
                <w:bCs/>
                <w:sz w:val="20"/>
                <w:szCs w:val="20"/>
                <w:lang w:val="tt-RU"/>
              </w:rPr>
            </w:pPr>
          </w:p>
          <w:p w:rsidR="004B3217" w:rsidRDefault="004B3217" w:rsidP="00DA1904">
            <w:pPr>
              <w:jc w:val="center"/>
              <w:rPr>
                <w:rFonts w:ascii="Arial Tat" w:hAnsi="Arial Tat" w:cs="Arial Tat"/>
                <w:b/>
                <w:bCs/>
                <w:lang w:val="tt-RU"/>
              </w:rPr>
            </w:pPr>
            <w:r>
              <w:rPr>
                <w:rFonts w:ascii="Arial Tat" w:hAnsi="Arial Tat" w:cs="Arial Tat"/>
                <w:b/>
                <w:bCs/>
                <w:sz w:val="22"/>
                <w:szCs w:val="22"/>
                <w:lang w:val="tt-RU"/>
              </w:rPr>
              <w:t>Түбән Кама муниципаль районы</w:t>
            </w:r>
          </w:p>
          <w:p w:rsidR="004B3217" w:rsidRDefault="004B3217" w:rsidP="00DA1904">
            <w:pPr>
              <w:jc w:val="center"/>
              <w:rPr>
                <w:rFonts w:ascii="Arial Tat" w:hAnsi="Arial Tat" w:cs="Arial Tat"/>
                <w:b/>
                <w:bCs/>
                <w:lang w:val="tt-RU"/>
              </w:rPr>
            </w:pPr>
            <w:r>
              <w:rPr>
                <w:rFonts w:ascii="Arial Tat" w:hAnsi="Arial Tat" w:cs="Arial Tat"/>
                <w:b/>
                <w:bCs/>
                <w:sz w:val="22"/>
                <w:szCs w:val="22"/>
                <w:lang w:val="tt-RU"/>
              </w:rPr>
              <w:t>С О В Е Т Ы</w:t>
            </w:r>
          </w:p>
          <w:p w:rsidR="004B3217" w:rsidRDefault="004B3217" w:rsidP="00DA1904">
            <w:pPr>
              <w:rPr>
                <w:rFonts w:ascii="Arial Tat" w:hAnsi="Arial Tat" w:cs="Arial Tat"/>
                <w:sz w:val="20"/>
                <w:szCs w:val="20"/>
                <w:lang w:val="tt-RU"/>
              </w:rPr>
            </w:pPr>
          </w:p>
          <w:p w:rsidR="004B3217" w:rsidRDefault="004B3217" w:rsidP="00DA1904">
            <w:pPr>
              <w:jc w:val="center"/>
              <w:rPr>
                <w:lang w:val="tt-RU"/>
              </w:rPr>
            </w:pPr>
            <w:r>
              <w:rPr>
                <w:lang w:val="tt-RU"/>
              </w:rPr>
              <w:t>423570, Түбән Кама шәһәре, Төзүчеләр пр., 12</w:t>
            </w:r>
          </w:p>
          <w:p w:rsidR="004B3217" w:rsidRDefault="004B3217" w:rsidP="00DA1904">
            <w:pPr>
              <w:jc w:val="center"/>
              <w:rPr>
                <w:lang w:val="tt-RU"/>
              </w:rPr>
            </w:pPr>
            <w:r>
              <w:rPr>
                <w:lang w:val="tt-RU"/>
              </w:rPr>
              <w:t>факс (8555) 41-70-00, тел.42-41-41</w:t>
            </w:r>
          </w:p>
          <w:p w:rsidR="004B3217" w:rsidRDefault="004B3217" w:rsidP="00DA1904">
            <w:pPr>
              <w:widowControl w:val="0"/>
              <w:autoSpaceDE w:val="0"/>
              <w:autoSpaceDN w:val="0"/>
              <w:adjustRightInd w:val="0"/>
              <w:jc w:val="center"/>
              <w:rPr>
                <w:lang w:val="tt-RU"/>
              </w:rPr>
            </w:pPr>
          </w:p>
        </w:tc>
      </w:tr>
      <w:tr w:rsidR="004B3217">
        <w:tc>
          <w:tcPr>
            <w:tcW w:w="2482" w:type="pct"/>
            <w:tcBorders>
              <w:top w:val="thickThinSmallGap" w:sz="24" w:space="0" w:color="auto"/>
              <w:left w:val="nil"/>
              <w:bottom w:val="nil"/>
              <w:right w:val="nil"/>
            </w:tcBorders>
          </w:tcPr>
          <w:p w:rsidR="004B3217" w:rsidRDefault="004B3217" w:rsidP="00DA1904">
            <w:pPr>
              <w:jc w:val="center"/>
              <w:rPr>
                <w:rFonts w:ascii="Arial" w:hAnsi="Arial" w:cs="Arial"/>
                <w:b/>
                <w:bCs/>
                <w:sz w:val="16"/>
                <w:szCs w:val="16"/>
                <w:lang w:val="tt-RU"/>
              </w:rPr>
            </w:pPr>
          </w:p>
          <w:p w:rsidR="001C5EB3" w:rsidRDefault="001C5EB3" w:rsidP="00DA1904">
            <w:pPr>
              <w:jc w:val="center"/>
              <w:rPr>
                <w:rFonts w:ascii="Arial" w:hAnsi="Arial" w:cs="Arial"/>
                <w:b/>
                <w:bCs/>
                <w:sz w:val="28"/>
                <w:szCs w:val="28"/>
                <w:lang w:val="tt-RU"/>
              </w:rPr>
            </w:pPr>
          </w:p>
          <w:p w:rsidR="001C5EB3" w:rsidRDefault="001C5EB3" w:rsidP="00DA1904">
            <w:pPr>
              <w:jc w:val="center"/>
              <w:rPr>
                <w:rFonts w:ascii="Arial" w:hAnsi="Arial" w:cs="Arial"/>
                <w:b/>
                <w:bCs/>
                <w:sz w:val="28"/>
                <w:szCs w:val="28"/>
                <w:lang w:val="tt-RU"/>
              </w:rPr>
            </w:pPr>
          </w:p>
          <w:p w:rsidR="004B3217" w:rsidRDefault="004B3217" w:rsidP="00DA1904">
            <w:pPr>
              <w:jc w:val="center"/>
              <w:rPr>
                <w:rFonts w:ascii="Arial" w:hAnsi="Arial" w:cs="Arial"/>
                <w:b/>
                <w:bCs/>
                <w:sz w:val="28"/>
                <w:szCs w:val="28"/>
                <w:lang w:val="tt-RU"/>
              </w:rPr>
            </w:pPr>
            <w:r>
              <w:rPr>
                <w:rFonts w:ascii="Arial" w:hAnsi="Arial" w:cs="Arial"/>
                <w:b/>
                <w:bCs/>
                <w:sz w:val="28"/>
                <w:szCs w:val="28"/>
                <w:lang w:val="tt-RU"/>
              </w:rPr>
              <w:t>Р Е Ш Е Н И Е</w:t>
            </w:r>
          </w:p>
          <w:p w:rsidR="004B3217" w:rsidRDefault="004B3217" w:rsidP="00DA1904">
            <w:pPr>
              <w:widowControl w:val="0"/>
              <w:autoSpaceDE w:val="0"/>
              <w:autoSpaceDN w:val="0"/>
              <w:adjustRightInd w:val="0"/>
              <w:jc w:val="center"/>
              <w:rPr>
                <w:b/>
                <w:bCs/>
                <w:sz w:val="16"/>
                <w:szCs w:val="16"/>
                <w:lang w:val="tt-RU"/>
              </w:rPr>
            </w:pPr>
          </w:p>
        </w:tc>
        <w:tc>
          <w:tcPr>
            <w:tcW w:w="2518" w:type="pct"/>
            <w:tcBorders>
              <w:top w:val="thickThinSmallGap" w:sz="24" w:space="0" w:color="auto"/>
              <w:left w:val="nil"/>
              <w:bottom w:val="nil"/>
              <w:right w:val="nil"/>
            </w:tcBorders>
          </w:tcPr>
          <w:p w:rsidR="001C5EB3" w:rsidRPr="001C5EB3" w:rsidRDefault="001C5EB3" w:rsidP="00DA1904">
            <w:pPr>
              <w:jc w:val="center"/>
              <w:rPr>
                <w:b/>
                <w:bCs/>
                <w:sz w:val="28"/>
                <w:szCs w:val="28"/>
                <w:lang w:val="tt-RU"/>
              </w:rPr>
            </w:pPr>
            <w:r>
              <w:rPr>
                <w:rFonts w:ascii="Arial" w:hAnsi="Arial" w:cs="Arial"/>
                <w:b/>
                <w:bCs/>
                <w:sz w:val="16"/>
                <w:szCs w:val="16"/>
                <w:lang w:val="tt-RU"/>
              </w:rPr>
              <w:t xml:space="preserve">          </w:t>
            </w:r>
            <w:r w:rsidRPr="001C5EB3">
              <w:rPr>
                <w:b/>
                <w:bCs/>
                <w:sz w:val="28"/>
                <w:szCs w:val="28"/>
                <w:lang w:val="tt-RU"/>
              </w:rPr>
              <w:t xml:space="preserve">                         </w:t>
            </w:r>
            <w:r>
              <w:rPr>
                <w:b/>
                <w:bCs/>
                <w:sz w:val="28"/>
                <w:szCs w:val="28"/>
                <w:lang w:val="tt-RU"/>
              </w:rPr>
              <w:t xml:space="preserve"> </w:t>
            </w:r>
            <w:r w:rsidRPr="001C5EB3">
              <w:rPr>
                <w:b/>
                <w:bCs/>
                <w:sz w:val="28"/>
                <w:szCs w:val="28"/>
                <w:lang w:val="tt-RU"/>
              </w:rPr>
              <w:t xml:space="preserve">       </w:t>
            </w:r>
          </w:p>
          <w:p w:rsidR="001C5EB3" w:rsidRDefault="001C5EB3" w:rsidP="00DA1904">
            <w:pPr>
              <w:jc w:val="center"/>
              <w:rPr>
                <w:rFonts w:ascii="Arial" w:hAnsi="Arial" w:cs="Arial"/>
                <w:b/>
                <w:bCs/>
                <w:sz w:val="28"/>
                <w:szCs w:val="28"/>
                <w:lang w:val="tt-RU"/>
              </w:rPr>
            </w:pPr>
          </w:p>
          <w:p w:rsidR="004B3217" w:rsidRDefault="004B3217" w:rsidP="00DA1904">
            <w:pPr>
              <w:jc w:val="center"/>
              <w:rPr>
                <w:rFonts w:ascii="Arial" w:hAnsi="Arial" w:cs="Arial"/>
                <w:b/>
                <w:bCs/>
                <w:sz w:val="28"/>
                <w:szCs w:val="28"/>
                <w:lang w:val="tt-RU"/>
              </w:rPr>
            </w:pPr>
            <w:r>
              <w:rPr>
                <w:rFonts w:ascii="Arial" w:hAnsi="Arial" w:cs="Arial"/>
                <w:b/>
                <w:bCs/>
                <w:sz w:val="28"/>
                <w:szCs w:val="28"/>
                <w:lang w:val="tt-RU"/>
              </w:rPr>
              <w:t>К А Р А Р</w:t>
            </w:r>
          </w:p>
          <w:p w:rsidR="004B3217" w:rsidRDefault="004B3217" w:rsidP="00DA1904">
            <w:pPr>
              <w:widowControl w:val="0"/>
              <w:autoSpaceDE w:val="0"/>
              <w:autoSpaceDN w:val="0"/>
              <w:adjustRightInd w:val="0"/>
              <w:jc w:val="center"/>
              <w:rPr>
                <w:b/>
                <w:bCs/>
                <w:sz w:val="16"/>
                <w:szCs w:val="16"/>
                <w:lang w:val="tt-RU"/>
              </w:rPr>
            </w:pPr>
          </w:p>
        </w:tc>
      </w:tr>
      <w:tr w:rsidR="004B3217">
        <w:tc>
          <w:tcPr>
            <w:tcW w:w="2482" w:type="pct"/>
          </w:tcPr>
          <w:p w:rsidR="004B3217" w:rsidRDefault="001C5EB3" w:rsidP="001C5EB3">
            <w:pPr>
              <w:widowControl w:val="0"/>
              <w:autoSpaceDE w:val="0"/>
              <w:autoSpaceDN w:val="0"/>
              <w:adjustRightInd w:val="0"/>
              <w:rPr>
                <w:b/>
                <w:bCs/>
                <w:sz w:val="28"/>
                <w:szCs w:val="28"/>
                <w:lang w:val="tt-RU"/>
              </w:rPr>
            </w:pPr>
            <w:r>
              <w:rPr>
                <w:b/>
                <w:bCs/>
                <w:sz w:val="28"/>
                <w:szCs w:val="28"/>
                <w:lang w:val="tt-RU"/>
              </w:rPr>
              <w:t xml:space="preserve">№ </w:t>
            </w:r>
          </w:p>
        </w:tc>
        <w:tc>
          <w:tcPr>
            <w:tcW w:w="2518" w:type="pct"/>
          </w:tcPr>
          <w:p w:rsidR="004B3217" w:rsidRDefault="00947EEA" w:rsidP="00947EEA">
            <w:pPr>
              <w:widowControl w:val="0"/>
              <w:autoSpaceDE w:val="0"/>
              <w:autoSpaceDN w:val="0"/>
              <w:adjustRightInd w:val="0"/>
              <w:jc w:val="right"/>
              <w:rPr>
                <w:b/>
                <w:bCs/>
                <w:sz w:val="28"/>
                <w:szCs w:val="28"/>
                <w:lang w:val="tt-RU"/>
              </w:rPr>
            </w:pPr>
            <w:r>
              <w:rPr>
                <w:b/>
                <w:bCs/>
                <w:sz w:val="28"/>
                <w:szCs w:val="28"/>
                <w:lang w:val="tt-RU"/>
              </w:rPr>
              <w:t>________</w:t>
            </w:r>
            <w:r w:rsidR="001C5EB3">
              <w:rPr>
                <w:b/>
                <w:bCs/>
                <w:sz w:val="28"/>
                <w:szCs w:val="28"/>
                <w:lang w:val="tt-RU"/>
              </w:rPr>
              <w:t>2022</w:t>
            </w:r>
            <w:r w:rsidR="004B3217">
              <w:rPr>
                <w:b/>
                <w:bCs/>
                <w:sz w:val="28"/>
                <w:szCs w:val="28"/>
                <w:lang w:val="tt-RU"/>
              </w:rPr>
              <w:t xml:space="preserve"> года</w:t>
            </w:r>
          </w:p>
        </w:tc>
      </w:tr>
    </w:tbl>
    <w:p w:rsidR="004B3217" w:rsidRDefault="004B3217" w:rsidP="003174E2">
      <w:pPr>
        <w:pStyle w:val="a4"/>
        <w:rPr>
          <w:sz w:val="27"/>
          <w:szCs w:val="27"/>
        </w:rPr>
      </w:pPr>
    </w:p>
    <w:p w:rsidR="00947EEA" w:rsidRDefault="001C5EB3" w:rsidP="001C5EB3">
      <w:pPr>
        <w:pStyle w:val="a4"/>
        <w:rPr>
          <w:b w:val="0"/>
          <w:sz w:val="28"/>
          <w:szCs w:val="28"/>
        </w:rPr>
      </w:pPr>
      <w:r w:rsidRPr="002E44FA">
        <w:rPr>
          <w:b w:val="0"/>
          <w:sz w:val="28"/>
          <w:szCs w:val="28"/>
        </w:rPr>
        <w:t>О внесении изменений в решение Совета Нижнекамского муниципального района от 18 декабря 2014 года №43 «</w:t>
      </w:r>
      <w:r w:rsidR="004B3217" w:rsidRPr="002E44FA">
        <w:rPr>
          <w:b w:val="0"/>
          <w:sz w:val="28"/>
          <w:szCs w:val="28"/>
        </w:rPr>
        <w:t>Об утверждении Положения о представлении</w:t>
      </w:r>
      <w:r w:rsidRPr="002E44FA">
        <w:rPr>
          <w:b w:val="0"/>
          <w:sz w:val="28"/>
          <w:szCs w:val="28"/>
        </w:rPr>
        <w:t xml:space="preserve"> </w:t>
      </w:r>
      <w:r w:rsidR="004B3217" w:rsidRPr="002E44FA">
        <w:rPr>
          <w:b w:val="0"/>
          <w:sz w:val="28"/>
          <w:szCs w:val="28"/>
        </w:rPr>
        <w:t xml:space="preserve"> </w:t>
      </w:r>
    </w:p>
    <w:p w:rsidR="00947EEA" w:rsidRDefault="004B3217" w:rsidP="001C5EB3">
      <w:pPr>
        <w:pStyle w:val="a4"/>
        <w:rPr>
          <w:b w:val="0"/>
          <w:sz w:val="28"/>
          <w:szCs w:val="28"/>
        </w:rPr>
      </w:pPr>
      <w:r w:rsidRPr="002E44FA">
        <w:rPr>
          <w:b w:val="0"/>
          <w:sz w:val="28"/>
          <w:szCs w:val="28"/>
        </w:rPr>
        <w:t>гражданами, претендующими</w:t>
      </w:r>
      <w:r w:rsidR="001C5EB3" w:rsidRPr="002E44FA">
        <w:rPr>
          <w:b w:val="0"/>
          <w:sz w:val="28"/>
          <w:szCs w:val="28"/>
        </w:rPr>
        <w:t xml:space="preserve"> </w:t>
      </w:r>
      <w:r w:rsidRPr="002E44FA">
        <w:rPr>
          <w:b w:val="0"/>
          <w:sz w:val="28"/>
          <w:szCs w:val="28"/>
        </w:rPr>
        <w:t>на замещение должностей муниципальной службы в Нижнекамском</w:t>
      </w:r>
      <w:r w:rsidR="001C5EB3" w:rsidRPr="002E44FA">
        <w:rPr>
          <w:b w:val="0"/>
          <w:sz w:val="28"/>
          <w:szCs w:val="28"/>
        </w:rPr>
        <w:t xml:space="preserve"> </w:t>
      </w:r>
      <w:r w:rsidRPr="002E44FA">
        <w:rPr>
          <w:b w:val="0"/>
          <w:sz w:val="28"/>
          <w:szCs w:val="28"/>
        </w:rPr>
        <w:t xml:space="preserve">муниципальном районе, сведений о доходах, об имуществе </w:t>
      </w:r>
    </w:p>
    <w:p w:rsidR="00947EEA" w:rsidRDefault="004B3217" w:rsidP="001C5EB3">
      <w:pPr>
        <w:pStyle w:val="a4"/>
        <w:rPr>
          <w:b w:val="0"/>
          <w:sz w:val="28"/>
          <w:szCs w:val="28"/>
        </w:rPr>
      </w:pPr>
      <w:r w:rsidRPr="002E44FA">
        <w:rPr>
          <w:b w:val="0"/>
          <w:sz w:val="28"/>
          <w:szCs w:val="28"/>
        </w:rPr>
        <w:t>и обязательствах</w:t>
      </w:r>
      <w:r w:rsidR="001C5EB3" w:rsidRPr="002E44FA">
        <w:rPr>
          <w:b w:val="0"/>
          <w:sz w:val="28"/>
          <w:szCs w:val="28"/>
        </w:rPr>
        <w:t xml:space="preserve"> </w:t>
      </w:r>
      <w:r w:rsidRPr="002E44FA">
        <w:rPr>
          <w:b w:val="0"/>
          <w:sz w:val="28"/>
          <w:szCs w:val="28"/>
        </w:rPr>
        <w:t xml:space="preserve">имущественного характера, а также о представлении </w:t>
      </w:r>
    </w:p>
    <w:p w:rsidR="004B3217" w:rsidRPr="002E44FA" w:rsidRDefault="004B3217" w:rsidP="001C5EB3">
      <w:pPr>
        <w:pStyle w:val="a4"/>
        <w:rPr>
          <w:b w:val="0"/>
          <w:sz w:val="28"/>
          <w:szCs w:val="28"/>
        </w:rPr>
      </w:pPr>
      <w:r w:rsidRPr="002E44FA">
        <w:rPr>
          <w:b w:val="0"/>
          <w:sz w:val="28"/>
          <w:szCs w:val="28"/>
        </w:rPr>
        <w:t>муниципальными</w:t>
      </w:r>
      <w:r w:rsidR="001C5EB3" w:rsidRPr="002E44FA">
        <w:rPr>
          <w:b w:val="0"/>
          <w:sz w:val="28"/>
          <w:szCs w:val="28"/>
        </w:rPr>
        <w:t xml:space="preserve"> </w:t>
      </w:r>
      <w:r w:rsidRPr="002E44FA">
        <w:rPr>
          <w:b w:val="0"/>
          <w:sz w:val="28"/>
          <w:szCs w:val="28"/>
        </w:rPr>
        <w:t>служащими в Нижнекамском муниципальном районе сведений о доходах, расходах, об имуществе и обязательствах имущественного характера</w:t>
      </w:r>
      <w:r w:rsidR="001C5EB3" w:rsidRPr="002E44FA">
        <w:rPr>
          <w:b w:val="0"/>
          <w:sz w:val="28"/>
          <w:szCs w:val="28"/>
        </w:rPr>
        <w:t>»</w:t>
      </w:r>
    </w:p>
    <w:p w:rsidR="004B3217" w:rsidRPr="002E44FA" w:rsidRDefault="004B3217" w:rsidP="00925C57">
      <w:pPr>
        <w:pStyle w:val="a4"/>
        <w:ind w:left="-142"/>
        <w:rPr>
          <w:sz w:val="28"/>
          <w:szCs w:val="28"/>
        </w:rPr>
      </w:pPr>
    </w:p>
    <w:p w:rsidR="004B3217" w:rsidRPr="002E44FA" w:rsidRDefault="001C5EB3" w:rsidP="00D929BF">
      <w:pPr>
        <w:pStyle w:val="ConsPlusTitle"/>
        <w:widowControl/>
        <w:ind w:firstLine="567"/>
        <w:jc w:val="both"/>
        <w:rPr>
          <w:rFonts w:ascii="Times New Roman" w:hAnsi="Times New Roman" w:cs="Times New Roman"/>
          <w:b w:val="0"/>
          <w:bCs w:val="0"/>
          <w:sz w:val="28"/>
          <w:szCs w:val="28"/>
        </w:rPr>
      </w:pPr>
      <w:r w:rsidRPr="002E44FA">
        <w:rPr>
          <w:rFonts w:ascii="Times New Roman" w:hAnsi="Times New Roman" w:cs="Times New Roman"/>
          <w:b w:val="0"/>
          <w:sz w:val="28"/>
          <w:szCs w:val="28"/>
        </w:rPr>
        <w:t>В соответствии с Федеральным законом от 1 апреля  2022 года № 90-ФЗ «О внесении изменений в отдельные законодательные акты Российской Федерации»,</w:t>
      </w:r>
      <w:r w:rsidR="004B3217" w:rsidRPr="002E44FA">
        <w:rPr>
          <w:rFonts w:ascii="Times New Roman" w:hAnsi="Times New Roman" w:cs="Times New Roman"/>
          <w:b w:val="0"/>
          <w:bCs w:val="0"/>
          <w:sz w:val="28"/>
          <w:szCs w:val="28"/>
        </w:rPr>
        <w:t xml:space="preserve"> Совет Нижнекамского муниципального района</w:t>
      </w:r>
    </w:p>
    <w:p w:rsidR="004B3217" w:rsidRPr="002E44FA" w:rsidRDefault="004B3217" w:rsidP="00D929BF">
      <w:pPr>
        <w:pStyle w:val="ConsPlusTitle"/>
        <w:widowControl/>
        <w:ind w:firstLine="567"/>
        <w:jc w:val="both"/>
        <w:rPr>
          <w:rFonts w:ascii="Times New Roman" w:hAnsi="Times New Roman" w:cs="Times New Roman"/>
          <w:b w:val="0"/>
          <w:bCs w:val="0"/>
          <w:sz w:val="28"/>
          <w:szCs w:val="28"/>
        </w:rPr>
      </w:pPr>
    </w:p>
    <w:p w:rsidR="004B3217" w:rsidRPr="002E44FA" w:rsidRDefault="004B3217" w:rsidP="00D929BF">
      <w:pPr>
        <w:pStyle w:val="ConsPlusTitle"/>
        <w:widowControl/>
        <w:ind w:firstLine="567"/>
        <w:jc w:val="both"/>
        <w:rPr>
          <w:rFonts w:ascii="Times New Roman" w:hAnsi="Times New Roman" w:cs="Times New Roman"/>
          <w:sz w:val="28"/>
          <w:szCs w:val="28"/>
        </w:rPr>
      </w:pPr>
      <w:r w:rsidRPr="002E44FA">
        <w:rPr>
          <w:rFonts w:ascii="Times New Roman" w:hAnsi="Times New Roman" w:cs="Times New Roman"/>
          <w:sz w:val="28"/>
          <w:szCs w:val="28"/>
        </w:rPr>
        <w:t>РЕШАЕТ:</w:t>
      </w:r>
    </w:p>
    <w:p w:rsidR="004B3217" w:rsidRPr="002E44FA" w:rsidRDefault="004B3217" w:rsidP="00D929BF">
      <w:pPr>
        <w:pStyle w:val="ConsPlusNormal"/>
        <w:ind w:firstLine="567"/>
        <w:jc w:val="both"/>
        <w:rPr>
          <w:rFonts w:ascii="Times New Roman" w:hAnsi="Times New Roman" w:cs="Times New Roman"/>
          <w:sz w:val="28"/>
          <w:szCs w:val="28"/>
        </w:rPr>
      </w:pPr>
    </w:p>
    <w:p w:rsidR="00947EEA" w:rsidRPr="00B82D22" w:rsidRDefault="001C5EB3" w:rsidP="00947EEA">
      <w:pPr>
        <w:pStyle w:val="ConsPlusTitle"/>
        <w:widowControl/>
        <w:numPr>
          <w:ilvl w:val="0"/>
          <w:numId w:val="7"/>
        </w:numPr>
        <w:tabs>
          <w:tab w:val="left" w:pos="993"/>
        </w:tabs>
        <w:ind w:left="0" w:firstLine="709"/>
        <w:jc w:val="both"/>
        <w:rPr>
          <w:rFonts w:ascii="Times New Roman" w:hAnsi="Times New Roman" w:cs="Times New Roman"/>
          <w:b w:val="0"/>
          <w:sz w:val="28"/>
          <w:szCs w:val="28"/>
        </w:rPr>
      </w:pPr>
      <w:r w:rsidRPr="00B82D22">
        <w:rPr>
          <w:rFonts w:ascii="Times New Roman" w:hAnsi="Times New Roman" w:cs="Times New Roman"/>
          <w:b w:val="0"/>
          <w:sz w:val="28"/>
          <w:szCs w:val="28"/>
        </w:rPr>
        <w:t xml:space="preserve">Внести в </w:t>
      </w:r>
      <w:r w:rsidR="00947EEA" w:rsidRPr="00B82D22">
        <w:rPr>
          <w:rFonts w:ascii="Times New Roman" w:hAnsi="Times New Roman" w:cs="Times New Roman"/>
          <w:b w:val="0"/>
          <w:sz w:val="28"/>
          <w:szCs w:val="28"/>
        </w:rPr>
        <w:t>решение Совета Нижнекамского муниципального района от 18 декабря 2014 года №43 «Об утверждении Положения о представлении  гражданами, претендующими на замещение должностей муниципальной службы в Нижнекамском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Нижнекамском муниципальном районе сведений о доходах, расходах, об имуществе и обязательствах имущественного характера» следующие изменения:</w:t>
      </w:r>
    </w:p>
    <w:p w:rsidR="00937E1D" w:rsidRDefault="00937E1D" w:rsidP="00925C5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приложении 1 к решению</w:t>
      </w:r>
    </w:p>
    <w:p w:rsidR="00925C57" w:rsidRPr="00B82D22" w:rsidRDefault="00B82D22" w:rsidP="00925C5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w:t>
      </w:r>
      <w:r w:rsidR="00925C57" w:rsidRPr="00B82D22">
        <w:rPr>
          <w:rFonts w:ascii="Times New Roman" w:hAnsi="Times New Roman" w:cs="Times New Roman"/>
          <w:sz w:val="28"/>
          <w:szCs w:val="28"/>
        </w:rPr>
        <w:t>ункт 1.2 изложить в следующей редакции: «1.2 муниципальными служащими Нижнекамского муниципального района сведений о доходах, об имуществе и обязательствах имущественного характера и о своих расходах, а также сведений о доходах, об имуществе и обязательствах имущественного характера и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25C57" w:rsidRPr="00B82D22" w:rsidRDefault="00925C57" w:rsidP="00925C57">
      <w:pPr>
        <w:pStyle w:val="ConsPlusNormal"/>
        <w:ind w:firstLine="540"/>
        <w:jc w:val="both"/>
        <w:rPr>
          <w:rFonts w:ascii="Times New Roman" w:hAnsi="Times New Roman" w:cs="Times New Roman"/>
          <w:b/>
          <w:sz w:val="28"/>
          <w:szCs w:val="28"/>
        </w:rPr>
      </w:pPr>
      <w:r w:rsidRPr="00B82D22">
        <w:rPr>
          <w:rFonts w:ascii="Times New Roman" w:hAnsi="Times New Roman" w:cs="Times New Roman"/>
          <w:sz w:val="28"/>
          <w:szCs w:val="28"/>
        </w:rPr>
        <w:t>в пункте 10 слова</w:t>
      </w:r>
      <w:r w:rsidRPr="00B82D22">
        <w:rPr>
          <w:rFonts w:ascii="Times New Roman" w:hAnsi="Times New Roman" w:cs="Times New Roman"/>
          <w:b/>
          <w:sz w:val="28"/>
          <w:szCs w:val="28"/>
        </w:rPr>
        <w:t xml:space="preserve"> «</w:t>
      </w:r>
      <w:r w:rsidRPr="00B82D22">
        <w:rPr>
          <w:rFonts w:ascii="Times New Roman" w:hAnsi="Times New Roman" w:cs="Times New Roman"/>
          <w:sz w:val="28"/>
          <w:szCs w:val="28"/>
        </w:rPr>
        <w:t>комиссией по соблюдению требований к служебному поведению муниципальных служащих и урегулированию конфликта интересов Нижнекамского муниципального района» заменить словами:</w:t>
      </w:r>
      <w:r w:rsidRPr="00B82D22">
        <w:rPr>
          <w:sz w:val="28"/>
          <w:szCs w:val="28"/>
        </w:rPr>
        <w:t xml:space="preserve"> «</w:t>
      </w:r>
      <w:r w:rsidRPr="00B82D22">
        <w:rPr>
          <w:rFonts w:ascii="Times New Roman" w:hAnsi="Times New Roman" w:cs="Times New Roman"/>
          <w:sz w:val="28"/>
          <w:szCs w:val="28"/>
        </w:rPr>
        <w:t xml:space="preserve">комиссией  по соблюдению требований к служебному (должностному) поведению и урегулированию конфликта интересов Нижнекамского муниципального района.»;  </w:t>
      </w:r>
    </w:p>
    <w:p w:rsidR="00925C57" w:rsidRPr="00B82D22" w:rsidRDefault="00925C57" w:rsidP="00925C57">
      <w:pPr>
        <w:pStyle w:val="ConsPlusNormal"/>
        <w:ind w:firstLine="540"/>
        <w:jc w:val="both"/>
        <w:rPr>
          <w:rFonts w:ascii="Times New Roman" w:hAnsi="Times New Roman" w:cs="Times New Roman"/>
          <w:sz w:val="28"/>
          <w:szCs w:val="28"/>
        </w:rPr>
      </w:pPr>
    </w:p>
    <w:p w:rsidR="00947EEA" w:rsidRPr="00B82D22" w:rsidRDefault="00947EEA" w:rsidP="00947EEA">
      <w:pPr>
        <w:pStyle w:val="ConsPlusTitle"/>
        <w:widowControl/>
        <w:tabs>
          <w:tab w:val="left" w:pos="993"/>
        </w:tabs>
        <w:ind w:firstLine="709"/>
        <w:jc w:val="both"/>
        <w:rPr>
          <w:rFonts w:ascii="Times New Roman" w:hAnsi="Times New Roman" w:cs="Times New Roman"/>
          <w:b w:val="0"/>
          <w:sz w:val="28"/>
          <w:szCs w:val="28"/>
        </w:rPr>
      </w:pPr>
      <w:r w:rsidRPr="00B82D22">
        <w:rPr>
          <w:rFonts w:ascii="Times New Roman" w:hAnsi="Times New Roman" w:cs="Times New Roman"/>
          <w:b w:val="0"/>
          <w:color w:val="000000"/>
          <w:sz w:val="28"/>
          <w:szCs w:val="28"/>
          <w:shd w:val="clear" w:color="auto" w:fill="FFFFFF"/>
        </w:rPr>
        <w:t xml:space="preserve">в подпункте «в» </w:t>
      </w:r>
      <w:r w:rsidR="00937E1D">
        <w:rPr>
          <w:rFonts w:ascii="Times New Roman" w:hAnsi="Times New Roman" w:cs="Times New Roman"/>
          <w:b w:val="0"/>
          <w:color w:val="000000"/>
          <w:sz w:val="28"/>
          <w:szCs w:val="28"/>
          <w:shd w:val="clear" w:color="auto" w:fill="FFFFFF"/>
        </w:rPr>
        <w:t>пункта 6, пункте 13</w:t>
      </w:r>
      <w:r w:rsidR="001C5EB3" w:rsidRPr="00B82D22">
        <w:rPr>
          <w:rFonts w:ascii="Times New Roman" w:hAnsi="Times New Roman" w:cs="Times New Roman"/>
          <w:b w:val="0"/>
          <w:sz w:val="28"/>
          <w:szCs w:val="28"/>
        </w:rPr>
        <w:t xml:space="preserve"> </w:t>
      </w:r>
      <w:r w:rsidR="002E44FA" w:rsidRPr="00B82D22">
        <w:rPr>
          <w:rFonts w:ascii="Times New Roman" w:hAnsi="Times New Roman" w:cs="Times New Roman"/>
          <w:b w:val="0"/>
          <w:color w:val="000000"/>
          <w:sz w:val="28"/>
          <w:szCs w:val="28"/>
          <w:shd w:val="clear" w:color="auto" w:fill="FFFFFF"/>
        </w:rPr>
        <w:t xml:space="preserve">слово </w:t>
      </w:r>
      <w:r w:rsidRPr="00B82D22">
        <w:rPr>
          <w:rFonts w:ascii="Times New Roman" w:hAnsi="Times New Roman" w:cs="Times New Roman"/>
          <w:b w:val="0"/>
          <w:color w:val="000000"/>
          <w:sz w:val="28"/>
          <w:szCs w:val="28"/>
          <w:shd w:val="clear" w:color="auto" w:fill="FFFFFF"/>
        </w:rPr>
        <w:t>«</w:t>
      </w:r>
      <w:r w:rsidR="002E44FA" w:rsidRPr="00B82D22">
        <w:rPr>
          <w:rFonts w:ascii="Times New Roman" w:hAnsi="Times New Roman" w:cs="Times New Roman"/>
          <w:b w:val="0"/>
          <w:color w:val="000000"/>
          <w:sz w:val="28"/>
          <w:szCs w:val="28"/>
          <w:shd w:val="clear" w:color="auto" w:fill="FFFFFF"/>
        </w:rPr>
        <w:t xml:space="preserve">, </w:t>
      </w:r>
      <w:r w:rsidR="001C5EB3" w:rsidRPr="00B82D22">
        <w:rPr>
          <w:rFonts w:ascii="Times New Roman" w:hAnsi="Times New Roman" w:cs="Times New Roman"/>
          <w:b w:val="0"/>
          <w:color w:val="000000"/>
          <w:sz w:val="28"/>
          <w:szCs w:val="28"/>
          <w:shd w:val="clear" w:color="auto" w:fill="FFFFFF"/>
        </w:rPr>
        <w:t>акций</w:t>
      </w:r>
      <w:r w:rsidRPr="00B82D22">
        <w:rPr>
          <w:rFonts w:ascii="Times New Roman" w:hAnsi="Times New Roman" w:cs="Times New Roman"/>
          <w:b w:val="0"/>
          <w:color w:val="000000"/>
          <w:sz w:val="28"/>
          <w:szCs w:val="28"/>
          <w:shd w:val="clear" w:color="auto" w:fill="FFFFFF"/>
        </w:rPr>
        <w:t>»</w:t>
      </w:r>
      <w:r w:rsidR="001C5EB3" w:rsidRPr="00B82D22">
        <w:rPr>
          <w:rFonts w:ascii="Times New Roman" w:hAnsi="Times New Roman" w:cs="Times New Roman"/>
          <w:b w:val="0"/>
          <w:color w:val="000000"/>
          <w:sz w:val="28"/>
          <w:szCs w:val="28"/>
          <w:shd w:val="clear" w:color="auto" w:fill="FFFFFF"/>
        </w:rPr>
        <w:t xml:space="preserve"> исклю</w:t>
      </w:r>
      <w:r w:rsidRPr="00B82D22">
        <w:rPr>
          <w:rFonts w:ascii="Times New Roman" w:hAnsi="Times New Roman" w:cs="Times New Roman"/>
          <w:b w:val="0"/>
          <w:color w:val="000000"/>
          <w:sz w:val="28"/>
          <w:szCs w:val="28"/>
          <w:shd w:val="clear" w:color="auto" w:fill="FFFFFF"/>
        </w:rPr>
        <w:t>чить;</w:t>
      </w:r>
    </w:p>
    <w:p w:rsidR="00947EEA" w:rsidRPr="00B82D22" w:rsidRDefault="00947EEA" w:rsidP="00947EEA">
      <w:pPr>
        <w:pStyle w:val="ConsPlusTitle"/>
        <w:widowControl/>
        <w:tabs>
          <w:tab w:val="left" w:pos="993"/>
        </w:tabs>
        <w:ind w:firstLine="709"/>
        <w:jc w:val="both"/>
        <w:rPr>
          <w:rFonts w:ascii="Times New Roman" w:hAnsi="Times New Roman" w:cs="Times New Roman"/>
          <w:b w:val="0"/>
          <w:sz w:val="28"/>
          <w:szCs w:val="28"/>
        </w:rPr>
      </w:pPr>
      <w:r w:rsidRPr="00B82D22">
        <w:rPr>
          <w:rFonts w:ascii="Times New Roman" w:hAnsi="Times New Roman" w:cs="Times New Roman"/>
          <w:b w:val="0"/>
          <w:sz w:val="28"/>
          <w:szCs w:val="28"/>
        </w:rPr>
        <w:t xml:space="preserve">утвердить </w:t>
      </w:r>
      <w:r w:rsidR="00937E1D">
        <w:rPr>
          <w:rFonts w:ascii="Times New Roman" w:hAnsi="Times New Roman" w:cs="Times New Roman"/>
          <w:b w:val="0"/>
          <w:sz w:val="28"/>
          <w:szCs w:val="28"/>
        </w:rPr>
        <w:t xml:space="preserve">в качестве приложения № 3 к решению </w:t>
      </w:r>
      <w:r w:rsidRPr="00B82D22">
        <w:rPr>
          <w:rFonts w:ascii="Times New Roman" w:hAnsi="Times New Roman" w:cs="Times New Roman"/>
          <w:b w:val="0"/>
          <w:sz w:val="28"/>
          <w:szCs w:val="28"/>
        </w:rPr>
        <w:t>прилагаемое Положение о представлении гражданами, претендующими на замещение должностей муниципальной службы в органах местного самоуправления сельских поселений Нижнекамского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сельских поселений Нижнекамского муниципального района сведений о доходах, расходах, об имуществе и обязательствах имущественного характера.</w:t>
      </w:r>
    </w:p>
    <w:p w:rsidR="001C5EB3" w:rsidRPr="00B82D22" w:rsidRDefault="001C5EB3" w:rsidP="00947EEA">
      <w:pPr>
        <w:pStyle w:val="ConsPlusTitle"/>
        <w:widowControl/>
        <w:numPr>
          <w:ilvl w:val="0"/>
          <w:numId w:val="7"/>
        </w:numPr>
        <w:tabs>
          <w:tab w:val="left" w:pos="993"/>
        </w:tabs>
        <w:ind w:left="0" w:firstLine="709"/>
        <w:jc w:val="both"/>
        <w:rPr>
          <w:rFonts w:ascii="Times New Roman" w:hAnsi="Times New Roman" w:cs="Times New Roman"/>
          <w:b w:val="0"/>
          <w:sz w:val="28"/>
          <w:szCs w:val="28"/>
        </w:rPr>
      </w:pPr>
      <w:r w:rsidRPr="00B82D22">
        <w:rPr>
          <w:rFonts w:ascii="Times New Roman" w:hAnsi="Times New Roman" w:cs="Times New Roman"/>
          <w:b w:val="0"/>
          <w:sz w:val="28"/>
          <w:szCs w:val="28"/>
        </w:rPr>
        <w:t>Опубликовать настоящее решение в порядке, определенном Уставом Нижнекамск</w:t>
      </w:r>
      <w:r w:rsidR="002E44FA" w:rsidRPr="00B82D22">
        <w:rPr>
          <w:rFonts w:ascii="Times New Roman" w:hAnsi="Times New Roman" w:cs="Times New Roman"/>
          <w:b w:val="0"/>
          <w:sz w:val="28"/>
          <w:szCs w:val="28"/>
        </w:rPr>
        <w:t>ого муниципального р</w:t>
      </w:r>
      <w:r w:rsidRPr="00B82D22">
        <w:rPr>
          <w:rFonts w:ascii="Times New Roman" w:hAnsi="Times New Roman" w:cs="Times New Roman"/>
          <w:b w:val="0"/>
          <w:sz w:val="28"/>
          <w:szCs w:val="28"/>
        </w:rPr>
        <w:t>а</w:t>
      </w:r>
      <w:r w:rsidR="002E44FA" w:rsidRPr="00B82D22">
        <w:rPr>
          <w:rFonts w:ascii="Times New Roman" w:hAnsi="Times New Roman" w:cs="Times New Roman"/>
          <w:b w:val="0"/>
          <w:sz w:val="28"/>
          <w:szCs w:val="28"/>
        </w:rPr>
        <w:t>йона</w:t>
      </w:r>
      <w:r w:rsidRPr="00B82D22">
        <w:rPr>
          <w:rFonts w:ascii="Times New Roman" w:hAnsi="Times New Roman" w:cs="Times New Roman"/>
          <w:b w:val="0"/>
          <w:sz w:val="28"/>
          <w:szCs w:val="28"/>
        </w:rPr>
        <w:t xml:space="preserve">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4B3217" w:rsidRPr="00B82D22" w:rsidRDefault="004B3217" w:rsidP="00947EEA">
      <w:pPr>
        <w:pStyle w:val="ConsPlusTitle"/>
        <w:widowControl/>
        <w:numPr>
          <w:ilvl w:val="0"/>
          <w:numId w:val="7"/>
        </w:numPr>
        <w:tabs>
          <w:tab w:val="left" w:pos="993"/>
        </w:tabs>
        <w:ind w:left="0" w:firstLine="709"/>
        <w:jc w:val="both"/>
        <w:rPr>
          <w:rFonts w:ascii="Times New Roman" w:hAnsi="Times New Roman" w:cs="Times New Roman"/>
          <w:b w:val="0"/>
          <w:sz w:val="28"/>
          <w:szCs w:val="28"/>
        </w:rPr>
      </w:pPr>
      <w:r w:rsidRPr="00B82D22">
        <w:rPr>
          <w:rFonts w:ascii="Times New Roman" w:hAnsi="Times New Roman" w:cs="Times New Roman"/>
          <w:b w:val="0"/>
          <w:sz w:val="28"/>
          <w:szCs w:val="28"/>
        </w:rPr>
        <w:t>Контроль за исполнением настоящего решения возложить на постоянную комиссию по вопросам местного самоуправления, регламента и правопорядка.</w:t>
      </w:r>
    </w:p>
    <w:p w:rsidR="004B3217" w:rsidRPr="00B82D22" w:rsidRDefault="004B3217" w:rsidP="003A0AEF">
      <w:pPr>
        <w:autoSpaceDE w:val="0"/>
        <w:autoSpaceDN w:val="0"/>
        <w:adjustRightInd w:val="0"/>
        <w:jc w:val="both"/>
        <w:rPr>
          <w:sz w:val="28"/>
          <w:szCs w:val="28"/>
        </w:rPr>
      </w:pPr>
    </w:p>
    <w:p w:rsidR="004B3217" w:rsidRPr="00B82D22" w:rsidRDefault="004B3217" w:rsidP="003A0AEF">
      <w:pPr>
        <w:autoSpaceDE w:val="0"/>
        <w:autoSpaceDN w:val="0"/>
        <w:adjustRightInd w:val="0"/>
        <w:ind w:firstLine="540"/>
        <w:jc w:val="both"/>
        <w:rPr>
          <w:sz w:val="28"/>
          <w:szCs w:val="28"/>
        </w:rPr>
      </w:pPr>
    </w:p>
    <w:p w:rsidR="004B3217" w:rsidRPr="00B82D22" w:rsidRDefault="001C5EB3" w:rsidP="003174E2">
      <w:pPr>
        <w:rPr>
          <w:sz w:val="28"/>
          <w:szCs w:val="28"/>
        </w:rPr>
      </w:pPr>
      <w:r w:rsidRPr="00B82D22">
        <w:rPr>
          <w:sz w:val="28"/>
          <w:szCs w:val="28"/>
        </w:rPr>
        <w:t>И.о.</w:t>
      </w:r>
      <w:r w:rsidR="002E44FA" w:rsidRPr="00B82D22">
        <w:rPr>
          <w:sz w:val="28"/>
          <w:szCs w:val="28"/>
        </w:rPr>
        <w:t xml:space="preserve"> </w:t>
      </w:r>
      <w:r w:rsidR="004B3217" w:rsidRPr="00B82D22">
        <w:rPr>
          <w:sz w:val="28"/>
          <w:szCs w:val="28"/>
        </w:rPr>
        <w:t>Глав</w:t>
      </w:r>
      <w:r w:rsidRPr="00B82D22">
        <w:rPr>
          <w:sz w:val="28"/>
          <w:szCs w:val="28"/>
        </w:rPr>
        <w:t>ы</w:t>
      </w:r>
      <w:r w:rsidR="004B3217" w:rsidRPr="00B82D22">
        <w:rPr>
          <w:sz w:val="28"/>
          <w:szCs w:val="28"/>
        </w:rPr>
        <w:t xml:space="preserve"> Нижнекамского </w:t>
      </w:r>
    </w:p>
    <w:p w:rsidR="004B3217" w:rsidRPr="00B82D22" w:rsidRDefault="004B3217" w:rsidP="002E44FA">
      <w:pPr>
        <w:rPr>
          <w:sz w:val="28"/>
          <w:szCs w:val="28"/>
        </w:rPr>
      </w:pPr>
      <w:r w:rsidRPr="00B82D22">
        <w:rPr>
          <w:sz w:val="28"/>
          <w:szCs w:val="28"/>
        </w:rPr>
        <w:t>муниципального района                                                                               А.</w:t>
      </w:r>
      <w:r w:rsidR="002E44FA" w:rsidRPr="00B82D22">
        <w:rPr>
          <w:sz w:val="28"/>
          <w:szCs w:val="28"/>
        </w:rPr>
        <w:t>В</w:t>
      </w:r>
      <w:r w:rsidRPr="00B82D22">
        <w:rPr>
          <w:sz w:val="28"/>
          <w:szCs w:val="28"/>
        </w:rPr>
        <w:t>.</w:t>
      </w:r>
      <w:r w:rsidR="002E44FA" w:rsidRPr="00B82D22">
        <w:rPr>
          <w:sz w:val="28"/>
          <w:szCs w:val="28"/>
        </w:rPr>
        <w:t>Умников</w:t>
      </w:r>
    </w:p>
    <w:p w:rsidR="00947EEA" w:rsidRDefault="00947EEA" w:rsidP="002E44FA">
      <w:pPr>
        <w:rPr>
          <w:sz w:val="28"/>
          <w:szCs w:val="28"/>
        </w:rPr>
      </w:pPr>
    </w:p>
    <w:p w:rsidR="00947EEA" w:rsidRDefault="00947EEA" w:rsidP="002E44FA">
      <w:pPr>
        <w:rPr>
          <w:sz w:val="28"/>
          <w:szCs w:val="28"/>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B82D22" w:rsidRDefault="00B82D22"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37E1D" w:rsidRDefault="00937E1D" w:rsidP="00947EEA">
      <w:pPr>
        <w:pStyle w:val="ConsPlusTitle"/>
        <w:widowControl/>
        <w:jc w:val="center"/>
        <w:rPr>
          <w:rFonts w:ascii="Times New Roman" w:hAnsi="Times New Roman" w:cs="Times New Roman"/>
          <w:sz w:val="27"/>
          <w:szCs w:val="27"/>
        </w:rPr>
      </w:pPr>
    </w:p>
    <w:p w:rsidR="00937E1D" w:rsidRDefault="00937E1D" w:rsidP="00947EEA">
      <w:pPr>
        <w:pStyle w:val="ConsPlusTitle"/>
        <w:widowControl/>
        <w:jc w:val="center"/>
        <w:rPr>
          <w:rFonts w:ascii="Times New Roman" w:hAnsi="Times New Roman" w:cs="Times New Roman"/>
          <w:sz w:val="27"/>
          <w:szCs w:val="27"/>
        </w:rPr>
      </w:pPr>
    </w:p>
    <w:p w:rsidR="00937E1D" w:rsidRDefault="00937E1D" w:rsidP="00947EEA">
      <w:pPr>
        <w:pStyle w:val="ConsPlusTitle"/>
        <w:widowControl/>
        <w:jc w:val="center"/>
        <w:rPr>
          <w:rFonts w:ascii="Times New Roman" w:hAnsi="Times New Roman" w:cs="Times New Roman"/>
          <w:sz w:val="27"/>
          <w:szCs w:val="27"/>
        </w:rPr>
      </w:pPr>
    </w:p>
    <w:p w:rsidR="00937E1D" w:rsidRDefault="00937E1D" w:rsidP="00947EEA">
      <w:pPr>
        <w:pStyle w:val="ConsPlusTitle"/>
        <w:widowControl/>
        <w:jc w:val="center"/>
        <w:rPr>
          <w:rFonts w:ascii="Times New Roman" w:hAnsi="Times New Roman" w:cs="Times New Roman"/>
          <w:sz w:val="27"/>
          <w:szCs w:val="27"/>
        </w:rPr>
      </w:pPr>
    </w:p>
    <w:p w:rsidR="00937E1D" w:rsidRDefault="00937E1D" w:rsidP="00947EEA">
      <w:pPr>
        <w:pStyle w:val="ConsPlusTitle"/>
        <w:widowControl/>
        <w:jc w:val="center"/>
        <w:rPr>
          <w:rFonts w:ascii="Times New Roman" w:hAnsi="Times New Roman" w:cs="Times New Roman"/>
          <w:sz w:val="27"/>
          <w:szCs w:val="27"/>
        </w:rPr>
      </w:pPr>
    </w:p>
    <w:p w:rsidR="00937E1D" w:rsidRDefault="00937E1D"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jc w:val="center"/>
        <w:rPr>
          <w:rFonts w:ascii="Times New Roman" w:hAnsi="Times New Roman" w:cs="Times New Roman"/>
          <w:sz w:val="27"/>
          <w:szCs w:val="27"/>
        </w:rPr>
      </w:pPr>
    </w:p>
    <w:p w:rsidR="00947EEA" w:rsidRDefault="00947EEA" w:rsidP="00947EEA">
      <w:pPr>
        <w:pStyle w:val="ConsPlusTitle"/>
        <w:widowControl/>
        <w:ind w:left="5387"/>
        <w:jc w:val="both"/>
        <w:rPr>
          <w:rFonts w:ascii="Times New Roman" w:hAnsi="Times New Roman" w:cs="Times New Roman"/>
          <w:b w:val="0"/>
          <w:sz w:val="27"/>
          <w:szCs w:val="27"/>
        </w:rPr>
      </w:pPr>
      <w:r w:rsidRPr="00947EEA">
        <w:rPr>
          <w:rFonts w:ascii="Times New Roman" w:hAnsi="Times New Roman" w:cs="Times New Roman"/>
          <w:b w:val="0"/>
          <w:sz w:val="27"/>
          <w:szCs w:val="27"/>
        </w:rPr>
        <w:lastRenderedPageBreak/>
        <w:t xml:space="preserve">Приложение к решению Совета Нижнекамского муниципального района </w:t>
      </w:r>
      <w:r>
        <w:rPr>
          <w:rFonts w:ascii="Times New Roman" w:hAnsi="Times New Roman" w:cs="Times New Roman"/>
          <w:b w:val="0"/>
          <w:sz w:val="27"/>
          <w:szCs w:val="27"/>
        </w:rPr>
        <w:t>от «___»________________2022 года «</w:t>
      </w:r>
      <w:r w:rsidRPr="00947EEA">
        <w:rPr>
          <w:rFonts w:ascii="Times New Roman" w:hAnsi="Times New Roman" w:cs="Times New Roman"/>
          <w:b w:val="0"/>
          <w:sz w:val="27"/>
          <w:szCs w:val="27"/>
        </w:rPr>
        <w:t>О внесении изменений в решение Совета Нижнекамского муниципального района от 18 декабря 2014 года №43 «Об утверждении Положения о представлении  гражданами, претендующими на замещение должностей муниципальной службы в Нижнекамском муниципальном районе, сведений о доходах, об имуществе и обязательствах имущественного характера, а также о представлении муниципальными служащими в Нижнекамском муниципальном районе сведений о доходах, расходах, об имуществе и обязательствах имущественного характера»</w:t>
      </w:r>
    </w:p>
    <w:p w:rsidR="00E96ECF" w:rsidRDefault="00E96ECF" w:rsidP="00947EEA">
      <w:pPr>
        <w:pStyle w:val="ConsPlusTitle"/>
        <w:widowControl/>
        <w:ind w:left="5387"/>
        <w:jc w:val="both"/>
        <w:rPr>
          <w:rFonts w:ascii="Times New Roman" w:hAnsi="Times New Roman" w:cs="Times New Roman"/>
          <w:b w:val="0"/>
          <w:sz w:val="27"/>
          <w:szCs w:val="27"/>
        </w:rPr>
      </w:pPr>
    </w:p>
    <w:p w:rsidR="00E96ECF" w:rsidRDefault="00E96ECF" w:rsidP="00947EEA">
      <w:pPr>
        <w:pStyle w:val="ConsPlusTitle"/>
        <w:widowControl/>
        <w:ind w:left="5387"/>
        <w:jc w:val="both"/>
        <w:rPr>
          <w:rFonts w:ascii="Times New Roman" w:hAnsi="Times New Roman" w:cs="Times New Roman"/>
          <w:b w:val="0"/>
          <w:sz w:val="27"/>
          <w:szCs w:val="27"/>
        </w:rPr>
      </w:pPr>
    </w:p>
    <w:p w:rsidR="00E96ECF" w:rsidRPr="00E96ECF" w:rsidRDefault="00E96ECF" w:rsidP="00E96ECF">
      <w:pPr>
        <w:autoSpaceDE w:val="0"/>
        <w:autoSpaceDN w:val="0"/>
        <w:adjustRightInd w:val="0"/>
        <w:ind w:left="6237"/>
        <w:rPr>
          <w:bCs/>
        </w:rPr>
      </w:pPr>
      <w:r>
        <w:rPr>
          <w:bCs/>
        </w:rPr>
        <w:t>«</w:t>
      </w:r>
      <w:r w:rsidRPr="00E96ECF">
        <w:rPr>
          <w:bCs/>
        </w:rPr>
        <w:t>Приложение № 3</w:t>
      </w:r>
    </w:p>
    <w:p w:rsidR="00E96ECF" w:rsidRPr="00B47ED7" w:rsidRDefault="00E96ECF" w:rsidP="00E96ECF">
      <w:pPr>
        <w:autoSpaceDE w:val="0"/>
        <w:autoSpaceDN w:val="0"/>
        <w:adjustRightInd w:val="0"/>
        <w:ind w:left="6237"/>
      </w:pPr>
      <w:r w:rsidRPr="00B47ED7">
        <w:t>к решению Совета Нижнекамского</w:t>
      </w:r>
    </w:p>
    <w:p w:rsidR="00E96ECF" w:rsidRPr="00B47ED7" w:rsidRDefault="00E96ECF" w:rsidP="00E96ECF">
      <w:pPr>
        <w:autoSpaceDE w:val="0"/>
        <w:autoSpaceDN w:val="0"/>
        <w:adjustRightInd w:val="0"/>
        <w:ind w:left="6237"/>
      </w:pPr>
      <w:r w:rsidRPr="00B47ED7">
        <w:t xml:space="preserve">муниципального района </w:t>
      </w:r>
    </w:p>
    <w:p w:rsidR="00E96ECF" w:rsidRPr="00B47ED7" w:rsidRDefault="00E96ECF" w:rsidP="00E96ECF">
      <w:pPr>
        <w:autoSpaceDE w:val="0"/>
        <w:autoSpaceDN w:val="0"/>
        <w:adjustRightInd w:val="0"/>
        <w:ind w:left="6237"/>
      </w:pPr>
      <w:r w:rsidRPr="00B47ED7">
        <w:t xml:space="preserve">№ </w:t>
      </w:r>
      <w:r>
        <w:t>43</w:t>
      </w:r>
      <w:r w:rsidRPr="00B47ED7">
        <w:t xml:space="preserve"> от </w:t>
      </w:r>
      <w:r>
        <w:t>18</w:t>
      </w:r>
      <w:r w:rsidRPr="00B47ED7">
        <w:t xml:space="preserve"> декабря 2014 года</w:t>
      </w:r>
    </w:p>
    <w:p w:rsidR="00947EEA" w:rsidRDefault="00947EEA" w:rsidP="00947EEA">
      <w:pPr>
        <w:pStyle w:val="ConsPlusTitle"/>
        <w:widowControl/>
        <w:jc w:val="center"/>
        <w:rPr>
          <w:rFonts w:ascii="Times New Roman" w:hAnsi="Times New Roman" w:cs="Times New Roman"/>
          <w:sz w:val="27"/>
          <w:szCs w:val="27"/>
        </w:rPr>
      </w:pPr>
    </w:p>
    <w:p w:rsidR="00947EEA" w:rsidRPr="006A62C9" w:rsidRDefault="00947EEA" w:rsidP="00947EEA">
      <w:pPr>
        <w:pStyle w:val="ConsPlusTitle"/>
        <w:widowControl/>
        <w:jc w:val="center"/>
        <w:rPr>
          <w:rFonts w:ascii="Times New Roman" w:hAnsi="Times New Roman" w:cs="Times New Roman"/>
          <w:sz w:val="27"/>
          <w:szCs w:val="27"/>
        </w:rPr>
      </w:pPr>
      <w:r w:rsidRPr="006A62C9">
        <w:rPr>
          <w:rFonts w:ascii="Times New Roman" w:hAnsi="Times New Roman" w:cs="Times New Roman"/>
          <w:sz w:val="27"/>
          <w:szCs w:val="27"/>
        </w:rPr>
        <w:t>Положение</w:t>
      </w:r>
    </w:p>
    <w:p w:rsidR="00947EEA" w:rsidRDefault="00947EEA" w:rsidP="00947EEA">
      <w:pPr>
        <w:pStyle w:val="ConsPlusNormal"/>
        <w:ind w:firstLine="0"/>
        <w:jc w:val="center"/>
        <w:rPr>
          <w:rFonts w:ascii="Times New Roman" w:hAnsi="Times New Roman" w:cs="Times New Roman"/>
          <w:b/>
          <w:sz w:val="27"/>
          <w:szCs w:val="27"/>
        </w:rPr>
      </w:pPr>
      <w:r w:rsidRPr="006A62C9">
        <w:rPr>
          <w:rFonts w:ascii="Times New Roman" w:hAnsi="Times New Roman" w:cs="Times New Roman"/>
          <w:b/>
          <w:sz w:val="27"/>
          <w:szCs w:val="27"/>
        </w:rPr>
        <w:t xml:space="preserve">о представлении гражданами, претендующими на замещение должностей </w:t>
      </w:r>
    </w:p>
    <w:p w:rsidR="00947EEA" w:rsidRPr="006A62C9" w:rsidRDefault="00947EEA" w:rsidP="00947EEA">
      <w:pPr>
        <w:pStyle w:val="ConsPlusNormal"/>
        <w:ind w:firstLine="0"/>
        <w:jc w:val="center"/>
        <w:rPr>
          <w:rFonts w:ascii="Times New Roman" w:hAnsi="Times New Roman" w:cs="Times New Roman"/>
          <w:b/>
          <w:sz w:val="27"/>
          <w:szCs w:val="27"/>
        </w:rPr>
      </w:pPr>
      <w:r w:rsidRPr="006A62C9">
        <w:rPr>
          <w:rFonts w:ascii="Times New Roman" w:hAnsi="Times New Roman" w:cs="Times New Roman"/>
          <w:b/>
          <w:sz w:val="27"/>
          <w:szCs w:val="27"/>
        </w:rPr>
        <w:t>муниципальной службы в органах местного самоуправления</w:t>
      </w:r>
    </w:p>
    <w:p w:rsidR="00947EEA" w:rsidRDefault="00947EEA" w:rsidP="00947EEA">
      <w:pPr>
        <w:pStyle w:val="ConsPlusNormal"/>
        <w:ind w:firstLine="0"/>
        <w:jc w:val="center"/>
        <w:rPr>
          <w:rFonts w:ascii="Times New Roman" w:hAnsi="Times New Roman" w:cs="Times New Roman"/>
          <w:b/>
          <w:sz w:val="27"/>
          <w:szCs w:val="27"/>
        </w:rPr>
      </w:pPr>
      <w:r w:rsidRPr="006A62C9">
        <w:rPr>
          <w:rFonts w:ascii="Times New Roman" w:hAnsi="Times New Roman" w:cs="Times New Roman"/>
          <w:b/>
          <w:sz w:val="27"/>
          <w:szCs w:val="27"/>
        </w:rPr>
        <w:t xml:space="preserve">сельских поселений Нижнекамского муниципального района, сведений о доходах, об имуществе и обязательствах имущественного характера, а также </w:t>
      </w:r>
    </w:p>
    <w:p w:rsidR="00947EEA" w:rsidRPr="006A62C9" w:rsidRDefault="00947EEA" w:rsidP="00947EEA">
      <w:pPr>
        <w:pStyle w:val="ConsPlusNormal"/>
        <w:ind w:firstLine="0"/>
        <w:jc w:val="center"/>
        <w:rPr>
          <w:rFonts w:ascii="Times New Roman" w:hAnsi="Times New Roman" w:cs="Times New Roman"/>
          <w:b/>
          <w:sz w:val="27"/>
          <w:szCs w:val="27"/>
        </w:rPr>
      </w:pPr>
      <w:r w:rsidRPr="006A62C9">
        <w:rPr>
          <w:rFonts w:ascii="Times New Roman" w:hAnsi="Times New Roman" w:cs="Times New Roman"/>
          <w:b/>
          <w:sz w:val="27"/>
          <w:szCs w:val="27"/>
        </w:rPr>
        <w:t>о представлении муниципальными служащими органов местного самоуправления</w:t>
      </w:r>
    </w:p>
    <w:p w:rsidR="00947EEA" w:rsidRPr="006A62C9" w:rsidRDefault="00947EEA" w:rsidP="00947EEA">
      <w:pPr>
        <w:pStyle w:val="ConsPlusNormal"/>
        <w:ind w:firstLine="0"/>
        <w:jc w:val="center"/>
        <w:rPr>
          <w:rFonts w:ascii="Times New Roman" w:hAnsi="Times New Roman" w:cs="Times New Roman"/>
          <w:b/>
          <w:sz w:val="27"/>
          <w:szCs w:val="27"/>
        </w:rPr>
      </w:pPr>
      <w:r w:rsidRPr="006A62C9">
        <w:rPr>
          <w:rFonts w:ascii="Times New Roman" w:hAnsi="Times New Roman" w:cs="Times New Roman"/>
          <w:b/>
          <w:sz w:val="27"/>
          <w:szCs w:val="27"/>
        </w:rPr>
        <w:t>сельских поселений Нижнекамского муниципального района</w:t>
      </w:r>
    </w:p>
    <w:p w:rsidR="00947EEA" w:rsidRPr="006A62C9" w:rsidRDefault="00947EEA" w:rsidP="00947EEA">
      <w:pPr>
        <w:pStyle w:val="ConsPlusNormal"/>
        <w:ind w:firstLine="0"/>
        <w:jc w:val="center"/>
        <w:rPr>
          <w:rFonts w:ascii="Times New Roman" w:hAnsi="Times New Roman" w:cs="Times New Roman"/>
          <w:b/>
          <w:sz w:val="27"/>
          <w:szCs w:val="27"/>
        </w:rPr>
      </w:pPr>
      <w:r w:rsidRPr="006A62C9">
        <w:rPr>
          <w:rFonts w:ascii="Times New Roman" w:hAnsi="Times New Roman" w:cs="Times New Roman"/>
          <w:b/>
          <w:sz w:val="27"/>
          <w:szCs w:val="27"/>
        </w:rPr>
        <w:t xml:space="preserve">сведений о доходах, расходах, об имуществе </w:t>
      </w:r>
    </w:p>
    <w:p w:rsidR="00947EEA" w:rsidRPr="006A62C9" w:rsidRDefault="00947EEA" w:rsidP="00947EEA">
      <w:pPr>
        <w:pStyle w:val="ConsPlusNormal"/>
        <w:ind w:firstLine="0"/>
        <w:jc w:val="center"/>
        <w:rPr>
          <w:rFonts w:ascii="Times New Roman" w:hAnsi="Times New Roman" w:cs="Times New Roman"/>
          <w:b/>
          <w:sz w:val="27"/>
          <w:szCs w:val="27"/>
        </w:rPr>
      </w:pPr>
      <w:r w:rsidRPr="006A62C9">
        <w:rPr>
          <w:rFonts w:ascii="Times New Roman" w:hAnsi="Times New Roman" w:cs="Times New Roman"/>
          <w:b/>
          <w:sz w:val="27"/>
          <w:szCs w:val="27"/>
        </w:rPr>
        <w:t>и обязательствах имущественного характера</w:t>
      </w:r>
    </w:p>
    <w:p w:rsidR="00947EEA" w:rsidRPr="006A62C9" w:rsidRDefault="00947EEA" w:rsidP="00947EEA">
      <w:pPr>
        <w:pStyle w:val="ConsPlusNormal"/>
        <w:ind w:firstLine="0"/>
        <w:jc w:val="center"/>
        <w:rPr>
          <w:rFonts w:ascii="Times New Roman" w:hAnsi="Times New Roman" w:cs="Times New Roman"/>
          <w:sz w:val="27"/>
          <w:szCs w:val="27"/>
        </w:rPr>
      </w:pP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 xml:space="preserve">1. Настоящее положение распространяет свое действие на муниципальных служащих сельских поселений, входящих в состав Нижнекамского муниципального района, в случае передачи такими поселениями </w:t>
      </w:r>
      <w:r w:rsidR="00ED2610">
        <w:rPr>
          <w:rFonts w:ascii="Times New Roman" w:hAnsi="Times New Roman" w:cs="Times New Roman"/>
          <w:sz w:val="27"/>
          <w:szCs w:val="27"/>
        </w:rPr>
        <w:t xml:space="preserve">Нижнекамскому муниципальному району </w:t>
      </w:r>
      <w:r w:rsidRPr="006A62C9">
        <w:rPr>
          <w:rFonts w:ascii="Times New Roman" w:hAnsi="Times New Roman" w:cs="Times New Roman"/>
          <w:sz w:val="27"/>
          <w:szCs w:val="27"/>
        </w:rPr>
        <w:t>полномочий по принятию муниципальных правовых актов в сфере муниципальной службы в порядке, определенном частью 4 статьи 15 Федерального закона от 6 октября 2003 года № 131-ФЗ «Об общих принципах организации местного самоуправления в Российской Федерации».</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2. Настоящим Положением определяется порядок представления:</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 xml:space="preserve">гражданами, претендующими на замещение должностей муниципальной службы в органах местного самоуправления сельских поселений Нижнекамского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w:t>
      </w:r>
      <w:r w:rsidRPr="006A62C9">
        <w:rPr>
          <w:rFonts w:ascii="Times New Roman" w:hAnsi="Times New Roman" w:cs="Times New Roman"/>
          <w:sz w:val="27"/>
          <w:szCs w:val="27"/>
        </w:rPr>
        <w:lastRenderedPageBreak/>
        <w:t>сведения о доходах, об имуществе и обязательствах имущественного характера);</w:t>
      </w:r>
    </w:p>
    <w:p w:rsidR="00947EEA" w:rsidRPr="00B82D22"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 xml:space="preserve">муниципальными служащими органов местного самоуправления сельских поселений Нижнекамского муниципального района сведений о доходах, об имуществе и обязательствах имущественного характера и о своих расходах, а также </w:t>
      </w:r>
      <w:r w:rsidRPr="00B82D22">
        <w:rPr>
          <w:rFonts w:ascii="Times New Roman" w:hAnsi="Times New Roman" w:cs="Times New Roman"/>
          <w:sz w:val="27"/>
          <w:szCs w:val="27"/>
        </w:rPr>
        <w:t>сведений</w:t>
      </w:r>
      <w:r w:rsidR="00F21C8E" w:rsidRPr="00B82D22">
        <w:rPr>
          <w:rFonts w:ascii="Times New Roman" w:hAnsi="Times New Roman" w:cs="Times New Roman"/>
          <w:sz w:val="27"/>
          <w:szCs w:val="27"/>
        </w:rPr>
        <w:t xml:space="preserve"> о доходах, об имуществе и обязательствах имущественного характера и</w:t>
      </w:r>
      <w:r w:rsidRPr="00B82D22">
        <w:rPr>
          <w:rFonts w:ascii="Times New Roman" w:hAnsi="Times New Roman" w:cs="Times New Roman"/>
          <w:sz w:val="27"/>
          <w:szCs w:val="27"/>
        </w:rPr>
        <w:t xml:space="preserve">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947EEA" w:rsidRPr="006A62C9"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3</w:t>
      </w:r>
      <w:r w:rsidR="00947EEA" w:rsidRPr="00B82D22">
        <w:rPr>
          <w:rFonts w:ascii="Times New Roman" w:hAnsi="Times New Roman" w:cs="Times New Roman"/>
          <w:sz w:val="27"/>
          <w:szCs w:val="27"/>
        </w:rPr>
        <w:t xml:space="preserve">. Обязанность гражданина, претендующего на замещение должности муниципальной службы в органах местного самоуправления сельских поселений </w:t>
      </w:r>
      <w:r w:rsidR="00947EEA" w:rsidRPr="006A62C9">
        <w:rPr>
          <w:rFonts w:ascii="Times New Roman" w:hAnsi="Times New Roman" w:cs="Times New Roman"/>
          <w:sz w:val="27"/>
          <w:szCs w:val="27"/>
        </w:rPr>
        <w:t>Нижнекамского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органа местного самоуправления сельского поселения Нижнекамского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органе местного самоуправления сельского поселения Нижнекамского муниципального района, на замещение которой претендует гражданин или которую замещает муниципальный служащий, включена в соответствующий перечень должностей муниципальной службы в порядке, предусмотренном статьей 15 Федерального закона от 02.03.2007 № 25-ФЗ «О муниципальной службе в Российской Федерации» (далее – Перечень должностей).</w:t>
      </w:r>
    </w:p>
    <w:p w:rsidR="00947EEA" w:rsidRPr="00B82D22"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4</w:t>
      </w:r>
      <w:r w:rsidR="00947EEA" w:rsidRPr="00B82D22">
        <w:rPr>
          <w:rFonts w:ascii="Times New Roman" w:hAnsi="Times New Roman" w:cs="Times New Roman"/>
          <w:sz w:val="27"/>
          <w:szCs w:val="27"/>
        </w:rPr>
        <w:t>.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947EEA" w:rsidRPr="00B82D22"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5.</w:t>
      </w:r>
      <w:r w:rsidR="00947EEA" w:rsidRPr="00B82D22">
        <w:rPr>
          <w:rFonts w:ascii="Times New Roman" w:hAnsi="Times New Roman" w:cs="Times New Roman"/>
          <w:sz w:val="27"/>
          <w:szCs w:val="27"/>
        </w:rPr>
        <w:t xml:space="preserve">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w:t>
      </w:r>
      <w:r w:rsidR="00F21C8E" w:rsidRPr="00B82D22">
        <w:rPr>
          <w:rFonts w:ascii="Times New Roman" w:hAnsi="Times New Roman" w:cs="Times New Roman"/>
          <w:sz w:val="27"/>
          <w:szCs w:val="27"/>
        </w:rPr>
        <w:t>в срок, установлен</w:t>
      </w:r>
      <w:r w:rsidR="00925C57" w:rsidRPr="00B82D22">
        <w:rPr>
          <w:rFonts w:ascii="Times New Roman" w:hAnsi="Times New Roman" w:cs="Times New Roman"/>
          <w:sz w:val="27"/>
          <w:szCs w:val="27"/>
        </w:rPr>
        <w:t>ный действующим законодательством.</w:t>
      </w:r>
    </w:p>
    <w:p w:rsidR="00947EEA" w:rsidRPr="006A62C9"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6</w:t>
      </w:r>
      <w:r w:rsidR="00947EEA" w:rsidRPr="00B82D22">
        <w:rPr>
          <w:rFonts w:ascii="Times New Roman" w:hAnsi="Times New Roman" w:cs="Times New Roman"/>
          <w:sz w:val="27"/>
          <w:szCs w:val="27"/>
        </w:rPr>
        <w:t>. Гражданин при назначении на должность муниципальной службы представляет</w:t>
      </w:r>
      <w:r w:rsidR="00947EEA" w:rsidRPr="006A62C9">
        <w:rPr>
          <w:rFonts w:ascii="Times New Roman" w:hAnsi="Times New Roman" w:cs="Times New Roman"/>
          <w:sz w:val="27"/>
          <w:szCs w:val="27"/>
        </w:rPr>
        <w:t>:</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947EEA" w:rsidRPr="006A62C9"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7</w:t>
      </w:r>
      <w:r w:rsidR="00947EEA" w:rsidRPr="00B82D22">
        <w:rPr>
          <w:rFonts w:ascii="Times New Roman" w:hAnsi="Times New Roman" w:cs="Times New Roman"/>
          <w:sz w:val="27"/>
          <w:szCs w:val="27"/>
        </w:rPr>
        <w:t>.</w:t>
      </w:r>
      <w:r w:rsidR="00947EEA" w:rsidRPr="006A62C9">
        <w:rPr>
          <w:rFonts w:ascii="Times New Roman" w:hAnsi="Times New Roman" w:cs="Times New Roman"/>
          <w:sz w:val="27"/>
          <w:szCs w:val="27"/>
        </w:rPr>
        <w:t xml:space="preserve"> Муниципальный служащий представляет ежегодно:</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w:t>
      </w:r>
      <w:r w:rsidRPr="006A62C9">
        <w:rPr>
          <w:rFonts w:ascii="Times New Roman" w:hAnsi="Times New Roman" w:cs="Times New Roman"/>
          <w:sz w:val="27"/>
          <w:szCs w:val="27"/>
        </w:rPr>
        <w:lastRenderedPageBreak/>
        <w:t>о своих обязательствах имущественного характера по состоянию на конец отчетного периода;</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47EEA" w:rsidRPr="00B82D22"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8</w:t>
      </w:r>
      <w:r w:rsidR="00947EEA" w:rsidRPr="00B82D22">
        <w:rPr>
          <w:rFonts w:ascii="Times New Roman" w:hAnsi="Times New Roman" w:cs="Times New Roman"/>
          <w:sz w:val="27"/>
          <w:szCs w:val="27"/>
        </w:rPr>
        <w:t xml:space="preserve">.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w:t>
      </w:r>
      <w:r w:rsidR="00044391" w:rsidRPr="00B82D22">
        <w:rPr>
          <w:rFonts w:ascii="Times New Roman" w:hAnsi="Times New Roman" w:cs="Times New Roman"/>
          <w:sz w:val="27"/>
          <w:szCs w:val="27"/>
        </w:rPr>
        <w:t>3</w:t>
      </w:r>
      <w:r w:rsidR="00947EEA" w:rsidRPr="00B82D22">
        <w:rPr>
          <w:rFonts w:ascii="Times New Roman" w:hAnsi="Times New Roman" w:cs="Times New Roman"/>
          <w:sz w:val="27"/>
          <w:szCs w:val="27"/>
        </w:rPr>
        <w:t xml:space="preserve">, </w:t>
      </w:r>
      <w:r w:rsidR="00044391" w:rsidRPr="00B82D22">
        <w:rPr>
          <w:rFonts w:ascii="Times New Roman" w:hAnsi="Times New Roman" w:cs="Times New Roman"/>
          <w:sz w:val="27"/>
          <w:szCs w:val="27"/>
        </w:rPr>
        <w:t>4</w:t>
      </w:r>
      <w:r w:rsidR="00947EEA" w:rsidRPr="00B82D22">
        <w:rPr>
          <w:rFonts w:ascii="Times New Roman" w:hAnsi="Times New Roman" w:cs="Times New Roman"/>
          <w:sz w:val="27"/>
          <w:szCs w:val="27"/>
        </w:rPr>
        <w:t xml:space="preserve"> и </w:t>
      </w:r>
      <w:r w:rsidR="00044391" w:rsidRPr="00B82D22">
        <w:rPr>
          <w:rFonts w:ascii="Times New Roman" w:hAnsi="Times New Roman" w:cs="Times New Roman"/>
          <w:sz w:val="27"/>
          <w:szCs w:val="27"/>
        </w:rPr>
        <w:t>6</w:t>
      </w:r>
      <w:r w:rsidR="00947EEA" w:rsidRPr="00B82D22">
        <w:rPr>
          <w:rFonts w:ascii="Times New Roman" w:hAnsi="Times New Roman" w:cs="Times New Roman"/>
          <w:sz w:val="27"/>
          <w:szCs w:val="27"/>
        </w:rPr>
        <w:t xml:space="preserve"> настоящего Положения.</w:t>
      </w:r>
    </w:p>
    <w:p w:rsidR="00947EEA" w:rsidRPr="00B82D22"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9</w:t>
      </w:r>
      <w:r w:rsidR="00947EEA" w:rsidRPr="00B82D22">
        <w:rPr>
          <w:rFonts w:ascii="Times New Roman" w:hAnsi="Times New Roman" w:cs="Times New Roman"/>
          <w:sz w:val="27"/>
          <w:szCs w:val="27"/>
        </w:rPr>
        <w:t xml:space="preserve">. Сведения, предусмотренные пунктами </w:t>
      </w:r>
      <w:r w:rsidR="00044391" w:rsidRPr="00B82D22">
        <w:rPr>
          <w:rFonts w:ascii="Times New Roman" w:hAnsi="Times New Roman" w:cs="Times New Roman"/>
          <w:sz w:val="27"/>
          <w:szCs w:val="27"/>
        </w:rPr>
        <w:t>6</w:t>
      </w:r>
      <w:r w:rsidR="00947EEA" w:rsidRPr="00B82D22">
        <w:rPr>
          <w:rFonts w:ascii="Times New Roman" w:hAnsi="Times New Roman" w:cs="Times New Roman"/>
          <w:sz w:val="27"/>
          <w:szCs w:val="27"/>
        </w:rPr>
        <w:t xml:space="preserve"> и </w:t>
      </w:r>
      <w:r w:rsidR="00044391" w:rsidRPr="00B82D22">
        <w:rPr>
          <w:rFonts w:ascii="Times New Roman" w:hAnsi="Times New Roman" w:cs="Times New Roman"/>
          <w:sz w:val="27"/>
          <w:szCs w:val="27"/>
        </w:rPr>
        <w:t>7</w:t>
      </w:r>
      <w:r w:rsidR="00947EEA" w:rsidRPr="00B82D22">
        <w:rPr>
          <w:rFonts w:ascii="Times New Roman" w:hAnsi="Times New Roman" w:cs="Times New Roman"/>
          <w:sz w:val="27"/>
          <w:szCs w:val="27"/>
        </w:rPr>
        <w:t xml:space="preserve"> настоящего Положения, представляются на имя руководителя органа местного самоуправления (муниципального органа) в кадровую службу (специалисту по кадровой работе) органа местного самоуправления (муниципального органа). </w:t>
      </w:r>
    </w:p>
    <w:p w:rsidR="00947EEA" w:rsidRPr="00B82D22"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10.</w:t>
      </w:r>
      <w:r w:rsidR="00947EEA" w:rsidRPr="00B82D22">
        <w:rPr>
          <w:rFonts w:ascii="Times New Roman" w:hAnsi="Times New Roman" w:cs="Times New Roman"/>
          <w:sz w:val="27"/>
          <w:szCs w:val="27"/>
        </w:rPr>
        <w:t xml:space="preserve">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 xml:space="preserve">Муниципальный служащий может представить уточненные сведения в течение одного месяца после окончания срока, указанного в  пункте </w:t>
      </w:r>
      <w:r w:rsidR="00044391" w:rsidRPr="00B82D22">
        <w:rPr>
          <w:rFonts w:ascii="Times New Roman" w:hAnsi="Times New Roman" w:cs="Times New Roman"/>
          <w:sz w:val="27"/>
          <w:szCs w:val="27"/>
        </w:rPr>
        <w:t>5</w:t>
      </w:r>
      <w:r w:rsidRPr="006A62C9">
        <w:rPr>
          <w:rFonts w:ascii="Times New Roman" w:hAnsi="Times New Roman" w:cs="Times New Roman"/>
          <w:sz w:val="27"/>
          <w:szCs w:val="27"/>
        </w:rPr>
        <w:t xml:space="preserve"> настоящего Положения.</w:t>
      </w:r>
    </w:p>
    <w:p w:rsidR="00D97C40" w:rsidRPr="00B82D22" w:rsidRDefault="00947EEA"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1</w:t>
      </w:r>
      <w:r w:rsidR="00E96ECF" w:rsidRPr="00B82D22">
        <w:rPr>
          <w:rFonts w:ascii="Times New Roman" w:hAnsi="Times New Roman" w:cs="Times New Roman"/>
          <w:sz w:val="27"/>
          <w:szCs w:val="27"/>
        </w:rPr>
        <w:t>1</w:t>
      </w:r>
      <w:r w:rsidRPr="00B82D22">
        <w:rPr>
          <w:rFonts w:ascii="Times New Roman" w:hAnsi="Times New Roman" w:cs="Times New Roman"/>
          <w:sz w:val="27"/>
          <w:szCs w:val="27"/>
        </w:rPr>
        <w:t xml:space="preserve">. </w:t>
      </w:r>
      <w:r w:rsidRPr="006A62C9">
        <w:rPr>
          <w:rFonts w:ascii="Times New Roman" w:hAnsi="Times New Roman" w:cs="Times New Roman"/>
          <w:sz w:val="27"/>
          <w:szCs w:val="27"/>
        </w:rPr>
        <w:t xml:space="preserve">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w:t>
      </w:r>
      <w:r w:rsidR="00D97C40" w:rsidRPr="00B82D22">
        <w:rPr>
          <w:rFonts w:ascii="Times New Roman" w:hAnsi="Times New Roman" w:cs="Times New Roman"/>
          <w:sz w:val="27"/>
          <w:szCs w:val="27"/>
        </w:rPr>
        <w:t xml:space="preserve"> по соблюдению требований к служебному (должностному) поведению и урегулированию конфликта интересов.  </w:t>
      </w:r>
    </w:p>
    <w:p w:rsidR="00947EEA" w:rsidRPr="006A62C9" w:rsidRDefault="00947EEA"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1</w:t>
      </w:r>
      <w:r w:rsidR="00E96ECF" w:rsidRPr="00B82D22">
        <w:rPr>
          <w:rFonts w:ascii="Times New Roman" w:hAnsi="Times New Roman" w:cs="Times New Roman"/>
          <w:sz w:val="27"/>
          <w:szCs w:val="27"/>
        </w:rPr>
        <w:t>2</w:t>
      </w:r>
      <w:r w:rsidRPr="00B82D22">
        <w:rPr>
          <w:rFonts w:ascii="Times New Roman" w:hAnsi="Times New Roman" w:cs="Times New Roman"/>
          <w:sz w:val="27"/>
          <w:szCs w:val="27"/>
        </w:rPr>
        <w:t xml:space="preserve">. </w:t>
      </w:r>
      <w:r w:rsidRPr="006A62C9">
        <w:rPr>
          <w:rFonts w:ascii="Times New Roman" w:hAnsi="Times New Roman" w:cs="Times New Roman"/>
          <w:sz w:val="27"/>
          <w:szCs w:val="27"/>
        </w:rPr>
        <w:t>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947EEA" w:rsidRPr="006A62C9" w:rsidRDefault="00947EEA"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1</w:t>
      </w:r>
      <w:r w:rsidR="00E96ECF" w:rsidRPr="00B82D22">
        <w:rPr>
          <w:rFonts w:ascii="Times New Roman" w:hAnsi="Times New Roman" w:cs="Times New Roman"/>
          <w:sz w:val="27"/>
          <w:szCs w:val="27"/>
        </w:rPr>
        <w:t>3</w:t>
      </w:r>
      <w:r w:rsidRPr="006A62C9">
        <w:rPr>
          <w:rFonts w:ascii="Times New Roman" w:hAnsi="Times New Roman" w:cs="Times New Roman"/>
          <w:sz w:val="27"/>
          <w:szCs w:val="27"/>
        </w:rPr>
        <w:t>.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 xml:space="preserve">Эти сведения представляются руководителю органа местного самоуправления (муниципального органа)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947EEA" w:rsidRPr="006A62C9"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lastRenderedPageBreak/>
        <w:t>1</w:t>
      </w:r>
      <w:r w:rsidR="00937E1D">
        <w:rPr>
          <w:rFonts w:ascii="Times New Roman" w:hAnsi="Times New Roman" w:cs="Times New Roman"/>
          <w:sz w:val="27"/>
          <w:szCs w:val="27"/>
        </w:rPr>
        <w:t>4</w:t>
      </w:r>
      <w:r w:rsidR="00947EEA" w:rsidRPr="006A62C9">
        <w:rPr>
          <w:rFonts w:ascii="Times New Roman" w:hAnsi="Times New Roman" w:cs="Times New Roman"/>
          <w:sz w:val="27"/>
          <w:szCs w:val="27"/>
        </w:rPr>
        <w:t>.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47EEA" w:rsidRPr="006A62C9" w:rsidRDefault="00E96ECF" w:rsidP="00947EEA">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1</w:t>
      </w:r>
      <w:r w:rsidR="00937E1D">
        <w:rPr>
          <w:rFonts w:ascii="Times New Roman" w:hAnsi="Times New Roman" w:cs="Times New Roman"/>
          <w:sz w:val="27"/>
          <w:szCs w:val="27"/>
        </w:rPr>
        <w:t>5</w:t>
      </w:r>
      <w:r w:rsidR="00947EEA" w:rsidRPr="006A62C9">
        <w:rPr>
          <w:rFonts w:ascii="Times New Roman" w:hAnsi="Times New Roman" w:cs="Times New Roman"/>
          <w:sz w:val="27"/>
          <w:szCs w:val="27"/>
        </w:rPr>
        <w:t>.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w:t>
      </w:r>
      <w:r w:rsidR="00947EEA" w:rsidRPr="00B82D22">
        <w:rPr>
          <w:rFonts w:ascii="Times New Roman" w:hAnsi="Times New Roman" w:cs="Times New Roman"/>
          <w:sz w:val="27"/>
          <w:szCs w:val="27"/>
        </w:rPr>
        <w:t xml:space="preserve"> </w:t>
      </w:r>
      <w:r w:rsidR="00077EE2" w:rsidRPr="00B82D22">
        <w:rPr>
          <w:rFonts w:ascii="Times New Roman" w:hAnsi="Times New Roman" w:cs="Times New Roman"/>
          <w:sz w:val="27"/>
          <w:szCs w:val="27"/>
        </w:rPr>
        <w:t>8</w:t>
      </w:r>
      <w:r w:rsidR="00947EEA" w:rsidRPr="00B82D22">
        <w:rPr>
          <w:rFonts w:ascii="Times New Roman" w:hAnsi="Times New Roman" w:cs="Times New Roman"/>
          <w:sz w:val="27"/>
          <w:szCs w:val="27"/>
        </w:rPr>
        <w:t xml:space="preserve"> </w:t>
      </w:r>
      <w:r w:rsidR="00947EEA" w:rsidRPr="006A62C9">
        <w:rPr>
          <w:rFonts w:ascii="Times New Roman" w:hAnsi="Times New Roman" w:cs="Times New Roman"/>
          <w:sz w:val="27"/>
          <w:szCs w:val="27"/>
        </w:rPr>
        <w:t>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947EEA" w:rsidRPr="006A62C9" w:rsidRDefault="00947EEA" w:rsidP="00947EEA">
      <w:pPr>
        <w:pStyle w:val="ConsPlusNormal"/>
        <w:ind w:firstLine="540"/>
        <w:jc w:val="both"/>
        <w:rPr>
          <w:rFonts w:ascii="Times New Roman" w:hAnsi="Times New Roman" w:cs="Times New Roman"/>
          <w:sz w:val="27"/>
          <w:szCs w:val="27"/>
        </w:rPr>
      </w:pPr>
      <w:r w:rsidRPr="006A62C9">
        <w:rPr>
          <w:rFonts w:ascii="Times New Roman" w:hAnsi="Times New Roman" w:cs="Times New Roman"/>
          <w:sz w:val="27"/>
          <w:szCs w:val="27"/>
        </w:rPr>
        <w:t xml:space="preserve">В случае если гражданин или муниципальный служащий, указанный в пункте </w:t>
      </w:r>
      <w:r w:rsidR="00077EE2" w:rsidRPr="00B82D22">
        <w:rPr>
          <w:rFonts w:ascii="Times New Roman" w:hAnsi="Times New Roman" w:cs="Times New Roman"/>
          <w:sz w:val="27"/>
          <w:szCs w:val="27"/>
        </w:rPr>
        <w:t xml:space="preserve">8 </w:t>
      </w:r>
      <w:r w:rsidRPr="006A62C9">
        <w:rPr>
          <w:rFonts w:ascii="Times New Roman" w:hAnsi="Times New Roman" w:cs="Times New Roman"/>
          <w:sz w:val="27"/>
          <w:szCs w:val="27"/>
        </w:rPr>
        <w:t>настоящего Положения, представившие в орган местного самоуправления (муниципальный орган)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947EEA" w:rsidRDefault="00947EEA" w:rsidP="00077EE2">
      <w:pPr>
        <w:pStyle w:val="ConsPlusNormal"/>
        <w:ind w:firstLine="540"/>
        <w:jc w:val="both"/>
        <w:rPr>
          <w:rFonts w:ascii="Times New Roman" w:hAnsi="Times New Roman" w:cs="Times New Roman"/>
          <w:sz w:val="27"/>
          <w:szCs w:val="27"/>
        </w:rPr>
      </w:pPr>
      <w:r w:rsidRPr="00B82D22">
        <w:rPr>
          <w:rFonts w:ascii="Times New Roman" w:hAnsi="Times New Roman" w:cs="Times New Roman"/>
          <w:sz w:val="27"/>
          <w:szCs w:val="27"/>
        </w:rPr>
        <w:t>1</w:t>
      </w:r>
      <w:r w:rsidR="00937E1D">
        <w:rPr>
          <w:rFonts w:ascii="Times New Roman" w:hAnsi="Times New Roman" w:cs="Times New Roman"/>
          <w:sz w:val="27"/>
          <w:szCs w:val="27"/>
        </w:rPr>
        <w:t>6</w:t>
      </w:r>
      <w:r w:rsidRPr="00B82D22">
        <w:rPr>
          <w:rFonts w:ascii="Times New Roman" w:hAnsi="Times New Roman" w:cs="Times New Roman"/>
          <w:sz w:val="27"/>
          <w:szCs w:val="27"/>
        </w:rPr>
        <w:t xml:space="preserve">. </w:t>
      </w:r>
      <w:r w:rsidRPr="006A62C9">
        <w:rPr>
          <w:rFonts w:ascii="Times New Roman" w:hAnsi="Times New Roman" w:cs="Times New Roman"/>
          <w:sz w:val="27"/>
          <w:szCs w:val="27"/>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w:t>
      </w:r>
      <w:r w:rsidRPr="00690C3C">
        <w:rPr>
          <w:rFonts w:ascii="Times New Roman" w:hAnsi="Times New Roman" w:cs="Times New Roman"/>
          <w:sz w:val="27"/>
          <w:szCs w:val="27"/>
        </w:rPr>
        <w:t xml:space="preserve"> или неполных сведений является правонарушением, влекущим увольнение муниципального служащего с муниципальной службы.</w:t>
      </w:r>
    </w:p>
    <w:sectPr w:rsidR="00947EEA" w:rsidSect="00624D99">
      <w:pgSz w:w="11906" w:h="16838"/>
      <w:pgMar w:top="720" w:right="567" w:bottom="567" w:left="1134"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206" w:rsidRDefault="00D36206" w:rsidP="00EE197F">
      <w:r>
        <w:separator/>
      </w:r>
    </w:p>
  </w:endnote>
  <w:endnote w:type="continuationSeparator" w:id="0">
    <w:p w:rsidR="00D36206" w:rsidRDefault="00D36206" w:rsidP="00EE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Tat">
    <w:altName w:val="Arial"/>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206" w:rsidRDefault="00D36206" w:rsidP="00EE197F">
      <w:r>
        <w:separator/>
      </w:r>
    </w:p>
  </w:footnote>
  <w:footnote w:type="continuationSeparator" w:id="0">
    <w:p w:rsidR="00D36206" w:rsidRDefault="00D36206" w:rsidP="00EE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4332C"/>
    <w:multiLevelType w:val="hybridMultilevel"/>
    <w:tmpl w:val="51A6CE9E"/>
    <w:lvl w:ilvl="0" w:tplc="F962C9CC">
      <w:start w:val="1"/>
      <w:numFmt w:val="decimal"/>
      <w:lvlText w:val="%1."/>
      <w:lvlJc w:val="left"/>
      <w:pPr>
        <w:tabs>
          <w:tab w:val="num" w:pos="1230"/>
        </w:tabs>
        <w:ind w:left="1230" w:hanging="51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478B53F1"/>
    <w:multiLevelType w:val="hybridMultilevel"/>
    <w:tmpl w:val="3D44CF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9D66D6"/>
    <w:multiLevelType w:val="hybridMultilevel"/>
    <w:tmpl w:val="D430BA4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D493C05"/>
    <w:multiLevelType w:val="hybridMultilevel"/>
    <w:tmpl w:val="0F14C00C"/>
    <w:lvl w:ilvl="0" w:tplc="1BA01E1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3A7015C"/>
    <w:multiLevelType w:val="hybridMultilevel"/>
    <w:tmpl w:val="B93A8C24"/>
    <w:lvl w:ilvl="0" w:tplc="F752A11A">
      <w:start w:val="12"/>
      <w:numFmt w:val="bullet"/>
      <w:lvlText w:val="-"/>
      <w:lvlJc w:val="left"/>
      <w:pPr>
        <w:tabs>
          <w:tab w:val="num" w:pos="960"/>
        </w:tabs>
        <w:ind w:left="9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7043EC6"/>
    <w:multiLevelType w:val="hybridMultilevel"/>
    <w:tmpl w:val="EB4E94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488561B"/>
    <w:multiLevelType w:val="hybridMultilevel"/>
    <w:tmpl w:val="892852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6F0"/>
    <w:rsid w:val="00010C2B"/>
    <w:rsid w:val="00035000"/>
    <w:rsid w:val="000377B2"/>
    <w:rsid w:val="00043032"/>
    <w:rsid w:val="00044391"/>
    <w:rsid w:val="00047FF1"/>
    <w:rsid w:val="0005320E"/>
    <w:rsid w:val="000672EB"/>
    <w:rsid w:val="00077EE2"/>
    <w:rsid w:val="00081350"/>
    <w:rsid w:val="000A4296"/>
    <w:rsid w:val="001369F2"/>
    <w:rsid w:val="0014404B"/>
    <w:rsid w:val="00151D3F"/>
    <w:rsid w:val="00153759"/>
    <w:rsid w:val="001809BE"/>
    <w:rsid w:val="001A5CD8"/>
    <w:rsid w:val="001C5EB3"/>
    <w:rsid w:val="001C7AD7"/>
    <w:rsid w:val="001E6FC4"/>
    <w:rsid w:val="001F3F66"/>
    <w:rsid w:val="001F71DF"/>
    <w:rsid w:val="00207FE9"/>
    <w:rsid w:val="0027032D"/>
    <w:rsid w:val="002E3337"/>
    <w:rsid w:val="002E44FA"/>
    <w:rsid w:val="002E4ADA"/>
    <w:rsid w:val="002F51B3"/>
    <w:rsid w:val="002F6716"/>
    <w:rsid w:val="00317380"/>
    <w:rsid w:val="003174E2"/>
    <w:rsid w:val="00327FBA"/>
    <w:rsid w:val="00331ABC"/>
    <w:rsid w:val="00333332"/>
    <w:rsid w:val="00343BFF"/>
    <w:rsid w:val="003543F7"/>
    <w:rsid w:val="00370CD6"/>
    <w:rsid w:val="003A0AEF"/>
    <w:rsid w:val="003A325B"/>
    <w:rsid w:val="003C22EC"/>
    <w:rsid w:val="00404189"/>
    <w:rsid w:val="0044490E"/>
    <w:rsid w:val="00444B7B"/>
    <w:rsid w:val="004532FE"/>
    <w:rsid w:val="00485514"/>
    <w:rsid w:val="004900B0"/>
    <w:rsid w:val="00491A3B"/>
    <w:rsid w:val="004A2235"/>
    <w:rsid w:val="004A6815"/>
    <w:rsid w:val="004B3217"/>
    <w:rsid w:val="004C10AF"/>
    <w:rsid w:val="004D563F"/>
    <w:rsid w:val="004F00B0"/>
    <w:rsid w:val="00510452"/>
    <w:rsid w:val="00515026"/>
    <w:rsid w:val="005242FC"/>
    <w:rsid w:val="005413C7"/>
    <w:rsid w:val="00575B5C"/>
    <w:rsid w:val="0059137F"/>
    <w:rsid w:val="005D7600"/>
    <w:rsid w:val="005F6701"/>
    <w:rsid w:val="00600C37"/>
    <w:rsid w:val="006032EB"/>
    <w:rsid w:val="006206E1"/>
    <w:rsid w:val="00624D99"/>
    <w:rsid w:val="00624EC2"/>
    <w:rsid w:val="0063238D"/>
    <w:rsid w:val="0063434B"/>
    <w:rsid w:val="006377A0"/>
    <w:rsid w:val="00644B59"/>
    <w:rsid w:val="00676F5B"/>
    <w:rsid w:val="00686A1F"/>
    <w:rsid w:val="006A2E22"/>
    <w:rsid w:val="006A5B87"/>
    <w:rsid w:val="006A640C"/>
    <w:rsid w:val="006B55A0"/>
    <w:rsid w:val="006C4E8F"/>
    <w:rsid w:val="006C7288"/>
    <w:rsid w:val="006D7EC9"/>
    <w:rsid w:val="006E3C23"/>
    <w:rsid w:val="006E5422"/>
    <w:rsid w:val="006F2524"/>
    <w:rsid w:val="00702077"/>
    <w:rsid w:val="00731DAA"/>
    <w:rsid w:val="007355A6"/>
    <w:rsid w:val="007458C4"/>
    <w:rsid w:val="00745954"/>
    <w:rsid w:val="0075024C"/>
    <w:rsid w:val="00763854"/>
    <w:rsid w:val="00793243"/>
    <w:rsid w:val="007A71B8"/>
    <w:rsid w:val="007D635C"/>
    <w:rsid w:val="00816B8A"/>
    <w:rsid w:val="00816F36"/>
    <w:rsid w:val="00817775"/>
    <w:rsid w:val="008640DB"/>
    <w:rsid w:val="008841F7"/>
    <w:rsid w:val="008945F6"/>
    <w:rsid w:val="008C17CD"/>
    <w:rsid w:val="008C4789"/>
    <w:rsid w:val="008D1DE2"/>
    <w:rsid w:val="00915039"/>
    <w:rsid w:val="009216E8"/>
    <w:rsid w:val="00925C57"/>
    <w:rsid w:val="00937E1D"/>
    <w:rsid w:val="00947EEA"/>
    <w:rsid w:val="0095472B"/>
    <w:rsid w:val="00986333"/>
    <w:rsid w:val="0099673E"/>
    <w:rsid w:val="009B3841"/>
    <w:rsid w:val="009B55E3"/>
    <w:rsid w:val="009F4B90"/>
    <w:rsid w:val="00A05A85"/>
    <w:rsid w:val="00A1354A"/>
    <w:rsid w:val="00A26BC8"/>
    <w:rsid w:val="00A314DB"/>
    <w:rsid w:val="00A56247"/>
    <w:rsid w:val="00A87AFC"/>
    <w:rsid w:val="00AA191C"/>
    <w:rsid w:val="00AA50CD"/>
    <w:rsid w:val="00AC5CE5"/>
    <w:rsid w:val="00AD3C91"/>
    <w:rsid w:val="00AE107F"/>
    <w:rsid w:val="00B22CCE"/>
    <w:rsid w:val="00B343E9"/>
    <w:rsid w:val="00B47ED7"/>
    <w:rsid w:val="00B53A0E"/>
    <w:rsid w:val="00B6100D"/>
    <w:rsid w:val="00B82D22"/>
    <w:rsid w:val="00BD4946"/>
    <w:rsid w:val="00C3736E"/>
    <w:rsid w:val="00C41AE4"/>
    <w:rsid w:val="00C64227"/>
    <w:rsid w:val="00C740DA"/>
    <w:rsid w:val="00C96295"/>
    <w:rsid w:val="00CA0322"/>
    <w:rsid w:val="00CA7000"/>
    <w:rsid w:val="00CD5679"/>
    <w:rsid w:val="00D03DE8"/>
    <w:rsid w:val="00D066F0"/>
    <w:rsid w:val="00D103C9"/>
    <w:rsid w:val="00D36206"/>
    <w:rsid w:val="00D51194"/>
    <w:rsid w:val="00D929BF"/>
    <w:rsid w:val="00D97C40"/>
    <w:rsid w:val="00DA1904"/>
    <w:rsid w:val="00DA3F95"/>
    <w:rsid w:val="00DB7C46"/>
    <w:rsid w:val="00DC11DA"/>
    <w:rsid w:val="00DC695C"/>
    <w:rsid w:val="00DE23A1"/>
    <w:rsid w:val="00DE46EB"/>
    <w:rsid w:val="00E20F22"/>
    <w:rsid w:val="00E26C36"/>
    <w:rsid w:val="00E31979"/>
    <w:rsid w:val="00E4724E"/>
    <w:rsid w:val="00E553D0"/>
    <w:rsid w:val="00E7321B"/>
    <w:rsid w:val="00E76021"/>
    <w:rsid w:val="00E8667B"/>
    <w:rsid w:val="00E94479"/>
    <w:rsid w:val="00E94D49"/>
    <w:rsid w:val="00E95ADF"/>
    <w:rsid w:val="00E96ECF"/>
    <w:rsid w:val="00EA7D6B"/>
    <w:rsid w:val="00ED2610"/>
    <w:rsid w:val="00ED6B9E"/>
    <w:rsid w:val="00EE197F"/>
    <w:rsid w:val="00F06796"/>
    <w:rsid w:val="00F100D6"/>
    <w:rsid w:val="00F10290"/>
    <w:rsid w:val="00F173DB"/>
    <w:rsid w:val="00F21C8E"/>
    <w:rsid w:val="00F6701F"/>
    <w:rsid w:val="00F71549"/>
    <w:rsid w:val="00FD1741"/>
    <w:rsid w:val="00FD267D"/>
    <w:rsid w:val="00FD7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8B3F6B-9C04-499E-9247-EBBDEA5C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524"/>
    <w:rPr>
      <w:sz w:val="24"/>
      <w:szCs w:val="24"/>
    </w:rPr>
  </w:style>
  <w:style w:type="paragraph" w:styleId="3">
    <w:name w:val="heading 3"/>
    <w:basedOn w:val="a"/>
    <w:next w:val="a"/>
    <w:link w:val="30"/>
    <w:uiPriority w:val="99"/>
    <w:qFormat/>
    <w:rsid w:val="00CA7000"/>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508BA"/>
    <w:rPr>
      <w:rFonts w:asciiTheme="majorHAnsi" w:eastAsiaTheme="majorEastAsia" w:hAnsiTheme="majorHAnsi" w:cstheme="majorBidi"/>
      <w:b/>
      <w:bCs/>
      <w:sz w:val="26"/>
      <w:szCs w:val="26"/>
    </w:rPr>
  </w:style>
  <w:style w:type="paragraph" w:customStyle="1" w:styleId="ConsPlusNormal">
    <w:name w:val="ConsPlusNormal"/>
    <w:rsid w:val="00D066F0"/>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066F0"/>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066F0"/>
    <w:pPr>
      <w:widowControl w:val="0"/>
      <w:autoSpaceDE w:val="0"/>
      <w:autoSpaceDN w:val="0"/>
      <w:adjustRightInd w:val="0"/>
    </w:pPr>
    <w:rPr>
      <w:rFonts w:ascii="Arial" w:hAnsi="Arial" w:cs="Arial"/>
      <w:b/>
      <w:bCs/>
      <w:sz w:val="20"/>
      <w:szCs w:val="20"/>
    </w:rPr>
  </w:style>
  <w:style w:type="table" w:styleId="a3">
    <w:name w:val="Table Grid"/>
    <w:basedOn w:val="a1"/>
    <w:uiPriority w:val="99"/>
    <w:rsid w:val="00D0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CA7000"/>
    <w:pPr>
      <w:jc w:val="center"/>
    </w:pPr>
    <w:rPr>
      <w:b/>
      <w:bCs/>
    </w:rPr>
  </w:style>
  <w:style w:type="character" w:customStyle="1" w:styleId="a5">
    <w:name w:val="Основной текст Знак"/>
    <w:basedOn w:val="a0"/>
    <w:link w:val="a4"/>
    <w:uiPriority w:val="99"/>
    <w:semiHidden/>
    <w:rsid w:val="00F508BA"/>
    <w:rPr>
      <w:sz w:val="24"/>
      <w:szCs w:val="24"/>
    </w:rPr>
  </w:style>
  <w:style w:type="paragraph" w:styleId="2">
    <w:name w:val="Body Text 2"/>
    <w:basedOn w:val="a"/>
    <w:link w:val="20"/>
    <w:uiPriority w:val="99"/>
    <w:rsid w:val="00CA7000"/>
    <w:pPr>
      <w:jc w:val="both"/>
    </w:pPr>
    <w:rPr>
      <w:b/>
      <w:bCs/>
    </w:rPr>
  </w:style>
  <w:style w:type="character" w:customStyle="1" w:styleId="20">
    <w:name w:val="Основной текст 2 Знак"/>
    <w:basedOn w:val="a0"/>
    <w:link w:val="2"/>
    <w:uiPriority w:val="99"/>
    <w:semiHidden/>
    <w:rsid w:val="00F508BA"/>
    <w:rPr>
      <w:sz w:val="24"/>
      <w:szCs w:val="24"/>
    </w:rPr>
  </w:style>
  <w:style w:type="paragraph" w:styleId="a6">
    <w:name w:val="Normal (Web)"/>
    <w:basedOn w:val="a"/>
    <w:uiPriority w:val="99"/>
    <w:rsid w:val="001C7AD7"/>
    <w:pPr>
      <w:spacing w:before="100" w:beforeAutospacing="1" w:after="100" w:afterAutospacing="1"/>
    </w:pPr>
  </w:style>
  <w:style w:type="paragraph" w:styleId="a7">
    <w:name w:val="Balloon Text"/>
    <w:basedOn w:val="a"/>
    <w:link w:val="a8"/>
    <w:uiPriority w:val="99"/>
    <w:semiHidden/>
    <w:rsid w:val="00CD5679"/>
    <w:rPr>
      <w:rFonts w:ascii="Tahoma" w:hAnsi="Tahoma" w:cs="Tahoma"/>
      <w:sz w:val="16"/>
      <w:szCs w:val="16"/>
    </w:rPr>
  </w:style>
  <w:style w:type="character" w:customStyle="1" w:styleId="a8">
    <w:name w:val="Текст выноски Знак"/>
    <w:basedOn w:val="a0"/>
    <w:link w:val="a7"/>
    <w:uiPriority w:val="99"/>
    <w:semiHidden/>
    <w:rsid w:val="00F508BA"/>
    <w:rPr>
      <w:sz w:val="0"/>
      <w:szCs w:val="0"/>
    </w:rPr>
  </w:style>
  <w:style w:type="paragraph" w:customStyle="1" w:styleId="ConsNormal">
    <w:name w:val="ConsNormal"/>
    <w:uiPriority w:val="99"/>
    <w:rsid w:val="00333332"/>
    <w:pPr>
      <w:widowControl w:val="0"/>
      <w:autoSpaceDE w:val="0"/>
      <w:autoSpaceDN w:val="0"/>
      <w:adjustRightInd w:val="0"/>
      <w:ind w:right="19772" w:firstLine="720"/>
    </w:pPr>
    <w:rPr>
      <w:rFonts w:ascii="Arial" w:hAnsi="Arial" w:cs="Arial"/>
      <w:sz w:val="20"/>
      <w:szCs w:val="20"/>
    </w:rPr>
  </w:style>
  <w:style w:type="paragraph" w:styleId="a9">
    <w:name w:val="footer"/>
    <w:basedOn w:val="a"/>
    <w:link w:val="aa"/>
    <w:uiPriority w:val="99"/>
    <w:rsid w:val="00333332"/>
    <w:pPr>
      <w:tabs>
        <w:tab w:val="center" w:pos="4677"/>
        <w:tab w:val="right" w:pos="9355"/>
      </w:tabs>
    </w:pPr>
    <w:rPr>
      <w:rFonts w:eastAsia="SimSun"/>
      <w:lang w:eastAsia="zh-CN"/>
    </w:rPr>
  </w:style>
  <w:style w:type="character" w:customStyle="1" w:styleId="aa">
    <w:name w:val="Нижний колонтитул Знак"/>
    <w:basedOn w:val="a0"/>
    <w:link w:val="a9"/>
    <w:uiPriority w:val="99"/>
    <w:locked/>
    <w:rsid w:val="00333332"/>
    <w:rPr>
      <w:rFonts w:eastAsia="SimSun"/>
      <w:sz w:val="24"/>
      <w:szCs w:val="24"/>
      <w:lang w:eastAsia="zh-CN"/>
    </w:rPr>
  </w:style>
  <w:style w:type="character" w:styleId="ab">
    <w:name w:val="page number"/>
    <w:basedOn w:val="a0"/>
    <w:uiPriority w:val="99"/>
    <w:rsid w:val="00333332"/>
  </w:style>
  <w:style w:type="paragraph" w:styleId="ac">
    <w:name w:val="header"/>
    <w:basedOn w:val="a"/>
    <w:link w:val="ad"/>
    <w:uiPriority w:val="99"/>
    <w:rsid w:val="00333332"/>
    <w:pPr>
      <w:tabs>
        <w:tab w:val="center" w:pos="4677"/>
        <w:tab w:val="right" w:pos="9355"/>
      </w:tabs>
    </w:pPr>
    <w:rPr>
      <w:rFonts w:eastAsia="SimSun"/>
      <w:lang w:eastAsia="zh-CN"/>
    </w:rPr>
  </w:style>
  <w:style w:type="character" w:customStyle="1" w:styleId="ad">
    <w:name w:val="Верхний колонтитул Знак"/>
    <w:basedOn w:val="a0"/>
    <w:link w:val="ac"/>
    <w:uiPriority w:val="99"/>
    <w:locked/>
    <w:rsid w:val="00333332"/>
    <w:rPr>
      <w:rFonts w:eastAsia="SimSun"/>
      <w:sz w:val="24"/>
      <w:szCs w:val="24"/>
      <w:lang w:eastAsia="zh-CN"/>
    </w:rPr>
  </w:style>
  <w:style w:type="paragraph" w:styleId="ae">
    <w:name w:val="Document Map"/>
    <w:basedOn w:val="a"/>
    <w:link w:val="af"/>
    <w:uiPriority w:val="99"/>
    <w:semiHidden/>
    <w:rsid w:val="00333332"/>
    <w:pPr>
      <w:shd w:val="clear" w:color="auto" w:fill="000080"/>
    </w:pPr>
    <w:rPr>
      <w:rFonts w:ascii="Tahoma" w:eastAsia="SimSun" w:hAnsi="Tahoma" w:cs="Tahoma"/>
      <w:lang w:eastAsia="zh-CN"/>
    </w:rPr>
  </w:style>
  <w:style w:type="character" w:customStyle="1" w:styleId="af">
    <w:name w:val="Схема документа Знак"/>
    <w:basedOn w:val="a0"/>
    <w:link w:val="ae"/>
    <w:uiPriority w:val="99"/>
    <w:locked/>
    <w:rsid w:val="00333332"/>
    <w:rPr>
      <w:rFonts w:ascii="Tahoma" w:eastAsia="SimSun" w:hAnsi="Tahoma" w:cs="Tahoma"/>
      <w:sz w:val="24"/>
      <w:szCs w:val="24"/>
      <w:shd w:val="clear" w:color="auto" w:fill="000080"/>
      <w:lang w:eastAsia="zh-CN"/>
    </w:rPr>
  </w:style>
  <w:style w:type="paragraph" w:styleId="af0">
    <w:name w:val="List Paragraph"/>
    <w:basedOn w:val="a"/>
    <w:uiPriority w:val="99"/>
    <w:qFormat/>
    <w:rsid w:val="00624E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2756">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2218</Words>
  <Characters>12647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408-Шагивалиева Р.М.</dc:creator>
  <cp:lastModifiedBy>408-Иванова</cp:lastModifiedBy>
  <cp:revision>2</cp:revision>
  <cp:lastPrinted>2022-05-16T06:12:00Z</cp:lastPrinted>
  <dcterms:created xsi:type="dcterms:W3CDTF">2022-05-16T06:36:00Z</dcterms:created>
  <dcterms:modified xsi:type="dcterms:W3CDTF">2022-05-16T06:36:00Z</dcterms:modified>
</cp:coreProperties>
</file>