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8E" w:rsidRDefault="00523B8E" w:rsidP="00293442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523B8E" w:rsidRDefault="00523B8E" w:rsidP="00293442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3B8E" w:rsidRDefault="00523B8E" w:rsidP="00293442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3B8E" w:rsidRDefault="00523B8E" w:rsidP="00293442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3442" w:rsidRPr="00293442" w:rsidRDefault="00293442" w:rsidP="00293442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</w:t>
      </w:r>
    </w:p>
    <w:p w:rsidR="00293442" w:rsidRPr="00293442" w:rsidRDefault="00293442" w:rsidP="002934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3442" w:rsidRPr="00293442" w:rsidRDefault="00293442" w:rsidP="002934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3442" w:rsidRPr="00293442" w:rsidRDefault="00293442" w:rsidP="002934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7F40" w:rsidRDefault="00EA79F1" w:rsidP="00AB7F40">
      <w:pPr>
        <w:spacing w:after="0" w:line="240" w:lineRule="auto"/>
        <w:ind w:right="43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9F1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</w:t>
      </w:r>
    </w:p>
    <w:p w:rsidR="00EA79F1" w:rsidRDefault="00EA79F1" w:rsidP="00AB7F40">
      <w:pPr>
        <w:spacing w:after="0" w:line="240" w:lineRule="auto"/>
        <w:ind w:right="439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3EA4" w:rsidRPr="00183EA4" w:rsidRDefault="00183EA4" w:rsidP="00183E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E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нормативн</w:t>
      </w:r>
      <w:r w:rsidR="00AB7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правового</w:t>
      </w:r>
      <w:r w:rsidRPr="0018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AB7F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экологии и природных ресурсов Республики Татарстан в соответствие с законодательством приказываю:</w:t>
      </w:r>
    </w:p>
    <w:p w:rsidR="00183EA4" w:rsidRPr="00183EA4" w:rsidRDefault="00183EA4" w:rsidP="00183E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EA4" w:rsidRPr="00183EA4" w:rsidRDefault="00183EA4" w:rsidP="00183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</w:t>
      </w:r>
      <w:hyperlink w:anchor="P38" w:history="1">
        <w:r w:rsidRPr="00183E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18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Министерством экологии и природных ресурсов Республики Татарстан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</w:t>
      </w:r>
      <w:r w:rsidR="00AB7F4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8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приняти</w:t>
      </w:r>
      <w:r w:rsidR="003A222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8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о досрочном прекращении и приостановлении права пользования участками недр местного значения в Республике Татарстан (далее - Регламент).</w:t>
      </w:r>
    </w:p>
    <w:p w:rsidR="00183EA4" w:rsidRPr="00183EA4" w:rsidRDefault="00183EA4" w:rsidP="00183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EA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экологии и природных ресурсов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183EA4">
        <w:rPr>
          <w:rFonts w:ascii="Times New Roman" w:eastAsia="Times New Roman" w:hAnsi="Times New Roman" w:cs="Times New Roman"/>
          <w:sz w:val="28"/>
          <w:szCs w:val="28"/>
          <w:lang w:eastAsia="ru-RU"/>
        </w:rPr>
        <w:t>11.20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8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1318</w:t>
      </w:r>
      <w:r w:rsidRPr="00183EA4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Административного регламента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EA4" w:rsidRPr="00183EA4" w:rsidRDefault="00183EA4" w:rsidP="00183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EA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лицензирования недропользования (Л.А. Лукина) обеспечить выполнение работ в соответствии с вышеуказанным Регламентом.</w:t>
      </w:r>
    </w:p>
    <w:p w:rsidR="00183EA4" w:rsidRPr="00183EA4" w:rsidRDefault="00183EA4" w:rsidP="00183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EA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правового обеспечения (А.И. Ткачук) направить настоящий приказ на государственную регистрацию в Министерство юстиции Республики Татарстан.</w:t>
      </w:r>
    </w:p>
    <w:p w:rsidR="00183EA4" w:rsidRPr="00183EA4" w:rsidRDefault="00183EA4" w:rsidP="00183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EA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приказа возложить на заместителя министра И.И. Губайдуллина.</w:t>
      </w:r>
    </w:p>
    <w:p w:rsidR="00293442" w:rsidRPr="00D367B9" w:rsidRDefault="00293442" w:rsidP="0029344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93442" w:rsidRPr="00D367B9" w:rsidRDefault="00293442" w:rsidP="0029344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D3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</w:t>
      </w:r>
      <w:r w:rsidR="0018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3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B619B3" w:rsidRPr="00D367B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Шадриков</w:t>
      </w:r>
    </w:p>
    <w:p w:rsidR="008671C5" w:rsidRPr="00D367B9" w:rsidRDefault="00B516BC" w:rsidP="00293442">
      <w:pPr>
        <w:pStyle w:val="ConsPlusNormal"/>
        <w:ind w:left="6096"/>
        <w:outlineLvl w:val="0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8671C5" w:rsidRPr="00D367B9">
        <w:rPr>
          <w:rFonts w:ascii="Times New Roman" w:hAnsi="Times New Roman" w:cs="Times New Roman"/>
          <w:sz w:val="28"/>
          <w:szCs w:val="28"/>
        </w:rPr>
        <w:t>твержден приказом</w:t>
      </w:r>
    </w:p>
    <w:p w:rsidR="008671C5" w:rsidRPr="00D367B9" w:rsidRDefault="008671C5" w:rsidP="005365C3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Министерства экологии и </w:t>
      </w:r>
    </w:p>
    <w:p w:rsidR="008671C5" w:rsidRPr="00D367B9" w:rsidRDefault="008671C5" w:rsidP="005365C3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8671C5" w:rsidRPr="00D367B9" w:rsidRDefault="008671C5" w:rsidP="005365C3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71C5" w:rsidRPr="00D367B9" w:rsidRDefault="008671C5" w:rsidP="005365C3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от </w:t>
      </w:r>
      <w:r w:rsidR="009C7783" w:rsidRPr="00D367B9">
        <w:rPr>
          <w:rFonts w:ascii="Times New Roman" w:hAnsi="Times New Roman" w:cs="Times New Roman"/>
          <w:sz w:val="28"/>
          <w:szCs w:val="28"/>
        </w:rPr>
        <w:t>«___» ___202</w:t>
      </w:r>
      <w:r w:rsidR="00321609" w:rsidRPr="00D367B9">
        <w:rPr>
          <w:rFonts w:ascii="Times New Roman" w:hAnsi="Times New Roman" w:cs="Times New Roman"/>
          <w:sz w:val="28"/>
          <w:szCs w:val="28"/>
        </w:rPr>
        <w:t>2</w:t>
      </w:r>
      <w:r w:rsidR="009C7783" w:rsidRPr="00D367B9">
        <w:rPr>
          <w:rFonts w:ascii="Times New Roman" w:hAnsi="Times New Roman" w:cs="Times New Roman"/>
          <w:sz w:val="28"/>
          <w:szCs w:val="28"/>
        </w:rPr>
        <w:t xml:space="preserve"> №_____</w:t>
      </w:r>
    </w:p>
    <w:p w:rsidR="008671C5" w:rsidRPr="00D367B9" w:rsidRDefault="008671C5" w:rsidP="00536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402F" w:rsidRPr="00D367B9" w:rsidRDefault="00C8402F" w:rsidP="00536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1C5" w:rsidRPr="00D367B9" w:rsidRDefault="008671C5" w:rsidP="005365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D367B9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5F11C8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</w:t>
      </w:r>
      <w:r w:rsidR="00041ED3" w:rsidRPr="00D367B9">
        <w:rPr>
          <w:rFonts w:ascii="Times New Roman" w:hAnsi="Times New Roman" w:cs="Times New Roman"/>
          <w:sz w:val="28"/>
          <w:szCs w:val="28"/>
        </w:rPr>
        <w:t>ю</w:t>
      </w:r>
      <w:r w:rsidRPr="00D367B9">
        <w:rPr>
          <w:rFonts w:ascii="Times New Roman" w:hAnsi="Times New Roman" w:cs="Times New Roman"/>
          <w:sz w:val="28"/>
          <w:szCs w:val="28"/>
        </w:rPr>
        <w:t xml:space="preserve"> и приняти</w:t>
      </w:r>
      <w:r w:rsidR="00041ED3" w:rsidRPr="00D367B9">
        <w:rPr>
          <w:rFonts w:ascii="Times New Roman" w:hAnsi="Times New Roman" w:cs="Times New Roman"/>
          <w:sz w:val="28"/>
          <w:szCs w:val="28"/>
        </w:rPr>
        <w:t>ю</w:t>
      </w:r>
      <w:r w:rsidRPr="00D367B9">
        <w:rPr>
          <w:rFonts w:ascii="Times New Roman" w:hAnsi="Times New Roman" w:cs="Times New Roman"/>
          <w:sz w:val="28"/>
          <w:szCs w:val="28"/>
        </w:rPr>
        <w:t xml:space="preserve"> решений о досрочном прекращении</w:t>
      </w:r>
      <w:r w:rsidR="00041ED3" w:rsidRPr="00D367B9">
        <w:rPr>
          <w:rFonts w:ascii="Times New Roman" w:hAnsi="Times New Roman" w:cs="Times New Roman"/>
          <w:sz w:val="28"/>
          <w:szCs w:val="28"/>
        </w:rPr>
        <w:t xml:space="preserve">, </w:t>
      </w:r>
      <w:r w:rsidRPr="00D367B9">
        <w:rPr>
          <w:rFonts w:ascii="Times New Roman" w:hAnsi="Times New Roman" w:cs="Times New Roman"/>
          <w:sz w:val="28"/>
          <w:szCs w:val="28"/>
        </w:rPr>
        <w:t xml:space="preserve">приостановлении </w:t>
      </w:r>
      <w:r w:rsidR="00041ED3" w:rsidRPr="00D367B9">
        <w:rPr>
          <w:rFonts w:ascii="Times New Roman" w:hAnsi="Times New Roman" w:cs="Times New Roman"/>
          <w:sz w:val="28"/>
          <w:szCs w:val="28"/>
        </w:rPr>
        <w:t xml:space="preserve">и ограничении </w:t>
      </w:r>
      <w:r w:rsidRPr="00D367B9">
        <w:rPr>
          <w:rFonts w:ascii="Times New Roman" w:hAnsi="Times New Roman" w:cs="Times New Roman"/>
          <w:sz w:val="28"/>
          <w:szCs w:val="28"/>
        </w:rPr>
        <w:t>права пользования участками недр местного значения в Республике Татарстан</w:t>
      </w:r>
    </w:p>
    <w:p w:rsidR="008671C5" w:rsidRPr="00D367B9" w:rsidRDefault="008671C5" w:rsidP="00536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1C5" w:rsidRPr="007A582E" w:rsidRDefault="000A19A4" w:rsidP="005365C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582E">
        <w:rPr>
          <w:rFonts w:ascii="Times New Roman" w:hAnsi="Times New Roman" w:cs="Times New Roman"/>
          <w:sz w:val="28"/>
          <w:szCs w:val="28"/>
        </w:rPr>
        <w:t>1</w:t>
      </w:r>
      <w:r w:rsidR="00EF7A8B" w:rsidRPr="007A582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8671C5" w:rsidRPr="00D367B9" w:rsidRDefault="008671C5" w:rsidP="00536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401" w:rsidRDefault="00CE1401" w:rsidP="00E60D92">
      <w:pPr>
        <w:pStyle w:val="ConsPlusNormal"/>
        <w:numPr>
          <w:ilvl w:val="1"/>
          <w:numId w:val="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3A2227" w:rsidRPr="00D367B9" w:rsidRDefault="003A2227" w:rsidP="003A2227">
      <w:pPr>
        <w:pStyle w:val="ConsPlusNormal"/>
        <w:ind w:left="567"/>
        <w:rPr>
          <w:rFonts w:ascii="Times New Roman" w:hAnsi="Times New Roman" w:cs="Times New Roman"/>
          <w:sz w:val="28"/>
          <w:szCs w:val="28"/>
        </w:rPr>
      </w:pPr>
    </w:p>
    <w:p w:rsidR="008671C5" w:rsidRPr="00D367B9" w:rsidRDefault="00490E7E" w:rsidP="00C065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Н</w:t>
      </w:r>
      <w:r w:rsidR="00C21805" w:rsidRPr="00D367B9">
        <w:rPr>
          <w:rFonts w:ascii="Times New Roman" w:hAnsi="Times New Roman" w:cs="Times New Roman"/>
          <w:sz w:val="28"/>
          <w:szCs w:val="28"/>
        </w:rPr>
        <w:t xml:space="preserve">астоящий </w:t>
      </w:r>
      <w:r w:rsidRPr="00D367B9">
        <w:rPr>
          <w:rFonts w:ascii="Times New Roman" w:hAnsi="Times New Roman" w:cs="Times New Roman"/>
          <w:sz w:val="28"/>
          <w:szCs w:val="28"/>
        </w:rPr>
        <w:t>а</w:t>
      </w:r>
      <w:r w:rsidR="008671C5" w:rsidRPr="00D367B9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C06534" w:rsidRPr="00D367B9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 (далее – Регламент) у</w:t>
      </w:r>
      <w:r w:rsidR="008671C5" w:rsidRPr="00D367B9">
        <w:rPr>
          <w:rFonts w:ascii="Times New Roman" w:hAnsi="Times New Roman" w:cs="Times New Roman"/>
          <w:sz w:val="28"/>
          <w:szCs w:val="28"/>
        </w:rPr>
        <w:t xml:space="preserve">станавливает стандарт и порядок </w:t>
      </w:r>
      <w:r w:rsidR="00C06534" w:rsidRPr="00D367B9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 (далее – государственная услуга).</w:t>
      </w:r>
    </w:p>
    <w:p w:rsidR="00CE1401" w:rsidRPr="00D367B9" w:rsidRDefault="00CE1401" w:rsidP="00CE14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401" w:rsidRDefault="00CE1401" w:rsidP="00E60D92">
      <w:pPr>
        <w:pStyle w:val="ConsPlusNormal"/>
        <w:numPr>
          <w:ilvl w:val="1"/>
          <w:numId w:val="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3A2227" w:rsidRPr="00D367B9" w:rsidRDefault="003A2227" w:rsidP="003A2227">
      <w:pPr>
        <w:pStyle w:val="ConsPlusNormal"/>
        <w:ind w:left="567"/>
        <w:rPr>
          <w:rFonts w:ascii="Times New Roman" w:hAnsi="Times New Roman" w:cs="Times New Roman"/>
          <w:sz w:val="28"/>
          <w:szCs w:val="28"/>
        </w:rPr>
      </w:pPr>
    </w:p>
    <w:p w:rsidR="00900E90" w:rsidRPr="00D367B9" w:rsidRDefault="00490E7E" w:rsidP="00CE1401">
      <w:pPr>
        <w:pStyle w:val="ConsPlusNormal"/>
        <w:ind w:firstLine="567"/>
        <w:jc w:val="both"/>
      </w:pPr>
      <w:r w:rsidRPr="00D367B9">
        <w:rPr>
          <w:rFonts w:ascii="Times New Roman" w:hAnsi="Times New Roman" w:cs="Times New Roman"/>
          <w:sz w:val="28"/>
          <w:szCs w:val="28"/>
        </w:rPr>
        <w:t>З</w:t>
      </w:r>
      <w:r w:rsidR="00962739" w:rsidRPr="00D367B9">
        <w:rPr>
          <w:rFonts w:ascii="Times New Roman" w:hAnsi="Times New Roman" w:cs="Times New Roman"/>
          <w:sz w:val="28"/>
          <w:szCs w:val="28"/>
        </w:rPr>
        <w:t>аявител</w:t>
      </w:r>
      <w:r w:rsidRPr="00D367B9">
        <w:rPr>
          <w:rFonts w:ascii="Times New Roman" w:hAnsi="Times New Roman" w:cs="Times New Roman"/>
          <w:sz w:val="28"/>
          <w:szCs w:val="28"/>
        </w:rPr>
        <w:t>ями являются</w:t>
      </w:r>
      <w:r w:rsidR="008671C5" w:rsidRPr="00D367B9">
        <w:rPr>
          <w:rFonts w:ascii="Times New Roman" w:hAnsi="Times New Roman" w:cs="Times New Roman"/>
          <w:sz w:val="28"/>
          <w:szCs w:val="28"/>
        </w:rPr>
        <w:t xml:space="preserve"> субъекты предпринимательской деятельности, в том числе участники простого товарищества, иностранные граждане, юридические лица, если иное не установлено федеральными законами, подавшие заяв</w:t>
      </w:r>
      <w:r w:rsidR="00997AB5" w:rsidRPr="00D367B9">
        <w:rPr>
          <w:rFonts w:ascii="Times New Roman" w:hAnsi="Times New Roman" w:cs="Times New Roman"/>
          <w:sz w:val="28"/>
          <w:szCs w:val="28"/>
        </w:rPr>
        <w:t>ку</w:t>
      </w:r>
      <w:r w:rsidR="008671C5" w:rsidRPr="00D367B9">
        <w:rPr>
          <w:rFonts w:ascii="Times New Roman" w:hAnsi="Times New Roman" w:cs="Times New Roman"/>
          <w:sz w:val="28"/>
          <w:szCs w:val="28"/>
        </w:rPr>
        <w:t xml:space="preserve"> на получение государственной услуги</w:t>
      </w:r>
      <w:r w:rsidR="00833476" w:rsidRPr="00D367B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1F83">
        <w:rPr>
          <w:rFonts w:ascii="Times New Roman" w:hAnsi="Times New Roman" w:cs="Times New Roman"/>
          <w:sz w:val="28"/>
          <w:szCs w:val="28"/>
        </w:rPr>
        <w:t>з</w:t>
      </w:r>
      <w:r w:rsidR="00833476" w:rsidRPr="00D367B9">
        <w:rPr>
          <w:rFonts w:ascii="Times New Roman" w:hAnsi="Times New Roman" w:cs="Times New Roman"/>
          <w:sz w:val="28"/>
          <w:szCs w:val="28"/>
        </w:rPr>
        <w:t>аявитель)</w:t>
      </w:r>
      <w:r w:rsidR="008671C5" w:rsidRPr="00D367B9">
        <w:rPr>
          <w:rFonts w:ascii="Times New Roman" w:hAnsi="Times New Roman" w:cs="Times New Roman"/>
          <w:sz w:val="28"/>
          <w:szCs w:val="28"/>
        </w:rPr>
        <w:t>.</w:t>
      </w:r>
      <w:r w:rsidR="00900E90" w:rsidRPr="00D367B9">
        <w:t xml:space="preserve"> </w:t>
      </w:r>
    </w:p>
    <w:p w:rsidR="003E779F" w:rsidRPr="00D367B9" w:rsidRDefault="003E779F" w:rsidP="005F11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 w:rsidR="00833476" w:rsidRPr="00D367B9" w:rsidRDefault="00833476" w:rsidP="005F11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1401" w:rsidRPr="00D367B9" w:rsidRDefault="00250919" w:rsidP="00250919">
      <w:pPr>
        <w:pStyle w:val="ConsPlusNormal"/>
        <w:numPr>
          <w:ilvl w:val="1"/>
          <w:numId w:val="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919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- </w:t>
      </w:r>
      <w:r w:rsidRPr="00250919">
        <w:rPr>
          <w:rFonts w:ascii="Times New Roman" w:hAnsi="Times New Roman" w:cs="Times New Roman"/>
          <w:sz w:val="28"/>
          <w:szCs w:val="28"/>
        </w:rPr>
        <w:lastRenderedPageBreak/>
        <w:t>профилирование), а также результата, за предоставлением которого обратился заявитель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1401" w:rsidRPr="00D367B9" w:rsidRDefault="00CE1401" w:rsidP="00CE1401">
      <w:pPr>
        <w:pStyle w:val="ConsPlusNormal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250919" w:rsidRPr="00250919" w:rsidRDefault="00250919" w:rsidP="002509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919">
        <w:rPr>
          <w:rFonts w:ascii="Times New Roman" w:hAnsi="Times New Roman" w:cs="Times New Roman"/>
          <w:sz w:val="28"/>
          <w:szCs w:val="28"/>
        </w:rPr>
        <w:t>Государственная услуга, а также результат, за предоставлением которого обратился заявитель (далее также - результат услуги), должны быть предоставлены заявителю в соответствии с вариантом предоставления государственной услуги (далее - вариант).</w:t>
      </w:r>
    </w:p>
    <w:p w:rsidR="00D04729" w:rsidRPr="00D367B9" w:rsidRDefault="00250919" w:rsidP="002509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919">
        <w:rPr>
          <w:rFonts w:ascii="Times New Roman" w:hAnsi="Times New Roman" w:cs="Times New Roman"/>
          <w:sz w:val="28"/>
          <w:szCs w:val="28"/>
        </w:rPr>
        <w:t xml:space="preserve">Вариант, в соответствии с которым заявителю будут предоставлены государственная услуга и результат услуги, определяется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50919">
        <w:rPr>
          <w:rFonts w:ascii="Times New Roman" w:hAnsi="Times New Roman" w:cs="Times New Roman"/>
          <w:sz w:val="28"/>
          <w:szCs w:val="28"/>
        </w:rPr>
        <w:t>егламентом, исходя из признаков заявителя и показателей таких признаков.</w:t>
      </w:r>
    </w:p>
    <w:p w:rsidR="00FA641E" w:rsidRPr="007A582E" w:rsidRDefault="00FA641E" w:rsidP="000F72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82E">
        <w:rPr>
          <w:rFonts w:ascii="Times New Roman" w:hAnsi="Times New Roman" w:cs="Times New Roman"/>
          <w:b/>
          <w:sz w:val="28"/>
          <w:szCs w:val="28"/>
        </w:rPr>
        <w:t>2</w:t>
      </w:r>
      <w:r w:rsidR="00D75F67" w:rsidRPr="007A58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4729" w:rsidRPr="007A582E">
        <w:rPr>
          <w:rFonts w:ascii="Times New Roman" w:hAnsi="Times New Roman" w:cs="Times New Roman"/>
          <w:b/>
          <w:sz w:val="28"/>
          <w:szCs w:val="28"/>
        </w:rPr>
        <w:t>Стандарт предоставления государственной услуги</w:t>
      </w:r>
    </w:p>
    <w:p w:rsidR="009C7783" w:rsidRPr="00D367B9" w:rsidRDefault="009C7783" w:rsidP="009C77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641E" w:rsidRDefault="00FD2557" w:rsidP="00E60D9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:rsidR="003A2227" w:rsidRPr="00D367B9" w:rsidRDefault="003A2227" w:rsidP="00E60D9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FD2557" w:rsidRPr="00D367B9" w:rsidRDefault="00FD2557" w:rsidP="00FD25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Осуществление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</w:t>
      </w:r>
      <w:r w:rsidR="00F41217" w:rsidRPr="00D367B9">
        <w:rPr>
          <w:rFonts w:ascii="Times New Roman" w:hAnsi="Times New Roman" w:cs="Times New Roman"/>
          <w:sz w:val="28"/>
          <w:szCs w:val="28"/>
        </w:rPr>
        <w:t>ю</w:t>
      </w:r>
      <w:r w:rsidRPr="00D367B9">
        <w:rPr>
          <w:rFonts w:ascii="Times New Roman" w:hAnsi="Times New Roman" w:cs="Times New Roman"/>
          <w:sz w:val="28"/>
          <w:szCs w:val="28"/>
        </w:rPr>
        <w:t xml:space="preserve"> и приняти</w:t>
      </w:r>
      <w:r w:rsidR="00F41217" w:rsidRPr="00D367B9">
        <w:rPr>
          <w:rFonts w:ascii="Times New Roman" w:hAnsi="Times New Roman" w:cs="Times New Roman"/>
          <w:sz w:val="28"/>
          <w:szCs w:val="28"/>
        </w:rPr>
        <w:t>ю</w:t>
      </w:r>
      <w:r w:rsidRPr="00D367B9">
        <w:rPr>
          <w:rFonts w:ascii="Times New Roman" w:hAnsi="Times New Roman" w:cs="Times New Roman"/>
          <w:sz w:val="28"/>
          <w:szCs w:val="28"/>
        </w:rPr>
        <w:t xml:space="preserve"> решений о досрочном прекращении, приостановлении и ограничении права пользования участками недр местного значения в Республике Татарстан.</w:t>
      </w:r>
    </w:p>
    <w:p w:rsidR="00C06534" w:rsidRPr="00D367B9" w:rsidRDefault="00C06534" w:rsidP="00FD25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557" w:rsidRDefault="00FD2557" w:rsidP="003A2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2.2. Наименование органа исполнительной власти</w:t>
      </w:r>
      <w:r w:rsidR="00A030EA" w:rsidRPr="00D367B9">
        <w:rPr>
          <w:rFonts w:ascii="Times New Roman" w:hAnsi="Times New Roman" w:cs="Times New Roman"/>
          <w:sz w:val="28"/>
          <w:szCs w:val="28"/>
        </w:rPr>
        <w:t>, предоставляющего услугу</w:t>
      </w:r>
    </w:p>
    <w:p w:rsidR="003A2227" w:rsidRPr="00D367B9" w:rsidRDefault="003A2227" w:rsidP="003A2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557" w:rsidRPr="00D367B9" w:rsidRDefault="00FD2557" w:rsidP="00FD25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Министерство экологии и природных ресурсов Республики Татарстан</w:t>
      </w:r>
      <w:r w:rsidR="00C06534" w:rsidRPr="00D367B9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D367B9">
        <w:rPr>
          <w:rFonts w:ascii="Times New Roman" w:hAnsi="Times New Roman" w:cs="Times New Roman"/>
          <w:sz w:val="28"/>
          <w:szCs w:val="28"/>
        </w:rPr>
        <w:t>.</w:t>
      </w:r>
    </w:p>
    <w:p w:rsidR="00C06534" w:rsidRPr="00D367B9" w:rsidRDefault="00C06534" w:rsidP="00C065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Государственная услуга через многофункциональный центр предоставления государственных и муниципальных услуг не предоставляется.</w:t>
      </w:r>
    </w:p>
    <w:p w:rsidR="00C06534" w:rsidRPr="00D367B9" w:rsidRDefault="00C06534" w:rsidP="00C065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557" w:rsidRPr="00D367B9" w:rsidRDefault="00FD2557" w:rsidP="00E60D9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2.3. </w:t>
      </w:r>
      <w:r w:rsidR="00250919">
        <w:rPr>
          <w:rFonts w:ascii="Times New Roman" w:hAnsi="Times New Roman" w:cs="Times New Roman"/>
          <w:sz w:val="28"/>
          <w:szCs w:val="28"/>
        </w:rPr>
        <w:t>Р</w:t>
      </w:r>
      <w:r w:rsidRPr="00D367B9">
        <w:rPr>
          <w:rFonts w:ascii="Times New Roman" w:hAnsi="Times New Roman" w:cs="Times New Roman"/>
          <w:sz w:val="28"/>
          <w:szCs w:val="28"/>
        </w:rPr>
        <w:t>езультат предоставления государственной услуги</w:t>
      </w:r>
    </w:p>
    <w:p w:rsidR="00C06534" w:rsidRPr="00D367B9" w:rsidRDefault="00C06534" w:rsidP="00C065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7A67" w:rsidRPr="00D367B9" w:rsidRDefault="008D2FFA" w:rsidP="008D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2.3.1.</w:t>
      </w:r>
      <w:r w:rsidR="00D07A67" w:rsidRPr="00D367B9">
        <w:t xml:space="preserve"> </w:t>
      </w:r>
      <w:r w:rsidR="00D07A67" w:rsidRPr="00D367B9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F12815" w:rsidRPr="00D367B9" w:rsidRDefault="00D07A67" w:rsidP="008D2FFA">
      <w:pPr>
        <w:pStyle w:val="ConsPlusNormal"/>
        <w:ind w:firstLine="567"/>
        <w:jc w:val="both"/>
      </w:pPr>
      <w:r w:rsidRPr="00D367B9">
        <w:rPr>
          <w:rFonts w:ascii="Times New Roman" w:hAnsi="Times New Roman" w:cs="Times New Roman"/>
          <w:sz w:val="28"/>
          <w:szCs w:val="28"/>
        </w:rPr>
        <w:t xml:space="preserve">1) </w:t>
      </w:r>
      <w:r w:rsidR="00424AE8" w:rsidRPr="00D367B9">
        <w:rPr>
          <w:rFonts w:ascii="Times New Roman" w:hAnsi="Times New Roman" w:cs="Times New Roman"/>
          <w:sz w:val="28"/>
          <w:szCs w:val="28"/>
        </w:rPr>
        <w:t>Оформлен</w:t>
      </w:r>
      <w:r w:rsidR="00CC6064" w:rsidRPr="00D367B9">
        <w:rPr>
          <w:rFonts w:ascii="Times New Roman" w:hAnsi="Times New Roman" w:cs="Times New Roman"/>
          <w:sz w:val="28"/>
          <w:szCs w:val="28"/>
        </w:rPr>
        <w:t>ный</w:t>
      </w:r>
      <w:r w:rsidR="00424AE8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F12815" w:rsidRPr="00D367B9">
        <w:rPr>
          <w:rFonts w:ascii="Times New Roman" w:hAnsi="Times New Roman" w:cs="Times New Roman"/>
          <w:sz w:val="28"/>
          <w:szCs w:val="28"/>
        </w:rPr>
        <w:t>с использованием специализированного программного обеспечения, интегрированного в Ф</w:t>
      </w:r>
      <w:r w:rsidR="00250919">
        <w:rPr>
          <w:rFonts w:ascii="Times New Roman" w:hAnsi="Times New Roman" w:cs="Times New Roman"/>
          <w:sz w:val="28"/>
          <w:szCs w:val="28"/>
        </w:rPr>
        <w:t xml:space="preserve">едеральную государственную информационную систему </w:t>
      </w:r>
      <w:r w:rsidR="00F12815" w:rsidRPr="00D367B9">
        <w:rPr>
          <w:rFonts w:ascii="Times New Roman" w:hAnsi="Times New Roman" w:cs="Times New Roman"/>
          <w:sz w:val="28"/>
          <w:szCs w:val="28"/>
        </w:rPr>
        <w:t>«А</w:t>
      </w:r>
      <w:r w:rsidR="00250919">
        <w:rPr>
          <w:rFonts w:ascii="Times New Roman" w:hAnsi="Times New Roman" w:cs="Times New Roman"/>
          <w:sz w:val="28"/>
          <w:szCs w:val="28"/>
        </w:rPr>
        <w:t>втоматическая система лицензирования недропользования» (далее – ФГИС «АСЛН»)</w:t>
      </w:r>
      <w:r w:rsidR="00F12815" w:rsidRPr="00D367B9">
        <w:rPr>
          <w:rFonts w:ascii="Times New Roman" w:hAnsi="Times New Roman" w:cs="Times New Roman"/>
          <w:sz w:val="28"/>
          <w:szCs w:val="28"/>
        </w:rPr>
        <w:t xml:space="preserve"> файл лицензии на пользование недрами в формате «XML» и «</w:t>
      </w:r>
      <w:r w:rsidR="00F12815" w:rsidRPr="00D367B9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F12815" w:rsidRPr="00D367B9">
        <w:rPr>
          <w:rFonts w:ascii="Times New Roman" w:hAnsi="Times New Roman" w:cs="Times New Roman"/>
          <w:sz w:val="28"/>
          <w:szCs w:val="28"/>
        </w:rPr>
        <w:t>» по форме, установленной в соответствии с частью четвертой статьи 12</w:t>
      </w:r>
      <w:r w:rsidR="00F12815" w:rsidRPr="00D367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12815" w:rsidRPr="00D367B9">
        <w:rPr>
          <w:rFonts w:ascii="Times New Roman" w:hAnsi="Times New Roman" w:cs="Times New Roman"/>
          <w:sz w:val="28"/>
          <w:szCs w:val="28"/>
        </w:rPr>
        <w:t xml:space="preserve"> Закона Р</w:t>
      </w:r>
      <w:r w:rsidR="00531F8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12815" w:rsidRPr="00D367B9">
        <w:rPr>
          <w:rFonts w:ascii="Times New Roman" w:hAnsi="Times New Roman" w:cs="Times New Roman"/>
          <w:sz w:val="28"/>
          <w:szCs w:val="28"/>
        </w:rPr>
        <w:t>Ф</w:t>
      </w:r>
      <w:r w:rsidR="00531F83">
        <w:rPr>
          <w:rFonts w:ascii="Times New Roman" w:hAnsi="Times New Roman" w:cs="Times New Roman"/>
          <w:sz w:val="28"/>
          <w:szCs w:val="28"/>
        </w:rPr>
        <w:t>едерации</w:t>
      </w:r>
      <w:r w:rsidR="00F12815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8B3CA6" w:rsidRPr="008B3CA6">
        <w:rPr>
          <w:rFonts w:ascii="Times New Roman" w:hAnsi="Times New Roman" w:cs="Times New Roman"/>
          <w:sz w:val="28"/>
          <w:szCs w:val="28"/>
        </w:rPr>
        <w:t xml:space="preserve">от 21.02.1992 № 2395-1 «О недрах» </w:t>
      </w:r>
      <w:r w:rsidR="00531F83">
        <w:rPr>
          <w:rFonts w:ascii="Times New Roman" w:hAnsi="Times New Roman" w:cs="Times New Roman"/>
          <w:sz w:val="28"/>
          <w:szCs w:val="28"/>
        </w:rPr>
        <w:t>(далее – Закон РФ «О недрах»)</w:t>
      </w:r>
      <w:r w:rsidR="00F12815" w:rsidRPr="00D367B9">
        <w:rPr>
          <w:rFonts w:ascii="Times New Roman" w:hAnsi="Times New Roman" w:cs="Times New Roman"/>
          <w:sz w:val="28"/>
          <w:szCs w:val="28"/>
        </w:rPr>
        <w:t xml:space="preserve"> и утвержденной приказом Министерства природных ресурсов и экологии Российской Федерации и</w:t>
      </w:r>
      <w:r w:rsidR="00F12815" w:rsidRPr="00D367B9">
        <w:t xml:space="preserve"> </w:t>
      </w:r>
      <w:r w:rsidR="00F12815" w:rsidRPr="00D367B9">
        <w:rPr>
          <w:rFonts w:ascii="Times New Roman" w:hAnsi="Times New Roman" w:cs="Times New Roman"/>
          <w:sz w:val="28"/>
          <w:szCs w:val="28"/>
        </w:rPr>
        <w:t>Федерального агентства по недропользованию от 25 октября 2021 года № 782/13 (далее – установленная форма).</w:t>
      </w:r>
      <w:r w:rsidR="00C06ACD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F12815" w:rsidRPr="00D367B9">
        <w:rPr>
          <w:rFonts w:ascii="Times New Roman" w:hAnsi="Times New Roman" w:cs="Times New Roman"/>
          <w:sz w:val="28"/>
          <w:szCs w:val="28"/>
        </w:rPr>
        <w:t>П</w:t>
      </w:r>
      <w:r w:rsidR="00AA01FE" w:rsidRPr="00D367B9">
        <w:rPr>
          <w:rFonts w:ascii="Times New Roman" w:hAnsi="Times New Roman" w:cs="Times New Roman"/>
          <w:sz w:val="28"/>
          <w:szCs w:val="28"/>
        </w:rPr>
        <w:t xml:space="preserve">осле автоматической регистрации лицензии в системе и присвоения номера, </w:t>
      </w:r>
      <w:r w:rsidR="00B7249C" w:rsidRPr="00D367B9">
        <w:rPr>
          <w:rFonts w:ascii="Times New Roman" w:hAnsi="Times New Roman" w:cs="Times New Roman"/>
          <w:sz w:val="28"/>
          <w:szCs w:val="28"/>
        </w:rPr>
        <w:t xml:space="preserve">лицензия </w:t>
      </w:r>
      <w:r w:rsidR="00AA01FE" w:rsidRPr="00D367B9">
        <w:rPr>
          <w:rFonts w:ascii="Times New Roman" w:hAnsi="Times New Roman" w:cs="Times New Roman"/>
          <w:sz w:val="28"/>
          <w:szCs w:val="28"/>
        </w:rPr>
        <w:t>размещается в Личном кабинете недропользователя</w:t>
      </w:r>
      <w:r w:rsidR="00531F83">
        <w:rPr>
          <w:rFonts w:ascii="Times New Roman" w:hAnsi="Times New Roman" w:cs="Times New Roman"/>
          <w:sz w:val="28"/>
          <w:szCs w:val="28"/>
        </w:rPr>
        <w:t xml:space="preserve"> (далее - ЛКН</w:t>
      </w:r>
      <w:r w:rsidR="00AA01FE" w:rsidRPr="00D367B9">
        <w:rPr>
          <w:rFonts w:ascii="Times New Roman" w:hAnsi="Times New Roman" w:cs="Times New Roman"/>
          <w:sz w:val="28"/>
          <w:szCs w:val="28"/>
        </w:rPr>
        <w:t xml:space="preserve"> в ФГИС «АСЛН</w:t>
      </w:r>
      <w:r w:rsidR="00F12815" w:rsidRPr="00D367B9">
        <w:rPr>
          <w:rFonts w:ascii="Times New Roman" w:hAnsi="Times New Roman" w:cs="Times New Roman"/>
          <w:sz w:val="28"/>
          <w:szCs w:val="28"/>
        </w:rPr>
        <w:t>»</w:t>
      </w:r>
      <w:r w:rsidR="00531F83">
        <w:rPr>
          <w:rFonts w:ascii="Times New Roman" w:hAnsi="Times New Roman" w:cs="Times New Roman"/>
          <w:sz w:val="28"/>
          <w:szCs w:val="28"/>
        </w:rPr>
        <w:t>)</w:t>
      </w:r>
      <w:r w:rsidR="00AA01FE" w:rsidRPr="00D367B9">
        <w:rPr>
          <w:rFonts w:ascii="Times New Roman" w:hAnsi="Times New Roman" w:cs="Times New Roman"/>
          <w:sz w:val="28"/>
          <w:szCs w:val="28"/>
        </w:rPr>
        <w:t>.</w:t>
      </w:r>
      <w:r w:rsidR="00F12815" w:rsidRPr="00D367B9">
        <w:t xml:space="preserve"> </w:t>
      </w:r>
    </w:p>
    <w:p w:rsidR="008D2FFA" w:rsidRPr="00D367B9" w:rsidRDefault="008D2FFA" w:rsidP="008D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</w:t>
      </w:r>
      <w:r w:rsidR="00D07A67" w:rsidRPr="00D367B9">
        <w:rPr>
          <w:rFonts w:ascii="Times New Roman" w:hAnsi="Times New Roman" w:cs="Times New Roman"/>
          <w:sz w:val="28"/>
          <w:szCs w:val="28"/>
        </w:rPr>
        <w:t>)</w:t>
      </w:r>
      <w:r w:rsidRPr="00D367B9">
        <w:rPr>
          <w:rFonts w:ascii="Times New Roman" w:hAnsi="Times New Roman" w:cs="Times New Roman"/>
          <w:sz w:val="28"/>
          <w:szCs w:val="28"/>
        </w:rPr>
        <w:t xml:space="preserve"> Отказ в </w:t>
      </w:r>
      <w:r w:rsidR="007A1CDC" w:rsidRPr="00D367B9">
        <w:rPr>
          <w:rFonts w:ascii="Times New Roman" w:hAnsi="Times New Roman" w:cs="Times New Roman"/>
          <w:sz w:val="28"/>
          <w:szCs w:val="28"/>
        </w:rPr>
        <w:t xml:space="preserve">оформлении </w:t>
      </w:r>
      <w:r w:rsidRPr="00D367B9">
        <w:rPr>
          <w:rFonts w:ascii="Times New Roman" w:hAnsi="Times New Roman" w:cs="Times New Roman"/>
          <w:sz w:val="28"/>
          <w:szCs w:val="28"/>
        </w:rPr>
        <w:t xml:space="preserve">лицензии на пользование недрами и выдача письма, содержащего мотивированный отказ в </w:t>
      </w:r>
      <w:r w:rsidR="007A1CDC" w:rsidRPr="00D367B9">
        <w:rPr>
          <w:rFonts w:ascii="Times New Roman" w:hAnsi="Times New Roman" w:cs="Times New Roman"/>
          <w:sz w:val="28"/>
          <w:szCs w:val="28"/>
        </w:rPr>
        <w:t>оформлении</w:t>
      </w:r>
      <w:r w:rsidRPr="00D367B9">
        <w:rPr>
          <w:rFonts w:ascii="Times New Roman" w:hAnsi="Times New Roman" w:cs="Times New Roman"/>
          <w:sz w:val="28"/>
          <w:szCs w:val="28"/>
        </w:rPr>
        <w:t xml:space="preserve"> лицензии на право пользования участками недр, заявителю или его законному представителю при предъявлении соответствующей доверенности (или направление заказного </w:t>
      </w:r>
      <w:r w:rsidRPr="00D367B9">
        <w:rPr>
          <w:rFonts w:ascii="Times New Roman" w:hAnsi="Times New Roman" w:cs="Times New Roman"/>
          <w:sz w:val="28"/>
          <w:szCs w:val="28"/>
        </w:rPr>
        <w:lastRenderedPageBreak/>
        <w:t>письма с уведомлением о вручении).</w:t>
      </w:r>
    </w:p>
    <w:p w:rsidR="008D2FFA" w:rsidRPr="00D367B9" w:rsidRDefault="008D2FFA" w:rsidP="008D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3</w:t>
      </w:r>
      <w:r w:rsidR="00D07A67" w:rsidRPr="00D367B9">
        <w:rPr>
          <w:rFonts w:ascii="Times New Roman" w:hAnsi="Times New Roman" w:cs="Times New Roman"/>
          <w:sz w:val="28"/>
          <w:szCs w:val="28"/>
        </w:rPr>
        <w:t>)</w:t>
      </w:r>
      <w:r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7A1CDC" w:rsidRPr="00D367B9">
        <w:rPr>
          <w:rFonts w:ascii="Times New Roman" w:hAnsi="Times New Roman" w:cs="Times New Roman"/>
          <w:sz w:val="28"/>
          <w:szCs w:val="28"/>
        </w:rPr>
        <w:t>Оформлен</w:t>
      </w:r>
      <w:r w:rsidR="006134CB" w:rsidRPr="00D367B9">
        <w:rPr>
          <w:rFonts w:ascii="Times New Roman" w:hAnsi="Times New Roman" w:cs="Times New Roman"/>
          <w:sz w:val="28"/>
          <w:szCs w:val="28"/>
        </w:rPr>
        <w:t>ный</w:t>
      </w:r>
      <w:r w:rsidR="007A1CDC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AA01FE" w:rsidRPr="00D367B9">
        <w:rPr>
          <w:rFonts w:ascii="Times New Roman" w:hAnsi="Times New Roman" w:cs="Times New Roman"/>
          <w:sz w:val="28"/>
          <w:szCs w:val="28"/>
        </w:rPr>
        <w:t>в ФГИС «АСЛН»</w:t>
      </w:r>
      <w:r w:rsidR="00F12815" w:rsidRPr="00D367B9">
        <w:rPr>
          <w:rFonts w:ascii="Times New Roman" w:hAnsi="Times New Roman" w:cs="Times New Roman"/>
          <w:sz w:val="28"/>
          <w:szCs w:val="28"/>
        </w:rPr>
        <w:t xml:space="preserve"> по установленной форме </w:t>
      </w:r>
      <w:r w:rsidR="00083509" w:rsidRPr="00D367B9">
        <w:rPr>
          <w:rFonts w:ascii="Times New Roman" w:hAnsi="Times New Roman" w:cs="Times New Roman"/>
          <w:sz w:val="28"/>
          <w:szCs w:val="28"/>
        </w:rPr>
        <w:t>файл приложения к лицензии на пользование недрами в формате «XML»</w:t>
      </w:r>
      <w:r w:rsidR="004E5360" w:rsidRPr="00D367B9">
        <w:t xml:space="preserve"> </w:t>
      </w:r>
      <w:r w:rsidR="004E5360" w:rsidRPr="00D367B9">
        <w:rPr>
          <w:rFonts w:ascii="Times New Roman" w:hAnsi="Times New Roman" w:cs="Times New Roman"/>
          <w:sz w:val="28"/>
          <w:szCs w:val="28"/>
        </w:rPr>
        <w:t>и «PDF»</w:t>
      </w:r>
      <w:r w:rsidRPr="00D367B9">
        <w:rPr>
          <w:rFonts w:ascii="Times New Roman" w:hAnsi="Times New Roman" w:cs="Times New Roman"/>
          <w:sz w:val="28"/>
          <w:szCs w:val="28"/>
        </w:rPr>
        <w:t>, содержащ</w:t>
      </w:r>
      <w:r w:rsidR="000B5A60" w:rsidRPr="00D367B9">
        <w:rPr>
          <w:rFonts w:ascii="Times New Roman" w:hAnsi="Times New Roman" w:cs="Times New Roman"/>
          <w:sz w:val="28"/>
          <w:szCs w:val="28"/>
        </w:rPr>
        <w:t>ий</w:t>
      </w:r>
      <w:r w:rsidRPr="00D367B9">
        <w:rPr>
          <w:rFonts w:ascii="Times New Roman" w:hAnsi="Times New Roman" w:cs="Times New Roman"/>
          <w:sz w:val="28"/>
          <w:szCs w:val="28"/>
        </w:rPr>
        <w:t xml:space="preserve"> изменения и дополнения в лицензию</w:t>
      </w:r>
      <w:r w:rsidR="00AA01FE" w:rsidRPr="00D367B9">
        <w:rPr>
          <w:rFonts w:ascii="Times New Roman" w:hAnsi="Times New Roman" w:cs="Times New Roman"/>
          <w:sz w:val="28"/>
          <w:szCs w:val="28"/>
        </w:rPr>
        <w:t xml:space="preserve"> (после автоматической регистрации в системе</w:t>
      </w:r>
      <w:r w:rsidR="000B5A60" w:rsidRPr="00D367B9">
        <w:rPr>
          <w:rFonts w:ascii="Times New Roman" w:hAnsi="Times New Roman" w:cs="Times New Roman"/>
          <w:sz w:val="28"/>
          <w:szCs w:val="28"/>
        </w:rPr>
        <w:t>,</w:t>
      </w:r>
      <w:r w:rsidR="00AA01FE" w:rsidRPr="00D367B9">
        <w:rPr>
          <w:rFonts w:ascii="Times New Roman" w:hAnsi="Times New Roman" w:cs="Times New Roman"/>
          <w:sz w:val="28"/>
          <w:szCs w:val="28"/>
        </w:rPr>
        <w:t xml:space="preserve"> приложение размещается в Л</w:t>
      </w:r>
      <w:r w:rsidR="00531F83">
        <w:rPr>
          <w:rFonts w:ascii="Times New Roman" w:hAnsi="Times New Roman" w:cs="Times New Roman"/>
          <w:sz w:val="28"/>
          <w:szCs w:val="28"/>
        </w:rPr>
        <w:t>КН в</w:t>
      </w:r>
      <w:r w:rsidR="00AA01FE" w:rsidRPr="00D367B9">
        <w:rPr>
          <w:rFonts w:ascii="Times New Roman" w:hAnsi="Times New Roman" w:cs="Times New Roman"/>
          <w:sz w:val="28"/>
          <w:szCs w:val="28"/>
        </w:rPr>
        <w:t xml:space="preserve"> ФГИС «АСЛН»).</w:t>
      </w:r>
    </w:p>
    <w:p w:rsidR="008D2FFA" w:rsidRPr="00D367B9" w:rsidRDefault="008D2FFA" w:rsidP="008D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4</w:t>
      </w:r>
      <w:r w:rsidR="00D07A67" w:rsidRPr="00D367B9">
        <w:rPr>
          <w:rFonts w:ascii="Times New Roman" w:hAnsi="Times New Roman" w:cs="Times New Roman"/>
          <w:sz w:val="28"/>
          <w:szCs w:val="28"/>
        </w:rPr>
        <w:t>)</w:t>
      </w:r>
      <w:r w:rsidRPr="00D367B9">
        <w:rPr>
          <w:rFonts w:ascii="Times New Roman" w:hAnsi="Times New Roman" w:cs="Times New Roman"/>
          <w:sz w:val="28"/>
          <w:szCs w:val="28"/>
        </w:rPr>
        <w:t xml:space="preserve"> Отказ во внесении изменений в лицензию на пользование недрами и выдача письма, содержащего мотивированный отказ во внесении изменений в лицензию </w:t>
      </w:r>
      <w:r w:rsidR="00D64E68" w:rsidRPr="00D367B9">
        <w:rPr>
          <w:rFonts w:ascii="Times New Roman" w:hAnsi="Times New Roman" w:cs="Times New Roman"/>
          <w:sz w:val="28"/>
          <w:szCs w:val="28"/>
        </w:rPr>
        <w:t>на</w:t>
      </w:r>
      <w:r w:rsidRPr="00D367B9">
        <w:rPr>
          <w:rFonts w:ascii="Times New Roman" w:hAnsi="Times New Roman" w:cs="Times New Roman"/>
          <w:sz w:val="28"/>
          <w:szCs w:val="28"/>
        </w:rPr>
        <w:t xml:space="preserve"> пользовани</w:t>
      </w:r>
      <w:r w:rsidR="00D64E68" w:rsidRPr="00D367B9">
        <w:rPr>
          <w:rFonts w:ascii="Times New Roman" w:hAnsi="Times New Roman" w:cs="Times New Roman"/>
          <w:sz w:val="28"/>
          <w:szCs w:val="28"/>
        </w:rPr>
        <w:t>е недрами</w:t>
      </w:r>
      <w:r w:rsidRPr="00D367B9">
        <w:rPr>
          <w:rFonts w:ascii="Times New Roman" w:hAnsi="Times New Roman" w:cs="Times New Roman"/>
          <w:sz w:val="28"/>
          <w:szCs w:val="28"/>
        </w:rPr>
        <w:t>, заявителю или его законному представителю при предъявлении соответствующей доверенности (или направление заказного письма с уведомлением о вручении).</w:t>
      </w:r>
    </w:p>
    <w:p w:rsidR="00D07A67" w:rsidRPr="00D367B9" w:rsidRDefault="008D2FFA" w:rsidP="008D2FFA">
      <w:pPr>
        <w:pStyle w:val="ConsPlusNormal"/>
        <w:ind w:firstLine="567"/>
        <w:jc w:val="both"/>
      </w:pPr>
      <w:r w:rsidRPr="00D367B9">
        <w:rPr>
          <w:rFonts w:ascii="Times New Roman" w:hAnsi="Times New Roman" w:cs="Times New Roman"/>
          <w:sz w:val="28"/>
          <w:szCs w:val="28"/>
        </w:rPr>
        <w:t>5</w:t>
      </w:r>
      <w:r w:rsidR="00D07A67" w:rsidRPr="00D367B9">
        <w:rPr>
          <w:rFonts w:ascii="Times New Roman" w:hAnsi="Times New Roman" w:cs="Times New Roman"/>
          <w:sz w:val="28"/>
          <w:szCs w:val="28"/>
        </w:rPr>
        <w:t>)</w:t>
      </w:r>
      <w:r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AA01FE" w:rsidRPr="00D367B9">
        <w:rPr>
          <w:rFonts w:ascii="Times New Roman" w:hAnsi="Times New Roman" w:cs="Times New Roman"/>
          <w:sz w:val="28"/>
          <w:szCs w:val="28"/>
        </w:rPr>
        <w:t>Переоформлен</w:t>
      </w:r>
      <w:r w:rsidR="006134CB" w:rsidRPr="00D367B9">
        <w:rPr>
          <w:rFonts w:ascii="Times New Roman" w:hAnsi="Times New Roman" w:cs="Times New Roman"/>
          <w:sz w:val="28"/>
          <w:szCs w:val="28"/>
        </w:rPr>
        <w:t>ная</w:t>
      </w:r>
      <w:r w:rsidR="00AA01FE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F12815" w:rsidRPr="00D367B9">
        <w:rPr>
          <w:rFonts w:ascii="Times New Roman" w:hAnsi="Times New Roman" w:cs="Times New Roman"/>
          <w:sz w:val="28"/>
          <w:szCs w:val="28"/>
        </w:rPr>
        <w:t xml:space="preserve">по установленной форме </w:t>
      </w:r>
      <w:r w:rsidR="00AA01FE" w:rsidRPr="00D367B9">
        <w:rPr>
          <w:rFonts w:ascii="Times New Roman" w:hAnsi="Times New Roman" w:cs="Times New Roman"/>
          <w:sz w:val="28"/>
          <w:szCs w:val="28"/>
        </w:rPr>
        <w:t>в ФГИС «АСЛН» лицензи</w:t>
      </w:r>
      <w:r w:rsidR="006134CB" w:rsidRPr="00D367B9">
        <w:rPr>
          <w:rFonts w:ascii="Times New Roman" w:hAnsi="Times New Roman" w:cs="Times New Roman"/>
          <w:sz w:val="28"/>
          <w:szCs w:val="28"/>
        </w:rPr>
        <w:t>я</w:t>
      </w:r>
      <w:r w:rsidR="00AA01FE" w:rsidRPr="00D367B9">
        <w:rPr>
          <w:rFonts w:ascii="Times New Roman" w:hAnsi="Times New Roman" w:cs="Times New Roman"/>
          <w:sz w:val="28"/>
          <w:szCs w:val="28"/>
        </w:rPr>
        <w:t xml:space="preserve"> на пользование недрами</w:t>
      </w:r>
      <w:r w:rsidR="00083509" w:rsidRPr="00D367B9">
        <w:rPr>
          <w:rFonts w:ascii="Times New Roman" w:hAnsi="Times New Roman" w:cs="Times New Roman"/>
          <w:sz w:val="28"/>
          <w:szCs w:val="28"/>
        </w:rPr>
        <w:t xml:space="preserve">, посредством оформления файла </w:t>
      </w:r>
      <w:r w:rsidR="00C06D49" w:rsidRPr="00D367B9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083509" w:rsidRPr="00D367B9">
        <w:rPr>
          <w:rFonts w:ascii="Times New Roman" w:hAnsi="Times New Roman" w:cs="Times New Roman"/>
          <w:sz w:val="28"/>
          <w:szCs w:val="28"/>
        </w:rPr>
        <w:t>лицензии на пользование недрами в формате «XML»</w:t>
      </w:r>
      <w:r w:rsidR="00AA01FE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4E5360" w:rsidRPr="00D367B9">
        <w:rPr>
          <w:rFonts w:ascii="Times New Roman" w:hAnsi="Times New Roman" w:cs="Times New Roman"/>
          <w:sz w:val="28"/>
          <w:szCs w:val="28"/>
        </w:rPr>
        <w:t xml:space="preserve">и «PDF» </w:t>
      </w:r>
      <w:r w:rsidR="00AA01FE" w:rsidRPr="00D367B9">
        <w:rPr>
          <w:rFonts w:ascii="Times New Roman" w:hAnsi="Times New Roman" w:cs="Times New Roman"/>
          <w:sz w:val="28"/>
          <w:szCs w:val="28"/>
        </w:rPr>
        <w:t xml:space="preserve">и автоматическое размещение в </w:t>
      </w:r>
      <w:r w:rsidR="00531F83">
        <w:rPr>
          <w:rFonts w:ascii="Times New Roman" w:hAnsi="Times New Roman" w:cs="Times New Roman"/>
          <w:sz w:val="28"/>
          <w:szCs w:val="28"/>
        </w:rPr>
        <w:t>ЛКН</w:t>
      </w:r>
      <w:r w:rsidR="00AA01FE" w:rsidRPr="00D367B9">
        <w:rPr>
          <w:rFonts w:ascii="Times New Roman" w:hAnsi="Times New Roman" w:cs="Times New Roman"/>
          <w:sz w:val="28"/>
          <w:szCs w:val="28"/>
        </w:rPr>
        <w:t xml:space="preserve"> после регистрации и присвоения номера.</w:t>
      </w:r>
      <w:r w:rsidR="00D07A67" w:rsidRPr="00D367B9">
        <w:t xml:space="preserve"> </w:t>
      </w:r>
    </w:p>
    <w:p w:rsidR="008D2FFA" w:rsidRPr="00D367B9" w:rsidRDefault="008D2FFA" w:rsidP="008D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6</w:t>
      </w:r>
      <w:r w:rsidR="00D07A67" w:rsidRPr="00D367B9">
        <w:rPr>
          <w:rFonts w:ascii="Times New Roman" w:hAnsi="Times New Roman" w:cs="Times New Roman"/>
          <w:sz w:val="28"/>
          <w:szCs w:val="28"/>
        </w:rPr>
        <w:t>)</w:t>
      </w:r>
      <w:r w:rsidRPr="00D367B9">
        <w:rPr>
          <w:rFonts w:ascii="Times New Roman" w:hAnsi="Times New Roman" w:cs="Times New Roman"/>
          <w:sz w:val="28"/>
          <w:szCs w:val="28"/>
        </w:rPr>
        <w:t xml:space="preserve"> Отказ в переоформлении лицензии на пользование недрами и выдача письма, содержащего мотивированный отказ в переоформлении лицензии на право пользования </w:t>
      </w:r>
      <w:r w:rsidR="000B5A60" w:rsidRPr="00D367B9">
        <w:rPr>
          <w:rFonts w:ascii="Times New Roman" w:hAnsi="Times New Roman" w:cs="Times New Roman"/>
          <w:sz w:val="28"/>
          <w:szCs w:val="28"/>
        </w:rPr>
        <w:t>недрами</w:t>
      </w:r>
      <w:r w:rsidRPr="00D367B9">
        <w:rPr>
          <w:rFonts w:ascii="Times New Roman" w:hAnsi="Times New Roman" w:cs="Times New Roman"/>
          <w:sz w:val="28"/>
          <w:szCs w:val="28"/>
        </w:rPr>
        <w:t>, заявителю или его законному представителю при предъявлении соответствующей доверенности (или направление заказного письма с уведомлением о вручении).</w:t>
      </w:r>
    </w:p>
    <w:p w:rsidR="008A093C" w:rsidRPr="00D367B9" w:rsidRDefault="008D2FFA" w:rsidP="008D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7</w:t>
      </w:r>
      <w:r w:rsidR="00D07A67" w:rsidRPr="00D367B9">
        <w:rPr>
          <w:rFonts w:ascii="Times New Roman" w:hAnsi="Times New Roman" w:cs="Times New Roman"/>
          <w:sz w:val="28"/>
          <w:szCs w:val="28"/>
        </w:rPr>
        <w:t>)</w:t>
      </w:r>
      <w:r w:rsidRPr="00D367B9">
        <w:rPr>
          <w:rFonts w:ascii="Times New Roman" w:hAnsi="Times New Roman" w:cs="Times New Roman"/>
          <w:sz w:val="28"/>
          <w:szCs w:val="28"/>
        </w:rPr>
        <w:t xml:space="preserve"> Решение о приостанов</w:t>
      </w:r>
      <w:r w:rsidR="008A093C" w:rsidRPr="00D367B9">
        <w:rPr>
          <w:rFonts w:ascii="Times New Roman" w:hAnsi="Times New Roman" w:cs="Times New Roman"/>
          <w:sz w:val="28"/>
          <w:szCs w:val="28"/>
        </w:rPr>
        <w:t>лении (</w:t>
      </w:r>
      <w:r w:rsidR="000B5A60" w:rsidRPr="00D367B9">
        <w:rPr>
          <w:rFonts w:ascii="Times New Roman" w:hAnsi="Times New Roman" w:cs="Times New Roman"/>
          <w:sz w:val="28"/>
          <w:szCs w:val="28"/>
        </w:rPr>
        <w:t>ограничении</w:t>
      </w:r>
      <w:r w:rsidR="008A093C" w:rsidRPr="00D367B9">
        <w:rPr>
          <w:rFonts w:ascii="Times New Roman" w:hAnsi="Times New Roman" w:cs="Times New Roman"/>
          <w:sz w:val="28"/>
          <w:szCs w:val="28"/>
        </w:rPr>
        <w:t>) права пользования недрами и изменение статуса лицензии в Реестре лицензий в ФГИС «АСЛН»</w:t>
      </w:r>
      <w:r w:rsidR="008A093C" w:rsidRPr="00D367B9">
        <w:t xml:space="preserve"> </w:t>
      </w:r>
      <w:r w:rsidR="008A093C" w:rsidRPr="00D367B9">
        <w:rPr>
          <w:rFonts w:ascii="Times New Roman" w:hAnsi="Times New Roman" w:cs="Times New Roman"/>
          <w:sz w:val="28"/>
          <w:szCs w:val="28"/>
        </w:rPr>
        <w:t xml:space="preserve">или направление заявителю заказного письма с уведомлением о вручении или </w:t>
      </w:r>
      <w:r w:rsidR="000B5A60" w:rsidRPr="00D367B9">
        <w:rPr>
          <w:rFonts w:ascii="Times New Roman" w:hAnsi="Times New Roman" w:cs="Times New Roman"/>
          <w:sz w:val="28"/>
          <w:szCs w:val="28"/>
        </w:rPr>
        <w:t xml:space="preserve">выдача решения </w:t>
      </w:r>
      <w:r w:rsidR="008A093C" w:rsidRPr="00D367B9">
        <w:rPr>
          <w:rFonts w:ascii="Times New Roman" w:hAnsi="Times New Roman" w:cs="Times New Roman"/>
          <w:sz w:val="28"/>
          <w:szCs w:val="28"/>
        </w:rPr>
        <w:t>нарочно заявителю, или его законному представителю при предъявлении соответствующей доверенности (по запросу</w:t>
      </w:r>
      <w:r w:rsidR="00750FF5" w:rsidRPr="00D367B9">
        <w:rPr>
          <w:rFonts w:ascii="Times New Roman" w:hAnsi="Times New Roman" w:cs="Times New Roman"/>
          <w:sz w:val="28"/>
          <w:szCs w:val="28"/>
        </w:rPr>
        <w:t>)</w:t>
      </w:r>
      <w:r w:rsidR="008A093C" w:rsidRPr="00D367B9">
        <w:rPr>
          <w:rFonts w:ascii="Times New Roman" w:hAnsi="Times New Roman" w:cs="Times New Roman"/>
          <w:sz w:val="28"/>
          <w:szCs w:val="28"/>
        </w:rPr>
        <w:t>;</w:t>
      </w:r>
    </w:p>
    <w:p w:rsidR="008D2FFA" w:rsidRPr="00D367B9" w:rsidRDefault="008D2FFA" w:rsidP="008D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8</w:t>
      </w:r>
      <w:r w:rsidR="00D07A67" w:rsidRPr="00D367B9">
        <w:rPr>
          <w:rFonts w:ascii="Times New Roman" w:hAnsi="Times New Roman" w:cs="Times New Roman"/>
          <w:sz w:val="28"/>
          <w:szCs w:val="28"/>
        </w:rPr>
        <w:t>)</w:t>
      </w:r>
      <w:r w:rsidRPr="00D367B9">
        <w:rPr>
          <w:rFonts w:ascii="Times New Roman" w:hAnsi="Times New Roman" w:cs="Times New Roman"/>
          <w:sz w:val="28"/>
          <w:szCs w:val="28"/>
        </w:rPr>
        <w:t xml:space="preserve"> Отказ в приостановлении</w:t>
      </w:r>
      <w:r w:rsidR="000B5A60" w:rsidRPr="00D367B9">
        <w:rPr>
          <w:rFonts w:ascii="Times New Roman" w:hAnsi="Times New Roman" w:cs="Times New Roman"/>
          <w:sz w:val="28"/>
          <w:szCs w:val="28"/>
        </w:rPr>
        <w:t xml:space="preserve"> (ограничении)</w:t>
      </w:r>
      <w:r w:rsidRPr="00D367B9">
        <w:rPr>
          <w:rFonts w:ascii="Times New Roman" w:hAnsi="Times New Roman" w:cs="Times New Roman"/>
          <w:sz w:val="28"/>
          <w:szCs w:val="28"/>
        </w:rPr>
        <w:t xml:space="preserve"> права пользования недрами и выдача письма, содержащего мотивированный отказ в приостановлении права пользования недрами, заявителю или его законному представителю при предъявлении соответствующей доверенности (или направление заказного письма с уведомлением о вручении).</w:t>
      </w:r>
    </w:p>
    <w:p w:rsidR="008D2FFA" w:rsidRPr="00D367B9" w:rsidRDefault="008D2FFA" w:rsidP="008D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9</w:t>
      </w:r>
      <w:r w:rsidR="00D07A67" w:rsidRPr="00D367B9">
        <w:rPr>
          <w:rFonts w:ascii="Times New Roman" w:hAnsi="Times New Roman" w:cs="Times New Roman"/>
          <w:sz w:val="28"/>
          <w:szCs w:val="28"/>
        </w:rPr>
        <w:t>)</w:t>
      </w:r>
      <w:r w:rsidRPr="00D367B9">
        <w:rPr>
          <w:rFonts w:ascii="Times New Roman" w:hAnsi="Times New Roman" w:cs="Times New Roman"/>
          <w:sz w:val="28"/>
          <w:szCs w:val="28"/>
        </w:rPr>
        <w:t xml:space="preserve"> Решение о </w:t>
      </w:r>
      <w:r w:rsidR="00916C8A" w:rsidRPr="00D367B9">
        <w:rPr>
          <w:rFonts w:ascii="Times New Roman" w:hAnsi="Times New Roman" w:cs="Times New Roman"/>
          <w:sz w:val="28"/>
          <w:szCs w:val="28"/>
        </w:rPr>
        <w:t xml:space="preserve">досрочном </w:t>
      </w:r>
      <w:r w:rsidRPr="00D367B9">
        <w:rPr>
          <w:rFonts w:ascii="Times New Roman" w:hAnsi="Times New Roman" w:cs="Times New Roman"/>
          <w:sz w:val="28"/>
          <w:szCs w:val="28"/>
        </w:rPr>
        <w:t xml:space="preserve">прекращении права пользования недрами и </w:t>
      </w:r>
      <w:r w:rsidR="008A093C" w:rsidRPr="00D367B9">
        <w:rPr>
          <w:rFonts w:ascii="Times New Roman" w:hAnsi="Times New Roman" w:cs="Times New Roman"/>
          <w:sz w:val="28"/>
          <w:szCs w:val="28"/>
        </w:rPr>
        <w:t xml:space="preserve">изменение статуса лицензии в Реестре лицензий в ФГИС «АСЛН» или </w:t>
      </w:r>
      <w:r w:rsidRPr="00D367B9">
        <w:rPr>
          <w:rFonts w:ascii="Times New Roman" w:hAnsi="Times New Roman" w:cs="Times New Roman"/>
          <w:sz w:val="28"/>
          <w:szCs w:val="28"/>
        </w:rPr>
        <w:t xml:space="preserve">направление заявителю заказного письма с уведомлением о вручении или </w:t>
      </w:r>
      <w:r w:rsidR="000B5A60" w:rsidRPr="00D367B9">
        <w:rPr>
          <w:rFonts w:ascii="Times New Roman" w:hAnsi="Times New Roman" w:cs="Times New Roman"/>
          <w:sz w:val="28"/>
          <w:szCs w:val="28"/>
        </w:rPr>
        <w:t xml:space="preserve">вручение </w:t>
      </w:r>
      <w:r w:rsidR="0012183E" w:rsidRPr="00D367B9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D367B9">
        <w:rPr>
          <w:rFonts w:ascii="Times New Roman" w:hAnsi="Times New Roman" w:cs="Times New Roman"/>
          <w:sz w:val="28"/>
          <w:szCs w:val="28"/>
        </w:rPr>
        <w:t xml:space="preserve">нарочно </w:t>
      </w:r>
      <w:r w:rsidR="00D07A67" w:rsidRPr="00D367B9">
        <w:rPr>
          <w:rFonts w:ascii="Times New Roman" w:hAnsi="Times New Roman" w:cs="Times New Roman"/>
          <w:sz w:val="28"/>
          <w:szCs w:val="28"/>
        </w:rPr>
        <w:t>заявителю,</w:t>
      </w:r>
      <w:r w:rsidRPr="00D367B9">
        <w:rPr>
          <w:rFonts w:ascii="Times New Roman" w:hAnsi="Times New Roman" w:cs="Times New Roman"/>
          <w:sz w:val="28"/>
          <w:szCs w:val="28"/>
        </w:rPr>
        <w:t xml:space="preserve"> или его законному представителю при предъявлении соответствующей доверенности</w:t>
      </w:r>
      <w:r w:rsidR="008A093C" w:rsidRPr="00D367B9">
        <w:rPr>
          <w:rFonts w:ascii="Times New Roman" w:hAnsi="Times New Roman" w:cs="Times New Roman"/>
          <w:sz w:val="28"/>
          <w:szCs w:val="28"/>
        </w:rPr>
        <w:t xml:space="preserve"> (по запросу)</w:t>
      </w:r>
      <w:r w:rsidRPr="00D367B9">
        <w:rPr>
          <w:rFonts w:ascii="Times New Roman" w:hAnsi="Times New Roman" w:cs="Times New Roman"/>
          <w:sz w:val="28"/>
          <w:szCs w:val="28"/>
        </w:rPr>
        <w:t>.</w:t>
      </w:r>
    </w:p>
    <w:p w:rsidR="00F543DA" w:rsidRPr="00D367B9" w:rsidRDefault="00F543DA" w:rsidP="008D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10) Отказ в </w:t>
      </w:r>
      <w:r w:rsidR="00916C8A" w:rsidRPr="00D367B9">
        <w:rPr>
          <w:rFonts w:ascii="Times New Roman" w:hAnsi="Times New Roman" w:cs="Times New Roman"/>
          <w:sz w:val="28"/>
          <w:szCs w:val="28"/>
        </w:rPr>
        <w:t xml:space="preserve">досрочном </w:t>
      </w:r>
      <w:r w:rsidRPr="00D367B9">
        <w:rPr>
          <w:rFonts w:ascii="Times New Roman" w:hAnsi="Times New Roman" w:cs="Times New Roman"/>
          <w:sz w:val="28"/>
          <w:szCs w:val="28"/>
        </w:rPr>
        <w:t>прекращении права пользования недрами</w:t>
      </w:r>
      <w:r w:rsidRPr="00D367B9"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 xml:space="preserve">и выдача письма, содержащего мотивированный отказ в </w:t>
      </w:r>
      <w:r w:rsidR="00916C8A" w:rsidRPr="00D367B9">
        <w:rPr>
          <w:rFonts w:ascii="Times New Roman" w:hAnsi="Times New Roman" w:cs="Times New Roman"/>
          <w:sz w:val="28"/>
          <w:szCs w:val="28"/>
        </w:rPr>
        <w:t xml:space="preserve">досрочном </w:t>
      </w:r>
      <w:r w:rsidRPr="00D367B9">
        <w:rPr>
          <w:rFonts w:ascii="Times New Roman" w:hAnsi="Times New Roman" w:cs="Times New Roman"/>
          <w:sz w:val="28"/>
          <w:szCs w:val="28"/>
        </w:rPr>
        <w:t xml:space="preserve">прекращении права пользования недрами заявителю или его законному представителю при предъявлении соответствующей доверенности (или направление заказного письма с уведомлением о вручении).  </w:t>
      </w:r>
    </w:p>
    <w:p w:rsidR="00491199" w:rsidRPr="00D367B9" w:rsidRDefault="00131790" w:rsidP="008D2FFA">
      <w:pPr>
        <w:pStyle w:val="ConsPlusNormal"/>
        <w:ind w:firstLine="567"/>
        <w:jc w:val="both"/>
      </w:pPr>
      <w:r w:rsidRPr="00D367B9">
        <w:rPr>
          <w:rFonts w:ascii="Times New Roman" w:hAnsi="Times New Roman" w:cs="Times New Roman"/>
          <w:sz w:val="28"/>
          <w:szCs w:val="28"/>
        </w:rPr>
        <w:t>11</w:t>
      </w:r>
      <w:r w:rsidR="00D07A67" w:rsidRPr="00D367B9">
        <w:rPr>
          <w:rFonts w:ascii="Times New Roman" w:hAnsi="Times New Roman" w:cs="Times New Roman"/>
          <w:sz w:val="28"/>
          <w:szCs w:val="28"/>
        </w:rPr>
        <w:t>)</w:t>
      </w:r>
      <w:r w:rsidR="008D2FFA" w:rsidRPr="00D367B9">
        <w:rPr>
          <w:rFonts w:ascii="Times New Roman" w:hAnsi="Times New Roman" w:cs="Times New Roman"/>
          <w:sz w:val="28"/>
          <w:szCs w:val="28"/>
        </w:rPr>
        <w:t xml:space="preserve"> Выдача дубликата</w:t>
      </w:r>
      <w:r w:rsidR="009D05BC" w:rsidRPr="00D367B9">
        <w:rPr>
          <w:rFonts w:ascii="Times New Roman" w:hAnsi="Times New Roman" w:cs="Times New Roman"/>
          <w:sz w:val="28"/>
          <w:szCs w:val="28"/>
        </w:rPr>
        <w:t xml:space="preserve"> лицензии</w:t>
      </w:r>
      <w:r w:rsidR="00C06D49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8D2FFA" w:rsidRPr="00D367B9">
        <w:rPr>
          <w:rFonts w:ascii="Times New Roman" w:hAnsi="Times New Roman" w:cs="Times New Roman"/>
          <w:sz w:val="28"/>
          <w:szCs w:val="28"/>
        </w:rPr>
        <w:t>заявителю или его законному представителю при предъявлении соответствующей доверенности</w:t>
      </w:r>
      <w:r w:rsidR="00491199" w:rsidRPr="00D367B9">
        <w:t>.</w:t>
      </w:r>
    </w:p>
    <w:p w:rsidR="00EE088F" w:rsidRPr="00D367B9" w:rsidRDefault="00EE088F" w:rsidP="008D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1</w:t>
      </w:r>
      <w:r w:rsidR="00131790" w:rsidRPr="00D367B9">
        <w:rPr>
          <w:rFonts w:ascii="Times New Roman" w:hAnsi="Times New Roman" w:cs="Times New Roman"/>
          <w:sz w:val="28"/>
          <w:szCs w:val="28"/>
        </w:rPr>
        <w:t>2</w:t>
      </w:r>
      <w:r w:rsidRPr="00D367B9">
        <w:rPr>
          <w:rFonts w:ascii="Times New Roman" w:hAnsi="Times New Roman" w:cs="Times New Roman"/>
          <w:sz w:val="28"/>
          <w:szCs w:val="28"/>
        </w:rPr>
        <w:t xml:space="preserve">) Отказ в выдаче дубликата лицензии. </w:t>
      </w:r>
    </w:p>
    <w:p w:rsidR="00531F83" w:rsidRDefault="00531F83" w:rsidP="002509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F83">
        <w:rPr>
          <w:rFonts w:ascii="Times New Roman" w:hAnsi="Times New Roman" w:cs="Times New Roman"/>
          <w:sz w:val="28"/>
          <w:szCs w:val="28"/>
        </w:rPr>
        <w:t>Для получения результата государственной услуги в Л</w:t>
      </w:r>
      <w:r>
        <w:rPr>
          <w:rFonts w:ascii="Times New Roman" w:hAnsi="Times New Roman" w:cs="Times New Roman"/>
          <w:sz w:val="28"/>
          <w:szCs w:val="28"/>
        </w:rPr>
        <w:t>КН</w:t>
      </w:r>
      <w:r w:rsidRPr="00531F83">
        <w:rPr>
          <w:rFonts w:ascii="Times New Roman" w:hAnsi="Times New Roman" w:cs="Times New Roman"/>
          <w:sz w:val="28"/>
          <w:szCs w:val="28"/>
        </w:rPr>
        <w:t xml:space="preserve"> по адресу https://lk.rosnedra.gov.ru/subsoil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31F83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ГИС «АСЛН»</w:t>
      </w:r>
      <w:r w:rsidRPr="00531F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31F83">
        <w:rPr>
          <w:rFonts w:ascii="Times New Roman" w:hAnsi="Times New Roman" w:cs="Times New Roman"/>
          <w:sz w:val="28"/>
          <w:szCs w:val="28"/>
        </w:rPr>
        <w:t>аявителю (юридическому лицу) необходимо оформить электронную цифровую подпись в соответствии с требованиями Федерального закона от 6 апреля 2011 года № 63-ФЗ «Об электронной подписи».</w:t>
      </w:r>
    </w:p>
    <w:p w:rsidR="00250919" w:rsidRPr="00250919" w:rsidRDefault="00250919" w:rsidP="002509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919">
        <w:rPr>
          <w:rFonts w:ascii="Times New Roman" w:hAnsi="Times New Roman" w:cs="Times New Roman"/>
          <w:sz w:val="28"/>
          <w:szCs w:val="28"/>
        </w:rPr>
        <w:lastRenderedPageBreak/>
        <w:t xml:space="preserve">Выдача заявителю лицензии на пользование недрами, приложения к лицензии на пользование недрами, содержащего изменения и дополнения к лицензии, переоформленной лицензии на пользование недрами </w:t>
      </w:r>
      <w:r w:rsidR="00DE5CB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</w:t>
      </w:r>
      <w:r w:rsidRPr="00250919">
        <w:rPr>
          <w:rFonts w:ascii="Times New Roman" w:hAnsi="Times New Roman" w:cs="Times New Roman"/>
          <w:sz w:val="28"/>
          <w:szCs w:val="28"/>
        </w:rPr>
        <w:t>автоматическо</w:t>
      </w:r>
      <w:r w:rsidR="00DE5CBA">
        <w:rPr>
          <w:rFonts w:ascii="Times New Roman" w:hAnsi="Times New Roman" w:cs="Times New Roman"/>
          <w:sz w:val="28"/>
          <w:szCs w:val="28"/>
        </w:rPr>
        <w:t>го</w:t>
      </w:r>
      <w:r w:rsidRPr="00250919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DE5CBA">
        <w:rPr>
          <w:rFonts w:ascii="Times New Roman" w:hAnsi="Times New Roman" w:cs="Times New Roman"/>
          <w:sz w:val="28"/>
          <w:szCs w:val="28"/>
        </w:rPr>
        <w:t>я</w:t>
      </w:r>
      <w:r w:rsidRPr="00250919">
        <w:rPr>
          <w:rFonts w:ascii="Times New Roman" w:hAnsi="Times New Roman" w:cs="Times New Roman"/>
          <w:sz w:val="28"/>
          <w:szCs w:val="28"/>
        </w:rPr>
        <w:t xml:space="preserve"> в </w:t>
      </w:r>
      <w:r w:rsidR="00531F83">
        <w:rPr>
          <w:rFonts w:ascii="Times New Roman" w:hAnsi="Times New Roman" w:cs="Times New Roman"/>
          <w:sz w:val="28"/>
          <w:szCs w:val="28"/>
        </w:rPr>
        <w:t>ЛКН</w:t>
      </w:r>
      <w:r w:rsidRPr="00250919">
        <w:rPr>
          <w:rFonts w:ascii="Times New Roman" w:hAnsi="Times New Roman" w:cs="Times New Roman"/>
          <w:sz w:val="28"/>
          <w:szCs w:val="28"/>
        </w:rPr>
        <w:t xml:space="preserve"> в ФГИС «АСЛН» </w:t>
      </w:r>
      <w:r w:rsidR="00DE5CBA">
        <w:rPr>
          <w:rFonts w:ascii="Times New Roman" w:hAnsi="Times New Roman" w:cs="Times New Roman"/>
          <w:sz w:val="28"/>
          <w:szCs w:val="28"/>
        </w:rPr>
        <w:t>после р</w:t>
      </w:r>
      <w:r w:rsidR="00DE5CBA" w:rsidRPr="00250919">
        <w:rPr>
          <w:rFonts w:ascii="Times New Roman" w:hAnsi="Times New Roman" w:cs="Times New Roman"/>
          <w:sz w:val="28"/>
          <w:szCs w:val="28"/>
        </w:rPr>
        <w:t>егистраци</w:t>
      </w:r>
      <w:r w:rsidR="00DE5CBA">
        <w:rPr>
          <w:rFonts w:ascii="Times New Roman" w:hAnsi="Times New Roman" w:cs="Times New Roman"/>
          <w:sz w:val="28"/>
          <w:szCs w:val="28"/>
        </w:rPr>
        <w:t>и в</w:t>
      </w:r>
      <w:r w:rsidR="00DE5CBA" w:rsidRPr="00DE5CBA">
        <w:rPr>
          <w:rFonts w:ascii="Times New Roman" w:hAnsi="Times New Roman" w:cs="Times New Roman"/>
          <w:sz w:val="28"/>
          <w:szCs w:val="28"/>
        </w:rPr>
        <w:t xml:space="preserve"> </w:t>
      </w:r>
      <w:r w:rsidR="00DE5CBA" w:rsidRPr="00250919">
        <w:rPr>
          <w:rFonts w:ascii="Times New Roman" w:hAnsi="Times New Roman" w:cs="Times New Roman"/>
          <w:sz w:val="28"/>
          <w:szCs w:val="28"/>
        </w:rPr>
        <w:t>Государственн</w:t>
      </w:r>
      <w:r w:rsidR="00DE5CBA">
        <w:rPr>
          <w:rFonts w:ascii="Times New Roman" w:hAnsi="Times New Roman" w:cs="Times New Roman"/>
          <w:sz w:val="28"/>
          <w:szCs w:val="28"/>
        </w:rPr>
        <w:t>ом</w:t>
      </w:r>
      <w:r w:rsidR="00DE5CBA" w:rsidRPr="00250919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DE5CBA">
        <w:rPr>
          <w:rFonts w:ascii="Times New Roman" w:hAnsi="Times New Roman" w:cs="Times New Roman"/>
          <w:sz w:val="28"/>
          <w:szCs w:val="28"/>
        </w:rPr>
        <w:t>е</w:t>
      </w:r>
      <w:r w:rsidRPr="002509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5CBA" w:rsidRDefault="00DE5CBA" w:rsidP="00DE5C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документа</w:t>
      </w:r>
      <w:r w:rsidR="00250919" w:rsidRPr="00250919">
        <w:rPr>
          <w:rFonts w:ascii="Times New Roman" w:hAnsi="Times New Roman" w:cs="Times New Roman"/>
          <w:sz w:val="28"/>
          <w:szCs w:val="28"/>
        </w:rPr>
        <w:t>, являющ</w:t>
      </w:r>
      <w:r>
        <w:rPr>
          <w:rFonts w:ascii="Times New Roman" w:hAnsi="Times New Roman" w:cs="Times New Roman"/>
          <w:sz w:val="28"/>
          <w:szCs w:val="28"/>
        </w:rPr>
        <w:t>егося</w:t>
      </w:r>
      <w:r w:rsidR="00250919" w:rsidRPr="00250919">
        <w:rPr>
          <w:rFonts w:ascii="Times New Roman" w:hAnsi="Times New Roman" w:cs="Times New Roman"/>
          <w:sz w:val="28"/>
          <w:szCs w:val="28"/>
        </w:rPr>
        <w:t xml:space="preserve"> результатом государственной услуги по приостановлению (ограничению) права пользования недрами, досрочному прекращению права пользования недрами после изменения статуса лицензии в Реестре лицензий в ФГИС «АСЛН», посредством внесения соответствующей записи (прикрепления решения к файлу лицензии), отображается в реестре лицензий и </w:t>
      </w:r>
      <w:r w:rsidR="00531F83">
        <w:rPr>
          <w:rFonts w:ascii="Times New Roman" w:hAnsi="Times New Roman" w:cs="Times New Roman"/>
          <w:sz w:val="28"/>
          <w:szCs w:val="28"/>
        </w:rPr>
        <w:t>ЛКН</w:t>
      </w:r>
      <w:r w:rsidR="00250919" w:rsidRPr="00250919">
        <w:rPr>
          <w:rFonts w:ascii="Times New Roman" w:hAnsi="Times New Roman" w:cs="Times New Roman"/>
          <w:sz w:val="28"/>
          <w:szCs w:val="28"/>
        </w:rPr>
        <w:t xml:space="preserve"> в ФГИС «АСЛН». </w:t>
      </w:r>
      <w:r w:rsidRPr="00250919">
        <w:rPr>
          <w:rFonts w:ascii="Times New Roman" w:hAnsi="Times New Roman" w:cs="Times New Roman"/>
          <w:sz w:val="28"/>
          <w:szCs w:val="28"/>
        </w:rPr>
        <w:t>Кроме того, данное решение заявитель может забрать нарочно, либо оно может быть направлено в адрес заявителя любым выбранным им способом.</w:t>
      </w:r>
    </w:p>
    <w:p w:rsidR="00DE5CBA" w:rsidRDefault="00DE5CBA" w:rsidP="002509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7A67" w:rsidRDefault="00D07A67" w:rsidP="00E60D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</w:p>
    <w:p w:rsidR="003A2227" w:rsidRPr="00D367B9" w:rsidRDefault="003A2227" w:rsidP="00E60D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7A67" w:rsidRPr="00D367B9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2.4.1. </w:t>
      </w:r>
      <w:r w:rsidR="00A030EA" w:rsidRPr="00D367B9">
        <w:rPr>
          <w:rFonts w:ascii="Times New Roman" w:hAnsi="Times New Roman" w:cs="Times New Roman"/>
          <w:sz w:val="28"/>
          <w:szCs w:val="28"/>
        </w:rPr>
        <w:t>Срок п</w:t>
      </w:r>
      <w:r w:rsidRPr="00D367B9">
        <w:rPr>
          <w:rFonts w:ascii="Times New Roman" w:hAnsi="Times New Roman" w:cs="Times New Roman"/>
          <w:sz w:val="28"/>
          <w:szCs w:val="28"/>
        </w:rPr>
        <w:t>редоставлени</w:t>
      </w:r>
      <w:r w:rsidR="00A030EA" w:rsidRPr="00D367B9">
        <w:rPr>
          <w:rFonts w:ascii="Times New Roman" w:hAnsi="Times New Roman" w:cs="Times New Roman"/>
          <w:sz w:val="28"/>
          <w:szCs w:val="28"/>
        </w:rPr>
        <w:t>я</w:t>
      </w:r>
      <w:r w:rsidRPr="00D367B9">
        <w:rPr>
          <w:rFonts w:ascii="Times New Roman" w:hAnsi="Times New Roman" w:cs="Times New Roman"/>
          <w:sz w:val="28"/>
          <w:szCs w:val="28"/>
        </w:rPr>
        <w:t xml:space="preserve"> государстве</w:t>
      </w:r>
      <w:r w:rsidR="002450B7" w:rsidRPr="00D367B9">
        <w:rPr>
          <w:rFonts w:ascii="Times New Roman" w:hAnsi="Times New Roman" w:cs="Times New Roman"/>
          <w:sz w:val="28"/>
          <w:szCs w:val="28"/>
        </w:rPr>
        <w:t>нной услуги в части оформления</w:t>
      </w:r>
      <w:r w:rsidRPr="00D367B9">
        <w:rPr>
          <w:rFonts w:ascii="Times New Roman" w:hAnsi="Times New Roman" w:cs="Times New Roman"/>
          <w:sz w:val="28"/>
          <w:szCs w:val="28"/>
        </w:rPr>
        <w:t xml:space="preserve"> лицензии на пользование участками недр местного значения в Республике Татарстан - </w:t>
      </w:r>
      <w:r w:rsidR="0086718A" w:rsidRPr="00D367B9">
        <w:rPr>
          <w:rFonts w:ascii="Times New Roman" w:hAnsi="Times New Roman" w:cs="Times New Roman"/>
          <w:sz w:val="28"/>
          <w:szCs w:val="28"/>
        </w:rPr>
        <w:t>36</w:t>
      </w:r>
      <w:r w:rsidRPr="00D367B9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заявки, в том числе:</w:t>
      </w:r>
    </w:p>
    <w:p w:rsidR="00D07A67" w:rsidRPr="00D367B9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принятие решения о предоставлении заявителю права пользования участком недр</w:t>
      </w:r>
      <w:r w:rsidR="00A030EA" w:rsidRPr="00D367B9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Pr="00D367B9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такого права – </w:t>
      </w:r>
      <w:r w:rsidR="0086718A" w:rsidRPr="00D367B9">
        <w:rPr>
          <w:rFonts w:ascii="Times New Roman" w:hAnsi="Times New Roman" w:cs="Times New Roman"/>
          <w:sz w:val="28"/>
          <w:szCs w:val="28"/>
        </w:rPr>
        <w:t>18</w:t>
      </w:r>
      <w:r w:rsidRPr="00D367B9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заявки;</w:t>
      </w:r>
    </w:p>
    <w:p w:rsidR="00D07A67" w:rsidRPr="00D367B9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уведомление заявителя об отказе в предоставлении права пользования участком недр в течение трех рабочих дней со дня принятия соответствующего решения;</w:t>
      </w:r>
    </w:p>
    <w:p w:rsidR="00D07A67" w:rsidRPr="00D367B9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подготовка</w:t>
      </w:r>
      <w:r w:rsidR="00CB4852" w:rsidRPr="00D367B9">
        <w:rPr>
          <w:rFonts w:ascii="Times New Roman" w:hAnsi="Times New Roman" w:cs="Times New Roman"/>
          <w:sz w:val="28"/>
          <w:szCs w:val="28"/>
        </w:rPr>
        <w:t xml:space="preserve"> (оформление)</w:t>
      </w:r>
      <w:r w:rsidRPr="00D367B9">
        <w:rPr>
          <w:rFonts w:ascii="Times New Roman" w:hAnsi="Times New Roman" w:cs="Times New Roman"/>
          <w:sz w:val="28"/>
          <w:szCs w:val="28"/>
        </w:rPr>
        <w:t xml:space="preserve"> лицензии </w:t>
      </w:r>
      <w:r w:rsidR="0041509B" w:rsidRPr="00D367B9">
        <w:rPr>
          <w:rFonts w:ascii="Times New Roman" w:hAnsi="Times New Roman" w:cs="Times New Roman"/>
          <w:sz w:val="28"/>
          <w:szCs w:val="28"/>
        </w:rPr>
        <w:t>на пользование недрами</w:t>
      </w:r>
      <w:r w:rsidR="0041509B" w:rsidRPr="00D367B9">
        <w:t xml:space="preserve"> </w:t>
      </w:r>
      <w:r w:rsidR="0041509B" w:rsidRPr="00D367B9">
        <w:rPr>
          <w:rFonts w:ascii="Times New Roman" w:hAnsi="Times New Roman" w:cs="Times New Roman"/>
          <w:sz w:val="28"/>
          <w:szCs w:val="28"/>
        </w:rPr>
        <w:t>и лицензионных условий</w:t>
      </w:r>
      <w:r w:rsidR="00C06D49" w:rsidRPr="00D367B9">
        <w:rPr>
          <w:rFonts w:ascii="Times New Roman" w:hAnsi="Times New Roman" w:cs="Times New Roman"/>
          <w:sz w:val="28"/>
          <w:szCs w:val="28"/>
        </w:rPr>
        <w:t xml:space="preserve"> в</w:t>
      </w:r>
      <w:r w:rsidR="0041509B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C06D49" w:rsidRPr="00D367B9">
        <w:rPr>
          <w:rFonts w:ascii="Times New Roman" w:hAnsi="Times New Roman" w:cs="Times New Roman"/>
          <w:sz w:val="28"/>
          <w:szCs w:val="28"/>
        </w:rPr>
        <w:t>формате «XML»</w:t>
      </w:r>
      <w:r w:rsidR="00A030EA" w:rsidRPr="00D367B9">
        <w:rPr>
          <w:rFonts w:ascii="Times New Roman" w:hAnsi="Times New Roman" w:cs="Times New Roman"/>
          <w:sz w:val="28"/>
          <w:szCs w:val="28"/>
        </w:rPr>
        <w:t xml:space="preserve"> и</w:t>
      </w:r>
      <w:r w:rsidR="00A030EA" w:rsidRPr="00D367B9">
        <w:t xml:space="preserve"> </w:t>
      </w:r>
      <w:r w:rsidR="00A030EA" w:rsidRPr="00D367B9">
        <w:rPr>
          <w:rFonts w:ascii="Times New Roman" w:hAnsi="Times New Roman" w:cs="Times New Roman"/>
          <w:sz w:val="28"/>
          <w:szCs w:val="28"/>
        </w:rPr>
        <w:t>«PDF»</w:t>
      </w:r>
      <w:r w:rsidR="00C06D49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A030EA" w:rsidRPr="00D367B9">
        <w:rPr>
          <w:rFonts w:ascii="Times New Roman" w:hAnsi="Times New Roman" w:cs="Times New Roman"/>
          <w:sz w:val="28"/>
          <w:szCs w:val="28"/>
        </w:rPr>
        <w:t xml:space="preserve">файла </w:t>
      </w:r>
      <w:r w:rsidR="00C06D49" w:rsidRPr="00D367B9">
        <w:rPr>
          <w:rFonts w:ascii="Times New Roman" w:hAnsi="Times New Roman" w:cs="Times New Roman"/>
          <w:sz w:val="28"/>
          <w:szCs w:val="28"/>
        </w:rPr>
        <w:t xml:space="preserve">в ФГИС «АСЛН» </w:t>
      </w:r>
      <w:r w:rsidR="002B31B3" w:rsidRPr="00D367B9">
        <w:rPr>
          <w:rFonts w:ascii="Times New Roman" w:hAnsi="Times New Roman" w:cs="Times New Roman"/>
          <w:sz w:val="28"/>
          <w:szCs w:val="28"/>
        </w:rPr>
        <w:t xml:space="preserve">– </w:t>
      </w:r>
      <w:r w:rsidR="0086718A" w:rsidRPr="00D367B9">
        <w:rPr>
          <w:rFonts w:ascii="Times New Roman" w:hAnsi="Times New Roman" w:cs="Times New Roman"/>
          <w:sz w:val="28"/>
          <w:szCs w:val="28"/>
        </w:rPr>
        <w:t>18</w:t>
      </w:r>
      <w:r w:rsidR="002B31B3" w:rsidRPr="00D367B9">
        <w:rPr>
          <w:rFonts w:ascii="Times New Roman" w:hAnsi="Times New Roman" w:cs="Times New Roman"/>
          <w:sz w:val="28"/>
          <w:szCs w:val="28"/>
        </w:rPr>
        <w:t xml:space="preserve"> рабочих дней с даты принятия </w:t>
      </w:r>
      <w:r w:rsidRPr="00D367B9">
        <w:rPr>
          <w:rFonts w:ascii="Times New Roman" w:hAnsi="Times New Roman" w:cs="Times New Roman"/>
          <w:sz w:val="28"/>
          <w:szCs w:val="28"/>
        </w:rPr>
        <w:t>решения о предоставлении заявителю права пользования участко</w:t>
      </w:r>
      <w:r w:rsidR="00815F69" w:rsidRPr="00D367B9">
        <w:rPr>
          <w:rFonts w:ascii="Times New Roman" w:hAnsi="Times New Roman" w:cs="Times New Roman"/>
          <w:sz w:val="28"/>
          <w:szCs w:val="28"/>
        </w:rPr>
        <w:t>м недр</w:t>
      </w:r>
      <w:r w:rsidR="00775C18" w:rsidRPr="00D367B9">
        <w:rPr>
          <w:rFonts w:ascii="Times New Roman" w:hAnsi="Times New Roman" w:cs="Times New Roman"/>
          <w:sz w:val="28"/>
          <w:szCs w:val="28"/>
        </w:rPr>
        <w:t>.</w:t>
      </w:r>
      <w:r w:rsidR="00815F69" w:rsidRPr="00D36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A67" w:rsidRPr="00D367B9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2.4.2. Предоставление государственной услуги в части внесения изменений и дополнений в лицензию на пользование участками недр местного значения в Республике Татарстан и </w:t>
      </w:r>
      <w:r w:rsidR="002450B7" w:rsidRPr="00D367B9">
        <w:rPr>
          <w:rFonts w:ascii="Times New Roman" w:hAnsi="Times New Roman" w:cs="Times New Roman"/>
          <w:sz w:val="28"/>
          <w:szCs w:val="28"/>
        </w:rPr>
        <w:t>оформление</w:t>
      </w:r>
      <w:r w:rsidR="0041509B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приложения к лицензии на пользование недрами, содержащего изменения и дополнения к лицензии</w:t>
      </w:r>
      <w:r w:rsidR="00C06D49" w:rsidRPr="00D367B9">
        <w:rPr>
          <w:rFonts w:ascii="Times New Roman" w:hAnsi="Times New Roman" w:cs="Times New Roman"/>
          <w:sz w:val="28"/>
          <w:szCs w:val="28"/>
        </w:rPr>
        <w:t xml:space="preserve"> в формате «XML» </w:t>
      </w:r>
      <w:r w:rsidR="004E5360" w:rsidRPr="00D367B9">
        <w:rPr>
          <w:rFonts w:ascii="Times New Roman" w:hAnsi="Times New Roman" w:cs="Times New Roman"/>
          <w:sz w:val="28"/>
          <w:szCs w:val="28"/>
        </w:rPr>
        <w:t xml:space="preserve">и «PDF» </w:t>
      </w:r>
      <w:r w:rsidR="00A030EA" w:rsidRPr="00D367B9">
        <w:rPr>
          <w:rFonts w:ascii="Times New Roman" w:hAnsi="Times New Roman" w:cs="Times New Roman"/>
          <w:sz w:val="28"/>
          <w:szCs w:val="28"/>
        </w:rPr>
        <w:t xml:space="preserve">файла </w:t>
      </w:r>
      <w:r w:rsidR="00C06D49" w:rsidRPr="00D367B9">
        <w:rPr>
          <w:rFonts w:ascii="Times New Roman" w:hAnsi="Times New Roman" w:cs="Times New Roman"/>
          <w:sz w:val="28"/>
          <w:szCs w:val="28"/>
        </w:rPr>
        <w:t>в ФГИС «АСЛН»</w:t>
      </w:r>
      <w:r w:rsidRPr="00D367B9">
        <w:rPr>
          <w:rFonts w:ascii="Times New Roman" w:hAnsi="Times New Roman" w:cs="Times New Roman"/>
          <w:sz w:val="28"/>
          <w:szCs w:val="28"/>
        </w:rPr>
        <w:t xml:space="preserve"> - </w:t>
      </w:r>
      <w:r w:rsidR="0086718A" w:rsidRPr="00D367B9">
        <w:rPr>
          <w:rFonts w:ascii="Times New Roman" w:hAnsi="Times New Roman" w:cs="Times New Roman"/>
          <w:sz w:val="28"/>
          <w:szCs w:val="28"/>
        </w:rPr>
        <w:t>36</w:t>
      </w:r>
      <w:r w:rsidRPr="00D367B9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заявки, в том числе:</w:t>
      </w:r>
    </w:p>
    <w:p w:rsidR="00FF7054" w:rsidRPr="00D367B9" w:rsidRDefault="00D07A67" w:rsidP="00FF70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- </w:t>
      </w:r>
      <w:r w:rsidR="00750FF5" w:rsidRPr="00D367B9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="00FF7054" w:rsidRPr="00D367B9">
        <w:rPr>
          <w:rFonts w:ascii="Times New Roman" w:hAnsi="Times New Roman" w:cs="Times New Roman"/>
          <w:sz w:val="28"/>
          <w:szCs w:val="28"/>
        </w:rPr>
        <w:t>п</w:t>
      </w:r>
      <w:r w:rsidRPr="00D367B9">
        <w:rPr>
          <w:rFonts w:ascii="Times New Roman" w:hAnsi="Times New Roman" w:cs="Times New Roman"/>
          <w:sz w:val="28"/>
          <w:szCs w:val="28"/>
        </w:rPr>
        <w:t>о внесению изменений и дополнений в лицензию на пользование участками недр местного значения в Республике Татарстан или об отказе во внесении изменений и дополнений в лицензию на пользование участками недр местного зна</w:t>
      </w:r>
      <w:r w:rsidR="0086718A" w:rsidRPr="00D367B9">
        <w:rPr>
          <w:rFonts w:ascii="Times New Roman" w:hAnsi="Times New Roman" w:cs="Times New Roman"/>
          <w:sz w:val="28"/>
          <w:szCs w:val="28"/>
        </w:rPr>
        <w:t>чения в Республике Татарстан – 18</w:t>
      </w:r>
      <w:r w:rsidRPr="00D367B9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заявки</w:t>
      </w:r>
      <w:r w:rsidR="00FF7054" w:rsidRPr="00D367B9">
        <w:rPr>
          <w:rFonts w:ascii="Times New Roman" w:hAnsi="Times New Roman" w:cs="Times New Roman"/>
          <w:sz w:val="28"/>
          <w:szCs w:val="28"/>
        </w:rPr>
        <w:t>:</w:t>
      </w:r>
    </w:p>
    <w:p w:rsidR="00D07A67" w:rsidRPr="00D367B9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- уведомление заявителя об отказе во внесении изменений и дополнений в лицензию на пользование участками недр местного значения в Республике Татарстан </w:t>
      </w:r>
      <w:r w:rsidR="00ED434C" w:rsidRPr="00D367B9">
        <w:rPr>
          <w:rFonts w:ascii="Times New Roman" w:hAnsi="Times New Roman" w:cs="Times New Roman"/>
          <w:sz w:val="28"/>
          <w:szCs w:val="28"/>
        </w:rPr>
        <w:t>в течение трех рабочих дней со дня принятия соответствующего решения</w:t>
      </w:r>
      <w:r w:rsidRPr="00D367B9">
        <w:rPr>
          <w:rFonts w:ascii="Times New Roman" w:hAnsi="Times New Roman" w:cs="Times New Roman"/>
          <w:sz w:val="28"/>
          <w:szCs w:val="28"/>
        </w:rPr>
        <w:t>;</w:t>
      </w:r>
    </w:p>
    <w:p w:rsidR="004E5360" w:rsidRPr="00D367B9" w:rsidRDefault="00D07A67" w:rsidP="009D05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- </w:t>
      </w:r>
      <w:r w:rsidR="00CB4852" w:rsidRPr="00D367B9">
        <w:rPr>
          <w:rFonts w:ascii="Times New Roman" w:hAnsi="Times New Roman" w:cs="Times New Roman"/>
          <w:sz w:val="28"/>
          <w:szCs w:val="28"/>
        </w:rPr>
        <w:t xml:space="preserve">подготовка (оформление) </w:t>
      </w:r>
      <w:r w:rsidR="00ED434C" w:rsidRPr="00D367B9">
        <w:rPr>
          <w:rFonts w:ascii="Times New Roman" w:hAnsi="Times New Roman" w:cs="Times New Roman"/>
          <w:sz w:val="28"/>
          <w:szCs w:val="28"/>
        </w:rPr>
        <w:t>приложения к лицензии</w:t>
      </w:r>
      <w:r w:rsidR="0041509B" w:rsidRPr="00D367B9">
        <w:rPr>
          <w:rFonts w:ascii="Times New Roman" w:hAnsi="Times New Roman" w:cs="Times New Roman"/>
          <w:sz w:val="28"/>
          <w:szCs w:val="28"/>
        </w:rPr>
        <w:t xml:space="preserve"> в формате «</w:t>
      </w:r>
      <w:r w:rsidR="0041509B" w:rsidRPr="00D367B9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="0041509B" w:rsidRPr="00D367B9">
        <w:rPr>
          <w:rFonts w:ascii="Times New Roman" w:hAnsi="Times New Roman" w:cs="Times New Roman"/>
          <w:sz w:val="28"/>
          <w:szCs w:val="28"/>
        </w:rPr>
        <w:t>»</w:t>
      </w:r>
      <w:r w:rsidR="004E5360" w:rsidRPr="00D367B9">
        <w:rPr>
          <w:rFonts w:ascii="Times New Roman" w:hAnsi="Times New Roman" w:cs="Times New Roman"/>
          <w:sz w:val="28"/>
          <w:szCs w:val="28"/>
        </w:rPr>
        <w:t xml:space="preserve"> и «PDF»</w:t>
      </w:r>
      <w:r w:rsidR="00A030EA" w:rsidRPr="00D367B9">
        <w:rPr>
          <w:rFonts w:ascii="Times New Roman" w:hAnsi="Times New Roman" w:cs="Times New Roman"/>
          <w:sz w:val="28"/>
          <w:szCs w:val="28"/>
        </w:rPr>
        <w:t xml:space="preserve"> файла</w:t>
      </w:r>
      <w:r w:rsidR="00657556" w:rsidRPr="00D367B9">
        <w:rPr>
          <w:rFonts w:ascii="Times New Roman" w:hAnsi="Times New Roman" w:cs="Times New Roman"/>
          <w:sz w:val="28"/>
          <w:szCs w:val="28"/>
        </w:rPr>
        <w:t>,</w:t>
      </w:r>
      <w:r w:rsidR="00ED434C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содержащего изменения и дополнения к лицензии</w:t>
      </w:r>
      <w:r w:rsidR="00C06D49" w:rsidRPr="00D367B9">
        <w:t xml:space="preserve"> </w:t>
      </w:r>
      <w:r w:rsidR="00C06D49" w:rsidRPr="00D367B9">
        <w:rPr>
          <w:rFonts w:ascii="Times New Roman" w:hAnsi="Times New Roman" w:cs="Times New Roman"/>
          <w:sz w:val="28"/>
          <w:szCs w:val="28"/>
        </w:rPr>
        <w:t>в ФГИС «АСЛН»</w:t>
      </w:r>
      <w:r w:rsidR="009D05BC" w:rsidRPr="00D367B9">
        <w:rPr>
          <w:rFonts w:ascii="Times New Roman" w:hAnsi="Times New Roman" w:cs="Times New Roman"/>
          <w:sz w:val="28"/>
          <w:szCs w:val="28"/>
        </w:rPr>
        <w:t xml:space="preserve"> – </w:t>
      </w:r>
      <w:r w:rsidR="0086718A" w:rsidRPr="00D367B9">
        <w:rPr>
          <w:rFonts w:ascii="Times New Roman" w:hAnsi="Times New Roman" w:cs="Times New Roman"/>
          <w:sz w:val="28"/>
          <w:szCs w:val="28"/>
        </w:rPr>
        <w:t>18</w:t>
      </w:r>
      <w:r w:rsidR="009D05BC" w:rsidRPr="00D367B9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D367B9">
        <w:rPr>
          <w:rFonts w:ascii="Times New Roman" w:hAnsi="Times New Roman" w:cs="Times New Roman"/>
          <w:sz w:val="28"/>
          <w:szCs w:val="28"/>
        </w:rPr>
        <w:t xml:space="preserve"> с даты </w:t>
      </w:r>
      <w:r w:rsidR="002B31B3" w:rsidRPr="00D367B9">
        <w:rPr>
          <w:rFonts w:ascii="Times New Roman" w:hAnsi="Times New Roman" w:cs="Times New Roman"/>
          <w:sz w:val="28"/>
          <w:szCs w:val="28"/>
        </w:rPr>
        <w:t>принятия</w:t>
      </w:r>
      <w:r w:rsidRPr="00D367B9">
        <w:rPr>
          <w:rFonts w:ascii="Times New Roman" w:hAnsi="Times New Roman" w:cs="Times New Roman"/>
          <w:sz w:val="28"/>
          <w:szCs w:val="28"/>
        </w:rPr>
        <w:t xml:space="preserve"> решения о внесении изменений и дополнений </w:t>
      </w:r>
      <w:r w:rsidRPr="00D367B9">
        <w:rPr>
          <w:rFonts w:ascii="Times New Roman" w:hAnsi="Times New Roman" w:cs="Times New Roman"/>
          <w:sz w:val="28"/>
          <w:szCs w:val="28"/>
        </w:rPr>
        <w:lastRenderedPageBreak/>
        <w:t>в лицензию на пользование участками недр местного значения в Республике Татарстан</w:t>
      </w:r>
      <w:r w:rsidR="004E5360" w:rsidRPr="00D367B9">
        <w:rPr>
          <w:rFonts w:ascii="Times New Roman" w:hAnsi="Times New Roman" w:cs="Times New Roman"/>
          <w:sz w:val="28"/>
          <w:szCs w:val="28"/>
        </w:rPr>
        <w:t>. В случае</w:t>
      </w:r>
      <w:r w:rsidR="004E5360" w:rsidRPr="00D367B9">
        <w:t xml:space="preserve"> </w:t>
      </w:r>
      <w:r w:rsidR="004E5360" w:rsidRPr="00D367B9">
        <w:rPr>
          <w:rFonts w:ascii="Times New Roman" w:hAnsi="Times New Roman" w:cs="Times New Roman"/>
          <w:sz w:val="28"/>
          <w:szCs w:val="28"/>
        </w:rPr>
        <w:t>внесения изменений в лицензию на пользование недрами по основаниям, предусмотренным пунктами 1 - 5 части пятой статьи 12</w:t>
      </w:r>
      <w:r w:rsidR="004E5360" w:rsidRPr="00D367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E5360" w:rsidRPr="00D367B9">
        <w:rPr>
          <w:rFonts w:ascii="Times New Roman" w:hAnsi="Times New Roman" w:cs="Times New Roman"/>
          <w:sz w:val="28"/>
          <w:szCs w:val="28"/>
        </w:rPr>
        <w:t xml:space="preserve"> Закона РФ «О недрах», оформление осуществляется после получения согласия пользователя недр.</w:t>
      </w:r>
    </w:p>
    <w:p w:rsidR="00D07A67" w:rsidRPr="00D367B9" w:rsidRDefault="007B040B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2.4.</w:t>
      </w:r>
      <w:r w:rsidR="00775C18" w:rsidRPr="00D367B9">
        <w:rPr>
          <w:rFonts w:ascii="Times New Roman" w:hAnsi="Times New Roman" w:cs="Times New Roman"/>
          <w:sz w:val="28"/>
          <w:szCs w:val="28"/>
        </w:rPr>
        <w:t>3</w:t>
      </w:r>
      <w:r w:rsidRPr="00D367B9">
        <w:rPr>
          <w:rFonts w:ascii="Times New Roman" w:hAnsi="Times New Roman" w:cs="Times New Roman"/>
          <w:sz w:val="28"/>
          <w:szCs w:val="28"/>
        </w:rPr>
        <w:t xml:space="preserve">. </w:t>
      </w:r>
      <w:r w:rsidR="00D07A67" w:rsidRPr="00D367B9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части переоформления лицензии на пользование участк</w:t>
      </w:r>
      <w:r w:rsidR="00A030EA" w:rsidRPr="00D367B9">
        <w:rPr>
          <w:rFonts w:ascii="Times New Roman" w:hAnsi="Times New Roman" w:cs="Times New Roman"/>
          <w:sz w:val="28"/>
          <w:szCs w:val="28"/>
        </w:rPr>
        <w:t xml:space="preserve">ом </w:t>
      </w:r>
      <w:r w:rsidR="00D07A67" w:rsidRPr="00D367B9">
        <w:rPr>
          <w:rFonts w:ascii="Times New Roman" w:hAnsi="Times New Roman" w:cs="Times New Roman"/>
          <w:sz w:val="28"/>
          <w:szCs w:val="28"/>
        </w:rPr>
        <w:t xml:space="preserve">недр местного значения в Республике Татарстан - </w:t>
      </w:r>
      <w:r w:rsidR="0086718A" w:rsidRPr="00D367B9">
        <w:rPr>
          <w:rFonts w:ascii="Times New Roman" w:hAnsi="Times New Roman" w:cs="Times New Roman"/>
          <w:sz w:val="28"/>
          <w:szCs w:val="28"/>
        </w:rPr>
        <w:t>36</w:t>
      </w:r>
      <w:r w:rsidR="00D07A67" w:rsidRPr="00D367B9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заявки, в том числе:</w:t>
      </w:r>
    </w:p>
    <w:p w:rsidR="00D07A67" w:rsidRPr="00D367B9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- принятие решения </w:t>
      </w:r>
      <w:r w:rsidR="0041509B" w:rsidRPr="00D367B9">
        <w:rPr>
          <w:rFonts w:ascii="Times New Roman" w:hAnsi="Times New Roman" w:cs="Times New Roman"/>
          <w:sz w:val="28"/>
          <w:szCs w:val="28"/>
        </w:rPr>
        <w:t>о</w:t>
      </w:r>
      <w:r w:rsidRPr="00D367B9">
        <w:rPr>
          <w:rFonts w:ascii="Times New Roman" w:hAnsi="Times New Roman" w:cs="Times New Roman"/>
          <w:sz w:val="28"/>
          <w:szCs w:val="28"/>
        </w:rPr>
        <w:t xml:space="preserve"> переоформлени</w:t>
      </w:r>
      <w:r w:rsidR="0041509B" w:rsidRPr="00D367B9">
        <w:rPr>
          <w:rFonts w:ascii="Times New Roman" w:hAnsi="Times New Roman" w:cs="Times New Roman"/>
          <w:sz w:val="28"/>
          <w:szCs w:val="28"/>
        </w:rPr>
        <w:t>и</w:t>
      </w:r>
      <w:r w:rsidRPr="00D367B9">
        <w:rPr>
          <w:rFonts w:ascii="Times New Roman" w:hAnsi="Times New Roman" w:cs="Times New Roman"/>
          <w:sz w:val="28"/>
          <w:szCs w:val="28"/>
        </w:rPr>
        <w:t xml:space="preserve"> лицензии на пользование участк</w:t>
      </w:r>
      <w:r w:rsidR="002F3C09" w:rsidRPr="00D367B9">
        <w:rPr>
          <w:rFonts w:ascii="Times New Roman" w:hAnsi="Times New Roman" w:cs="Times New Roman"/>
          <w:sz w:val="28"/>
          <w:szCs w:val="28"/>
        </w:rPr>
        <w:t>ом</w:t>
      </w:r>
      <w:r w:rsidRPr="00D367B9">
        <w:rPr>
          <w:rFonts w:ascii="Times New Roman" w:hAnsi="Times New Roman" w:cs="Times New Roman"/>
          <w:sz w:val="28"/>
          <w:szCs w:val="28"/>
        </w:rPr>
        <w:t xml:space="preserve"> недр местного значения в Республике Татарстан или об отказе в переоформлении лицензии на пользование участк</w:t>
      </w:r>
      <w:r w:rsidR="002F3C09" w:rsidRPr="00D367B9">
        <w:rPr>
          <w:rFonts w:ascii="Times New Roman" w:hAnsi="Times New Roman" w:cs="Times New Roman"/>
          <w:sz w:val="28"/>
          <w:szCs w:val="28"/>
        </w:rPr>
        <w:t>ом</w:t>
      </w:r>
      <w:r w:rsidRPr="00D367B9">
        <w:rPr>
          <w:rFonts w:ascii="Times New Roman" w:hAnsi="Times New Roman" w:cs="Times New Roman"/>
          <w:sz w:val="28"/>
          <w:szCs w:val="28"/>
        </w:rPr>
        <w:t xml:space="preserve"> недр местного значения в Республике Татарстан – </w:t>
      </w:r>
      <w:r w:rsidR="0086718A" w:rsidRPr="00D367B9">
        <w:rPr>
          <w:rFonts w:ascii="Times New Roman" w:hAnsi="Times New Roman" w:cs="Times New Roman"/>
          <w:sz w:val="28"/>
          <w:szCs w:val="28"/>
        </w:rPr>
        <w:t>18</w:t>
      </w:r>
      <w:r w:rsidRPr="00D367B9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заявки;</w:t>
      </w:r>
    </w:p>
    <w:p w:rsidR="00D07A67" w:rsidRPr="00D367B9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уведомление заявителя об отказе в переоформлении лицензии на пользование участк</w:t>
      </w:r>
      <w:r w:rsidR="002F3C09" w:rsidRPr="00D367B9">
        <w:rPr>
          <w:rFonts w:ascii="Times New Roman" w:hAnsi="Times New Roman" w:cs="Times New Roman"/>
          <w:sz w:val="28"/>
          <w:szCs w:val="28"/>
        </w:rPr>
        <w:t>ом</w:t>
      </w:r>
      <w:r w:rsidRPr="00D367B9">
        <w:rPr>
          <w:rFonts w:ascii="Times New Roman" w:hAnsi="Times New Roman" w:cs="Times New Roman"/>
          <w:sz w:val="28"/>
          <w:szCs w:val="28"/>
        </w:rPr>
        <w:t xml:space="preserve"> недр местного з</w:t>
      </w:r>
      <w:r w:rsidR="0041509B" w:rsidRPr="00D367B9">
        <w:rPr>
          <w:rFonts w:ascii="Times New Roman" w:hAnsi="Times New Roman" w:cs="Times New Roman"/>
          <w:sz w:val="28"/>
          <w:szCs w:val="28"/>
        </w:rPr>
        <w:t xml:space="preserve">начения в Республике Татарстан </w:t>
      </w:r>
      <w:r w:rsidR="00657556" w:rsidRPr="00D367B9">
        <w:rPr>
          <w:rFonts w:ascii="Times New Roman" w:hAnsi="Times New Roman" w:cs="Times New Roman"/>
          <w:sz w:val="28"/>
          <w:szCs w:val="28"/>
        </w:rPr>
        <w:t>в течение трех рабочих дней со дня принятия соответствующего решения;</w:t>
      </w:r>
    </w:p>
    <w:p w:rsidR="00D07A67" w:rsidRPr="00D367B9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- </w:t>
      </w:r>
      <w:r w:rsidR="00CB4852" w:rsidRPr="00D367B9">
        <w:rPr>
          <w:rFonts w:ascii="Times New Roman" w:hAnsi="Times New Roman" w:cs="Times New Roman"/>
          <w:sz w:val="28"/>
          <w:szCs w:val="28"/>
        </w:rPr>
        <w:t>подготовка (оформление)</w:t>
      </w:r>
      <w:r w:rsidR="009A33BC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41509B" w:rsidRPr="00D367B9">
        <w:rPr>
          <w:rFonts w:ascii="Times New Roman" w:hAnsi="Times New Roman" w:cs="Times New Roman"/>
          <w:sz w:val="28"/>
          <w:szCs w:val="28"/>
        </w:rPr>
        <w:t>файла переоформляемой</w:t>
      </w:r>
      <w:r w:rsidRPr="00D367B9">
        <w:rPr>
          <w:rFonts w:ascii="Times New Roman" w:hAnsi="Times New Roman" w:cs="Times New Roman"/>
          <w:sz w:val="28"/>
          <w:szCs w:val="28"/>
        </w:rPr>
        <w:t xml:space="preserve"> лицензии </w:t>
      </w:r>
      <w:r w:rsidR="00083509" w:rsidRPr="00D367B9">
        <w:rPr>
          <w:rFonts w:ascii="Times New Roman" w:hAnsi="Times New Roman" w:cs="Times New Roman"/>
          <w:sz w:val="28"/>
          <w:szCs w:val="28"/>
        </w:rPr>
        <w:t>в формате «XML»</w:t>
      </w:r>
      <w:r w:rsidR="00C06D49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4E5360" w:rsidRPr="00D367B9">
        <w:rPr>
          <w:rFonts w:ascii="Times New Roman" w:hAnsi="Times New Roman" w:cs="Times New Roman"/>
          <w:sz w:val="28"/>
          <w:szCs w:val="28"/>
        </w:rPr>
        <w:t xml:space="preserve">и «PDF» </w:t>
      </w:r>
      <w:r w:rsidR="00C06D49" w:rsidRPr="00D367B9">
        <w:rPr>
          <w:rFonts w:ascii="Times New Roman" w:hAnsi="Times New Roman" w:cs="Times New Roman"/>
          <w:sz w:val="28"/>
          <w:szCs w:val="28"/>
        </w:rPr>
        <w:t>в ФГИС «АСЛН»</w:t>
      </w:r>
      <w:r w:rsidR="00083509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 xml:space="preserve">– </w:t>
      </w:r>
      <w:r w:rsidR="0086718A" w:rsidRPr="00D367B9">
        <w:rPr>
          <w:rFonts w:ascii="Times New Roman" w:hAnsi="Times New Roman" w:cs="Times New Roman"/>
          <w:sz w:val="28"/>
          <w:szCs w:val="28"/>
        </w:rPr>
        <w:t>18</w:t>
      </w:r>
      <w:r w:rsidRPr="00D367B9">
        <w:rPr>
          <w:rFonts w:ascii="Times New Roman" w:hAnsi="Times New Roman" w:cs="Times New Roman"/>
          <w:sz w:val="28"/>
          <w:szCs w:val="28"/>
        </w:rPr>
        <w:t xml:space="preserve"> рабочих дней с даты вынесения решения по переоформлению лицензии на пользование участк</w:t>
      </w:r>
      <w:r w:rsidR="002F3C09" w:rsidRPr="00D367B9">
        <w:rPr>
          <w:rFonts w:ascii="Times New Roman" w:hAnsi="Times New Roman" w:cs="Times New Roman"/>
          <w:sz w:val="28"/>
          <w:szCs w:val="28"/>
        </w:rPr>
        <w:t>ом</w:t>
      </w:r>
      <w:r w:rsidRPr="00D367B9">
        <w:rPr>
          <w:rFonts w:ascii="Times New Roman" w:hAnsi="Times New Roman" w:cs="Times New Roman"/>
          <w:sz w:val="28"/>
          <w:szCs w:val="28"/>
        </w:rPr>
        <w:t xml:space="preserve"> недр местного значения в Республике Татарстан</w:t>
      </w:r>
      <w:r w:rsidR="00765EF7" w:rsidRPr="00D367B9">
        <w:rPr>
          <w:rFonts w:ascii="Times New Roman" w:hAnsi="Times New Roman" w:cs="Times New Roman"/>
          <w:sz w:val="28"/>
          <w:szCs w:val="28"/>
        </w:rPr>
        <w:t>.</w:t>
      </w:r>
    </w:p>
    <w:p w:rsidR="00D07A67" w:rsidRPr="00D367B9" w:rsidRDefault="00332165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2.4.</w:t>
      </w:r>
      <w:r w:rsidR="00775C18" w:rsidRPr="00D367B9">
        <w:rPr>
          <w:rFonts w:ascii="Times New Roman" w:hAnsi="Times New Roman" w:cs="Times New Roman"/>
          <w:sz w:val="28"/>
          <w:szCs w:val="28"/>
        </w:rPr>
        <w:t>4</w:t>
      </w:r>
      <w:r w:rsidR="00D07A67" w:rsidRPr="00D367B9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 части приостановлени</w:t>
      </w:r>
      <w:r w:rsidR="00765EF7" w:rsidRPr="00D367B9">
        <w:rPr>
          <w:rFonts w:ascii="Times New Roman" w:hAnsi="Times New Roman" w:cs="Times New Roman"/>
          <w:sz w:val="28"/>
          <w:szCs w:val="28"/>
        </w:rPr>
        <w:t>я</w:t>
      </w:r>
      <w:r w:rsidR="001F0AEB" w:rsidRPr="00D367B9">
        <w:rPr>
          <w:rFonts w:ascii="Times New Roman" w:hAnsi="Times New Roman" w:cs="Times New Roman"/>
          <w:sz w:val="28"/>
          <w:szCs w:val="28"/>
        </w:rPr>
        <w:t xml:space="preserve"> (</w:t>
      </w:r>
      <w:r w:rsidR="009D05BC" w:rsidRPr="00D367B9">
        <w:rPr>
          <w:rFonts w:ascii="Times New Roman" w:hAnsi="Times New Roman" w:cs="Times New Roman"/>
          <w:sz w:val="28"/>
          <w:szCs w:val="28"/>
        </w:rPr>
        <w:t>ограничения</w:t>
      </w:r>
      <w:r w:rsidR="001F0AEB" w:rsidRPr="00D367B9">
        <w:rPr>
          <w:rFonts w:ascii="Times New Roman" w:hAnsi="Times New Roman" w:cs="Times New Roman"/>
          <w:sz w:val="28"/>
          <w:szCs w:val="28"/>
        </w:rPr>
        <w:t>)</w:t>
      </w:r>
      <w:r w:rsidR="00D07A67" w:rsidRPr="00D367B9">
        <w:rPr>
          <w:rFonts w:ascii="Times New Roman" w:hAnsi="Times New Roman" w:cs="Times New Roman"/>
          <w:sz w:val="28"/>
          <w:szCs w:val="28"/>
        </w:rPr>
        <w:t xml:space="preserve"> права пользования недрами и направление заявителю зарегистрированного решения о приостановлении</w:t>
      </w:r>
      <w:r w:rsidR="009D05BC" w:rsidRPr="00D367B9">
        <w:rPr>
          <w:rFonts w:ascii="Times New Roman" w:hAnsi="Times New Roman" w:cs="Times New Roman"/>
          <w:sz w:val="28"/>
          <w:szCs w:val="28"/>
        </w:rPr>
        <w:t xml:space="preserve"> (ограничении) </w:t>
      </w:r>
      <w:r w:rsidR="00D07A67" w:rsidRPr="00D367B9">
        <w:rPr>
          <w:rFonts w:ascii="Times New Roman" w:hAnsi="Times New Roman" w:cs="Times New Roman"/>
          <w:sz w:val="28"/>
          <w:szCs w:val="28"/>
        </w:rPr>
        <w:t>права пользования недрами или отказа в приостановлении</w:t>
      </w:r>
      <w:r w:rsidR="009D05BC" w:rsidRPr="00D367B9">
        <w:rPr>
          <w:rFonts w:ascii="Times New Roman" w:hAnsi="Times New Roman" w:cs="Times New Roman"/>
          <w:sz w:val="28"/>
          <w:szCs w:val="28"/>
        </w:rPr>
        <w:t xml:space="preserve"> (ограничении)</w:t>
      </w:r>
      <w:r w:rsidR="00D07A67" w:rsidRPr="00D367B9">
        <w:rPr>
          <w:rFonts w:ascii="Times New Roman" w:hAnsi="Times New Roman" w:cs="Times New Roman"/>
          <w:sz w:val="28"/>
          <w:szCs w:val="28"/>
        </w:rPr>
        <w:t xml:space="preserve"> права пользования недрами - </w:t>
      </w:r>
      <w:r w:rsidR="00974665" w:rsidRPr="00D367B9">
        <w:rPr>
          <w:rFonts w:ascii="Times New Roman" w:hAnsi="Times New Roman" w:cs="Times New Roman"/>
          <w:sz w:val="28"/>
          <w:szCs w:val="28"/>
        </w:rPr>
        <w:t>18</w:t>
      </w:r>
      <w:r w:rsidR="00D07A67" w:rsidRPr="00D367B9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заявки.</w:t>
      </w:r>
    </w:p>
    <w:p w:rsidR="00D07A67" w:rsidRPr="00D367B9" w:rsidRDefault="00332165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2.4.</w:t>
      </w:r>
      <w:r w:rsidR="00775C18" w:rsidRPr="00D367B9">
        <w:rPr>
          <w:rFonts w:ascii="Times New Roman" w:hAnsi="Times New Roman" w:cs="Times New Roman"/>
          <w:sz w:val="28"/>
          <w:szCs w:val="28"/>
        </w:rPr>
        <w:t>5</w:t>
      </w:r>
      <w:r w:rsidR="00D07A67" w:rsidRPr="00D367B9">
        <w:rPr>
          <w:rFonts w:ascii="Times New Roman" w:hAnsi="Times New Roman" w:cs="Times New Roman"/>
          <w:sz w:val="28"/>
          <w:szCs w:val="28"/>
        </w:rPr>
        <w:t xml:space="preserve">. Предоставление государственной услуги в части </w:t>
      </w:r>
      <w:r w:rsidR="00916C8A" w:rsidRPr="00D367B9">
        <w:rPr>
          <w:rFonts w:ascii="Times New Roman" w:hAnsi="Times New Roman" w:cs="Times New Roman"/>
          <w:sz w:val="28"/>
          <w:szCs w:val="28"/>
        </w:rPr>
        <w:t xml:space="preserve">досрочного </w:t>
      </w:r>
      <w:r w:rsidR="00D07A67" w:rsidRPr="00D367B9">
        <w:rPr>
          <w:rFonts w:ascii="Times New Roman" w:hAnsi="Times New Roman" w:cs="Times New Roman"/>
          <w:sz w:val="28"/>
          <w:szCs w:val="28"/>
        </w:rPr>
        <w:t xml:space="preserve">прекращения права пользования недрами и направление заявителю зарегистрированного решения о </w:t>
      </w:r>
      <w:r w:rsidR="00916C8A" w:rsidRPr="00D367B9">
        <w:rPr>
          <w:rFonts w:ascii="Times New Roman" w:hAnsi="Times New Roman" w:cs="Times New Roman"/>
          <w:sz w:val="28"/>
          <w:szCs w:val="28"/>
        </w:rPr>
        <w:t xml:space="preserve">досрочном </w:t>
      </w:r>
      <w:r w:rsidR="00D07A67" w:rsidRPr="00D367B9">
        <w:rPr>
          <w:rFonts w:ascii="Times New Roman" w:hAnsi="Times New Roman" w:cs="Times New Roman"/>
          <w:sz w:val="28"/>
          <w:szCs w:val="28"/>
        </w:rPr>
        <w:t>прекращении права пользования недрами и снятие с государственного учета лицензии</w:t>
      </w:r>
      <w:r w:rsidR="00916C8A" w:rsidRPr="00D367B9">
        <w:t xml:space="preserve"> </w:t>
      </w:r>
      <w:r w:rsidR="00916C8A" w:rsidRPr="00D367B9">
        <w:rPr>
          <w:rFonts w:ascii="Times New Roman" w:hAnsi="Times New Roman" w:cs="Times New Roman"/>
          <w:sz w:val="28"/>
          <w:szCs w:val="28"/>
        </w:rPr>
        <w:t>или отказа в досрочном прекращении права пользования недрами</w:t>
      </w:r>
      <w:r w:rsidR="00D07A67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870845" w:rsidRPr="00D367B9">
        <w:rPr>
          <w:rFonts w:ascii="Times New Roman" w:hAnsi="Times New Roman" w:cs="Times New Roman"/>
          <w:sz w:val="28"/>
          <w:szCs w:val="28"/>
        </w:rPr>
        <w:t>–</w:t>
      </w:r>
      <w:r w:rsidR="00D07A67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86718A" w:rsidRPr="00D367B9">
        <w:rPr>
          <w:rFonts w:ascii="Times New Roman" w:hAnsi="Times New Roman" w:cs="Times New Roman"/>
          <w:sz w:val="28"/>
          <w:szCs w:val="28"/>
        </w:rPr>
        <w:t>18</w:t>
      </w:r>
      <w:r w:rsidR="00D07A67" w:rsidRPr="00D367B9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заявки.</w:t>
      </w:r>
    </w:p>
    <w:p w:rsidR="00D07A67" w:rsidRPr="00D367B9" w:rsidRDefault="00916C8A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2.4.6. </w:t>
      </w:r>
      <w:r w:rsidR="00765EF7" w:rsidRPr="00D367B9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по в</w:t>
      </w:r>
      <w:r w:rsidR="00D07A67" w:rsidRPr="00D367B9">
        <w:rPr>
          <w:rFonts w:ascii="Times New Roman" w:hAnsi="Times New Roman" w:cs="Times New Roman"/>
          <w:sz w:val="28"/>
          <w:szCs w:val="28"/>
        </w:rPr>
        <w:t>ыдач</w:t>
      </w:r>
      <w:r w:rsidR="00765EF7" w:rsidRPr="00D367B9">
        <w:rPr>
          <w:rFonts w:ascii="Times New Roman" w:hAnsi="Times New Roman" w:cs="Times New Roman"/>
          <w:sz w:val="28"/>
          <w:szCs w:val="28"/>
        </w:rPr>
        <w:t>е</w:t>
      </w:r>
      <w:r w:rsidR="00D07A67" w:rsidRPr="00D367B9">
        <w:rPr>
          <w:rFonts w:ascii="Times New Roman" w:hAnsi="Times New Roman" w:cs="Times New Roman"/>
          <w:sz w:val="28"/>
          <w:szCs w:val="28"/>
        </w:rPr>
        <w:t xml:space="preserve"> дубликата лицензии</w:t>
      </w:r>
      <w:r w:rsidR="009D05BC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FC597B" w:rsidRPr="00D367B9">
        <w:rPr>
          <w:rFonts w:ascii="Times New Roman" w:hAnsi="Times New Roman" w:cs="Times New Roman"/>
          <w:sz w:val="28"/>
          <w:szCs w:val="28"/>
        </w:rPr>
        <w:t xml:space="preserve">или направление заявителю отказа в выдаче дубликата </w:t>
      </w:r>
      <w:r w:rsidR="00CB4852" w:rsidRPr="00D367B9">
        <w:rPr>
          <w:rFonts w:ascii="Times New Roman" w:hAnsi="Times New Roman" w:cs="Times New Roman"/>
          <w:sz w:val="28"/>
          <w:szCs w:val="28"/>
        </w:rPr>
        <w:t>лицензии</w:t>
      </w:r>
      <w:r w:rsidR="00927C75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D07A67" w:rsidRPr="00D367B9">
        <w:rPr>
          <w:rFonts w:ascii="Times New Roman" w:hAnsi="Times New Roman" w:cs="Times New Roman"/>
          <w:sz w:val="28"/>
          <w:szCs w:val="28"/>
        </w:rPr>
        <w:t xml:space="preserve">– </w:t>
      </w:r>
      <w:r w:rsidR="0086718A" w:rsidRPr="00D367B9">
        <w:rPr>
          <w:rFonts w:ascii="Times New Roman" w:hAnsi="Times New Roman" w:cs="Times New Roman"/>
          <w:sz w:val="28"/>
          <w:szCs w:val="28"/>
        </w:rPr>
        <w:t>1</w:t>
      </w:r>
      <w:r w:rsidR="00A83249" w:rsidRPr="00D367B9">
        <w:rPr>
          <w:rFonts w:ascii="Times New Roman" w:hAnsi="Times New Roman" w:cs="Times New Roman"/>
          <w:sz w:val="28"/>
          <w:szCs w:val="28"/>
        </w:rPr>
        <w:t>8</w:t>
      </w:r>
      <w:r w:rsidR="00D07A67" w:rsidRPr="00D367B9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заявки.</w:t>
      </w:r>
    </w:p>
    <w:p w:rsidR="00AD030F" w:rsidRPr="00D367B9" w:rsidRDefault="00AD030F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2.4.7. </w:t>
      </w:r>
      <w:r w:rsidR="00D07A67" w:rsidRPr="00D367B9">
        <w:rPr>
          <w:rFonts w:ascii="Times New Roman" w:hAnsi="Times New Roman" w:cs="Times New Roman"/>
          <w:sz w:val="28"/>
          <w:szCs w:val="28"/>
        </w:rPr>
        <w:t>Выдача</w:t>
      </w:r>
      <w:r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4E2C45" w:rsidRPr="00D367B9">
        <w:rPr>
          <w:rFonts w:ascii="Times New Roman" w:hAnsi="Times New Roman" w:cs="Times New Roman"/>
          <w:sz w:val="28"/>
          <w:szCs w:val="28"/>
        </w:rPr>
        <w:t xml:space="preserve">заявителю лицензии на пользование недрами, приложения к лицензии на пользование недрами, содержащего изменения и дополнения к лицензии, переоформленной лицензии на пользование недрами (направление с использованием специализированного программного обеспечения для государственной регистрации посредством внесения записи в Государственный реестр и автоматическое размещение в </w:t>
      </w:r>
      <w:r w:rsidR="00531F83">
        <w:rPr>
          <w:rFonts w:ascii="Times New Roman" w:hAnsi="Times New Roman" w:cs="Times New Roman"/>
          <w:sz w:val="28"/>
          <w:szCs w:val="28"/>
        </w:rPr>
        <w:t>ЛКН</w:t>
      </w:r>
      <w:r w:rsidR="004E2C45" w:rsidRPr="00D367B9">
        <w:rPr>
          <w:rFonts w:ascii="Times New Roman" w:hAnsi="Times New Roman" w:cs="Times New Roman"/>
          <w:sz w:val="28"/>
          <w:szCs w:val="28"/>
        </w:rPr>
        <w:t xml:space="preserve"> в ФГИС «АСЛН»</w:t>
      </w:r>
      <w:r w:rsidR="00927C75" w:rsidRPr="00D367B9">
        <w:rPr>
          <w:rFonts w:ascii="Times New Roman" w:hAnsi="Times New Roman" w:cs="Times New Roman"/>
          <w:sz w:val="28"/>
          <w:szCs w:val="28"/>
        </w:rPr>
        <w:t xml:space="preserve"> включают в себя срок принятия решения </w:t>
      </w:r>
      <w:r w:rsidR="00D07A67" w:rsidRPr="00D367B9">
        <w:rPr>
          <w:rFonts w:ascii="Times New Roman" w:hAnsi="Times New Roman" w:cs="Times New Roman"/>
          <w:sz w:val="28"/>
          <w:szCs w:val="28"/>
        </w:rPr>
        <w:t>(</w:t>
      </w:r>
      <w:r w:rsidR="0086718A" w:rsidRPr="00D367B9">
        <w:rPr>
          <w:rFonts w:ascii="Times New Roman" w:hAnsi="Times New Roman" w:cs="Times New Roman"/>
          <w:sz w:val="28"/>
          <w:szCs w:val="28"/>
        </w:rPr>
        <w:t>18</w:t>
      </w:r>
      <w:r w:rsidR="00D07A67" w:rsidRPr="00D367B9">
        <w:rPr>
          <w:rFonts w:ascii="Times New Roman" w:hAnsi="Times New Roman" w:cs="Times New Roman"/>
          <w:sz w:val="28"/>
          <w:szCs w:val="28"/>
        </w:rPr>
        <w:t xml:space="preserve"> рабочих дней) и </w:t>
      </w:r>
      <w:r w:rsidR="00332165" w:rsidRPr="00D367B9">
        <w:rPr>
          <w:rFonts w:ascii="Times New Roman" w:hAnsi="Times New Roman" w:cs="Times New Roman"/>
          <w:sz w:val="28"/>
          <w:szCs w:val="28"/>
        </w:rPr>
        <w:t xml:space="preserve">срок </w:t>
      </w:r>
      <w:r w:rsidR="00D07A67" w:rsidRPr="00D367B9">
        <w:rPr>
          <w:rFonts w:ascii="Times New Roman" w:hAnsi="Times New Roman" w:cs="Times New Roman"/>
          <w:sz w:val="28"/>
          <w:szCs w:val="28"/>
        </w:rPr>
        <w:t>подготовки соответствующего документа (</w:t>
      </w:r>
      <w:r w:rsidR="0086718A" w:rsidRPr="00D367B9">
        <w:rPr>
          <w:rFonts w:ascii="Times New Roman" w:hAnsi="Times New Roman" w:cs="Times New Roman"/>
          <w:sz w:val="28"/>
          <w:szCs w:val="28"/>
        </w:rPr>
        <w:t>18</w:t>
      </w:r>
      <w:r w:rsidR="00D07A67" w:rsidRPr="00D367B9">
        <w:rPr>
          <w:rFonts w:ascii="Times New Roman" w:hAnsi="Times New Roman" w:cs="Times New Roman"/>
          <w:sz w:val="28"/>
          <w:szCs w:val="28"/>
        </w:rPr>
        <w:t xml:space="preserve"> рабочих дней).</w:t>
      </w:r>
      <w:r w:rsidR="00F73D5E" w:rsidRPr="00D36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A67" w:rsidRPr="00D367B9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DE3BFC" w:rsidRPr="00D367B9">
        <w:rPr>
          <w:rFonts w:ascii="Times New Roman" w:hAnsi="Times New Roman" w:cs="Times New Roman"/>
          <w:sz w:val="28"/>
          <w:szCs w:val="28"/>
        </w:rPr>
        <w:t>документа (</w:t>
      </w:r>
      <w:r w:rsidR="00927C75" w:rsidRPr="00D367B9">
        <w:rPr>
          <w:rFonts w:ascii="Times New Roman" w:hAnsi="Times New Roman" w:cs="Times New Roman"/>
          <w:sz w:val="28"/>
          <w:szCs w:val="28"/>
        </w:rPr>
        <w:t xml:space="preserve">автоматическая </w:t>
      </w:r>
      <w:r w:rsidR="00974665" w:rsidRPr="00D367B9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927C75" w:rsidRPr="00D367B9">
        <w:rPr>
          <w:rFonts w:ascii="Times New Roman" w:hAnsi="Times New Roman" w:cs="Times New Roman"/>
          <w:sz w:val="28"/>
          <w:szCs w:val="28"/>
        </w:rPr>
        <w:t xml:space="preserve">регистрация и размещение в </w:t>
      </w:r>
      <w:r w:rsidR="00531F83">
        <w:rPr>
          <w:rFonts w:ascii="Times New Roman" w:hAnsi="Times New Roman" w:cs="Times New Roman"/>
          <w:sz w:val="28"/>
          <w:szCs w:val="28"/>
        </w:rPr>
        <w:t>ЛКН</w:t>
      </w:r>
      <w:r w:rsidR="00927C75" w:rsidRPr="00D367B9">
        <w:rPr>
          <w:rFonts w:ascii="Times New Roman" w:hAnsi="Times New Roman" w:cs="Times New Roman"/>
          <w:sz w:val="28"/>
          <w:szCs w:val="28"/>
        </w:rPr>
        <w:t xml:space="preserve"> в ФГИС «АСЛН»)</w:t>
      </w:r>
      <w:r w:rsidR="00E616F0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927C75" w:rsidRPr="00D367B9">
        <w:rPr>
          <w:rFonts w:ascii="Times New Roman" w:hAnsi="Times New Roman" w:cs="Times New Roman"/>
          <w:sz w:val="28"/>
          <w:szCs w:val="28"/>
        </w:rPr>
        <w:t xml:space="preserve">файла оформленной, переоформленной лицензии, файла </w:t>
      </w:r>
      <w:r w:rsidR="00E616F0" w:rsidRPr="00D367B9">
        <w:rPr>
          <w:rFonts w:ascii="Times New Roman" w:hAnsi="Times New Roman" w:cs="Times New Roman"/>
          <w:sz w:val="28"/>
          <w:szCs w:val="28"/>
        </w:rPr>
        <w:t>приложения к лицензии на пользование недрами осуществляется в</w:t>
      </w:r>
      <w:r w:rsidR="00DE3BFC" w:rsidRPr="00D367B9">
        <w:rPr>
          <w:rFonts w:ascii="Times New Roman" w:hAnsi="Times New Roman" w:cs="Times New Roman"/>
          <w:sz w:val="28"/>
          <w:szCs w:val="28"/>
        </w:rPr>
        <w:t xml:space="preserve"> течение 1 рабочего дня</w:t>
      </w:r>
      <w:r w:rsidR="00927C75" w:rsidRPr="00D367B9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DE3BFC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927C75" w:rsidRPr="00D367B9">
        <w:rPr>
          <w:rFonts w:ascii="Times New Roman" w:hAnsi="Times New Roman" w:cs="Times New Roman"/>
          <w:sz w:val="28"/>
          <w:szCs w:val="28"/>
        </w:rPr>
        <w:t>автоматической регистрации</w:t>
      </w:r>
      <w:r w:rsidR="00866911" w:rsidRPr="00D367B9">
        <w:rPr>
          <w:rFonts w:ascii="Times New Roman" w:hAnsi="Times New Roman" w:cs="Times New Roman"/>
          <w:sz w:val="28"/>
          <w:szCs w:val="28"/>
        </w:rPr>
        <w:t xml:space="preserve"> в Реестре лицензий</w:t>
      </w:r>
      <w:r w:rsidR="00E616F0" w:rsidRPr="00D367B9">
        <w:rPr>
          <w:rFonts w:ascii="Times New Roman" w:hAnsi="Times New Roman" w:cs="Times New Roman"/>
          <w:sz w:val="28"/>
          <w:szCs w:val="28"/>
        </w:rPr>
        <w:t>.</w:t>
      </w:r>
      <w:r w:rsidR="00DE3BFC" w:rsidRPr="00D36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557" w:rsidRPr="00D367B9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Приостановление срока предоставления государственной услуги не предусмотрено.</w:t>
      </w:r>
    </w:p>
    <w:p w:rsidR="004A3FFC" w:rsidRPr="00D367B9" w:rsidRDefault="004A3FFC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4729" w:rsidRPr="00D367B9" w:rsidRDefault="00D04729" w:rsidP="000170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государственной услуги</w:t>
      </w:r>
    </w:p>
    <w:p w:rsidR="00D04729" w:rsidRPr="00D367B9" w:rsidRDefault="00D04729" w:rsidP="00D047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4729" w:rsidRPr="00D367B9" w:rsidRDefault="00D04729" w:rsidP="00D047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</w:t>
      </w:r>
      <w:r w:rsidR="0001700B">
        <w:rPr>
          <w:rFonts w:ascii="Times New Roman" w:hAnsi="Times New Roman" w:cs="Times New Roman"/>
          <w:sz w:val="28"/>
          <w:szCs w:val="28"/>
        </w:rPr>
        <w:t xml:space="preserve"> </w:t>
      </w:r>
      <w:r w:rsidR="007A582E">
        <w:rPr>
          <w:rFonts w:ascii="Times New Roman" w:hAnsi="Times New Roman" w:cs="Times New Roman"/>
          <w:sz w:val="28"/>
          <w:szCs w:val="28"/>
        </w:rPr>
        <w:t>(</w:t>
      </w:r>
      <w:r w:rsidR="0001700B">
        <w:rPr>
          <w:rFonts w:ascii="Times New Roman" w:hAnsi="Times New Roman" w:cs="Times New Roman"/>
          <w:sz w:val="28"/>
          <w:szCs w:val="28"/>
        </w:rPr>
        <w:t xml:space="preserve">с указанием реквизитов нормативных правовых актов и источников их официального опубликования) размещен на официальном сайте Министерства, в государственной информационной системе «Реестр государственных </w:t>
      </w:r>
      <w:r w:rsidR="000B1AD9" w:rsidRPr="00D367B9">
        <w:rPr>
          <w:rFonts w:ascii="Times New Roman" w:hAnsi="Times New Roman" w:cs="Times New Roman"/>
          <w:sz w:val="28"/>
          <w:szCs w:val="28"/>
        </w:rPr>
        <w:t>и муниципальных услуг, Портале государственных и муниципальных услуг Республики Татарстан</w:t>
      </w:r>
      <w:r w:rsidRPr="00D367B9">
        <w:rPr>
          <w:rFonts w:ascii="Times New Roman" w:hAnsi="Times New Roman" w:cs="Times New Roman"/>
          <w:sz w:val="28"/>
          <w:szCs w:val="28"/>
        </w:rPr>
        <w:t>.</w:t>
      </w:r>
    </w:p>
    <w:p w:rsidR="002906CD" w:rsidRPr="00D367B9" w:rsidRDefault="002906CD" w:rsidP="00D047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6C9C" w:rsidRPr="00D367B9" w:rsidRDefault="0000045D" w:rsidP="00E60D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</w:t>
      </w:r>
      <w:r w:rsidR="00D04729" w:rsidRPr="00D367B9">
        <w:rPr>
          <w:rFonts w:ascii="Times New Roman" w:hAnsi="Times New Roman" w:cs="Times New Roman"/>
          <w:sz w:val="28"/>
          <w:szCs w:val="28"/>
        </w:rPr>
        <w:t>6</w:t>
      </w:r>
      <w:r w:rsidRPr="00D367B9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государственн</w:t>
      </w:r>
      <w:r w:rsidR="00D04729" w:rsidRPr="00D367B9">
        <w:rPr>
          <w:rFonts w:ascii="Times New Roman" w:hAnsi="Times New Roman" w:cs="Times New Roman"/>
          <w:sz w:val="28"/>
          <w:szCs w:val="28"/>
        </w:rPr>
        <w:t>ой</w:t>
      </w:r>
      <w:r w:rsidR="002906CD" w:rsidRPr="00D367B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2906CD" w:rsidRPr="00D367B9" w:rsidRDefault="002906CD" w:rsidP="002906C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66C9C" w:rsidRPr="00D367B9" w:rsidRDefault="0000045D" w:rsidP="00000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</w:t>
      </w:r>
      <w:r w:rsidR="00866C9C" w:rsidRPr="00D367B9">
        <w:rPr>
          <w:rFonts w:ascii="Times New Roman" w:hAnsi="Times New Roman" w:cs="Times New Roman"/>
          <w:sz w:val="28"/>
          <w:szCs w:val="28"/>
        </w:rPr>
        <w:t>6</w:t>
      </w:r>
      <w:r w:rsidRPr="00D367B9">
        <w:rPr>
          <w:rFonts w:ascii="Times New Roman" w:hAnsi="Times New Roman" w:cs="Times New Roman"/>
          <w:sz w:val="28"/>
          <w:szCs w:val="28"/>
        </w:rPr>
        <w:t xml:space="preserve">.1. </w:t>
      </w:r>
      <w:r w:rsidR="00D4786D" w:rsidRPr="00D4786D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1112D8" w:rsidRPr="001112D8">
        <w:rPr>
          <w:rFonts w:ascii="Times New Roman" w:hAnsi="Times New Roman" w:cs="Times New Roman"/>
          <w:sz w:val="28"/>
          <w:szCs w:val="28"/>
        </w:rPr>
        <w:t>заявителем государственной услуги в части предоставления права пользования участком недр местного значения</w:t>
      </w:r>
      <w:r w:rsidR="001112D8">
        <w:rPr>
          <w:rFonts w:ascii="Times New Roman" w:hAnsi="Times New Roman" w:cs="Times New Roman"/>
          <w:sz w:val="28"/>
          <w:szCs w:val="28"/>
        </w:rPr>
        <w:t>, включенным в перечень участков недр местного значения для геологического изучения недр</w:t>
      </w:r>
      <w:r w:rsidR="001112D8" w:rsidRPr="001112D8">
        <w:rPr>
          <w:rFonts w:ascii="Times New Roman" w:hAnsi="Times New Roman" w:cs="Times New Roman"/>
          <w:sz w:val="28"/>
          <w:szCs w:val="28"/>
        </w:rPr>
        <w:t xml:space="preserve"> </w:t>
      </w:r>
      <w:r w:rsidR="001112D8">
        <w:rPr>
          <w:rFonts w:ascii="Times New Roman" w:hAnsi="Times New Roman" w:cs="Times New Roman"/>
          <w:sz w:val="28"/>
          <w:szCs w:val="28"/>
        </w:rPr>
        <w:t xml:space="preserve">в целях поисков и оценки месторождений общераспространенных полезных ископаемых, разведки и добычи </w:t>
      </w:r>
      <w:r w:rsidR="001112D8" w:rsidRPr="001112D8">
        <w:rPr>
          <w:rFonts w:ascii="Times New Roman" w:hAnsi="Times New Roman" w:cs="Times New Roman"/>
          <w:sz w:val="28"/>
          <w:szCs w:val="28"/>
        </w:rPr>
        <w:t xml:space="preserve">общераспространенных </w:t>
      </w:r>
      <w:r w:rsidR="001112D8">
        <w:rPr>
          <w:rFonts w:ascii="Times New Roman" w:hAnsi="Times New Roman" w:cs="Times New Roman"/>
          <w:sz w:val="28"/>
          <w:szCs w:val="28"/>
        </w:rPr>
        <w:t>полезных ископаемых, геологического изучения, разведки и добычи</w:t>
      </w:r>
      <w:r w:rsidR="001112D8" w:rsidRPr="001112D8">
        <w:t xml:space="preserve"> </w:t>
      </w:r>
      <w:r w:rsidR="001112D8" w:rsidRPr="001112D8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</w:t>
      </w:r>
      <w:r w:rsidR="001112D8">
        <w:rPr>
          <w:rFonts w:ascii="Times New Roman" w:hAnsi="Times New Roman" w:cs="Times New Roman"/>
          <w:sz w:val="28"/>
          <w:szCs w:val="28"/>
        </w:rPr>
        <w:t xml:space="preserve"> </w:t>
      </w:r>
      <w:r w:rsidR="00531F83">
        <w:rPr>
          <w:rFonts w:ascii="Times New Roman" w:hAnsi="Times New Roman" w:cs="Times New Roman"/>
          <w:sz w:val="28"/>
          <w:szCs w:val="28"/>
        </w:rPr>
        <w:t>з</w:t>
      </w:r>
      <w:r w:rsidR="00D4786D" w:rsidRPr="00D4786D">
        <w:rPr>
          <w:rFonts w:ascii="Times New Roman" w:hAnsi="Times New Roman" w:cs="Times New Roman"/>
          <w:sz w:val="28"/>
          <w:szCs w:val="28"/>
        </w:rPr>
        <w:t>аявитель (уполномоченный представитель) представляет:</w:t>
      </w:r>
      <w:r w:rsidR="00866C9C" w:rsidRPr="00D36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45D" w:rsidRPr="00D367B9" w:rsidRDefault="0000045D" w:rsidP="00000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а) заяв</w:t>
      </w:r>
      <w:r w:rsidR="00866C9C" w:rsidRPr="00D367B9">
        <w:rPr>
          <w:rFonts w:ascii="Times New Roman" w:hAnsi="Times New Roman" w:cs="Times New Roman"/>
          <w:sz w:val="28"/>
          <w:szCs w:val="28"/>
        </w:rPr>
        <w:t>ление</w:t>
      </w:r>
      <w:r w:rsidRPr="00D367B9">
        <w:rPr>
          <w:rFonts w:ascii="Times New Roman" w:hAnsi="Times New Roman" w:cs="Times New Roman"/>
          <w:sz w:val="28"/>
          <w:szCs w:val="28"/>
        </w:rPr>
        <w:t xml:space="preserve"> (приложение № 1 к настоящему Регламенту);</w:t>
      </w:r>
    </w:p>
    <w:p w:rsidR="0000045D" w:rsidRPr="00D367B9" w:rsidRDefault="001A0162" w:rsidP="00000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б</w:t>
      </w:r>
      <w:r w:rsidR="00E030A7" w:rsidRPr="00D367B9">
        <w:rPr>
          <w:rFonts w:ascii="Times New Roman" w:hAnsi="Times New Roman" w:cs="Times New Roman"/>
          <w:sz w:val="28"/>
          <w:szCs w:val="28"/>
        </w:rPr>
        <w:t xml:space="preserve">) </w:t>
      </w:r>
      <w:r w:rsidR="0000045D" w:rsidRPr="00D367B9">
        <w:rPr>
          <w:rFonts w:ascii="Times New Roman" w:hAnsi="Times New Roman" w:cs="Times New Roman"/>
          <w:sz w:val="28"/>
          <w:szCs w:val="28"/>
        </w:rPr>
        <w:t>пояснительн</w:t>
      </w:r>
      <w:r w:rsidR="007439B6" w:rsidRPr="00D367B9">
        <w:rPr>
          <w:rFonts w:ascii="Times New Roman" w:hAnsi="Times New Roman" w:cs="Times New Roman"/>
          <w:sz w:val="28"/>
          <w:szCs w:val="28"/>
        </w:rPr>
        <w:t>ую</w:t>
      </w:r>
      <w:r w:rsidR="0000045D" w:rsidRPr="00D367B9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7439B6" w:rsidRPr="00D367B9">
        <w:rPr>
          <w:rFonts w:ascii="Times New Roman" w:hAnsi="Times New Roman" w:cs="Times New Roman"/>
          <w:sz w:val="28"/>
          <w:szCs w:val="28"/>
        </w:rPr>
        <w:t>у</w:t>
      </w:r>
      <w:r w:rsidR="0000045D" w:rsidRPr="00D367B9">
        <w:rPr>
          <w:rFonts w:ascii="Times New Roman" w:hAnsi="Times New Roman" w:cs="Times New Roman"/>
          <w:sz w:val="28"/>
          <w:szCs w:val="28"/>
        </w:rPr>
        <w:t>, отражающ</w:t>
      </w:r>
      <w:r w:rsidR="007439B6" w:rsidRPr="00D367B9">
        <w:rPr>
          <w:rFonts w:ascii="Times New Roman" w:hAnsi="Times New Roman" w:cs="Times New Roman"/>
          <w:sz w:val="28"/>
          <w:szCs w:val="28"/>
        </w:rPr>
        <w:t>ую</w:t>
      </w:r>
      <w:r w:rsidR="0000045D" w:rsidRPr="00D367B9">
        <w:rPr>
          <w:rFonts w:ascii="Times New Roman" w:hAnsi="Times New Roman" w:cs="Times New Roman"/>
          <w:sz w:val="28"/>
          <w:szCs w:val="28"/>
        </w:rPr>
        <w:t xml:space="preserve"> состояние участка недр местного значения, предоставляемого в пользование, на момент подачи заявки и содержащ</w:t>
      </w:r>
      <w:r w:rsidR="00D67BCC" w:rsidRPr="00D367B9">
        <w:rPr>
          <w:rFonts w:ascii="Times New Roman" w:hAnsi="Times New Roman" w:cs="Times New Roman"/>
          <w:sz w:val="28"/>
          <w:szCs w:val="28"/>
        </w:rPr>
        <w:t>ую</w:t>
      </w:r>
      <w:r w:rsidR="0000045D" w:rsidRPr="00D367B9">
        <w:rPr>
          <w:rFonts w:ascii="Times New Roman" w:hAnsi="Times New Roman" w:cs="Times New Roman"/>
          <w:sz w:val="28"/>
          <w:szCs w:val="28"/>
        </w:rPr>
        <w:t xml:space="preserve"> сведения о планируемых сроках начала работ и предлагаемых мероприятиях по охране недр и окружающей среды;</w:t>
      </w:r>
    </w:p>
    <w:p w:rsidR="00E030A7" w:rsidRPr="00D367B9" w:rsidRDefault="001A0162" w:rsidP="00000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в</w:t>
      </w:r>
      <w:r w:rsidR="00E030A7" w:rsidRPr="00D367B9">
        <w:rPr>
          <w:rFonts w:ascii="Times New Roman" w:hAnsi="Times New Roman" w:cs="Times New Roman"/>
          <w:sz w:val="28"/>
          <w:szCs w:val="28"/>
        </w:rPr>
        <w:t>) копи</w:t>
      </w:r>
      <w:r w:rsidR="001B7B6F" w:rsidRPr="00D367B9">
        <w:rPr>
          <w:rFonts w:ascii="Times New Roman" w:hAnsi="Times New Roman" w:cs="Times New Roman"/>
          <w:sz w:val="28"/>
          <w:szCs w:val="28"/>
        </w:rPr>
        <w:t>ю</w:t>
      </w:r>
      <w:r w:rsidR="00E030A7" w:rsidRPr="00D367B9">
        <w:rPr>
          <w:rFonts w:ascii="Times New Roman" w:hAnsi="Times New Roman" w:cs="Times New Roman"/>
          <w:sz w:val="28"/>
          <w:szCs w:val="28"/>
        </w:rPr>
        <w:t xml:space="preserve"> топографического плана участка недр местного значения, предоставляемого в пользование (в трех экземплярах)</w:t>
      </w:r>
      <w:r w:rsidR="007439B6" w:rsidRPr="00D367B9"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="00F64B7D" w:rsidRPr="00D367B9">
        <w:rPr>
          <w:rFonts w:ascii="Times New Roman" w:hAnsi="Times New Roman" w:cs="Times New Roman"/>
          <w:sz w:val="28"/>
          <w:szCs w:val="28"/>
        </w:rPr>
        <w:t xml:space="preserve"> географически</w:t>
      </w:r>
      <w:r w:rsidR="007439B6" w:rsidRPr="00D367B9">
        <w:rPr>
          <w:rFonts w:ascii="Times New Roman" w:hAnsi="Times New Roman" w:cs="Times New Roman"/>
          <w:sz w:val="28"/>
          <w:szCs w:val="28"/>
        </w:rPr>
        <w:t>х координат</w:t>
      </w:r>
      <w:r w:rsidR="00F64B7D" w:rsidRPr="00D367B9">
        <w:rPr>
          <w:rFonts w:ascii="Times New Roman" w:hAnsi="Times New Roman" w:cs="Times New Roman"/>
          <w:sz w:val="28"/>
          <w:szCs w:val="28"/>
        </w:rPr>
        <w:t xml:space="preserve"> угловых точек участка недр в геодезической системе координат 2011 года (ГСК-2011), установленной постановлением Правительства Российской Федерации от 24 ноября 2016 г. № 1240 «Об установлении государственных систем координат, государственной системы высот и государственной гравиметрической системы»</w:t>
      </w:r>
      <w:r w:rsidR="00E030A7" w:rsidRPr="00D367B9">
        <w:rPr>
          <w:rFonts w:ascii="Times New Roman" w:hAnsi="Times New Roman" w:cs="Times New Roman"/>
          <w:sz w:val="28"/>
          <w:szCs w:val="28"/>
        </w:rPr>
        <w:t>;</w:t>
      </w:r>
    </w:p>
    <w:p w:rsidR="00E030A7" w:rsidRPr="00D367B9" w:rsidRDefault="001A0162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г</w:t>
      </w:r>
      <w:r w:rsidR="001B7B6F" w:rsidRPr="00D367B9">
        <w:rPr>
          <w:rFonts w:ascii="Times New Roman" w:hAnsi="Times New Roman" w:cs="Times New Roman"/>
          <w:sz w:val="28"/>
          <w:szCs w:val="28"/>
        </w:rPr>
        <w:t xml:space="preserve">) </w:t>
      </w:r>
      <w:r w:rsidR="00E030A7" w:rsidRPr="00D367B9">
        <w:rPr>
          <w:rFonts w:ascii="Times New Roman" w:hAnsi="Times New Roman" w:cs="Times New Roman"/>
          <w:sz w:val="28"/>
          <w:szCs w:val="28"/>
        </w:rPr>
        <w:t>копии учредительных документов заявителя (если заявителем является юридическое лицо);</w:t>
      </w:r>
    </w:p>
    <w:p w:rsidR="00E030A7" w:rsidRPr="00D367B9" w:rsidRDefault="001A0162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д</w:t>
      </w:r>
      <w:r w:rsidR="00E030A7" w:rsidRPr="00D367B9">
        <w:rPr>
          <w:rFonts w:ascii="Times New Roman" w:hAnsi="Times New Roman" w:cs="Times New Roman"/>
          <w:sz w:val="28"/>
          <w:szCs w:val="28"/>
        </w:rPr>
        <w:t>) копи</w:t>
      </w:r>
      <w:r w:rsidR="00F73D5E" w:rsidRPr="00D367B9">
        <w:rPr>
          <w:rFonts w:ascii="Times New Roman" w:hAnsi="Times New Roman" w:cs="Times New Roman"/>
          <w:sz w:val="28"/>
          <w:szCs w:val="28"/>
        </w:rPr>
        <w:t>ю</w:t>
      </w:r>
      <w:r w:rsidR="00E030A7" w:rsidRPr="00D367B9">
        <w:rPr>
          <w:rFonts w:ascii="Times New Roman" w:hAnsi="Times New Roman" w:cs="Times New Roman"/>
          <w:sz w:val="28"/>
          <w:szCs w:val="28"/>
        </w:rPr>
        <w:t xml:space="preserve"> бухгалтерского баланса заявителя по состоянию на последнюю отчетную дату с отметкой налогового органа о его принятии;</w:t>
      </w:r>
    </w:p>
    <w:p w:rsidR="00E030A7" w:rsidRPr="00D367B9" w:rsidRDefault="001A0162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е</w:t>
      </w:r>
      <w:r w:rsidR="00E030A7" w:rsidRPr="00D367B9">
        <w:rPr>
          <w:rFonts w:ascii="Times New Roman" w:hAnsi="Times New Roman" w:cs="Times New Roman"/>
          <w:sz w:val="28"/>
          <w:szCs w:val="28"/>
        </w:rPr>
        <w:t>) справки из банковских учреждений о движении денежных средств по счетам заявителя в течение месяца, предшествующего дате подачи заявки;</w:t>
      </w:r>
    </w:p>
    <w:p w:rsidR="00E030A7" w:rsidRPr="00D367B9" w:rsidRDefault="001A0162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ж</w:t>
      </w:r>
      <w:r w:rsidR="00E030A7" w:rsidRPr="00D367B9">
        <w:rPr>
          <w:rFonts w:ascii="Times New Roman" w:hAnsi="Times New Roman" w:cs="Times New Roman"/>
          <w:sz w:val="28"/>
          <w:szCs w:val="28"/>
        </w:rPr>
        <w:t>) копии договоров займа или кредита (при наличии);</w:t>
      </w:r>
    </w:p>
    <w:p w:rsidR="00E030A7" w:rsidRPr="00D367B9" w:rsidRDefault="001A0162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з</w:t>
      </w:r>
      <w:r w:rsidR="00E030A7" w:rsidRPr="00D367B9">
        <w:rPr>
          <w:rFonts w:ascii="Times New Roman" w:hAnsi="Times New Roman" w:cs="Times New Roman"/>
          <w:sz w:val="28"/>
          <w:szCs w:val="28"/>
        </w:rPr>
        <w:t>) копии договоров подряда (при наличии);</w:t>
      </w:r>
    </w:p>
    <w:p w:rsidR="00E030A7" w:rsidRPr="00D367B9" w:rsidRDefault="001A0162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и</w:t>
      </w:r>
      <w:r w:rsidR="00E030A7" w:rsidRPr="00D367B9">
        <w:rPr>
          <w:rFonts w:ascii="Times New Roman" w:hAnsi="Times New Roman" w:cs="Times New Roman"/>
          <w:sz w:val="28"/>
          <w:szCs w:val="28"/>
        </w:rPr>
        <w:t>) копи</w:t>
      </w:r>
      <w:r w:rsidR="00F73D5E" w:rsidRPr="00D367B9">
        <w:rPr>
          <w:rFonts w:ascii="Times New Roman" w:hAnsi="Times New Roman" w:cs="Times New Roman"/>
          <w:sz w:val="28"/>
          <w:szCs w:val="28"/>
        </w:rPr>
        <w:t>ю</w:t>
      </w:r>
      <w:r w:rsidR="00E030A7" w:rsidRPr="00D367B9">
        <w:rPr>
          <w:rFonts w:ascii="Times New Roman" w:hAnsi="Times New Roman" w:cs="Times New Roman"/>
          <w:sz w:val="28"/>
          <w:szCs w:val="28"/>
        </w:rPr>
        <w:t xml:space="preserve"> штатного расписания заявителя либо привлекаемых подрядчиков;</w:t>
      </w:r>
    </w:p>
    <w:p w:rsidR="00E030A7" w:rsidRPr="00D367B9" w:rsidRDefault="001A0162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к</w:t>
      </w:r>
      <w:r w:rsidR="00E030A7" w:rsidRPr="00D367B9">
        <w:rPr>
          <w:rFonts w:ascii="Times New Roman" w:hAnsi="Times New Roman" w:cs="Times New Roman"/>
          <w:sz w:val="28"/>
          <w:szCs w:val="28"/>
        </w:rPr>
        <w:t>) копии дипломов квалифицированных специалистов, ко</w:t>
      </w:r>
      <w:r w:rsidR="00BC4F06" w:rsidRPr="00D367B9">
        <w:rPr>
          <w:rFonts w:ascii="Times New Roman" w:hAnsi="Times New Roman" w:cs="Times New Roman"/>
          <w:sz w:val="28"/>
          <w:szCs w:val="28"/>
        </w:rPr>
        <w:t>торые будут осуществлять работы;</w:t>
      </w:r>
    </w:p>
    <w:p w:rsidR="007439B6" w:rsidRPr="00D367B9" w:rsidRDefault="001A0162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л</w:t>
      </w:r>
      <w:r w:rsidR="00E030A7" w:rsidRPr="00D367B9">
        <w:rPr>
          <w:rFonts w:ascii="Times New Roman" w:hAnsi="Times New Roman" w:cs="Times New Roman"/>
          <w:sz w:val="28"/>
          <w:szCs w:val="28"/>
        </w:rPr>
        <w:t>) справк</w:t>
      </w:r>
      <w:r w:rsidR="00B5538C" w:rsidRPr="00D367B9">
        <w:rPr>
          <w:rFonts w:ascii="Times New Roman" w:hAnsi="Times New Roman" w:cs="Times New Roman"/>
          <w:sz w:val="28"/>
          <w:szCs w:val="28"/>
        </w:rPr>
        <w:t>у</w:t>
      </w:r>
      <w:r w:rsidR="00E030A7" w:rsidRPr="00D367B9">
        <w:rPr>
          <w:rFonts w:ascii="Times New Roman" w:hAnsi="Times New Roman" w:cs="Times New Roman"/>
          <w:sz w:val="28"/>
          <w:szCs w:val="28"/>
        </w:rPr>
        <w:t xml:space="preserve"> о применяемых технологиях с их описанием и перечень технических средств, необходимых для проведения буровых и горных работ, с доказательством их принадлежности заявителю либо привлекаемому подрядчику;</w:t>
      </w:r>
    </w:p>
    <w:p w:rsidR="00E030A7" w:rsidRPr="00D367B9" w:rsidRDefault="007439B6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lastRenderedPageBreak/>
        <w:t>м) выписк</w:t>
      </w:r>
      <w:r w:rsidR="007A582E">
        <w:rPr>
          <w:rFonts w:ascii="Times New Roman" w:hAnsi="Times New Roman" w:cs="Times New Roman"/>
          <w:sz w:val="28"/>
          <w:szCs w:val="28"/>
        </w:rPr>
        <w:t>у</w:t>
      </w:r>
      <w:r w:rsidRPr="00D367B9">
        <w:rPr>
          <w:rFonts w:ascii="Times New Roman" w:hAnsi="Times New Roman" w:cs="Times New Roman"/>
          <w:sz w:val="28"/>
          <w:szCs w:val="28"/>
        </w:rPr>
        <w:t xml:space="preserve"> из утвержденного проекта строительства подземного сооружения, содержащая сведения о размерах объекта строительства;</w:t>
      </w:r>
    </w:p>
    <w:p w:rsidR="00E030A7" w:rsidRPr="00D367B9" w:rsidRDefault="007439B6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н</w:t>
      </w:r>
      <w:r w:rsidR="00E030A7" w:rsidRPr="00D367B9">
        <w:rPr>
          <w:rFonts w:ascii="Times New Roman" w:hAnsi="Times New Roman" w:cs="Times New Roman"/>
          <w:sz w:val="28"/>
          <w:szCs w:val="28"/>
        </w:rPr>
        <w:t>) копи</w:t>
      </w:r>
      <w:r w:rsidR="00B5538C" w:rsidRPr="00D367B9">
        <w:rPr>
          <w:rFonts w:ascii="Times New Roman" w:hAnsi="Times New Roman" w:cs="Times New Roman"/>
          <w:sz w:val="28"/>
          <w:szCs w:val="28"/>
        </w:rPr>
        <w:t>ю</w:t>
      </w:r>
      <w:r w:rsidR="00E030A7" w:rsidRPr="00D367B9">
        <w:rPr>
          <w:rFonts w:ascii="Times New Roman" w:hAnsi="Times New Roman" w:cs="Times New Roman"/>
          <w:sz w:val="28"/>
          <w:szCs w:val="28"/>
        </w:rPr>
        <w:t xml:space="preserve"> акта установки оборудования для подключения судов внутреннего речного и смешанного (</w:t>
      </w:r>
      <w:r w:rsidR="00F21445" w:rsidRPr="00D367B9">
        <w:rPr>
          <w:rFonts w:ascii="Times New Roman" w:hAnsi="Times New Roman" w:cs="Times New Roman"/>
          <w:sz w:val="28"/>
          <w:szCs w:val="28"/>
        </w:rPr>
        <w:t>«</w:t>
      </w:r>
      <w:r w:rsidR="00E030A7" w:rsidRPr="00D367B9">
        <w:rPr>
          <w:rFonts w:ascii="Times New Roman" w:hAnsi="Times New Roman" w:cs="Times New Roman"/>
          <w:sz w:val="28"/>
          <w:szCs w:val="28"/>
        </w:rPr>
        <w:t>река-море</w:t>
      </w:r>
      <w:r w:rsidR="00F21445" w:rsidRPr="00D367B9">
        <w:rPr>
          <w:rFonts w:ascii="Times New Roman" w:hAnsi="Times New Roman" w:cs="Times New Roman"/>
          <w:sz w:val="28"/>
          <w:szCs w:val="28"/>
        </w:rPr>
        <w:t>»</w:t>
      </w:r>
      <w:r w:rsidR="00E030A7" w:rsidRPr="00D367B9">
        <w:rPr>
          <w:rFonts w:ascii="Times New Roman" w:hAnsi="Times New Roman" w:cs="Times New Roman"/>
          <w:sz w:val="28"/>
          <w:szCs w:val="28"/>
        </w:rPr>
        <w:t>) плавания, используемых заявителем для добычи общераспространенных полезных ископаемых, к единой государственной информационной системе "ГЛОНАСС+112" посредством аппаратуры спутниковой навигации "ГЛОНАСС" или "ГЛОНАСС/GPS" (при использовании заявителем указанных судов)</w:t>
      </w:r>
      <w:r w:rsidR="00476B54" w:rsidRPr="00D367B9">
        <w:rPr>
          <w:rFonts w:ascii="Times New Roman" w:hAnsi="Times New Roman" w:cs="Times New Roman"/>
          <w:sz w:val="28"/>
          <w:szCs w:val="28"/>
        </w:rPr>
        <w:t>;</w:t>
      </w:r>
    </w:p>
    <w:p w:rsidR="00B5538C" w:rsidRPr="00D367B9" w:rsidRDefault="007439B6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о</w:t>
      </w:r>
      <w:r w:rsidR="00B5538C" w:rsidRPr="00D367B9">
        <w:rPr>
          <w:rFonts w:ascii="Times New Roman" w:hAnsi="Times New Roman" w:cs="Times New Roman"/>
          <w:sz w:val="28"/>
          <w:szCs w:val="28"/>
        </w:rPr>
        <w:t>) копию договора на выполнение работ по строительству, реконструкции, капитальному ремонту, ремонту, содержанию автомобильных дорог общего пользования, заключенного в соответс</w:t>
      </w:r>
      <w:r w:rsidR="004E397E" w:rsidRPr="00D367B9">
        <w:rPr>
          <w:rFonts w:ascii="Times New Roman" w:hAnsi="Times New Roman" w:cs="Times New Roman"/>
          <w:sz w:val="28"/>
          <w:szCs w:val="28"/>
        </w:rPr>
        <w:t xml:space="preserve">твии с Федеральным законом от 5 апреля </w:t>
      </w:r>
      <w:r w:rsidR="00B5538C" w:rsidRPr="00D367B9">
        <w:rPr>
          <w:rFonts w:ascii="Times New Roman" w:hAnsi="Times New Roman" w:cs="Times New Roman"/>
          <w:sz w:val="28"/>
          <w:szCs w:val="28"/>
        </w:rPr>
        <w:t>2013</w:t>
      </w:r>
      <w:r w:rsidR="004E397E" w:rsidRPr="00D367B9">
        <w:rPr>
          <w:rFonts w:ascii="Times New Roman" w:hAnsi="Times New Roman" w:cs="Times New Roman"/>
          <w:sz w:val="28"/>
          <w:szCs w:val="28"/>
        </w:rPr>
        <w:t xml:space="preserve"> год</w:t>
      </w:r>
      <w:r w:rsidR="008B3CA6">
        <w:rPr>
          <w:rFonts w:ascii="Times New Roman" w:hAnsi="Times New Roman" w:cs="Times New Roman"/>
          <w:sz w:val="28"/>
          <w:szCs w:val="28"/>
        </w:rPr>
        <w:t>а</w:t>
      </w:r>
      <w:r w:rsidR="00B5538C" w:rsidRPr="00D367B9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или Федеральным законом от 18</w:t>
      </w:r>
      <w:r w:rsidR="004E397E" w:rsidRPr="00D367B9">
        <w:rPr>
          <w:rFonts w:ascii="Times New Roman" w:hAnsi="Times New Roman" w:cs="Times New Roman"/>
          <w:sz w:val="28"/>
          <w:szCs w:val="28"/>
        </w:rPr>
        <w:t xml:space="preserve"> июля </w:t>
      </w:r>
      <w:r w:rsidR="00B5538C" w:rsidRPr="00D367B9">
        <w:rPr>
          <w:rFonts w:ascii="Times New Roman" w:hAnsi="Times New Roman" w:cs="Times New Roman"/>
          <w:sz w:val="28"/>
          <w:szCs w:val="28"/>
        </w:rPr>
        <w:t>2011</w:t>
      </w:r>
      <w:r w:rsidR="004E397E" w:rsidRPr="00D367B9">
        <w:rPr>
          <w:rFonts w:ascii="Times New Roman" w:hAnsi="Times New Roman" w:cs="Times New Roman"/>
          <w:sz w:val="28"/>
          <w:szCs w:val="28"/>
        </w:rPr>
        <w:t xml:space="preserve"> года</w:t>
      </w:r>
      <w:r w:rsidR="00B5538C" w:rsidRPr="00D367B9">
        <w:rPr>
          <w:rFonts w:ascii="Times New Roman" w:hAnsi="Times New Roman" w:cs="Times New Roman"/>
          <w:sz w:val="28"/>
          <w:szCs w:val="28"/>
        </w:rPr>
        <w:t xml:space="preserve"> № 223-ФЗ «О закупках товаров, работ, услуг отдель</w:t>
      </w:r>
      <w:r w:rsidR="00F73D5E" w:rsidRPr="00D367B9">
        <w:rPr>
          <w:rFonts w:ascii="Times New Roman" w:hAnsi="Times New Roman" w:cs="Times New Roman"/>
          <w:sz w:val="28"/>
          <w:szCs w:val="28"/>
        </w:rPr>
        <w:t xml:space="preserve">ными видами юридических лиц» - </w:t>
      </w:r>
      <w:r w:rsidR="00D97A63" w:rsidRPr="00D367B9">
        <w:rPr>
          <w:rFonts w:ascii="Times New Roman" w:hAnsi="Times New Roman" w:cs="Times New Roman"/>
          <w:sz w:val="28"/>
          <w:szCs w:val="28"/>
        </w:rPr>
        <w:t>в случае проведения работ в соответствии с заключенными договорами, государственными контрактами</w:t>
      </w:r>
      <w:r w:rsidR="003C76B4" w:rsidRPr="00D367B9">
        <w:rPr>
          <w:rFonts w:ascii="Times New Roman" w:hAnsi="Times New Roman" w:cs="Times New Roman"/>
          <w:sz w:val="28"/>
          <w:szCs w:val="28"/>
        </w:rPr>
        <w:t>;</w:t>
      </w:r>
    </w:p>
    <w:p w:rsidR="007439B6" w:rsidRPr="00D367B9" w:rsidRDefault="007439B6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п) государственный контракт</w:t>
      </w:r>
      <w:r w:rsidR="00A76245" w:rsidRPr="00D367B9">
        <w:t xml:space="preserve"> </w:t>
      </w:r>
      <w:r w:rsidR="00A76245" w:rsidRPr="00D367B9">
        <w:rPr>
          <w:rFonts w:ascii="Times New Roman" w:hAnsi="Times New Roman" w:cs="Times New Roman"/>
          <w:sz w:val="28"/>
          <w:szCs w:val="28"/>
        </w:rPr>
        <w:t>на выполнение работ по геологическому изучению недр, заключенный Уполномоченным органом в соответствии с Федеральным законом №</w:t>
      </w:r>
      <w:r w:rsidR="00A92532">
        <w:rPr>
          <w:rFonts w:ascii="Times New Roman" w:hAnsi="Times New Roman" w:cs="Times New Roman"/>
          <w:sz w:val="28"/>
          <w:szCs w:val="28"/>
        </w:rPr>
        <w:t xml:space="preserve"> </w:t>
      </w:r>
      <w:r w:rsidR="00A76245" w:rsidRPr="00D367B9">
        <w:rPr>
          <w:rFonts w:ascii="Times New Roman" w:hAnsi="Times New Roman" w:cs="Times New Roman"/>
          <w:sz w:val="28"/>
          <w:szCs w:val="28"/>
        </w:rPr>
        <w:t>44-ФЗ в отношении участка недр местного значения</w:t>
      </w:r>
      <w:r w:rsidRPr="00D367B9">
        <w:rPr>
          <w:rFonts w:ascii="Times New Roman" w:hAnsi="Times New Roman" w:cs="Times New Roman"/>
          <w:sz w:val="28"/>
          <w:szCs w:val="28"/>
        </w:rPr>
        <w:t>;</w:t>
      </w:r>
    </w:p>
    <w:p w:rsidR="003C76B4" w:rsidRPr="00D367B9" w:rsidRDefault="007439B6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р</w:t>
      </w:r>
      <w:r w:rsidR="003C76B4" w:rsidRPr="00D367B9">
        <w:rPr>
          <w:rFonts w:ascii="Times New Roman" w:hAnsi="Times New Roman" w:cs="Times New Roman"/>
          <w:sz w:val="28"/>
          <w:szCs w:val="28"/>
        </w:rPr>
        <w:t>) реквизиты документа об уплате государственной пошлины за предоставление лицензии на пользование недрами.</w:t>
      </w:r>
    </w:p>
    <w:p w:rsidR="002906CD" w:rsidRPr="00D367B9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</w:t>
      </w:r>
      <w:r w:rsidR="00C170B8" w:rsidRPr="00D367B9">
        <w:rPr>
          <w:rFonts w:ascii="Times New Roman" w:hAnsi="Times New Roman" w:cs="Times New Roman"/>
          <w:sz w:val="28"/>
          <w:szCs w:val="28"/>
        </w:rPr>
        <w:t>6</w:t>
      </w:r>
      <w:r w:rsidRPr="00D367B9">
        <w:rPr>
          <w:rFonts w:ascii="Times New Roman" w:hAnsi="Times New Roman" w:cs="Times New Roman"/>
          <w:sz w:val="28"/>
          <w:szCs w:val="28"/>
        </w:rPr>
        <w:t xml:space="preserve">.2. Для получения заявителем государственной услуги в части предоставления права пользования участком недр местного значения для геологического изучения в целях поисков и оценки подземных вод, для разведки и добычи подземных вод или для геологического изучения в целях поисков и оценки подземных вод, их разведки и добычи, содержащим подземные воды, которые используются для целей питьевого или технического водоснабжения и объем добычи которых </w:t>
      </w:r>
      <w:r w:rsidR="00476B54" w:rsidRPr="00D367B9">
        <w:rPr>
          <w:rFonts w:ascii="Times New Roman" w:hAnsi="Times New Roman" w:cs="Times New Roman"/>
          <w:sz w:val="28"/>
          <w:szCs w:val="28"/>
        </w:rPr>
        <w:t>не превышает</w:t>
      </w:r>
      <w:r w:rsidRPr="00D367B9">
        <w:rPr>
          <w:rFonts w:ascii="Times New Roman" w:hAnsi="Times New Roman" w:cs="Times New Roman"/>
          <w:sz w:val="28"/>
          <w:szCs w:val="28"/>
        </w:rPr>
        <w:t xml:space="preserve"> 500 кубических метров в сутки, необходим</w:t>
      </w:r>
      <w:r w:rsidR="00380D9E" w:rsidRPr="00D367B9">
        <w:rPr>
          <w:rFonts w:ascii="Times New Roman" w:hAnsi="Times New Roman" w:cs="Times New Roman"/>
          <w:sz w:val="28"/>
          <w:szCs w:val="28"/>
        </w:rPr>
        <w:t xml:space="preserve">о предоставить </w:t>
      </w:r>
      <w:r w:rsidR="002906CD" w:rsidRPr="00D367B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D367B9">
        <w:rPr>
          <w:rFonts w:ascii="Times New Roman" w:hAnsi="Times New Roman" w:cs="Times New Roman"/>
          <w:sz w:val="28"/>
          <w:szCs w:val="28"/>
        </w:rPr>
        <w:t>документы</w:t>
      </w:r>
      <w:r w:rsidR="002906CD" w:rsidRPr="00D367B9">
        <w:rPr>
          <w:rFonts w:ascii="Times New Roman" w:hAnsi="Times New Roman" w:cs="Times New Roman"/>
          <w:sz w:val="28"/>
          <w:szCs w:val="28"/>
        </w:rPr>
        <w:t>:</w:t>
      </w:r>
    </w:p>
    <w:p w:rsidR="002906CD" w:rsidRPr="00D367B9" w:rsidRDefault="002906CD" w:rsidP="002906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а) заявление (приложение № 1 к настоящему Регламенту);</w:t>
      </w:r>
    </w:p>
    <w:p w:rsidR="002906CD" w:rsidRPr="00D367B9" w:rsidRDefault="002906CD" w:rsidP="002906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б) копии учредительных документов заявителя (если заявителем является юридическое лицо);</w:t>
      </w:r>
    </w:p>
    <w:p w:rsidR="002906CD" w:rsidRPr="00D367B9" w:rsidRDefault="002906CD" w:rsidP="002906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в) копию бухгалтерского баланса заявителя по состоянию на последнюю отчетную дату с отметкой налогового органа о его принятии;</w:t>
      </w:r>
    </w:p>
    <w:p w:rsidR="002906CD" w:rsidRPr="00D367B9" w:rsidRDefault="002906CD" w:rsidP="002906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г) справки из банковских учреждений о движении денежных средств по счетам заявителя в течение месяца, предшествующего дате подачи заявки;</w:t>
      </w:r>
    </w:p>
    <w:p w:rsidR="002906CD" w:rsidRPr="00D367B9" w:rsidRDefault="002906CD" w:rsidP="002906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д) копии договоров займа или кредита (при наличии);</w:t>
      </w:r>
    </w:p>
    <w:p w:rsidR="002906CD" w:rsidRPr="00D367B9" w:rsidRDefault="002906CD" w:rsidP="002906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е) копии договоров подряда (при наличии);</w:t>
      </w:r>
    </w:p>
    <w:p w:rsidR="002906CD" w:rsidRPr="00D367B9" w:rsidRDefault="002906CD" w:rsidP="002906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ж) реквизиты документа об уплате государственной пошлины за предоставление лицензии на пользование недрами.</w:t>
      </w:r>
    </w:p>
    <w:p w:rsidR="00D67BCC" w:rsidRPr="00D367B9" w:rsidRDefault="002906CD" w:rsidP="002906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з</w:t>
      </w:r>
      <w:r w:rsidR="00D67BCC" w:rsidRPr="00D367B9">
        <w:rPr>
          <w:rFonts w:ascii="Times New Roman" w:hAnsi="Times New Roman" w:cs="Times New Roman"/>
          <w:sz w:val="28"/>
          <w:szCs w:val="28"/>
        </w:rPr>
        <w:t>) справк</w:t>
      </w:r>
      <w:r w:rsidR="004A3FFC" w:rsidRPr="00D367B9">
        <w:rPr>
          <w:rFonts w:ascii="Times New Roman" w:hAnsi="Times New Roman" w:cs="Times New Roman"/>
          <w:sz w:val="28"/>
          <w:szCs w:val="28"/>
        </w:rPr>
        <w:t>у</w:t>
      </w:r>
      <w:r w:rsidR="00D67BCC" w:rsidRPr="00D367B9">
        <w:rPr>
          <w:rFonts w:ascii="Times New Roman" w:hAnsi="Times New Roman" w:cs="Times New Roman"/>
          <w:sz w:val="28"/>
          <w:szCs w:val="28"/>
        </w:rPr>
        <w:t xml:space="preserve"> о применяемых технологиях с их описанием и перечень технических средств, необходимых для проведения буровых и горных работ, с доказательством их принадлежности заявителю либо привлекаемому подрядчику (при предоставлении права пользования участком недр местного значения для геологического изучения в целях поисков и оценки подземных вод или для геологического изучения в целях поисков и оценки подземных вод, их разведки и добычи);</w:t>
      </w:r>
    </w:p>
    <w:p w:rsidR="00D67BCC" w:rsidRPr="00D367B9" w:rsidRDefault="002906CD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D67BCC" w:rsidRPr="00D367B9">
        <w:rPr>
          <w:rFonts w:ascii="Times New Roman" w:hAnsi="Times New Roman" w:cs="Times New Roman"/>
          <w:sz w:val="28"/>
          <w:szCs w:val="28"/>
        </w:rPr>
        <w:t>) копи</w:t>
      </w:r>
      <w:r w:rsidR="004A3FFC" w:rsidRPr="00D367B9">
        <w:rPr>
          <w:rFonts w:ascii="Times New Roman" w:hAnsi="Times New Roman" w:cs="Times New Roman"/>
          <w:sz w:val="28"/>
          <w:szCs w:val="28"/>
        </w:rPr>
        <w:t>ю</w:t>
      </w:r>
      <w:r w:rsidR="00D67BCC" w:rsidRPr="00D367B9">
        <w:rPr>
          <w:rFonts w:ascii="Times New Roman" w:hAnsi="Times New Roman" w:cs="Times New Roman"/>
          <w:sz w:val="28"/>
          <w:szCs w:val="28"/>
        </w:rPr>
        <w:t xml:space="preserve"> штатного расписания заявителя</w:t>
      </w:r>
      <w:r w:rsidR="00FA0B49" w:rsidRPr="00D367B9">
        <w:rPr>
          <w:rFonts w:ascii="Times New Roman" w:hAnsi="Times New Roman" w:cs="Times New Roman"/>
          <w:sz w:val="28"/>
          <w:szCs w:val="28"/>
        </w:rPr>
        <w:t>,</w:t>
      </w:r>
      <w:r w:rsidR="00D67BCC" w:rsidRPr="00D367B9">
        <w:rPr>
          <w:rFonts w:ascii="Times New Roman" w:hAnsi="Times New Roman" w:cs="Times New Roman"/>
          <w:sz w:val="28"/>
          <w:szCs w:val="28"/>
        </w:rPr>
        <w:t xml:space="preserve"> либо привлекаемых подрядчиков (при предоставлении права пользования участком недр местного значения для геологического изучения в целях поисков и оценки подземных вод или для геологического изучения в целях поисков и оценки подземных вод, их разведки и добычи);</w:t>
      </w:r>
    </w:p>
    <w:p w:rsidR="00D67BCC" w:rsidRPr="00D367B9" w:rsidRDefault="002906CD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к</w:t>
      </w:r>
      <w:r w:rsidR="00D67BCC" w:rsidRPr="00D367B9">
        <w:rPr>
          <w:rFonts w:ascii="Times New Roman" w:hAnsi="Times New Roman" w:cs="Times New Roman"/>
          <w:sz w:val="28"/>
          <w:szCs w:val="28"/>
        </w:rPr>
        <w:t>) копии дипломов квалифицированных специалистов, которые будут осуществлять работы (при предоставлении права пользования участком недр местного значения для геологического изучения в целях поисков и оценки подземных вод или для геологического изучения в целях поисков и оценки подземных вод, их разведки и добычи);</w:t>
      </w:r>
    </w:p>
    <w:p w:rsidR="00D67BCC" w:rsidRPr="00D367B9" w:rsidRDefault="002906CD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л</w:t>
      </w:r>
      <w:r w:rsidR="00D67BCC" w:rsidRPr="00D367B9">
        <w:rPr>
          <w:rFonts w:ascii="Times New Roman" w:hAnsi="Times New Roman" w:cs="Times New Roman"/>
          <w:sz w:val="28"/>
          <w:szCs w:val="28"/>
        </w:rPr>
        <w:t>) копи</w:t>
      </w:r>
      <w:r w:rsidR="004A3FFC" w:rsidRPr="00D367B9">
        <w:rPr>
          <w:rFonts w:ascii="Times New Roman" w:hAnsi="Times New Roman" w:cs="Times New Roman"/>
          <w:sz w:val="28"/>
          <w:szCs w:val="28"/>
        </w:rPr>
        <w:t>ю</w:t>
      </w:r>
      <w:r w:rsidR="00D67BCC" w:rsidRPr="00D367B9">
        <w:rPr>
          <w:rFonts w:ascii="Times New Roman" w:hAnsi="Times New Roman" w:cs="Times New Roman"/>
          <w:sz w:val="28"/>
          <w:szCs w:val="28"/>
        </w:rPr>
        <w:t xml:space="preserve"> паспорта водозаборной скважины (при предоставлении права пользования недрами с целью добычи подземных вод</w:t>
      </w:r>
      <w:r w:rsidR="00DC2C7A" w:rsidRPr="00D367B9">
        <w:rPr>
          <w:rFonts w:ascii="Times New Roman" w:hAnsi="Times New Roman" w:cs="Times New Roman"/>
          <w:sz w:val="28"/>
          <w:szCs w:val="28"/>
        </w:rPr>
        <w:t>,</w:t>
      </w:r>
      <w:r w:rsidR="00D67BCC" w:rsidRPr="00D367B9">
        <w:rPr>
          <w:rFonts w:ascii="Times New Roman" w:hAnsi="Times New Roman" w:cs="Times New Roman"/>
          <w:sz w:val="28"/>
          <w:szCs w:val="28"/>
        </w:rPr>
        <w:t xml:space="preserve"> разведки и добычи подземных вод);</w:t>
      </w:r>
    </w:p>
    <w:p w:rsidR="00D67BCC" w:rsidRPr="00D367B9" w:rsidRDefault="002906CD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м</w:t>
      </w:r>
      <w:r w:rsidR="00D67BCC" w:rsidRPr="00D367B9">
        <w:rPr>
          <w:rFonts w:ascii="Times New Roman" w:hAnsi="Times New Roman" w:cs="Times New Roman"/>
          <w:sz w:val="28"/>
          <w:szCs w:val="28"/>
        </w:rPr>
        <w:t>) расчет и обоснование заявленного объема добычи подземных вод;</w:t>
      </w:r>
    </w:p>
    <w:p w:rsidR="00D67BCC" w:rsidRPr="00D367B9" w:rsidRDefault="002906CD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н</w:t>
      </w:r>
      <w:r w:rsidR="00D67BCC" w:rsidRPr="00D367B9">
        <w:rPr>
          <w:rFonts w:ascii="Times New Roman" w:hAnsi="Times New Roman" w:cs="Times New Roman"/>
          <w:sz w:val="28"/>
          <w:szCs w:val="28"/>
        </w:rPr>
        <w:t>) предложения заявителя по условиям пользования участком недр местного значения, предоставляемым в пользование, включая предложения по проведению геологического изучения участка недр местного значения, предоставляемого в пользование, с указанием видов, объемов, сроков проведения работ, ожидаемых результатов геологического изучения, в том числе по приросту запасов полезных ископаемых (при предоставлении права пользования участком недр местного значения для геологического изучения в целях поисков и оценки подземных вод или для геологического изучения в целях поисков и оценки подземных вод, их разведки и добычи);</w:t>
      </w:r>
    </w:p>
    <w:p w:rsidR="00D67BCC" w:rsidRPr="00D367B9" w:rsidRDefault="002906CD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о</w:t>
      </w:r>
      <w:r w:rsidR="00D67BCC" w:rsidRPr="00D367B9">
        <w:rPr>
          <w:rFonts w:ascii="Times New Roman" w:hAnsi="Times New Roman" w:cs="Times New Roman"/>
          <w:sz w:val="28"/>
          <w:szCs w:val="28"/>
        </w:rPr>
        <w:t>) информаци</w:t>
      </w:r>
      <w:r w:rsidR="004A3FFC" w:rsidRPr="00D367B9">
        <w:rPr>
          <w:rFonts w:ascii="Times New Roman" w:hAnsi="Times New Roman" w:cs="Times New Roman"/>
          <w:sz w:val="28"/>
          <w:szCs w:val="28"/>
        </w:rPr>
        <w:t>ю</w:t>
      </w:r>
      <w:r w:rsidR="00D67BCC" w:rsidRPr="00D367B9">
        <w:rPr>
          <w:rFonts w:ascii="Times New Roman" w:hAnsi="Times New Roman" w:cs="Times New Roman"/>
          <w:sz w:val="28"/>
          <w:szCs w:val="28"/>
        </w:rPr>
        <w:t xml:space="preserve"> об участке недр местного значения, предоставляемом в пользо</w:t>
      </w:r>
      <w:r w:rsidR="00931B58" w:rsidRPr="00D367B9">
        <w:rPr>
          <w:rFonts w:ascii="Times New Roman" w:hAnsi="Times New Roman" w:cs="Times New Roman"/>
          <w:sz w:val="28"/>
          <w:szCs w:val="28"/>
        </w:rPr>
        <w:t>вание, содержащую</w:t>
      </w:r>
      <w:r w:rsidR="00D67BCC" w:rsidRPr="00D367B9">
        <w:rPr>
          <w:rFonts w:ascii="Times New Roman" w:hAnsi="Times New Roman" w:cs="Times New Roman"/>
          <w:sz w:val="28"/>
          <w:szCs w:val="28"/>
        </w:rPr>
        <w:t>:</w:t>
      </w:r>
    </w:p>
    <w:p w:rsidR="00D67BCC" w:rsidRPr="00D367B9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сведения о геологическом строении участка недр, в том числе сведения об эксплуатируемом водоносном горизонте</w:t>
      </w:r>
      <w:r w:rsidR="00F21445" w:rsidRPr="00D367B9">
        <w:rPr>
          <w:rFonts w:ascii="Times New Roman" w:hAnsi="Times New Roman" w:cs="Times New Roman"/>
          <w:sz w:val="28"/>
          <w:szCs w:val="28"/>
        </w:rPr>
        <w:t>;</w:t>
      </w:r>
    </w:p>
    <w:p w:rsidR="00D67BCC" w:rsidRPr="00D367B9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обоснование потребности в подземных водах и целевого назначения использования подземных вод;</w:t>
      </w:r>
    </w:p>
    <w:p w:rsidR="00D67BCC" w:rsidRPr="00D367B9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сведения о применении системы водоподготовки (при наличии);</w:t>
      </w:r>
    </w:p>
    <w:p w:rsidR="00D67BCC" w:rsidRPr="00D367B9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схему водозабора, географические координаты скважин, расположенных на участке недр</w:t>
      </w:r>
      <w:r w:rsidR="00F21445" w:rsidRPr="00D367B9">
        <w:rPr>
          <w:rFonts w:ascii="Times New Roman" w:hAnsi="Times New Roman" w:cs="Times New Roman"/>
          <w:sz w:val="28"/>
          <w:szCs w:val="28"/>
        </w:rPr>
        <w:t>;</w:t>
      </w:r>
    </w:p>
    <w:p w:rsidR="00D67BCC" w:rsidRPr="00D367B9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сведения о конструкциях и назначении скважин, расположенных на участке недр</w:t>
      </w:r>
      <w:r w:rsidR="00F21445" w:rsidRPr="00D367B9">
        <w:rPr>
          <w:rFonts w:ascii="Times New Roman" w:hAnsi="Times New Roman" w:cs="Times New Roman"/>
          <w:sz w:val="28"/>
          <w:szCs w:val="28"/>
        </w:rPr>
        <w:t>;</w:t>
      </w:r>
    </w:p>
    <w:p w:rsidR="00D67BCC" w:rsidRPr="00D367B9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характеристику режима эксплуатации водозаборного сооружения;</w:t>
      </w:r>
    </w:p>
    <w:p w:rsidR="00D67BCC" w:rsidRPr="00D367B9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сведения об имеющихся средствах учета и контроля за количеством и качеством добываемых подземных вод;</w:t>
      </w:r>
    </w:p>
    <w:p w:rsidR="00D67BCC" w:rsidRPr="00D367B9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обоснование возможности добычи подземных вод в объеме заявленной потребности на участке недр</w:t>
      </w:r>
      <w:r w:rsidR="00F21445" w:rsidRPr="00D367B9">
        <w:rPr>
          <w:rFonts w:ascii="Times New Roman" w:hAnsi="Times New Roman" w:cs="Times New Roman"/>
          <w:sz w:val="28"/>
          <w:szCs w:val="28"/>
        </w:rPr>
        <w:t>.</w:t>
      </w:r>
    </w:p>
    <w:p w:rsidR="00B96062" w:rsidRPr="00D367B9" w:rsidRDefault="002906CD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п</w:t>
      </w:r>
      <w:r w:rsidR="00D67BCC" w:rsidRPr="00D367B9">
        <w:rPr>
          <w:rFonts w:ascii="Times New Roman" w:hAnsi="Times New Roman" w:cs="Times New Roman"/>
          <w:sz w:val="28"/>
          <w:szCs w:val="28"/>
        </w:rPr>
        <w:t xml:space="preserve">) копия топографического плана участка недр местного значения, </w:t>
      </w:r>
      <w:r w:rsidR="00F64B7D" w:rsidRPr="00D367B9">
        <w:rPr>
          <w:rFonts w:ascii="Times New Roman" w:hAnsi="Times New Roman" w:cs="Times New Roman"/>
          <w:sz w:val="28"/>
          <w:szCs w:val="28"/>
        </w:rPr>
        <w:t xml:space="preserve">с географическими координатами угловых точек участка недр, </w:t>
      </w:r>
      <w:r w:rsidR="00D67BCC" w:rsidRPr="00D367B9">
        <w:rPr>
          <w:rFonts w:ascii="Times New Roman" w:hAnsi="Times New Roman" w:cs="Times New Roman"/>
          <w:sz w:val="28"/>
          <w:szCs w:val="28"/>
        </w:rPr>
        <w:t xml:space="preserve">предоставляемого в пользование (в трех экземплярах) </w:t>
      </w:r>
      <w:r w:rsidR="00F64B7D" w:rsidRPr="00D367B9">
        <w:rPr>
          <w:rFonts w:ascii="Times New Roman" w:hAnsi="Times New Roman" w:cs="Times New Roman"/>
          <w:sz w:val="28"/>
          <w:szCs w:val="28"/>
        </w:rPr>
        <w:t>в геодезической системе координат 2011 года (ГСК-2011), установленной постановлением Правительства Российской Федерации от 24 ноября 2016 г. № 1240 «Об установлении государственных систем координат, государственной системы высот и государственной гравиметрической системы»</w:t>
      </w:r>
      <w:r w:rsidR="00B96062" w:rsidRPr="00D367B9">
        <w:rPr>
          <w:rFonts w:ascii="Times New Roman" w:hAnsi="Times New Roman" w:cs="Times New Roman"/>
          <w:sz w:val="28"/>
          <w:szCs w:val="28"/>
        </w:rPr>
        <w:t>.</w:t>
      </w:r>
    </w:p>
    <w:p w:rsidR="00D67BCC" w:rsidRPr="00D367B9" w:rsidRDefault="00B96062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р)</w:t>
      </w:r>
      <w:r w:rsidR="00535C6F" w:rsidRPr="00D367B9">
        <w:rPr>
          <w:rFonts w:ascii="Times New Roman" w:hAnsi="Times New Roman" w:cs="Times New Roman"/>
          <w:sz w:val="28"/>
          <w:szCs w:val="28"/>
        </w:rPr>
        <w:t xml:space="preserve"> копия</w:t>
      </w:r>
      <w:r w:rsidRPr="00D367B9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санитарно-эпидемиологического заключения о соответствии </w:t>
      </w:r>
      <w:r w:rsidRPr="00D367B9">
        <w:rPr>
          <w:rFonts w:ascii="Times New Roman" w:hAnsi="Times New Roman" w:cs="Times New Roman"/>
          <w:sz w:val="28"/>
          <w:szCs w:val="28"/>
        </w:rPr>
        <w:lastRenderedPageBreak/>
        <w:t>водного объекта санитарным правилам и условиям безопасного для здоровья населения использования водного объекта (при планируемом использовании участка недр для целей питьевого водоснабжения</w:t>
      </w:r>
      <w:r w:rsidR="00535C6F" w:rsidRPr="00D367B9">
        <w:rPr>
          <w:rFonts w:ascii="Times New Roman" w:hAnsi="Times New Roman" w:cs="Times New Roman"/>
          <w:sz w:val="28"/>
          <w:szCs w:val="28"/>
        </w:rPr>
        <w:t xml:space="preserve"> в случае предоставления права пользования </w:t>
      </w:r>
      <w:r w:rsidR="00C94771" w:rsidRPr="00D367B9">
        <w:rPr>
          <w:rFonts w:ascii="Times New Roman" w:hAnsi="Times New Roman" w:cs="Times New Roman"/>
          <w:sz w:val="28"/>
          <w:szCs w:val="28"/>
        </w:rPr>
        <w:t>для разведки и добычи подземных вод</w:t>
      </w:r>
      <w:r w:rsidR="00CC7F2A">
        <w:rPr>
          <w:rFonts w:ascii="Times New Roman" w:hAnsi="Times New Roman" w:cs="Times New Roman"/>
          <w:sz w:val="28"/>
          <w:szCs w:val="28"/>
        </w:rPr>
        <w:t xml:space="preserve"> или </w:t>
      </w:r>
      <w:r w:rsidR="00CC7F2A" w:rsidRPr="00CC7F2A">
        <w:rPr>
          <w:rFonts w:ascii="Times New Roman" w:hAnsi="Times New Roman" w:cs="Times New Roman"/>
          <w:sz w:val="28"/>
          <w:szCs w:val="28"/>
        </w:rPr>
        <w:t>геологического изучения в целях поисков и оценки подземных вод, их разведки и добычи</w:t>
      </w:r>
      <w:r w:rsidR="00C94771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724FE5" w:rsidRPr="00D367B9">
        <w:rPr>
          <w:rFonts w:ascii="Times New Roman" w:hAnsi="Times New Roman" w:cs="Times New Roman"/>
          <w:sz w:val="28"/>
          <w:szCs w:val="28"/>
        </w:rPr>
        <w:t>п</w:t>
      </w:r>
      <w:r w:rsidR="00535C6F" w:rsidRPr="00D367B9">
        <w:rPr>
          <w:rFonts w:ascii="Times New Roman" w:hAnsi="Times New Roman" w:cs="Times New Roman"/>
          <w:sz w:val="28"/>
          <w:szCs w:val="28"/>
        </w:rPr>
        <w:t>ри объеме добы</w:t>
      </w:r>
      <w:r w:rsidR="00C94771" w:rsidRPr="00D367B9">
        <w:rPr>
          <w:rFonts w:ascii="Times New Roman" w:hAnsi="Times New Roman" w:cs="Times New Roman"/>
          <w:sz w:val="28"/>
          <w:szCs w:val="28"/>
        </w:rPr>
        <w:t>чи</w:t>
      </w:r>
      <w:r w:rsidR="00535C6F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C94771" w:rsidRPr="00D367B9">
        <w:rPr>
          <w:rFonts w:ascii="Times New Roman" w:hAnsi="Times New Roman" w:cs="Times New Roman"/>
          <w:sz w:val="28"/>
          <w:szCs w:val="28"/>
        </w:rPr>
        <w:t>менее</w:t>
      </w:r>
      <w:r w:rsidR="00535C6F" w:rsidRPr="00D367B9">
        <w:rPr>
          <w:rFonts w:ascii="Times New Roman" w:hAnsi="Times New Roman" w:cs="Times New Roman"/>
          <w:sz w:val="28"/>
          <w:szCs w:val="28"/>
        </w:rPr>
        <w:t xml:space="preserve"> 100</w:t>
      </w:r>
      <w:r w:rsidR="00C94771" w:rsidRPr="00D367B9">
        <w:rPr>
          <w:rFonts w:ascii="Times New Roman" w:hAnsi="Times New Roman" w:cs="Times New Roman"/>
          <w:sz w:val="28"/>
          <w:szCs w:val="28"/>
        </w:rPr>
        <w:t xml:space="preserve"> м</w:t>
      </w:r>
      <w:r w:rsidR="00C94771" w:rsidRPr="00D367B9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C94771" w:rsidRPr="00D367B9">
        <w:rPr>
          <w:rFonts w:ascii="Times New Roman" w:hAnsi="Times New Roman" w:cs="Times New Roman"/>
          <w:sz w:val="28"/>
          <w:szCs w:val="28"/>
        </w:rPr>
        <w:t>в сутки</w:t>
      </w:r>
      <w:r w:rsidRPr="00D367B9">
        <w:rPr>
          <w:rFonts w:ascii="Times New Roman" w:hAnsi="Times New Roman" w:cs="Times New Roman"/>
          <w:sz w:val="28"/>
          <w:szCs w:val="28"/>
        </w:rPr>
        <w:t>).</w:t>
      </w:r>
    </w:p>
    <w:p w:rsidR="002906CD" w:rsidRPr="00D367B9" w:rsidRDefault="00B96062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2.6.3.</w:t>
      </w:r>
      <w:r w:rsidRPr="00D367B9"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Для получения заявителем государственной услуги в части предоставления права пользования участком недр местного значения</w:t>
      </w:r>
      <w:r w:rsidRPr="00D367B9"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в целях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</w:t>
      </w:r>
      <w:r w:rsidR="004A3FFC" w:rsidRPr="00D367B9">
        <w:t xml:space="preserve"> </w:t>
      </w:r>
      <w:r w:rsidR="004A3FFC" w:rsidRPr="00D367B9">
        <w:rPr>
          <w:rFonts w:ascii="Times New Roman" w:hAnsi="Times New Roman" w:cs="Times New Roman"/>
          <w:sz w:val="28"/>
          <w:szCs w:val="28"/>
        </w:rPr>
        <w:t>и объем добычи которых не превышает 500 кубических метров в сутки</w:t>
      </w:r>
      <w:r w:rsidR="002906CD" w:rsidRPr="00D367B9">
        <w:rPr>
          <w:rFonts w:ascii="Times New Roman" w:hAnsi="Times New Roman" w:cs="Times New Roman"/>
          <w:sz w:val="28"/>
          <w:szCs w:val="28"/>
        </w:rPr>
        <w:t>:</w:t>
      </w:r>
    </w:p>
    <w:p w:rsidR="00F21445" w:rsidRPr="00D367B9" w:rsidRDefault="00F21445" w:rsidP="00F214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а) заявление (приложение № 1 к настоящему Регламенту);</w:t>
      </w:r>
    </w:p>
    <w:p w:rsidR="002906CD" w:rsidRPr="00D367B9" w:rsidRDefault="00B96062" w:rsidP="00F214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б</w:t>
      </w:r>
      <w:r w:rsidR="00F21445" w:rsidRPr="00D367B9">
        <w:rPr>
          <w:rFonts w:ascii="Times New Roman" w:hAnsi="Times New Roman" w:cs="Times New Roman"/>
          <w:sz w:val="28"/>
          <w:szCs w:val="28"/>
        </w:rPr>
        <w:t xml:space="preserve">) </w:t>
      </w:r>
      <w:r w:rsidRPr="00D367B9">
        <w:rPr>
          <w:rFonts w:ascii="Times New Roman" w:hAnsi="Times New Roman" w:cs="Times New Roman"/>
          <w:sz w:val="28"/>
          <w:szCs w:val="28"/>
        </w:rPr>
        <w:t xml:space="preserve">Устав садоводческого некоммерческого товарищества и (или) огороднического некоммерческого товарищества; </w:t>
      </w:r>
    </w:p>
    <w:p w:rsidR="00B96062" w:rsidRPr="00D367B9" w:rsidRDefault="00B96062" w:rsidP="00B960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в</w:t>
      </w:r>
      <w:r w:rsidR="00F21445" w:rsidRPr="00D367B9">
        <w:rPr>
          <w:rFonts w:ascii="Times New Roman" w:hAnsi="Times New Roman" w:cs="Times New Roman"/>
          <w:sz w:val="28"/>
          <w:szCs w:val="28"/>
        </w:rPr>
        <w:t>) реквизиты документа об уплате государственной пошлины за предоставление</w:t>
      </w:r>
      <w:r w:rsidR="00840D1B" w:rsidRPr="00D367B9">
        <w:rPr>
          <w:rFonts w:ascii="Times New Roman" w:hAnsi="Times New Roman" w:cs="Times New Roman"/>
          <w:sz w:val="28"/>
          <w:szCs w:val="28"/>
        </w:rPr>
        <w:t xml:space="preserve"> лицензии на пользование недрами;</w:t>
      </w:r>
    </w:p>
    <w:p w:rsidR="00B96062" w:rsidRPr="00D367B9" w:rsidRDefault="00B96062" w:rsidP="00B960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г) </w:t>
      </w:r>
      <w:r w:rsidR="00840D1B" w:rsidRPr="00D367B9">
        <w:rPr>
          <w:rFonts w:ascii="Times New Roman" w:hAnsi="Times New Roman" w:cs="Times New Roman"/>
          <w:sz w:val="28"/>
          <w:szCs w:val="28"/>
        </w:rPr>
        <w:t>ситуационный план участка недр местного значения, предоставляемого в пользование, с указанием географических координат водозаборных скважин, расположенных на территории СНТ (ОНТ) (в трех экземплярах)</w:t>
      </w:r>
      <w:r w:rsidR="00840D1B" w:rsidRPr="00D367B9">
        <w:t xml:space="preserve"> </w:t>
      </w:r>
      <w:r w:rsidR="00840D1B" w:rsidRPr="00D367B9">
        <w:rPr>
          <w:rFonts w:ascii="Times New Roman" w:hAnsi="Times New Roman" w:cs="Times New Roman"/>
          <w:sz w:val="28"/>
          <w:szCs w:val="28"/>
        </w:rPr>
        <w:t>в геодезической системе координат 2011 года (ГСК-2011), установленной постановлением Правительства Российской Федерации от 24 ноября 2016 г. № 1240 «Об установлении государственных систем координат, государственной системы высот и государственной гравиметрической системы»</w:t>
      </w:r>
      <w:r w:rsidRPr="00D367B9">
        <w:rPr>
          <w:rFonts w:ascii="Times New Roman" w:hAnsi="Times New Roman" w:cs="Times New Roman"/>
          <w:sz w:val="28"/>
          <w:szCs w:val="28"/>
        </w:rPr>
        <w:t>);</w:t>
      </w:r>
    </w:p>
    <w:p w:rsidR="00B96062" w:rsidRPr="00D367B9" w:rsidRDefault="00840D1B" w:rsidP="00B960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д)</w:t>
      </w:r>
      <w:r w:rsidR="00B96062" w:rsidRPr="00D367B9">
        <w:rPr>
          <w:rFonts w:ascii="Times New Roman" w:hAnsi="Times New Roman" w:cs="Times New Roman"/>
          <w:sz w:val="28"/>
          <w:szCs w:val="28"/>
        </w:rPr>
        <w:tab/>
        <w:t>информация об участке недр местного значения, предоставляемом в пользование, содержащая: сведения о применении системы водоподготовки (при наличии), характеристику режима эксплуатации водозаборного сооружения, сведения об имеющихся средствах учета и контроля за количеством и качеством добываемых подземных вод, сведения об эксплуатируемом водоносном горизонте;</w:t>
      </w:r>
    </w:p>
    <w:p w:rsidR="00B96062" w:rsidRPr="00D367B9" w:rsidRDefault="00B96062" w:rsidP="00B960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•</w:t>
      </w:r>
      <w:r w:rsidRPr="00D367B9">
        <w:rPr>
          <w:rFonts w:ascii="Times New Roman" w:hAnsi="Times New Roman" w:cs="Times New Roman"/>
          <w:sz w:val="28"/>
          <w:szCs w:val="28"/>
        </w:rPr>
        <w:tab/>
        <w:t>копия паспорта водозаборной скважины;</w:t>
      </w:r>
    </w:p>
    <w:p w:rsidR="00B96062" w:rsidRPr="00D367B9" w:rsidRDefault="00B96062" w:rsidP="00B960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•</w:t>
      </w:r>
      <w:r w:rsidRPr="00D367B9">
        <w:rPr>
          <w:rFonts w:ascii="Times New Roman" w:hAnsi="Times New Roman" w:cs="Times New Roman"/>
          <w:sz w:val="28"/>
          <w:szCs w:val="28"/>
        </w:rPr>
        <w:tab/>
        <w:t>расчет заявленного объема добычи подземных вод;</w:t>
      </w:r>
    </w:p>
    <w:p w:rsidR="0071625B" w:rsidRPr="00D367B9" w:rsidRDefault="0071625B" w:rsidP="00B960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• </w:t>
      </w:r>
      <w:r w:rsidR="00C94771" w:rsidRPr="00D367B9">
        <w:rPr>
          <w:rFonts w:ascii="Times New Roman" w:hAnsi="Times New Roman" w:cs="Times New Roman"/>
          <w:sz w:val="28"/>
          <w:szCs w:val="28"/>
        </w:rPr>
        <w:t>копия</w:t>
      </w:r>
      <w:r w:rsidRPr="00D367B9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(при планируемом использовании участка недр для целей питьевого водоснабжения).</w:t>
      </w:r>
    </w:p>
    <w:p w:rsidR="00FE5762" w:rsidRPr="00D367B9" w:rsidRDefault="00D67BCC" w:rsidP="00183B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</w:t>
      </w:r>
      <w:r w:rsidR="00C170B8" w:rsidRPr="00D367B9">
        <w:rPr>
          <w:rFonts w:ascii="Times New Roman" w:hAnsi="Times New Roman" w:cs="Times New Roman"/>
          <w:sz w:val="28"/>
          <w:szCs w:val="28"/>
        </w:rPr>
        <w:t>6</w:t>
      </w:r>
      <w:r w:rsidRPr="00D367B9">
        <w:rPr>
          <w:rFonts w:ascii="Times New Roman" w:hAnsi="Times New Roman" w:cs="Times New Roman"/>
          <w:sz w:val="28"/>
          <w:szCs w:val="28"/>
        </w:rPr>
        <w:t>.</w:t>
      </w:r>
      <w:r w:rsidR="00840D1B" w:rsidRPr="00D367B9">
        <w:rPr>
          <w:rFonts w:ascii="Times New Roman" w:hAnsi="Times New Roman" w:cs="Times New Roman"/>
          <w:sz w:val="28"/>
          <w:szCs w:val="28"/>
        </w:rPr>
        <w:t>4</w:t>
      </w:r>
      <w:r w:rsidRPr="00D367B9">
        <w:rPr>
          <w:rFonts w:ascii="Times New Roman" w:hAnsi="Times New Roman" w:cs="Times New Roman"/>
          <w:sz w:val="28"/>
          <w:szCs w:val="28"/>
        </w:rPr>
        <w:t>. Для получения заявителем государственной услуги в части</w:t>
      </w:r>
      <w:r w:rsidR="00B11E79" w:rsidRPr="00D367B9">
        <w:rPr>
          <w:rFonts w:ascii="Times New Roman" w:hAnsi="Times New Roman" w:cs="Times New Roman"/>
          <w:sz w:val="28"/>
          <w:szCs w:val="28"/>
        </w:rPr>
        <w:t xml:space="preserve"> внесения</w:t>
      </w:r>
      <w:r w:rsidRPr="00D367B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11E79" w:rsidRPr="00D367B9">
        <w:rPr>
          <w:rFonts w:ascii="Times New Roman" w:hAnsi="Times New Roman" w:cs="Times New Roman"/>
          <w:sz w:val="28"/>
          <w:szCs w:val="28"/>
        </w:rPr>
        <w:t>й и дополнений</w:t>
      </w:r>
      <w:r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B11E79" w:rsidRPr="00D367B9">
        <w:rPr>
          <w:rFonts w:ascii="Times New Roman" w:hAnsi="Times New Roman" w:cs="Times New Roman"/>
          <w:sz w:val="28"/>
          <w:szCs w:val="28"/>
        </w:rPr>
        <w:t>в</w:t>
      </w:r>
      <w:r w:rsidRPr="00D367B9">
        <w:rPr>
          <w:rFonts w:ascii="Times New Roman" w:hAnsi="Times New Roman" w:cs="Times New Roman"/>
          <w:sz w:val="28"/>
          <w:szCs w:val="28"/>
        </w:rPr>
        <w:t xml:space="preserve"> лицензи</w:t>
      </w:r>
      <w:r w:rsidR="00B11E79" w:rsidRPr="00D367B9">
        <w:rPr>
          <w:rFonts w:ascii="Times New Roman" w:hAnsi="Times New Roman" w:cs="Times New Roman"/>
          <w:sz w:val="28"/>
          <w:szCs w:val="28"/>
        </w:rPr>
        <w:t>ю</w:t>
      </w:r>
      <w:r w:rsidRPr="00D367B9">
        <w:rPr>
          <w:rFonts w:ascii="Times New Roman" w:hAnsi="Times New Roman" w:cs="Times New Roman"/>
          <w:sz w:val="28"/>
          <w:szCs w:val="28"/>
        </w:rPr>
        <w:t xml:space="preserve"> необходимы </w:t>
      </w:r>
      <w:r w:rsidR="00FE5762" w:rsidRPr="00D367B9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FE5762" w:rsidRPr="00D367B9" w:rsidRDefault="000D7200" w:rsidP="00183B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а)</w:t>
      </w:r>
      <w:r w:rsidR="00FE5762" w:rsidRPr="00D367B9">
        <w:rPr>
          <w:rFonts w:ascii="Times New Roman" w:hAnsi="Times New Roman" w:cs="Times New Roman"/>
          <w:sz w:val="28"/>
          <w:szCs w:val="28"/>
        </w:rPr>
        <w:t xml:space="preserve"> заяв</w:t>
      </w:r>
      <w:r w:rsidR="00A76245" w:rsidRPr="00D367B9">
        <w:rPr>
          <w:rFonts w:ascii="Times New Roman" w:hAnsi="Times New Roman" w:cs="Times New Roman"/>
          <w:sz w:val="28"/>
          <w:szCs w:val="28"/>
        </w:rPr>
        <w:t>ка</w:t>
      </w:r>
      <w:r w:rsidR="00B9139A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FE5762" w:rsidRPr="00D367B9">
        <w:rPr>
          <w:rFonts w:ascii="Times New Roman" w:hAnsi="Times New Roman" w:cs="Times New Roman"/>
          <w:sz w:val="28"/>
          <w:szCs w:val="28"/>
        </w:rPr>
        <w:t>(приложение № 1 к настоящему Регламенту);</w:t>
      </w:r>
    </w:p>
    <w:p w:rsidR="00480561" w:rsidRPr="00D367B9" w:rsidRDefault="000D7200" w:rsidP="00183B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б)</w:t>
      </w:r>
      <w:r w:rsidR="009F7FAF" w:rsidRPr="00D367B9">
        <w:rPr>
          <w:rFonts w:ascii="Times New Roman" w:hAnsi="Times New Roman" w:cs="Times New Roman"/>
          <w:sz w:val="28"/>
          <w:szCs w:val="28"/>
        </w:rPr>
        <w:t xml:space="preserve"> пояснительная записка</w:t>
      </w:r>
      <w:r w:rsidR="00473B8C" w:rsidRPr="00D367B9">
        <w:rPr>
          <w:rFonts w:ascii="Times New Roman" w:hAnsi="Times New Roman" w:cs="Times New Roman"/>
          <w:sz w:val="28"/>
          <w:szCs w:val="28"/>
        </w:rPr>
        <w:t xml:space="preserve"> с обоснованием необходимости внесения изменений и дополнений, в том числе по изменению срока действия лицензии;</w:t>
      </w:r>
    </w:p>
    <w:p w:rsidR="00FF4163" w:rsidRPr="00D367B9" w:rsidRDefault="000D7200" w:rsidP="00183B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в)</w:t>
      </w:r>
      <w:r w:rsidR="009F7FAF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183BC3" w:rsidRPr="00D367B9">
        <w:rPr>
          <w:rFonts w:ascii="Times New Roman" w:hAnsi="Times New Roman" w:cs="Times New Roman"/>
          <w:sz w:val="28"/>
          <w:szCs w:val="28"/>
        </w:rPr>
        <w:t>информация о выполнении условий лицензионного соглашения действующей лицензии с приложением документов и материалов, подтверждающих выполнение данных условий, о видах и объемах проведенных работ на участке недр местного значения за период пользования недрами с даты получения лицензии</w:t>
      </w:r>
      <w:r w:rsidR="00FF4163" w:rsidRPr="00D367B9">
        <w:rPr>
          <w:rFonts w:ascii="Times New Roman" w:hAnsi="Times New Roman" w:cs="Times New Roman"/>
          <w:sz w:val="28"/>
          <w:szCs w:val="28"/>
        </w:rPr>
        <w:t>;</w:t>
      </w:r>
    </w:p>
    <w:p w:rsidR="009F7FAF" w:rsidRPr="00D367B9" w:rsidRDefault="00FF4163" w:rsidP="00183B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г) реквизиты </w:t>
      </w:r>
      <w:r w:rsidR="0071625B" w:rsidRPr="00D367B9">
        <w:rPr>
          <w:rFonts w:ascii="Times New Roman" w:hAnsi="Times New Roman" w:cs="Times New Roman"/>
          <w:sz w:val="28"/>
          <w:szCs w:val="28"/>
        </w:rPr>
        <w:t xml:space="preserve">документа </w:t>
      </w:r>
      <w:r w:rsidRPr="00D367B9">
        <w:rPr>
          <w:rFonts w:ascii="Times New Roman" w:hAnsi="Times New Roman" w:cs="Times New Roman"/>
          <w:sz w:val="28"/>
          <w:szCs w:val="28"/>
        </w:rPr>
        <w:t xml:space="preserve">об оплате госпошлины в случае обращения за </w:t>
      </w:r>
      <w:r w:rsidRPr="00D367B9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услугой о внесении изменений в лицензию на пользование недрами в части продления срока ее действия.</w:t>
      </w:r>
      <w:r w:rsidR="00FE5762" w:rsidRPr="00D36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C40" w:rsidRPr="00D367B9" w:rsidRDefault="00071081" w:rsidP="00AC2C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1. </w:t>
      </w:r>
      <w:r w:rsidR="00AC2C40" w:rsidRPr="00D367B9">
        <w:rPr>
          <w:rFonts w:ascii="Times New Roman" w:hAnsi="Times New Roman" w:cs="Times New Roman"/>
          <w:sz w:val="28"/>
          <w:szCs w:val="28"/>
        </w:rPr>
        <w:t xml:space="preserve">В случае возникновения обстоятельств, существенно отличающихся от тех, при которых лицензия была предоставлена, пояснительная записка должна содержать обоснование необходимости внесения изменений в условия лицензии, с предложениями заявителя, касающимися условий пользования недрами с учетом вносимых изменений. </w:t>
      </w:r>
    </w:p>
    <w:p w:rsidR="00FD393E" w:rsidRPr="00D367B9" w:rsidRDefault="00071081" w:rsidP="00034E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2. </w:t>
      </w:r>
      <w:r w:rsidR="00FD393E" w:rsidRPr="00D367B9">
        <w:rPr>
          <w:rFonts w:ascii="Times New Roman" w:hAnsi="Times New Roman" w:cs="Times New Roman"/>
          <w:sz w:val="28"/>
          <w:szCs w:val="28"/>
        </w:rPr>
        <w:t xml:space="preserve">В случае необходимости завершения пользователем недр геологического изучения недр, добычи полезных ископаемых и подземных вод, необходимости ликвидации и консервации горных выработок, буровых скважин и иных сооружений, связанных с пользованием недрами, заявка о продлении срока действия лицензии подается не позднее чем за 3 месяца до истечения срока ее действия. Пояснительная записка должна содержать пояснение в части обоснования необходимости продления срока действия лицензии и информацию об отсутствии нарушений условий лицензии на пользование недрами данным пользователем недр. </w:t>
      </w:r>
    </w:p>
    <w:p w:rsidR="00AC2C40" w:rsidRPr="00D367B9" w:rsidRDefault="00071081" w:rsidP="00034E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3. </w:t>
      </w:r>
      <w:r w:rsidR="00AC2C40" w:rsidRPr="00D367B9">
        <w:rPr>
          <w:rFonts w:ascii="Times New Roman" w:hAnsi="Times New Roman" w:cs="Times New Roman"/>
          <w:sz w:val="28"/>
          <w:szCs w:val="28"/>
        </w:rPr>
        <w:t xml:space="preserve">При изменениях, касающихся границ лицензионного участка, кроме пояснительной записки, содержащей пояснение в части обоснования необходимости внесения соответствующих изменений и дополнений необходимо предоставить копию топографического плана, оформленную в соответствии с установленными требованиями (с отображением изменяемых границ и с ведомостью координат угловых точек испрашиваемой территории (географических и прямоугольных) в системе координат ГСК-2011, с указанием площади. </w:t>
      </w:r>
    </w:p>
    <w:p w:rsidR="00183BC3" w:rsidRPr="00D367B9" w:rsidRDefault="00C554A8" w:rsidP="009F7F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В случае увеличения </w:t>
      </w:r>
      <w:r w:rsidR="00183BC3" w:rsidRPr="00D367B9">
        <w:rPr>
          <w:rFonts w:ascii="Times New Roman" w:hAnsi="Times New Roman" w:cs="Times New Roman"/>
          <w:sz w:val="28"/>
          <w:szCs w:val="28"/>
        </w:rPr>
        <w:t xml:space="preserve">площади </w:t>
      </w:r>
      <w:r w:rsidRPr="00D367B9">
        <w:rPr>
          <w:rFonts w:ascii="Times New Roman" w:hAnsi="Times New Roman" w:cs="Times New Roman"/>
          <w:sz w:val="28"/>
          <w:szCs w:val="28"/>
        </w:rPr>
        <w:t>участка недр местного значения</w:t>
      </w:r>
      <w:r w:rsidR="00034E2D" w:rsidRPr="00D367B9">
        <w:rPr>
          <w:rFonts w:ascii="Times New Roman" w:hAnsi="Times New Roman" w:cs="Times New Roman"/>
          <w:sz w:val="28"/>
          <w:szCs w:val="28"/>
        </w:rPr>
        <w:t xml:space="preserve"> кроме </w:t>
      </w:r>
      <w:r w:rsidR="00183BC3" w:rsidRPr="00D367B9">
        <w:rPr>
          <w:rFonts w:ascii="Times New Roman" w:hAnsi="Times New Roman" w:cs="Times New Roman"/>
          <w:sz w:val="28"/>
          <w:szCs w:val="28"/>
        </w:rPr>
        <w:t>пояснительн</w:t>
      </w:r>
      <w:r w:rsidR="00034E2D" w:rsidRPr="00D367B9">
        <w:rPr>
          <w:rFonts w:ascii="Times New Roman" w:hAnsi="Times New Roman" w:cs="Times New Roman"/>
          <w:sz w:val="28"/>
          <w:szCs w:val="28"/>
        </w:rPr>
        <w:t>ой</w:t>
      </w:r>
      <w:r w:rsidR="00183BC3" w:rsidRPr="00D367B9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034E2D" w:rsidRPr="00D367B9">
        <w:rPr>
          <w:rFonts w:ascii="Times New Roman" w:hAnsi="Times New Roman" w:cs="Times New Roman"/>
          <w:sz w:val="28"/>
          <w:szCs w:val="28"/>
        </w:rPr>
        <w:t>и,</w:t>
      </w:r>
      <w:r w:rsidR="00183BC3" w:rsidRPr="00D367B9">
        <w:rPr>
          <w:rFonts w:ascii="Times New Roman" w:hAnsi="Times New Roman" w:cs="Times New Roman"/>
          <w:sz w:val="28"/>
          <w:szCs w:val="28"/>
        </w:rPr>
        <w:t xml:space="preserve"> содержа</w:t>
      </w:r>
      <w:r w:rsidR="00034E2D" w:rsidRPr="00D367B9">
        <w:rPr>
          <w:rFonts w:ascii="Times New Roman" w:hAnsi="Times New Roman" w:cs="Times New Roman"/>
          <w:sz w:val="28"/>
          <w:szCs w:val="28"/>
        </w:rPr>
        <w:t>щей</w:t>
      </w:r>
      <w:r w:rsidR="00183BC3" w:rsidRPr="00D367B9">
        <w:rPr>
          <w:rFonts w:ascii="Times New Roman" w:hAnsi="Times New Roman" w:cs="Times New Roman"/>
          <w:sz w:val="28"/>
          <w:szCs w:val="28"/>
        </w:rPr>
        <w:t xml:space="preserve"> пояснение в части обоснования необходимости внесения соответствующих изменений и дополнений</w:t>
      </w:r>
      <w:r w:rsidR="009F7FAF" w:rsidRPr="00D367B9">
        <w:rPr>
          <w:rFonts w:ascii="Times New Roman" w:hAnsi="Times New Roman" w:cs="Times New Roman"/>
          <w:sz w:val="28"/>
          <w:szCs w:val="28"/>
        </w:rPr>
        <w:t xml:space="preserve"> и копии топографического плана, оформленной в соответствии с установленными требованиями (с отображением изменяемых границ и с ведомостью координат угловых точек испрашиваемой территории (географических и прямоугольных) в системе координат ГСК-2011, с указанием площади</w:t>
      </w:r>
      <w:r w:rsidR="00183BC3" w:rsidRPr="00D367B9">
        <w:rPr>
          <w:rFonts w:ascii="Times New Roman" w:hAnsi="Times New Roman" w:cs="Times New Roman"/>
          <w:sz w:val="28"/>
          <w:szCs w:val="28"/>
        </w:rPr>
        <w:t>, необходимы следующие документы</w:t>
      </w:r>
      <w:r w:rsidR="009F7FAF" w:rsidRPr="00D367B9">
        <w:rPr>
          <w:rFonts w:ascii="Times New Roman" w:hAnsi="Times New Roman" w:cs="Times New Roman"/>
          <w:sz w:val="28"/>
          <w:szCs w:val="28"/>
        </w:rPr>
        <w:t>:</w:t>
      </w:r>
    </w:p>
    <w:p w:rsidR="00C554A8" w:rsidRPr="00D367B9" w:rsidRDefault="00183BC3" w:rsidP="00C55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информация о наличии технологических потребностей расширения границ участка недр без прироста запасов полезных ископаемых с учетом границ безопасного ведения горных и взрывных работ, зонах охраны от вредного влияния горных разработок, зонах сдвижения горных пород, контуров предохранительных целиков под природными объектами, зданиями и сооружениями, разносов бортов карьеров и разрезов и других факторов, влияющих на состояние недр и земной поверхности;</w:t>
      </w:r>
    </w:p>
    <w:p w:rsidR="00D67BCC" w:rsidRPr="00D367B9" w:rsidRDefault="00C554A8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- </w:t>
      </w:r>
      <w:r w:rsidR="00D67BCC" w:rsidRPr="00D367B9">
        <w:rPr>
          <w:rFonts w:ascii="Times New Roman" w:hAnsi="Times New Roman" w:cs="Times New Roman"/>
          <w:sz w:val="28"/>
          <w:szCs w:val="28"/>
        </w:rPr>
        <w:t>подтверждение с помощью геологической и иной информации о недрах данных о том, что полезные ископаемые на нижележащей части недр за пределами участка недр, поставленные на государственный или территориальный баланс запасов полезных ископаемых (далее - баланс), являются частью месторождения этого полезного ископаемого;</w:t>
      </w:r>
    </w:p>
    <w:p w:rsidR="00D67BCC" w:rsidRPr="00D367B9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- подтверждение с помощью геологической и иной информации о недрах данных о том, что полезные ископаемые за пределами участка недр (за исключением нижележащей части недр), поставленные на баланс, являются </w:t>
      </w:r>
      <w:r w:rsidRPr="00D367B9">
        <w:rPr>
          <w:rFonts w:ascii="Times New Roman" w:hAnsi="Times New Roman" w:cs="Times New Roman"/>
          <w:sz w:val="28"/>
          <w:szCs w:val="28"/>
        </w:rPr>
        <w:lastRenderedPageBreak/>
        <w:t>частью месторождения этого полезного ископаемого;</w:t>
      </w:r>
    </w:p>
    <w:p w:rsidR="00D67BCC" w:rsidRPr="00D367B9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сведения о техническом проекте, имеющем положительные заключения государственной экспертизы, согласованном в соответствии со статьей 23</w:t>
      </w:r>
      <w:r w:rsidRPr="00D367B9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D367B9">
        <w:rPr>
          <w:rFonts w:ascii="Times New Roman" w:hAnsi="Times New Roman" w:cs="Times New Roman"/>
          <w:sz w:val="28"/>
          <w:szCs w:val="28"/>
        </w:rPr>
        <w:t>Закона Российской Федерации «О недрах»;</w:t>
      </w:r>
    </w:p>
    <w:p w:rsidR="00D67BCC" w:rsidRPr="00D367B9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сведения о геологическом отчете, представленного в территориальный фонд геологической информации Республики Татарстан</w:t>
      </w:r>
      <w:r w:rsidR="00183BC3" w:rsidRPr="00D367B9">
        <w:rPr>
          <w:rFonts w:ascii="Times New Roman" w:hAnsi="Times New Roman" w:cs="Times New Roman"/>
          <w:sz w:val="28"/>
          <w:szCs w:val="28"/>
        </w:rPr>
        <w:t>.</w:t>
      </w:r>
    </w:p>
    <w:p w:rsidR="00A55B70" w:rsidRPr="00D367B9" w:rsidRDefault="00A55B70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Внесение изменений по данному основанию осуществляется после получения</w:t>
      </w:r>
      <w:r w:rsidRPr="00D367B9"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положительных заключений от заинтересованных министерств и ведомств в порядке, предусмотренном «Положением об установлении и изменении границ участков недр, предоставленных в пользование», утвержденным Постановлением Правительства Российской Федерации от 03.05.2012 № 429.</w:t>
      </w:r>
    </w:p>
    <w:p w:rsidR="00D67BCC" w:rsidRPr="00D367B9" w:rsidRDefault="00183BC3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В</w:t>
      </w:r>
      <w:r w:rsidR="00D67BCC" w:rsidRPr="00D367B9">
        <w:rPr>
          <w:rFonts w:ascii="Times New Roman" w:hAnsi="Times New Roman" w:cs="Times New Roman"/>
          <w:sz w:val="28"/>
          <w:szCs w:val="28"/>
        </w:rPr>
        <w:t xml:space="preserve"> случае уменьшения площади участка недр</w:t>
      </w:r>
      <w:r w:rsidR="00034E2D" w:rsidRPr="00D367B9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034E2D" w:rsidRPr="00D367B9">
        <w:t xml:space="preserve"> </w:t>
      </w:r>
      <w:r w:rsidR="00034E2D" w:rsidRPr="00D367B9">
        <w:rPr>
          <w:rFonts w:ascii="Times New Roman" w:hAnsi="Times New Roman" w:cs="Times New Roman"/>
          <w:sz w:val="28"/>
          <w:szCs w:val="28"/>
        </w:rPr>
        <w:t>кроме пояснительной записки, содержащей пояснение в части обоснования необходимости внесения соответствующих изменений и дополнений</w:t>
      </w:r>
      <w:r w:rsidR="009F7FAF" w:rsidRPr="00D367B9">
        <w:rPr>
          <w:rFonts w:ascii="Times New Roman" w:hAnsi="Times New Roman" w:cs="Times New Roman"/>
          <w:sz w:val="28"/>
          <w:szCs w:val="28"/>
        </w:rPr>
        <w:t xml:space="preserve"> и копии топографического плана, оформленной в соответствии с установленными требованиями (с отображением изменяемых границ и с ведомостью координат угловых точек испрашиваемой территории (географических и прямоугольных) в системе координат ГСК-2011, с указанием площади</w:t>
      </w:r>
      <w:r w:rsidR="00034E2D" w:rsidRPr="00D367B9">
        <w:rPr>
          <w:rFonts w:ascii="Times New Roman" w:hAnsi="Times New Roman" w:cs="Times New Roman"/>
          <w:sz w:val="28"/>
          <w:szCs w:val="28"/>
        </w:rPr>
        <w:t>, необходимы следующие документы:</w:t>
      </w:r>
    </w:p>
    <w:p w:rsidR="00D67BCC" w:rsidRPr="00D367B9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отказ пользователя недр от части участка недр, если уменьшаемая часть участка недр не содержит запасы полезных ископаемых, которые указаны в лицензии на пользование недрами и в отношении которых была проведена в установленном порядке государственная экспертиза;</w:t>
      </w:r>
    </w:p>
    <w:p w:rsidR="00D67BCC" w:rsidRPr="00D367B9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подтверждение с помощью геологической и иной информации о недрах данных о том, что по результатам соответствующего вида проведенных на участке недр работ по геологическому изучению недр и (или) разведке полезных ископаемых, выявлено отсутствие перспективных для дальнейшего освоения геологических объектов на предлагаемой к исключению части участка недр, утвержденное геологическим отчетом, представленном в территориальный фонд геологической информации Республики Татарстан;</w:t>
      </w:r>
    </w:p>
    <w:p w:rsidR="00D67BCC" w:rsidRPr="00D367B9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сведения об установлении факта открытия месторождения полезных ископаемых, открытого за счет собственных (в том числе привлеченных) средств пользователя недр, проводившего работы по геологическому изучению недр данного участка;</w:t>
      </w:r>
    </w:p>
    <w:p w:rsidR="00D67BCC" w:rsidRPr="00D367B9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сведения о заключении государственной экспертизы запасов полезных ископаемых, пос</w:t>
      </w:r>
      <w:r w:rsidR="00984035" w:rsidRPr="00D367B9">
        <w:rPr>
          <w:rFonts w:ascii="Times New Roman" w:hAnsi="Times New Roman" w:cs="Times New Roman"/>
          <w:sz w:val="28"/>
          <w:szCs w:val="28"/>
        </w:rPr>
        <w:t>тавленных на баланс.</w:t>
      </w:r>
    </w:p>
    <w:p w:rsidR="003F6D71" w:rsidRPr="00D367B9" w:rsidRDefault="00071081" w:rsidP="00B221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4. </w:t>
      </w:r>
      <w:r w:rsidR="003F6D71" w:rsidRPr="00D367B9">
        <w:rPr>
          <w:rFonts w:ascii="Times New Roman" w:hAnsi="Times New Roman" w:cs="Times New Roman"/>
          <w:sz w:val="28"/>
          <w:szCs w:val="28"/>
        </w:rPr>
        <w:t xml:space="preserve">В случае установления пользователем недр, осуществляющим геологическое изучение, разведку и добычу полезных ископаемых в границах горного (геологического) отвода, наличия, не указанных в лицензии на пользование недрами попутных полезных ископаемых, (часть 8 статьи 9 Закона РФ «О недрах») кроме пояснительной записки, содержащей пояснение в части обоснования необходимости внесения соответствующих изменений и дополнений в лицензию, необходимо предоставить заключение государственной экспертизы запасов полезных ископаемых (статья 29 Закона РФ «О недрах»).  </w:t>
      </w:r>
    </w:p>
    <w:p w:rsidR="00585843" w:rsidRPr="00D367B9" w:rsidRDefault="003F6D71" w:rsidP="00B221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5.</w:t>
      </w:r>
      <w:r w:rsidR="00585843" w:rsidRPr="00D367B9">
        <w:rPr>
          <w:rFonts w:ascii="Times New Roman" w:hAnsi="Times New Roman" w:cs="Times New Roman"/>
          <w:sz w:val="28"/>
          <w:szCs w:val="28"/>
        </w:rPr>
        <w:t xml:space="preserve"> В случае необходимости исправления технической ошибки, допущенной при оформлении или переоформлении лицензии на пользование недрами, в том </w:t>
      </w:r>
      <w:r w:rsidR="00585843" w:rsidRPr="00D367B9">
        <w:rPr>
          <w:rFonts w:ascii="Times New Roman" w:hAnsi="Times New Roman" w:cs="Times New Roman"/>
          <w:sz w:val="28"/>
          <w:szCs w:val="28"/>
        </w:rPr>
        <w:lastRenderedPageBreak/>
        <w:t>числе в сведениях о границах участка недр, предоставленного в пользование, пояснительная записка должна содержать информацию о выявленной технической ошибке и обоснование необходимости ее исправления. Необходимо приложить также документ в составе лицензии,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</w:t>
      </w:r>
      <w:r w:rsidR="00FC6C1B" w:rsidRPr="00D367B9">
        <w:rPr>
          <w:rFonts w:ascii="Times New Roman" w:hAnsi="Times New Roman" w:cs="Times New Roman"/>
          <w:sz w:val="28"/>
          <w:szCs w:val="28"/>
        </w:rPr>
        <w:t>.</w:t>
      </w:r>
    </w:p>
    <w:p w:rsidR="00FC6C1B" w:rsidRPr="00D367B9" w:rsidRDefault="00585843" w:rsidP="00B221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6. </w:t>
      </w:r>
      <w:r w:rsidR="00FC6C1B" w:rsidRPr="00D367B9">
        <w:rPr>
          <w:rFonts w:ascii="Times New Roman" w:hAnsi="Times New Roman" w:cs="Times New Roman"/>
          <w:sz w:val="28"/>
          <w:szCs w:val="28"/>
        </w:rPr>
        <w:t xml:space="preserve">В случае изменения наименования юридического лица – пользователя недр кроме пояснительной записки, содержащей пояснение в части обоснования необходимости внесения соответствующих изменений, необходимо предоставить заверенные в установленном порядке копии учредительных документов юридического лица. </w:t>
      </w:r>
    </w:p>
    <w:p w:rsidR="00833451" w:rsidRPr="00D367B9" w:rsidRDefault="00FC6C1B" w:rsidP="00B221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7</w:t>
      </w:r>
      <w:r w:rsidR="00585843" w:rsidRPr="00D367B9">
        <w:rPr>
          <w:rFonts w:ascii="Times New Roman" w:hAnsi="Times New Roman" w:cs="Times New Roman"/>
          <w:sz w:val="28"/>
          <w:szCs w:val="28"/>
        </w:rPr>
        <w:t>.</w:t>
      </w:r>
      <w:r w:rsidR="003F6D71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B22148" w:rsidRPr="00D367B9">
        <w:rPr>
          <w:rFonts w:ascii="Times New Roman" w:hAnsi="Times New Roman" w:cs="Times New Roman"/>
          <w:sz w:val="28"/>
          <w:szCs w:val="28"/>
        </w:rPr>
        <w:t>В случае включения документов, удостоверяющих уточненные границы горного отвода (горноотводного акта и графических приложений) в лицензию на пользование недрами в качестве ее неотъемлемой составной части</w:t>
      </w:r>
      <w:r w:rsidR="00CD2513" w:rsidRPr="00D367B9">
        <w:rPr>
          <w:rFonts w:ascii="Times New Roman" w:hAnsi="Times New Roman" w:cs="Times New Roman"/>
          <w:sz w:val="28"/>
          <w:szCs w:val="28"/>
        </w:rPr>
        <w:t>,</w:t>
      </w:r>
      <w:r w:rsidR="00B22148" w:rsidRPr="00D367B9">
        <w:rPr>
          <w:rFonts w:ascii="Times New Roman" w:hAnsi="Times New Roman" w:cs="Times New Roman"/>
          <w:sz w:val="28"/>
          <w:szCs w:val="28"/>
        </w:rPr>
        <w:t xml:space="preserve"> необходимо предоставить оригинал документов, удостоверяющих уточненные границы горного отвода (</w:t>
      </w:r>
      <w:r w:rsidR="00833451" w:rsidRPr="00D367B9">
        <w:rPr>
          <w:rFonts w:ascii="Times New Roman" w:hAnsi="Times New Roman" w:cs="Times New Roman"/>
          <w:sz w:val="28"/>
          <w:szCs w:val="28"/>
        </w:rPr>
        <w:t>горноотводный акт и графические приложения в которые включаются план горного отвода с ведомостью координат угловых точек горного отвода, план границ горного отвода и разрезы участка недр, составленные по установленной форме);</w:t>
      </w:r>
    </w:p>
    <w:p w:rsidR="001E5EDD" w:rsidRPr="00D367B9" w:rsidRDefault="00034E2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</w:t>
      </w:r>
      <w:r w:rsidR="00C170B8" w:rsidRPr="00D367B9">
        <w:rPr>
          <w:rFonts w:ascii="Times New Roman" w:hAnsi="Times New Roman" w:cs="Times New Roman"/>
          <w:sz w:val="28"/>
          <w:szCs w:val="28"/>
        </w:rPr>
        <w:t>6</w:t>
      </w:r>
      <w:r w:rsidRPr="00D367B9">
        <w:rPr>
          <w:rFonts w:ascii="Times New Roman" w:hAnsi="Times New Roman" w:cs="Times New Roman"/>
          <w:sz w:val="28"/>
          <w:szCs w:val="28"/>
        </w:rPr>
        <w:t>.</w:t>
      </w:r>
      <w:r w:rsidR="00840D1B" w:rsidRPr="00D367B9">
        <w:rPr>
          <w:rFonts w:ascii="Times New Roman" w:hAnsi="Times New Roman" w:cs="Times New Roman"/>
          <w:sz w:val="28"/>
          <w:szCs w:val="28"/>
        </w:rPr>
        <w:t>5</w:t>
      </w:r>
      <w:r w:rsidRPr="00D367B9">
        <w:rPr>
          <w:rFonts w:ascii="Times New Roman" w:hAnsi="Times New Roman" w:cs="Times New Roman"/>
          <w:sz w:val="28"/>
          <w:szCs w:val="28"/>
        </w:rPr>
        <w:t xml:space="preserve">. </w:t>
      </w:r>
      <w:r w:rsidR="001E5EDD" w:rsidRPr="00D367B9">
        <w:rPr>
          <w:rFonts w:ascii="Times New Roman" w:hAnsi="Times New Roman" w:cs="Times New Roman"/>
          <w:sz w:val="28"/>
          <w:szCs w:val="28"/>
        </w:rPr>
        <w:t xml:space="preserve">Для получения заявителем государственной услуги в части переоформления лицензии, юридическое лицо, претендующее на переоформление лицензии, подает </w:t>
      </w:r>
      <w:r w:rsidR="00B8259C" w:rsidRPr="00D367B9">
        <w:rPr>
          <w:rFonts w:ascii="Times New Roman" w:hAnsi="Times New Roman" w:cs="Times New Roman"/>
          <w:sz w:val="28"/>
          <w:szCs w:val="28"/>
        </w:rPr>
        <w:t xml:space="preserve">не позднее чем за шесть месяцев до истечения срока действия лицензии </w:t>
      </w:r>
      <w:r w:rsidR="001E5EDD" w:rsidRPr="00D367B9">
        <w:rPr>
          <w:rFonts w:ascii="Times New Roman" w:hAnsi="Times New Roman" w:cs="Times New Roman"/>
          <w:sz w:val="28"/>
          <w:szCs w:val="28"/>
        </w:rPr>
        <w:t>заявку, содержащую: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полное официальное наименование заявителя;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его юридический адрес;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просьбу о переоформлении лицензии с указанием вида, номера, даты государственной регистрации переоформляемой лицензии, наименования участка недр, целевого назначения работ на участке недр;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основание переоформления лицензии, предусмотренное статьей 17</w:t>
      </w:r>
      <w:r w:rsidRPr="00D367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367B9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«О недрах»;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согласие заявителя принять в полном объеме на себя выполнение условий пользования недрами, предусмотренных переоформляемой лицензией.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К заявке на переоформление лицензии должны прилагаться следующие материалы: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заверенные в установленном порядке копии учредительных документов юридического лица;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документ, подтверждающий согласие владельца лицензии на переоформление лицензии на заявителя с указанием основания ее переоформления (если на момент подачи заявления владелец лицензии сохраняет статус юридического лица);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доверенность, в случае если заявление на переоформление лицензии подписано не руководителем заявителя;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выписка из реестра акционеров (для заявителей - акционерных обществ);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оригинал переоформляемой лицензии на пользование участком недр местного</w:t>
      </w:r>
      <w:r w:rsidR="004E397E" w:rsidRPr="00D367B9">
        <w:rPr>
          <w:rFonts w:ascii="Times New Roman" w:hAnsi="Times New Roman" w:cs="Times New Roman"/>
          <w:sz w:val="28"/>
          <w:szCs w:val="28"/>
        </w:rPr>
        <w:t xml:space="preserve"> значения со всеми приложениями.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В зависимости от конкретного основания перехода права пользования недрами заявитель должен дополнительно представить следующие документы и </w:t>
      </w:r>
      <w:r w:rsidRPr="00D367B9">
        <w:rPr>
          <w:rFonts w:ascii="Times New Roman" w:hAnsi="Times New Roman" w:cs="Times New Roman"/>
          <w:sz w:val="28"/>
          <w:szCs w:val="28"/>
        </w:rPr>
        <w:lastRenderedPageBreak/>
        <w:t>сведения: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1) при реорганизации юридического лица - пользователя недр путем присоединения к нему другого юридического лица или слияния его с другим юридическим лицом или прекращении деятельности юридического лица - пользователя недр вследствие его присоединения к другому юридическому лицу в соответствии с законодательством Российской Федерации: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данные о соответствии заявителя требованиям, предъявляемым к пользователям недр, а также о наличии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специалистов;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2) при реорганизации юридического лица - пользователя недр путем его разделения или выделения из него другого юридического лица в соответствии с законодательством Российской Федерации, если вновь созданное юридическое лицо намерено продолжать деятельность в соответствии с лицензией, предоставленной прежнему пользователю недр:</w:t>
      </w:r>
    </w:p>
    <w:p w:rsidR="004E397E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передаточный акт (оригинал или заверенная в установленном порядке копия), в котором должно быть отражено правопреемство лица, претендующего на получение лицензии, на соответствующий участок недр</w:t>
      </w:r>
      <w:r w:rsidR="00ED73FC" w:rsidRPr="00D367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данные о соответствии заявителя требованиям, предъявляемым к пользователям недр, а также о наличии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специалистов;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3) если юридическое лицо - пользователь недр выступает учредителем нового юридического лица, созданного для продолжения деятельности на предоставленном участке недр в соответствии с лицензией на право пользования недрами: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заверенные в установленном порядке копии документов, подтверждающих, что новое юридическое лицо образовано в соответствии с законодательством Российской Федерации и доля прежнего юридического лица - пользователя недр составляет не менее половины уставного капитала заявителя на момент перехода права пользования недрами;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данные о том, что заявителю передано имущество, необходимое для осуществления деятельности, указанной в лицензии, в том числе из состава имущества объектов обустройства в границах лицензионного участка, и имеются необходимые лицензии на осуществление видов деятельности, связанных с пользованием недрами (на производство маркшейдерских работ);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данные о соответствии заявителя требованиям, предъявляемым к пользователям недр, а также о наличии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специалистов;</w:t>
      </w:r>
    </w:p>
    <w:p w:rsidR="001E5EDD" w:rsidRPr="00D367B9" w:rsidRDefault="00BF0662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4</w:t>
      </w:r>
      <w:r w:rsidR="001E5EDD" w:rsidRPr="00D367B9">
        <w:rPr>
          <w:rFonts w:ascii="Times New Roman" w:hAnsi="Times New Roman" w:cs="Times New Roman"/>
          <w:sz w:val="28"/>
          <w:szCs w:val="28"/>
        </w:rPr>
        <w:t xml:space="preserve">) в случае передачи права пользования </w:t>
      </w:r>
      <w:r w:rsidR="00CB09FB" w:rsidRPr="00D367B9">
        <w:rPr>
          <w:rFonts w:ascii="Times New Roman" w:hAnsi="Times New Roman" w:cs="Times New Roman"/>
          <w:sz w:val="28"/>
          <w:szCs w:val="28"/>
        </w:rPr>
        <w:t>участком недр юридическим лицом </w:t>
      </w:r>
      <w:r w:rsidR="001E5EDD" w:rsidRPr="00D367B9">
        <w:rPr>
          <w:rFonts w:ascii="Times New Roman" w:hAnsi="Times New Roman" w:cs="Times New Roman"/>
          <w:sz w:val="28"/>
          <w:szCs w:val="28"/>
        </w:rPr>
        <w:t xml:space="preserve">- пользователем недр, являющимся основным обществом, юридическому лицу, являющемуся его дочерним обществом, передачи права пользования участком недр юридическим лицом - пользователем недр, являющимся дочерним обществом, юридическому лицу, являющемуся его основным обществом, заявитель представляет документы, подтверждающие статус основного и дочернего обществ (копии учредительных и регистрационных документов </w:t>
      </w:r>
      <w:r w:rsidR="001E5EDD" w:rsidRPr="00D367B9">
        <w:rPr>
          <w:rFonts w:ascii="Times New Roman" w:hAnsi="Times New Roman" w:cs="Times New Roman"/>
          <w:sz w:val="28"/>
          <w:szCs w:val="28"/>
        </w:rPr>
        <w:lastRenderedPageBreak/>
        <w:t>основного и дочернего обществ, выписка из реестра акционеров, копии договора между хозяйственными обществами или иных документов, подтверждающих возможность основного общества определять решения, принимаемые дочерним обществом, в соответствии с гражданским законодательством Российской Федерации);</w:t>
      </w:r>
    </w:p>
    <w:p w:rsidR="001E5EDD" w:rsidRPr="00D367B9" w:rsidRDefault="00BF0662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5</w:t>
      </w:r>
      <w:r w:rsidR="001E5EDD" w:rsidRPr="00D367B9">
        <w:rPr>
          <w:rFonts w:ascii="Times New Roman" w:hAnsi="Times New Roman" w:cs="Times New Roman"/>
          <w:sz w:val="28"/>
          <w:szCs w:val="28"/>
        </w:rPr>
        <w:t xml:space="preserve">) в случае передачи права пользования </w:t>
      </w:r>
      <w:r w:rsidR="00CB09FB" w:rsidRPr="00D367B9">
        <w:rPr>
          <w:rFonts w:ascii="Times New Roman" w:hAnsi="Times New Roman" w:cs="Times New Roman"/>
          <w:sz w:val="28"/>
          <w:szCs w:val="28"/>
        </w:rPr>
        <w:t>участком недр юридическим лицом </w:t>
      </w:r>
      <w:r w:rsidR="001E5EDD" w:rsidRPr="00D367B9">
        <w:rPr>
          <w:rFonts w:ascii="Times New Roman" w:hAnsi="Times New Roman" w:cs="Times New Roman"/>
          <w:sz w:val="28"/>
          <w:szCs w:val="28"/>
        </w:rPr>
        <w:t>- пользователем недр, являющимся дочерним обществом основного общества, юридическому лицу, являющемуся дочерним обществом того же основного общества, заявитель представляет документы, подтверждающие статус основного и дочерних обществ (копии учредительных документов основного и дочерних обществ, выписка из реестра акционеров, копии договора между хозяйственными обществами или иных документов, подтверждающих возможность основного общества определять решения, принимаемые дочерними обществами, в соответствии с гражданским законодательством Российской Федерации), и письменное указание основного общества на переоформление лицензии.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Также должны быть представлены данные о соответствии заявителя требованиям, предъявляемым к пользователям недр, о наличии у него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специалистов, а также данные о том, что заявителю передано имущество, необходимое для осуществления деятельности, указанной в лицензии на пользование недрами, в том числе из состава имущества объектов обустройства в границах лицензионного участка;</w:t>
      </w:r>
    </w:p>
    <w:p w:rsidR="001E5EDD" w:rsidRPr="00D367B9" w:rsidRDefault="00BF0662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6</w:t>
      </w:r>
      <w:r w:rsidR="001E5EDD" w:rsidRPr="00D367B9">
        <w:rPr>
          <w:rFonts w:ascii="Times New Roman" w:hAnsi="Times New Roman" w:cs="Times New Roman"/>
          <w:sz w:val="28"/>
          <w:szCs w:val="28"/>
        </w:rPr>
        <w:t>) при приобретении субъектом предпринимательской деятельности в порядке, предусмотренном Федеральным законом</w:t>
      </w:r>
      <w:r w:rsidR="00EC6D08" w:rsidRPr="00D367B9">
        <w:rPr>
          <w:rFonts w:ascii="Times New Roman" w:hAnsi="Times New Roman" w:cs="Times New Roman"/>
          <w:sz w:val="28"/>
          <w:szCs w:val="28"/>
        </w:rPr>
        <w:t xml:space="preserve"> от 26 октября 2002 года № 127-ФЗ</w:t>
      </w:r>
      <w:r w:rsidR="001E5EDD" w:rsidRPr="00D367B9">
        <w:rPr>
          <w:rFonts w:ascii="Times New Roman" w:hAnsi="Times New Roman" w:cs="Times New Roman"/>
          <w:sz w:val="28"/>
          <w:szCs w:val="28"/>
        </w:rPr>
        <w:t xml:space="preserve"> «О несостоятельности (банкротстве)», имущества (имущественного комплекса) </w:t>
      </w:r>
      <w:r w:rsidR="00EC6D08" w:rsidRPr="00D367B9">
        <w:rPr>
          <w:rFonts w:ascii="Times New Roman" w:hAnsi="Times New Roman" w:cs="Times New Roman"/>
          <w:sz w:val="28"/>
          <w:szCs w:val="28"/>
        </w:rPr>
        <w:t>пользователя недр, признанного несостоятельным (банкротом)</w:t>
      </w:r>
      <w:r w:rsidR="0017060B" w:rsidRPr="00D367B9">
        <w:rPr>
          <w:rFonts w:ascii="Times New Roman" w:hAnsi="Times New Roman" w:cs="Times New Roman"/>
          <w:sz w:val="28"/>
          <w:szCs w:val="28"/>
        </w:rPr>
        <w:t>.</w:t>
      </w:r>
      <w:r w:rsidR="00EC6D08" w:rsidRPr="00D36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60B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- данные о том, </w:t>
      </w:r>
      <w:r w:rsidR="0017060B" w:rsidRPr="00D367B9">
        <w:rPr>
          <w:rFonts w:ascii="Times New Roman" w:hAnsi="Times New Roman" w:cs="Times New Roman"/>
          <w:sz w:val="28"/>
          <w:szCs w:val="28"/>
        </w:rPr>
        <w:t>что приобретатель имущества является юридическим лицом, возникшим в соответствии с законодательством Российской Федерации и отвечает требованиям, предъявляемым к пользователям недр;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документы, подтверждающие, что в отношении владельца лицензии проводится процедура банкротства, в том числе копия решения суда о начале процедуры банкротства владельца лицензии;</w:t>
      </w:r>
    </w:p>
    <w:p w:rsidR="001E5ED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документы (оригиналы или заверенная в установленном порядке копия), подтверждающие приобретение имущества (имущественного комплекса) предприятия-банкрота, являющегося владельцем лицензии, и то, что это имущество связано с пользованием соответствующим участком недр.</w:t>
      </w:r>
    </w:p>
    <w:p w:rsidR="001E5EDD" w:rsidRPr="00D367B9" w:rsidRDefault="00BF0662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7</w:t>
      </w:r>
      <w:r w:rsidR="001E5EDD" w:rsidRPr="00D367B9">
        <w:rPr>
          <w:rFonts w:ascii="Times New Roman" w:hAnsi="Times New Roman" w:cs="Times New Roman"/>
          <w:sz w:val="28"/>
          <w:szCs w:val="28"/>
        </w:rPr>
        <w:t>) при заключени</w:t>
      </w:r>
      <w:r w:rsidR="00974E17" w:rsidRPr="00D367B9">
        <w:rPr>
          <w:rFonts w:ascii="Times New Roman" w:hAnsi="Times New Roman" w:cs="Times New Roman"/>
          <w:sz w:val="28"/>
          <w:szCs w:val="28"/>
        </w:rPr>
        <w:t>и</w:t>
      </w:r>
      <w:r w:rsidR="001E5EDD" w:rsidRPr="00D367B9">
        <w:rPr>
          <w:rFonts w:ascii="Times New Roman" w:hAnsi="Times New Roman" w:cs="Times New Roman"/>
          <w:sz w:val="28"/>
          <w:szCs w:val="28"/>
        </w:rPr>
        <w:t xml:space="preserve"> концессионного соглашения, договора аренды и</w:t>
      </w:r>
      <w:r w:rsidR="00EC6D08" w:rsidRPr="00D367B9">
        <w:rPr>
          <w:rFonts w:ascii="Times New Roman" w:hAnsi="Times New Roman" w:cs="Times New Roman"/>
          <w:sz w:val="28"/>
          <w:szCs w:val="28"/>
        </w:rPr>
        <w:t>ли иного</w:t>
      </w:r>
      <w:r w:rsidR="001E5EDD" w:rsidRPr="00D367B9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C6D08" w:rsidRPr="00D367B9">
        <w:rPr>
          <w:rFonts w:ascii="Times New Roman" w:hAnsi="Times New Roman" w:cs="Times New Roman"/>
          <w:sz w:val="28"/>
          <w:szCs w:val="28"/>
        </w:rPr>
        <w:t>а</w:t>
      </w:r>
      <w:r w:rsidR="001E5EDD" w:rsidRPr="00D367B9">
        <w:rPr>
          <w:rFonts w:ascii="Times New Roman" w:hAnsi="Times New Roman" w:cs="Times New Roman"/>
          <w:sz w:val="28"/>
          <w:szCs w:val="28"/>
        </w:rPr>
        <w:t xml:space="preserve"> в отношении централизованных систем горячего водоснабжения, холодного водоснабжения и (или) водоотведения, отдельных объектов таких систем, предусмотренных Федеральным законом от 7</w:t>
      </w:r>
      <w:r w:rsidR="004E397E" w:rsidRPr="00D367B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E5EDD" w:rsidRPr="00D367B9">
        <w:rPr>
          <w:rFonts w:ascii="Times New Roman" w:hAnsi="Times New Roman" w:cs="Times New Roman"/>
          <w:sz w:val="28"/>
          <w:szCs w:val="28"/>
        </w:rPr>
        <w:t>2011</w:t>
      </w:r>
      <w:r w:rsidR="004E397E" w:rsidRPr="00D367B9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5EDD" w:rsidRPr="00D367B9">
        <w:rPr>
          <w:rFonts w:ascii="Times New Roman" w:hAnsi="Times New Roman" w:cs="Times New Roman"/>
          <w:sz w:val="28"/>
          <w:szCs w:val="28"/>
        </w:rPr>
        <w:t xml:space="preserve"> №</w:t>
      </w:r>
      <w:r w:rsidR="00DD41D6" w:rsidRPr="00D367B9">
        <w:rPr>
          <w:rFonts w:ascii="Times New Roman" w:hAnsi="Times New Roman" w:cs="Times New Roman"/>
          <w:sz w:val="28"/>
          <w:szCs w:val="28"/>
        </w:rPr>
        <w:t> </w:t>
      </w:r>
      <w:r w:rsidR="001E5EDD" w:rsidRPr="00D367B9">
        <w:rPr>
          <w:rFonts w:ascii="Times New Roman" w:hAnsi="Times New Roman" w:cs="Times New Roman"/>
          <w:sz w:val="28"/>
          <w:szCs w:val="28"/>
        </w:rPr>
        <w:t>416-ФЗ «О водоснабжении и водоотведении»:</w:t>
      </w:r>
    </w:p>
    <w:p w:rsidR="00034E2D" w:rsidRPr="00D367B9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копия концессионного соглашения</w:t>
      </w:r>
      <w:r w:rsidR="00BF0662" w:rsidRPr="00D367B9">
        <w:rPr>
          <w:rFonts w:ascii="Times New Roman" w:hAnsi="Times New Roman" w:cs="Times New Roman"/>
          <w:sz w:val="28"/>
          <w:szCs w:val="28"/>
        </w:rPr>
        <w:t>,</w:t>
      </w:r>
      <w:r w:rsidR="00BF0662" w:rsidRPr="00D367B9">
        <w:t xml:space="preserve"> </w:t>
      </w:r>
      <w:r w:rsidR="00BF0662" w:rsidRPr="00D367B9">
        <w:rPr>
          <w:rFonts w:ascii="Times New Roman" w:hAnsi="Times New Roman" w:cs="Times New Roman"/>
          <w:sz w:val="28"/>
          <w:szCs w:val="28"/>
        </w:rPr>
        <w:t>договора аренды и</w:t>
      </w:r>
      <w:r w:rsidR="0017060B" w:rsidRPr="00D367B9">
        <w:rPr>
          <w:rFonts w:ascii="Times New Roman" w:hAnsi="Times New Roman" w:cs="Times New Roman"/>
          <w:sz w:val="28"/>
          <w:szCs w:val="28"/>
        </w:rPr>
        <w:t>ли</w:t>
      </w:r>
      <w:r w:rsidR="00BF0662" w:rsidRPr="00D367B9">
        <w:rPr>
          <w:rFonts w:ascii="Times New Roman" w:hAnsi="Times New Roman" w:cs="Times New Roman"/>
          <w:sz w:val="28"/>
          <w:szCs w:val="28"/>
        </w:rPr>
        <w:t xml:space="preserve"> иных договоров в отношении централизованных систем горячего водоснабжения, холодного водоснабжения и (или) водоотведения, отдельных объектов таких систем, предусмотренных Федеральным законом от 7</w:t>
      </w:r>
      <w:r w:rsidR="00447782" w:rsidRPr="00D367B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F0662" w:rsidRPr="00D367B9">
        <w:rPr>
          <w:rFonts w:ascii="Times New Roman" w:hAnsi="Times New Roman" w:cs="Times New Roman"/>
          <w:sz w:val="28"/>
          <w:szCs w:val="28"/>
        </w:rPr>
        <w:t xml:space="preserve">2011 </w:t>
      </w:r>
      <w:r w:rsidR="00447782" w:rsidRPr="00D367B9">
        <w:rPr>
          <w:rFonts w:ascii="Times New Roman" w:hAnsi="Times New Roman" w:cs="Times New Roman"/>
          <w:sz w:val="28"/>
          <w:szCs w:val="28"/>
        </w:rPr>
        <w:t xml:space="preserve">года </w:t>
      </w:r>
      <w:r w:rsidR="00EF7D0D" w:rsidRPr="00D367B9">
        <w:rPr>
          <w:rFonts w:ascii="Times New Roman" w:hAnsi="Times New Roman" w:cs="Times New Roman"/>
          <w:sz w:val="28"/>
          <w:szCs w:val="28"/>
        </w:rPr>
        <w:t>№ 416-ФЗ «О </w:t>
      </w:r>
      <w:r w:rsidR="00BF0662" w:rsidRPr="00D367B9">
        <w:rPr>
          <w:rFonts w:ascii="Times New Roman" w:hAnsi="Times New Roman" w:cs="Times New Roman"/>
          <w:sz w:val="28"/>
          <w:szCs w:val="28"/>
        </w:rPr>
        <w:t>водоснабжении и водоотведении»</w:t>
      </w:r>
      <w:r w:rsidRPr="00D367B9">
        <w:rPr>
          <w:rFonts w:ascii="Times New Roman" w:hAnsi="Times New Roman" w:cs="Times New Roman"/>
          <w:sz w:val="28"/>
          <w:szCs w:val="28"/>
        </w:rPr>
        <w:t>.</w:t>
      </w:r>
      <w:r w:rsidR="00447782" w:rsidRPr="00D36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D73" w:rsidRPr="00D367B9" w:rsidRDefault="00BF0662" w:rsidP="00BE2D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170B8" w:rsidRPr="00D367B9">
        <w:rPr>
          <w:rFonts w:ascii="Times New Roman" w:hAnsi="Times New Roman" w:cs="Times New Roman"/>
          <w:sz w:val="28"/>
          <w:szCs w:val="28"/>
        </w:rPr>
        <w:t>6</w:t>
      </w:r>
      <w:r w:rsidRPr="00D367B9">
        <w:rPr>
          <w:rFonts w:ascii="Times New Roman" w:hAnsi="Times New Roman" w:cs="Times New Roman"/>
          <w:sz w:val="28"/>
          <w:szCs w:val="28"/>
        </w:rPr>
        <w:t>.</w:t>
      </w:r>
      <w:r w:rsidR="00840D1B" w:rsidRPr="00D367B9">
        <w:rPr>
          <w:rFonts w:ascii="Times New Roman" w:hAnsi="Times New Roman" w:cs="Times New Roman"/>
          <w:sz w:val="28"/>
          <w:szCs w:val="28"/>
        </w:rPr>
        <w:t>6</w:t>
      </w:r>
      <w:r w:rsidRPr="00D367B9">
        <w:rPr>
          <w:rFonts w:ascii="Times New Roman" w:hAnsi="Times New Roman" w:cs="Times New Roman"/>
          <w:sz w:val="28"/>
          <w:szCs w:val="28"/>
        </w:rPr>
        <w:t xml:space="preserve">. Для получения заявителем государственной услуги в части </w:t>
      </w:r>
      <w:r w:rsidR="00AC2117" w:rsidRPr="00D367B9">
        <w:rPr>
          <w:rFonts w:ascii="Times New Roman" w:hAnsi="Times New Roman" w:cs="Times New Roman"/>
          <w:sz w:val="28"/>
          <w:szCs w:val="28"/>
        </w:rPr>
        <w:t xml:space="preserve">досрочного </w:t>
      </w:r>
      <w:r w:rsidRPr="00D367B9">
        <w:rPr>
          <w:rFonts w:ascii="Times New Roman" w:hAnsi="Times New Roman" w:cs="Times New Roman"/>
          <w:sz w:val="28"/>
          <w:szCs w:val="28"/>
        </w:rPr>
        <w:t xml:space="preserve">прекращения права пользования недрами и снятия с государственного учета лицензии заявителю, не позднее </w:t>
      </w:r>
      <w:r w:rsidR="00BE2D73" w:rsidRPr="00D367B9">
        <w:rPr>
          <w:rFonts w:ascii="Times New Roman" w:hAnsi="Times New Roman" w:cs="Times New Roman"/>
          <w:sz w:val="28"/>
          <w:szCs w:val="28"/>
        </w:rPr>
        <w:t xml:space="preserve">шести месяцев </w:t>
      </w:r>
      <w:r w:rsidRPr="00D367B9">
        <w:rPr>
          <w:rFonts w:ascii="Times New Roman" w:hAnsi="Times New Roman" w:cs="Times New Roman"/>
          <w:sz w:val="28"/>
          <w:szCs w:val="28"/>
        </w:rPr>
        <w:t>до за</w:t>
      </w:r>
      <w:r w:rsidR="00BE2D73" w:rsidRPr="00D367B9">
        <w:rPr>
          <w:rFonts w:ascii="Times New Roman" w:hAnsi="Times New Roman" w:cs="Times New Roman"/>
          <w:sz w:val="28"/>
          <w:szCs w:val="28"/>
        </w:rPr>
        <w:t>прашиваемой им даты досрочного прекращения</w:t>
      </w:r>
      <w:r w:rsidRPr="00D367B9">
        <w:rPr>
          <w:rFonts w:ascii="Times New Roman" w:hAnsi="Times New Roman" w:cs="Times New Roman"/>
          <w:sz w:val="28"/>
          <w:szCs w:val="28"/>
        </w:rPr>
        <w:t>, необходимо представить заяв</w:t>
      </w:r>
      <w:r w:rsidR="00BE2D73" w:rsidRPr="00D367B9">
        <w:rPr>
          <w:rFonts w:ascii="Times New Roman" w:hAnsi="Times New Roman" w:cs="Times New Roman"/>
          <w:sz w:val="28"/>
          <w:szCs w:val="28"/>
        </w:rPr>
        <w:t>ление</w:t>
      </w:r>
      <w:r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BE2D73" w:rsidRPr="00D367B9">
        <w:rPr>
          <w:rFonts w:ascii="Times New Roman" w:hAnsi="Times New Roman" w:cs="Times New Roman"/>
          <w:sz w:val="28"/>
          <w:szCs w:val="28"/>
        </w:rPr>
        <w:t>о досрочном прекращении права пользования недрами.  Заявление о досрочном прекращении права пользования недрами должно содержать:</w:t>
      </w:r>
    </w:p>
    <w:p w:rsidR="00BE2D73" w:rsidRPr="00D367B9" w:rsidRDefault="00BE2D73" w:rsidP="00BE2D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1) сведения о пользователе недр, в том числе для юридического лица - полное наименование, его организационно-правовая форма, адрес электронной почты (при наличии), почтовый адрес, основной государственный регистрационный номер, идентификационный номер налогоплательщика, для индивидуального предпринимателя - фамилия, имя, отчество (при наличии), адрес электронной почты (при наличии), почтовый адрес, основной государственный регистрационный номер индивидуального предпринимателя, идентификационный номер налогоплательщика, а для иностранного лица - в соответствии с законодательством соответствующего иностранного государства аналог идентификационного номера налогоплательщика;</w:t>
      </w:r>
    </w:p>
    <w:p w:rsidR="00BE2D73" w:rsidRPr="00D367B9" w:rsidRDefault="00BE2D73" w:rsidP="00BE2D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2) государственный регистрационный номер лицензии на пользование недрами и дату ее государственной регистрации;</w:t>
      </w:r>
    </w:p>
    <w:p w:rsidR="00BE2D73" w:rsidRPr="00D367B9" w:rsidRDefault="00BE2D73" w:rsidP="00BE2D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3) дату досрочного прекращен</w:t>
      </w:r>
      <w:r w:rsidR="00A21308" w:rsidRPr="00D367B9">
        <w:rPr>
          <w:rFonts w:ascii="Times New Roman" w:hAnsi="Times New Roman" w:cs="Times New Roman"/>
          <w:sz w:val="28"/>
          <w:szCs w:val="28"/>
        </w:rPr>
        <w:t>ия права пользования недрами</w:t>
      </w:r>
      <w:r w:rsidRPr="00D367B9">
        <w:rPr>
          <w:rFonts w:ascii="Times New Roman" w:hAnsi="Times New Roman" w:cs="Times New Roman"/>
          <w:sz w:val="28"/>
          <w:szCs w:val="28"/>
        </w:rPr>
        <w:t>;</w:t>
      </w:r>
    </w:p>
    <w:p w:rsidR="00BE2D73" w:rsidRPr="00D367B9" w:rsidRDefault="00BE2D73" w:rsidP="00BE2D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4) причины досрочного прекращения права пользования недрами;</w:t>
      </w:r>
    </w:p>
    <w:p w:rsidR="00BE2D73" w:rsidRPr="00D367B9" w:rsidRDefault="00BE2D73" w:rsidP="00BE2D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5) информацию о выполнении пользователем недр условий пользования недрами по лицензии на пользование недрами;</w:t>
      </w:r>
    </w:p>
    <w:p w:rsidR="00BE2D73" w:rsidRPr="00D367B9" w:rsidRDefault="00BE2D73" w:rsidP="00BE2D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6) реквизиты решения о согласовании в порядке, предусмотренном статьей 23.2 Закона о недрах, технического проекта консервации и ликвидации горных выработок, буровых скважин и иных сооружений, связанных с пользованием недрами (в случае наличия на участке недр горных выработок, буровых скважин и иных сооружений, связанных с пользованием недрами);</w:t>
      </w:r>
    </w:p>
    <w:p w:rsidR="00A21308" w:rsidRPr="00D367B9" w:rsidRDefault="00BE2D73" w:rsidP="00BE2D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7) реквизиты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предусмотренного статьей 29 Закона о недрах, </w:t>
      </w:r>
    </w:p>
    <w:p w:rsidR="00BE2D73" w:rsidRPr="00D367B9" w:rsidRDefault="00A21308" w:rsidP="00BE2D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8) </w:t>
      </w:r>
      <w:r w:rsidR="00BE2D73" w:rsidRPr="00D367B9">
        <w:rPr>
          <w:rFonts w:ascii="Times New Roman" w:hAnsi="Times New Roman" w:cs="Times New Roman"/>
          <w:sz w:val="28"/>
          <w:szCs w:val="28"/>
        </w:rPr>
        <w:t>реквизиты подписанного в соответствии со статьей 26 Закона о недрах акта о ликвидации или консервации горных выработок, буровых скважин и иных сооружений, связанных с пользованием недрами.</w:t>
      </w:r>
    </w:p>
    <w:p w:rsidR="00BE2D73" w:rsidRPr="00D367B9" w:rsidRDefault="00BE2D73" w:rsidP="00BE2D7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К заявлению должен быть приложен документ, подтверждающий полномочия лица на осуществление действий от имени пользователя недр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пользователя недр без доверенности (далее - руководитель пользователя недр). В случае, если от имени пользователя недр действует иное лицо, заявление должно содержать также подлинник доверенности на осуществление действий от имени пользователя недр, заверенный печатью пользователя недр (при наличии) и подписанный руководителем пользователя недр (для юридического лица) или иным уполномоченным руководителем пользователя недр лицом. В случае если указанная доверенность подписана лицом, уполномоченным руководителем пользователя недр, заявление должно содержать также документ, подтверждающий полномочия такого лица.</w:t>
      </w:r>
      <w:r w:rsidR="00BF0662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E2D73" w:rsidRPr="00D367B9" w:rsidRDefault="00BE2D73" w:rsidP="00BE2D7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2.6.7. </w:t>
      </w:r>
      <w:r w:rsidR="00BF0662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заявителем государственной услуги в части приостановления</w:t>
      </w:r>
      <w:r w:rsidR="00FC6C1B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(ограничения)</w:t>
      </w:r>
      <w:r w:rsidR="00BF0662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пользования недрами заявителю необходимо представить заяв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ление</w:t>
      </w:r>
      <w:r w:rsidR="00BF0662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</w:t>
      </w:r>
      <w:r w:rsidR="00B9139A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причин п</w:t>
      </w:r>
      <w:r w:rsidR="00BF0662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риостановления права пол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ьзования недрами. Заявление пользователя недр о приостановлении осуществления права пользования недрами должно содержать:</w:t>
      </w:r>
    </w:p>
    <w:p w:rsidR="00BE2D73" w:rsidRPr="00D367B9" w:rsidRDefault="00BE2D73" w:rsidP="00BE2D7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1) сведения о пользователе недр, в том числе для юридического лица - полное наименование, его организационно-правовая форма, адрес электронной почты (при наличии), почтовый адрес, основной государственный регистрационный номер, идентификационный номер налогоплательщика, для индивидуального предпринимателя - фамилия, имя, отчество (при наличии), адрес электронной почты (при наличии), почтовый адрес, основной государственный регистрационный номер индивидуального предпринимателя, идентификационный номер налогоплательщика, а для иностранного лица - в соответствии с законодательством соответствующего иностранного государства аналог идентификационного номера налогоплательщика;</w:t>
      </w:r>
    </w:p>
    <w:p w:rsidR="00BE2D73" w:rsidRPr="00D367B9" w:rsidRDefault="00BE2D73" w:rsidP="00BE2D7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2) государственный регистрационный номер лицензии на пользование недрами и дату ее государственной регистрации;</w:t>
      </w:r>
    </w:p>
    <w:p w:rsidR="00BE2D73" w:rsidRPr="00D367B9" w:rsidRDefault="00BE2D73" w:rsidP="00BE2D7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3) период приостановления осуществления права пользования недрами;</w:t>
      </w:r>
    </w:p>
    <w:p w:rsidR="00BE2D73" w:rsidRPr="00D367B9" w:rsidRDefault="00BE2D73" w:rsidP="00BE2D7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4) причины приостановления осуществления права пользования недрами;</w:t>
      </w:r>
    </w:p>
    <w:p w:rsidR="00BE2D73" w:rsidRPr="00D367B9" w:rsidRDefault="00BE2D73" w:rsidP="00BE2D7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5) информацию о выполнении пользователем недр условий пользования недрами по лицензии на пользование недрами;</w:t>
      </w:r>
    </w:p>
    <w:p w:rsidR="00BE2D73" w:rsidRPr="00D367B9" w:rsidRDefault="00BE2D73" w:rsidP="00BE2D7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6) реквизиты решения о согласовании в порядке, предусмотренном статьей 23.2 Закона о недрах, технического проекта консервации и ликвидации горных выработок, буровых скважин и иных сооружений, связанных с пользованием недрами (в случае наличия на участке недр горных выработок, буровых скважин и иных сооружений, связанных с пользованием недрами);</w:t>
      </w:r>
    </w:p>
    <w:p w:rsidR="00BE2D73" w:rsidRPr="00D367B9" w:rsidRDefault="00BE2D73" w:rsidP="00BE2D7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7) реквизиты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предусмотренного статьей 29 Закона о недрах, либо реквизиты подписанного в соответствии со статьей 26 Закона о недрах акта о ликвидации или консервации горных выработок, буровых скважин и иных сооружений, связанных с пользованием недрами.</w:t>
      </w:r>
    </w:p>
    <w:p w:rsidR="00BE2D73" w:rsidRPr="00D367B9" w:rsidRDefault="00BE2D73" w:rsidP="00BE2D7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заявлению должен быть приложен документ, подтверждающий полномочия лица на осуществление действий от имени пользователя недр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пользователя недр без доверенности (далее - руководитель пользователя недр). В случае, если от имени пользователя недр действует иное лицо, заявление должно содержать также подлинник доверенности на осуществление действий от имени пользователя недр, заверенный печатью пользователя недр (при наличии) и подписанный руководителем пользователя недр (для юридического лица) или иным уполномоченным руководителем пользователя недр лицом. В случае если указанная доверенность подписана лицом, уполномоченным руководителем пользователя недр, заявление должно содержать также документ, подтверждающий полномочия такого лица. </w:t>
      </w:r>
    </w:p>
    <w:p w:rsidR="00FC597B" w:rsidRPr="00D367B9" w:rsidRDefault="007D591C" w:rsidP="00BF06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</w:t>
      </w:r>
      <w:r w:rsidR="00C170B8" w:rsidRPr="00D367B9">
        <w:rPr>
          <w:rFonts w:ascii="Times New Roman" w:hAnsi="Times New Roman" w:cs="Times New Roman"/>
          <w:sz w:val="28"/>
          <w:szCs w:val="28"/>
        </w:rPr>
        <w:t>6</w:t>
      </w:r>
      <w:r w:rsidRPr="00D367B9">
        <w:rPr>
          <w:rFonts w:ascii="Times New Roman" w:hAnsi="Times New Roman" w:cs="Times New Roman"/>
          <w:sz w:val="28"/>
          <w:szCs w:val="28"/>
        </w:rPr>
        <w:t>.</w:t>
      </w:r>
      <w:r w:rsidR="00A96E1D" w:rsidRPr="00D367B9">
        <w:rPr>
          <w:rFonts w:ascii="Times New Roman" w:hAnsi="Times New Roman" w:cs="Times New Roman"/>
          <w:sz w:val="28"/>
          <w:szCs w:val="28"/>
        </w:rPr>
        <w:t>8</w:t>
      </w:r>
      <w:r w:rsidRPr="00D367B9">
        <w:rPr>
          <w:rFonts w:ascii="Times New Roman" w:hAnsi="Times New Roman" w:cs="Times New Roman"/>
          <w:sz w:val="28"/>
          <w:szCs w:val="28"/>
        </w:rPr>
        <w:t xml:space="preserve">. Для получения заявителем государственной услуги по выдаче </w:t>
      </w:r>
      <w:r w:rsidRPr="00D367B9">
        <w:rPr>
          <w:rFonts w:ascii="Times New Roman" w:hAnsi="Times New Roman" w:cs="Times New Roman"/>
          <w:sz w:val="28"/>
          <w:szCs w:val="28"/>
        </w:rPr>
        <w:lastRenderedPageBreak/>
        <w:t>дубликата лицензии</w:t>
      </w:r>
      <w:r w:rsidR="00FE5762" w:rsidRPr="00D367B9">
        <w:rPr>
          <w:rFonts w:ascii="Times New Roman" w:hAnsi="Times New Roman" w:cs="Times New Roman"/>
          <w:sz w:val="28"/>
          <w:szCs w:val="28"/>
        </w:rPr>
        <w:t>,</w:t>
      </w:r>
      <w:r w:rsidRPr="00D367B9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DF1C57" w:rsidRPr="00D367B9">
        <w:rPr>
          <w:rFonts w:ascii="Times New Roman" w:hAnsi="Times New Roman" w:cs="Times New Roman"/>
          <w:sz w:val="28"/>
          <w:szCs w:val="28"/>
        </w:rPr>
        <w:t>ь</w:t>
      </w:r>
      <w:r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FE5762" w:rsidRPr="00D367B9">
        <w:rPr>
          <w:rFonts w:ascii="Times New Roman" w:hAnsi="Times New Roman" w:cs="Times New Roman"/>
          <w:sz w:val="28"/>
          <w:szCs w:val="28"/>
        </w:rPr>
        <w:t>(владел</w:t>
      </w:r>
      <w:r w:rsidR="00DF1C57" w:rsidRPr="00D367B9">
        <w:rPr>
          <w:rFonts w:ascii="Times New Roman" w:hAnsi="Times New Roman" w:cs="Times New Roman"/>
          <w:sz w:val="28"/>
          <w:szCs w:val="28"/>
        </w:rPr>
        <w:t>ец</w:t>
      </w:r>
      <w:r w:rsidR="00FE5762" w:rsidRPr="00D367B9">
        <w:rPr>
          <w:rFonts w:ascii="Times New Roman" w:hAnsi="Times New Roman" w:cs="Times New Roman"/>
          <w:sz w:val="28"/>
          <w:szCs w:val="28"/>
        </w:rPr>
        <w:t xml:space="preserve"> лицензии) </w:t>
      </w:r>
      <w:r w:rsidR="00DF1C57" w:rsidRPr="00D367B9">
        <w:rPr>
          <w:rFonts w:ascii="Times New Roman" w:hAnsi="Times New Roman" w:cs="Times New Roman"/>
          <w:sz w:val="28"/>
          <w:szCs w:val="28"/>
        </w:rPr>
        <w:t>предоставляет</w:t>
      </w:r>
      <w:r w:rsidR="009D5C30" w:rsidRPr="00D367B9">
        <w:rPr>
          <w:rFonts w:ascii="Times New Roman" w:hAnsi="Times New Roman" w:cs="Times New Roman"/>
          <w:sz w:val="28"/>
          <w:szCs w:val="28"/>
        </w:rPr>
        <w:t>:</w:t>
      </w:r>
      <w:r w:rsidRPr="00D36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97B" w:rsidRPr="00D367B9" w:rsidRDefault="00FC597B" w:rsidP="00BF06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</w:t>
      </w:r>
      <w:r w:rsidR="007D591C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DF1C57" w:rsidRPr="00D367B9">
        <w:rPr>
          <w:rFonts w:ascii="Times New Roman" w:hAnsi="Times New Roman" w:cs="Times New Roman"/>
          <w:sz w:val="28"/>
          <w:szCs w:val="28"/>
        </w:rPr>
        <w:t>з</w:t>
      </w:r>
      <w:r w:rsidR="007D591C" w:rsidRPr="00D367B9">
        <w:rPr>
          <w:rFonts w:ascii="Times New Roman" w:hAnsi="Times New Roman" w:cs="Times New Roman"/>
          <w:sz w:val="28"/>
          <w:szCs w:val="28"/>
        </w:rPr>
        <w:t xml:space="preserve">аявку </w:t>
      </w:r>
      <w:r w:rsidR="0040271E" w:rsidRPr="00D367B9">
        <w:rPr>
          <w:rFonts w:ascii="Times New Roman" w:hAnsi="Times New Roman" w:cs="Times New Roman"/>
          <w:sz w:val="28"/>
          <w:szCs w:val="28"/>
        </w:rPr>
        <w:t xml:space="preserve">(приложение № 1 к настоящему Регламенту) </w:t>
      </w:r>
      <w:r w:rsidR="00FE5762" w:rsidRPr="00D367B9">
        <w:rPr>
          <w:rFonts w:ascii="Times New Roman" w:hAnsi="Times New Roman" w:cs="Times New Roman"/>
          <w:sz w:val="28"/>
          <w:szCs w:val="28"/>
        </w:rPr>
        <w:t xml:space="preserve">с информацией об </w:t>
      </w:r>
      <w:r w:rsidR="005F619F" w:rsidRPr="00D367B9">
        <w:rPr>
          <w:rFonts w:ascii="Times New Roman" w:hAnsi="Times New Roman" w:cs="Times New Roman"/>
          <w:sz w:val="28"/>
          <w:szCs w:val="28"/>
        </w:rPr>
        <w:t>утрате лицензионной документации или ее порчи</w:t>
      </w:r>
      <w:r w:rsidR="00270AEF" w:rsidRPr="00D367B9">
        <w:rPr>
          <w:rFonts w:ascii="Times New Roman" w:hAnsi="Times New Roman" w:cs="Times New Roman"/>
          <w:sz w:val="28"/>
          <w:szCs w:val="28"/>
        </w:rPr>
        <w:t>,</w:t>
      </w:r>
      <w:r w:rsidR="00FE5762" w:rsidRPr="00D367B9">
        <w:rPr>
          <w:rFonts w:ascii="Times New Roman" w:hAnsi="Times New Roman" w:cs="Times New Roman"/>
          <w:sz w:val="28"/>
          <w:szCs w:val="28"/>
        </w:rPr>
        <w:t xml:space="preserve"> с указанием номера и вида лицензии</w:t>
      </w:r>
      <w:r w:rsidRPr="00D367B9">
        <w:rPr>
          <w:rFonts w:ascii="Times New Roman" w:hAnsi="Times New Roman" w:cs="Times New Roman"/>
          <w:sz w:val="28"/>
          <w:szCs w:val="28"/>
        </w:rPr>
        <w:t>;</w:t>
      </w:r>
    </w:p>
    <w:p w:rsidR="00B9139A" w:rsidRPr="00D367B9" w:rsidRDefault="00FC597B" w:rsidP="00BF06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- </w:t>
      </w:r>
      <w:r w:rsidR="00B11E79" w:rsidRPr="00D367B9"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DF1C57" w:rsidRPr="00D367B9">
        <w:rPr>
          <w:rFonts w:ascii="Times New Roman" w:hAnsi="Times New Roman" w:cs="Times New Roman"/>
          <w:sz w:val="28"/>
          <w:szCs w:val="28"/>
        </w:rPr>
        <w:t>документ</w:t>
      </w:r>
      <w:r w:rsidR="00B11E79" w:rsidRPr="00D367B9">
        <w:rPr>
          <w:rFonts w:ascii="Times New Roman" w:hAnsi="Times New Roman" w:cs="Times New Roman"/>
          <w:sz w:val="28"/>
          <w:szCs w:val="28"/>
        </w:rPr>
        <w:t>а</w:t>
      </w:r>
      <w:r w:rsidR="00DF1C57" w:rsidRPr="00D367B9">
        <w:rPr>
          <w:rFonts w:ascii="Times New Roman" w:hAnsi="Times New Roman" w:cs="Times New Roman"/>
          <w:sz w:val="28"/>
          <w:szCs w:val="28"/>
        </w:rPr>
        <w:t xml:space="preserve"> об оплате государственной пошлины за выдачу дубликата лицензии в размере, указанном в пункте 2.9 настоящего Регламента.</w:t>
      </w:r>
      <w:r w:rsidR="00B9139A" w:rsidRPr="00D36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C57" w:rsidRPr="00D367B9" w:rsidRDefault="00006B06" w:rsidP="00BF06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В случае</w:t>
      </w:r>
      <w:r w:rsidR="00CD2513" w:rsidRPr="00D367B9">
        <w:rPr>
          <w:rFonts w:ascii="Times New Roman" w:hAnsi="Times New Roman" w:cs="Times New Roman"/>
          <w:sz w:val="28"/>
          <w:szCs w:val="28"/>
        </w:rPr>
        <w:t xml:space="preserve">, если лицензия </w:t>
      </w:r>
      <w:r w:rsidR="00B9139A" w:rsidRPr="00D367B9">
        <w:rPr>
          <w:rFonts w:ascii="Times New Roman" w:hAnsi="Times New Roman" w:cs="Times New Roman"/>
          <w:sz w:val="28"/>
          <w:szCs w:val="28"/>
        </w:rPr>
        <w:t>оформлен</w:t>
      </w:r>
      <w:r w:rsidR="00CD2513" w:rsidRPr="00D367B9">
        <w:rPr>
          <w:rFonts w:ascii="Times New Roman" w:hAnsi="Times New Roman" w:cs="Times New Roman"/>
          <w:sz w:val="28"/>
          <w:szCs w:val="28"/>
        </w:rPr>
        <w:t>а</w:t>
      </w:r>
      <w:r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B9139A" w:rsidRPr="00D367B9">
        <w:rPr>
          <w:rFonts w:ascii="Times New Roman" w:hAnsi="Times New Roman" w:cs="Times New Roman"/>
          <w:sz w:val="28"/>
          <w:szCs w:val="28"/>
        </w:rPr>
        <w:t>в ФГИС «АСЛН»</w:t>
      </w:r>
      <w:r w:rsidR="00DF1C57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B9139A" w:rsidRPr="00D367B9">
        <w:rPr>
          <w:rFonts w:ascii="Times New Roman" w:hAnsi="Times New Roman" w:cs="Times New Roman"/>
          <w:sz w:val="28"/>
          <w:szCs w:val="28"/>
        </w:rPr>
        <w:t xml:space="preserve">дубликат </w:t>
      </w:r>
      <w:r w:rsidR="00CD2513" w:rsidRPr="00D367B9">
        <w:rPr>
          <w:rFonts w:ascii="Times New Roman" w:hAnsi="Times New Roman" w:cs="Times New Roman"/>
          <w:sz w:val="28"/>
          <w:szCs w:val="28"/>
        </w:rPr>
        <w:t xml:space="preserve">лицензии </w:t>
      </w:r>
      <w:r w:rsidR="00B9139A" w:rsidRPr="00D367B9">
        <w:rPr>
          <w:rFonts w:ascii="Times New Roman" w:hAnsi="Times New Roman" w:cs="Times New Roman"/>
          <w:sz w:val="28"/>
          <w:szCs w:val="28"/>
        </w:rPr>
        <w:t>не выдается.  Распечатанн</w:t>
      </w:r>
      <w:r w:rsidR="00C170B8" w:rsidRPr="00D367B9">
        <w:rPr>
          <w:rFonts w:ascii="Times New Roman" w:hAnsi="Times New Roman" w:cs="Times New Roman"/>
          <w:sz w:val="28"/>
          <w:szCs w:val="28"/>
        </w:rPr>
        <w:t>ая</w:t>
      </w:r>
      <w:r w:rsidR="00B9139A" w:rsidRPr="00D367B9">
        <w:rPr>
          <w:rFonts w:ascii="Times New Roman" w:hAnsi="Times New Roman" w:cs="Times New Roman"/>
          <w:sz w:val="28"/>
          <w:szCs w:val="28"/>
        </w:rPr>
        <w:t xml:space="preserve"> из системы и заверенн</w:t>
      </w:r>
      <w:r w:rsidR="00C170B8" w:rsidRPr="00D367B9">
        <w:rPr>
          <w:rFonts w:ascii="Times New Roman" w:hAnsi="Times New Roman" w:cs="Times New Roman"/>
          <w:sz w:val="28"/>
          <w:szCs w:val="28"/>
        </w:rPr>
        <w:t>ая</w:t>
      </w:r>
      <w:r w:rsidR="00B9139A" w:rsidRPr="00D367B9">
        <w:rPr>
          <w:rFonts w:ascii="Times New Roman" w:hAnsi="Times New Roman" w:cs="Times New Roman"/>
          <w:sz w:val="28"/>
          <w:szCs w:val="28"/>
        </w:rPr>
        <w:t xml:space="preserve"> в установленном порядке </w:t>
      </w:r>
      <w:r w:rsidR="00C170B8" w:rsidRPr="00D367B9">
        <w:rPr>
          <w:rFonts w:ascii="Times New Roman" w:hAnsi="Times New Roman" w:cs="Times New Roman"/>
          <w:sz w:val="28"/>
          <w:szCs w:val="28"/>
        </w:rPr>
        <w:t>копия д</w:t>
      </w:r>
      <w:r w:rsidR="00B9139A" w:rsidRPr="00D367B9">
        <w:rPr>
          <w:rFonts w:ascii="Times New Roman" w:hAnsi="Times New Roman" w:cs="Times New Roman"/>
          <w:sz w:val="28"/>
          <w:szCs w:val="28"/>
        </w:rPr>
        <w:t>окумент</w:t>
      </w:r>
      <w:r w:rsidR="00C170B8" w:rsidRPr="00D367B9">
        <w:rPr>
          <w:rFonts w:ascii="Times New Roman" w:hAnsi="Times New Roman" w:cs="Times New Roman"/>
          <w:sz w:val="28"/>
          <w:szCs w:val="28"/>
        </w:rPr>
        <w:t>а</w:t>
      </w:r>
      <w:r w:rsidR="00B9139A" w:rsidRPr="00D367B9">
        <w:rPr>
          <w:rFonts w:ascii="Times New Roman" w:hAnsi="Times New Roman" w:cs="Times New Roman"/>
          <w:sz w:val="28"/>
          <w:szCs w:val="28"/>
        </w:rPr>
        <w:t xml:space="preserve"> предоставляется по запросу в течение 10 рабочих дней после поступления такого запроса</w:t>
      </w:r>
      <w:r w:rsidR="00C170B8" w:rsidRPr="00D367B9">
        <w:rPr>
          <w:rFonts w:ascii="Times New Roman" w:hAnsi="Times New Roman" w:cs="Times New Roman"/>
          <w:sz w:val="28"/>
          <w:szCs w:val="28"/>
        </w:rPr>
        <w:t xml:space="preserve"> без взимания платы</w:t>
      </w:r>
      <w:r w:rsidR="00B9139A" w:rsidRPr="00D367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0662" w:rsidRPr="00D367B9" w:rsidRDefault="00EC0DBC" w:rsidP="00BF06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2.6.9. </w:t>
      </w:r>
      <w:r w:rsidR="00BF0662" w:rsidRPr="00D367B9">
        <w:rPr>
          <w:rFonts w:ascii="Times New Roman" w:hAnsi="Times New Roman" w:cs="Times New Roman"/>
          <w:sz w:val="28"/>
          <w:szCs w:val="28"/>
        </w:rPr>
        <w:t>Бланк заявки для получения государственной услуги заявитель может получить при личном обращении в Министерство.</w:t>
      </w:r>
      <w:r w:rsidR="00BF0662" w:rsidRPr="00D367B9">
        <w:t xml:space="preserve"> </w:t>
      </w:r>
      <w:r w:rsidR="00BF0662" w:rsidRPr="00D367B9">
        <w:rPr>
          <w:rFonts w:ascii="Times New Roman" w:hAnsi="Times New Roman" w:cs="Times New Roman"/>
          <w:sz w:val="28"/>
          <w:szCs w:val="28"/>
        </w:rPr>
        <w:t>Электронная форма бланка размещена на официальном сайте Министерства</w:t>
      </w:r>
      <w:r w:rsidR="00DF1C57" w:rsidRPr="00D367B9">
        <w:rPr>
          <w:rFonts w:ascii="Times New Roman" w:hAnsi="Times New Roman" w:cs="Times New Roman"/>
          <w:sz w:val="28"/>
          <w:szCs w:val="28"/>
        </w:rPr>
        <w:t>, а также является приложением № 1 к настоящему Регламенту</w:t>
      </w:r>
      <w:r w:rsidR="00BF0662" w:rsidRPr="00D367B9">
        <w:rPr>
          <w:rFonts w:ascii="Times New Roman" w:hAnsi="Times New Roman" w:cs="Times New Roman"/>
          <w:sz w:val="28"/>
          <w:szCs w:val="28"/>
        </w:rPr>
        <w:t>.</w:t>
      </w:r>
    </w:p>
    <w:p w:rsidR="00BF0662" w:rsidRPr="00D367B9" w:rsidRDefault="00BF0662" w:rsidP="00BF06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порядке (нотариально или печатью заявителя)</w:t>
      </w:r>
      <w:r w:rsidR="00DF1C57" w:rsidRPr="00D367B9">
        <w:rPr>
          <w:rFonts w:ascii="Times New Roman" w:hAnsi="Times New Roman" w:cs="Times New Roman"/>
          <w:sz w:val="28"/>
          <w:szCs w:val="28"/>
        </w:rPr>
        <w:t>,</w:t>
      </w:r>
      <w:r w:rsidRPr="00D367B9">
        <w:rPr>
          <w:rFonts w:ascii="Times New Roman" w:hAnsi="Times New Roman" w:cs="Times New Roman"/>
          <w:sz w:val="28"/>
          <w:szCs w:val="28"/>
        </w:rPr>
        <w:t xml:space="preserve"> либо представлены с предъявлением оригиналов.</w:t>
      </w:r>
    </w:p>
    <w:p w:rsidR="00D0690F" w:rsidRDefault="00D0690F" w:rsidP="00D0690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690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1735FD" w:rsidRPr="00D367B9" w:rsidRDefault="00156AFE" w:rsidP="00D0690F">
      <w:pPr>
        <w:pStyle w:val="ConsPlusNormal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лично, либо по почте на бумажных носителях, либо в форме электронного документа </w:t>
      </w:r>
      <w:r w:rsidR="001735FD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по электронной почте;</w:t>
      </w:r>
    </w:p>
    <w:p w:rsidR="001735FD" w:rsidRPr="00D367B9" w:rsidRDefault="001735FD" w:rsidP="001735FD">
      <w:pPr>
        <w:pStyle w:val="ConsPlusNormal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через Единый портал в форме электронного документа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</w:t>
      </w:r>
      <w:r w:rsidR="00D50CA7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(после реализации данной функции)</w:t>
      </w:r>
      <w:r w:rsidR="00FF4163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F4163" w:rsidRPr="00D367B9" w:rsidRDefault="00FF4163" w:rsidP="001735FD">
      <w:pPr>
        <w:pStyle w:val="ConsPlusNormal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</w:t>
      </w:r>
      <w:r w:rsidR="00A87A51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ЛКН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ФГИС «АСЛН» (после реализации данной функции).</w:t>
      </w:r>
    </w:p>
    <w:p w:rsidR="001735FD" w:rsidRPr="00D367B9" w:rsidRDefault="001735FD" w:rsidP="001735F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Поданная на бумажном носителе заявка должна быть скреплена печатью заявителя (при наличии) (для юридического лица) и подписана заявителем либо уполномоченным </w:t>
      </w:r>
      <w:r w:rsidR="0047434E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представителем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 лицом. Все листы поданной на бумажном носителе заявки должны быть прошиты и пронумерованы.</w:t>
      </w:r>
    </w:p>
    <w:p w:rsidR="001735FD" w:rsidRPr="00D367B9" w:rsidRDefault="001735FD" w:rsidP="001735F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посредством Единого портала заявитель в день подачи заявления получает в личном кабинете Единого портала подтверждающее</w:t>
      </w:r>
      <w:r w:rsidR="0047434E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сообщение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, что заявление принято, в котором указываются регистрационный номер и дата подачи заявления.</w:t>
      </w:r>
    </w:p>
    <w:p w:rsidR="001735FD" w:rsidRPr="00D367B9" w:rsidRDefault="001735FD" w:rsidP="001735F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подаче заявления посредством Единого </w:t>
      </w:r>
      <w:r w:rsidRPr="003A2227">
        <w:rPr>
          <w:rFonts w:ascii="Times New Roman" w:hAnsi="Times New Roman" w:cs="Times New Roman"/>
          <w:color w:val="000000" w:themeColor="text1"/>
          <w:sz w:val="28"/>
          <w:szCs w:val="28"/>
        </w:rPr>
        <w:t>портала</w:t>
      </w:r>
      <w:r w:rsidR="003A2227" w:rsidRPr="003A2227">
        <w:rPr>
          <w:rFonts w:ascii="Times New Roman" w:hAnsi="Times New Roman" w:cs="Times New Roman"/>
        </w:rPr>
        <w:t xml:space="preserve"> </w:t>
      </w:r>
      <w:r w:rsidR="003A2227" w:rsidRPr="003A2227">
        <w:rPr>
          <w:rFonts w:ascii="Times New Roman" w:hAnsi="Times New Roman" w:cs="Times New Roman"/>
          <w:sz w:val="28"/>
          <w:szCs w:val="28"/>
        </w:rPr>
        <w:t>или</w:t>
      </w:r>
      <w:r w:rsidR="003A2227">
        <w:rPr>
          <w:rFonts w:ascii="Times New Roman" w:hAnsi="Times New Roman" w:cs="Times New Roman"/>
          <w:sz w:val="28"/>
          <w:szCs w:val="28"/>
        </w:rPr>
        <w:t xml:space="preserve"> </w:t>
      </w:r>
      <w:r w:rsidR="003A2227" w:rsidRPr="003A2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ЛКН в ФГИС «АСЛН» 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представляет документы в электронной форме, подписанные электронной подписью в соответствии с требованиями Федерального закона от 6 апреля 2011 года № 63-ФЗ «Об электронной подписи» (далее - Федеральный закон № 63-ФЗ) лицами, уполномоченными на создание и подписание таких документов на электронном носителе (оптический диск CD или диск DVD, внешний USB-накопитель или SSD-накопитель). </w:t>
      </w:r>
    </w:p>
    <w:p w:rsidR="00C170B8" w:rsidRPr="00D367B9" w:rsidRDefault="00C170B8" w:rsidP="00C170B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Идентификация и аутентификация заявителя осуществляются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идентификации и аутентификации).</w:t>
      </w:r>
    </w:p>
    <w:p w:rsidR="00C170B8" w:rsidRPr="00D367B9" w:rsidRDefault="00C170B8" w:rsidP="00C170B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jpg, jpeg, png, tif, doc, docx, rtf, sig размером не более 50 Мбайт.</w:t>
      </w:r>
    </w:p>
    <w:p w:rsidR="00C170B8" w:rsidRPr="00D367B9" w:rsidRDefault="00C170B8" w:rsidP="00C170B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C170B8" w:rsidRPr="00D367B9" w:rsidRDefault="00C170B8" w:rsidP="00C170B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составленные на иностранном языке, представляются с их переводом на русский язык. Верность перевода или подлинность подписи переводчика должны быть нотариально засвидетельствованы в соответствии с Основами законодательства Российской Федерации о нотариате от 11 февраля 1993 г. № 4462-1.</w:t>
      </w:r>
    </w:p>
    <w:p w:rsidR="00D1109D" w:rsidRPr="00D367B9" w:rsidRDefault="00EC0DBC" w:rsidP="00D110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2.6.10. </w:t>
      </w:r>
      <w:r w:rsidR="00D1109D" w:rsidRPr="00D367B9">
        <w:rPr>
          <w:rFonts w:ascii="Times New Roman" w:hAnsi="Times New Roman" w:cs="Times New Roman"/>
          <w:sz w:val="28"/>
          <w:szCs w:val="28"/>
        </w:rPr>
        <w:t xml:space="preserve">Получаются в рамках межведомственного </w:t>
      </w:r>
      <w:r w:rsidR="00F170DD" w:rsidRPr="00D367B9">
        <w:rPr>
          <w:rFonts w:ascii="Times New Roman" w:hAnsi="Times New Roman" w:cs="Times New Roman"/>
          <w:sz w:val="28"/>
          <w:szCs w:val="28"/>
        </w:rPr>
        <w:t>электронного</w:t>
      </w:r>
      <w:r w:rsidR="00D1109D" w:rsidRPr="00D367B9">
        <w:rPr>
          <w:rFonts w:ascii="Times New Roman" w:hAnsi="Times New Roman" w:cs="Times New Roman"/>
          <w:sz w:val="28"/>
          <w:szCs w:val="28"/>
        </w:rPr>
        <w:t xml:space="preserve"> взаимодействия:</w:t>
      </w:r>
    </w:p>
    <w:p w:rsidR="00D1109D" w:rsidRPr="00D367B9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- выписка из Единого государственного реестра юридических лиц (далее ЕГРЮЛ) о юридическом лице, являющемся заявителем, или лист записи Единого государственного реестра юридических лиц из Управления Федеральной налоговой службы по Республике Татарстан (далее УФНС по РТ);</w:t>
      </w:r>
    </w:p>
    <w:p w:rsidR="00D1109D" w:rsidRPr="00D367B9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- выписка из Единого государственного реестра индивидуальных предпринимателей (далее ЕГРИП) об индивидуальном предпринимателе, являющемся заявителем, или лист записи Единого государственного реестра индивидуальных предпринимателей из УФНС по РТ;</w:t>
      </w:r>
    </w:p>
    <w:p w:rsidR="00D1109D" w:rsidRPr="00D367B9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- копия свидетельства о постановке заявителя на учет в налоговом органе с указанием идентификационного номера налогоплательщика (УФНС по РТ);</w:t>
      </w:r>
    </w:p>
    <w:p w:rsidR="00D1109D" w:rsidRPr="00D367B9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- справка из налоговых органов о наличии или об отсутствии задолженности по уплате налогов и сборов (УФНС по РТ);</w:t>
      </w:r>
    </w:p>
    <w:p w:rsidR="00D1109D" w:rsidRPr="00D367B9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- копия государственного контракта на выполнение работ по геологическому изучению участка недр местного значения, предоставляемого в пользование, в целях поисков и оценки подземных вод (в случае проведения указанных работ в соответствии с государственным контрактом);</w:t>
      </w:r>
    </w:p>
    <w:p w:rsidR="00204DC9" w:rsidRPr="00D367B9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04DC9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копия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из Федеральной службы по надзору в сфере защиты прав потребителей и благополучия человека (далее - Роспотребнадзор);</w:t>
      </w:r>
    </w:p>
    <w:p w:rsidR="00D1109D" w:rsidRPr="00D367B9" w:rsidRDefault="00204DC9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1109D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поступлении денежных средств, подтверждающих оплату государственной пошлины за предоставление государственной услуги (Управление Федерального казначейства по Республике Татарстан).</w:t>
      </w:r>
    </w:p>
    <w:p w:rsidR="00D1109D" w:rsidRPr="00D367B9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Способы получения и порядок предоставления документов, которые заявитель вправе представить, определены пунктом 2.</w:t>
      </w:r>
      <w:r w:rsidR="00FC6C1B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D1109D" w:rsidRPr="00D367B9" w:rsidRDefault="00DA6103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2.6.</w:t>
      </w:r>
      <w:r w:rsidR="00840D1B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C0DBC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1109D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заявителя:</w:t>
      </w:r>
    </w:p>
    <w:p w:rsidR="00D1109D" w:rsidRPr="00D367B9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1109D" w:rsidRPr="00D367B9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 за исключением документов, указанных в части 6 статьи 7 Федерального закона </w:t>
      </w:r>
      <w:r w:rsidR="00F17E83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№ 210-ФЗ;</w:t>
      </w:r>
    </w:p>
    <w:p w:rsidR="00D1109D" w:rsidRPr="00D367B9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</w:t>
      </w:r>
    </w:p>
    <w:p w:rsidR="00D1109D" w:rsidRPr="00D367B9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</w:t>
      </w:r>
      <w:r w:rsidR="00447782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рены в соответствии с пунктом 7</w:t>
      </w:r>
      <w:r w:rsidR="00447782" w:rsidRPr="00D367B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D1109D" w:rsidRPr="00D367B9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представить документы, содержащие сведения, указанные в настоящем пункте, в том числе при наличии возможности в электронной форме.</w:t>
      </w:r>
    </w:p>
    <w:p w:rsidR="00D1109D" w:rsidRPr="00D367B9" w:rsidRDefault="00DA6103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109D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указанных в настоящем пункте документов не является основанием для отказа в приеме документов для предоставления государственной услуги.</w:t>
      </w:r>
    </w:p>
    <w:p w:rsidR="0036399E" w:rsidRPr="00D367B9" w:rsidRDefault="0036399E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109D" w:rsidRPr="00D367B9" w:rsidRDefault="00D1109D" w:rsidP="00E60D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Исчерпывающий перечень оснований для отказа в приеме документов, необходимых </w:t>
      </w:r>
      <w:r w:rsidRPr="00D367B9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36399E" w:rsidRPr="00D367B9" w:rsidRDefault="0036399E" w:rsidP="0036399E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6399E" w:rsidRPr="00D367B9" w:rsidRDefault="0036399E" w:rsidP="003639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В приеме заявки на получение права пользования участком недр местного значения Республики Татарстан без проведения аукциона отказывается в следующих случаях:</w:t>
      </w:r>
    </w:p>
    <w:p w:rsidR="0036399E" w:rsidRPr="00D367B9" w:rsidRDefault="0036399E" w:rsidP="003639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а) заявка на предоставление лицензии подана с нарушением установленных требований, в том числе если ее содержание не соответствует объявленным условиям аукциона;</w:t>
      </w:r>
    </w:p>
    <w:p w:rsidR="0036399E" w:rsidRPr="00D367B9" w:rsidRDefault="0036399E" w:rsidP="003639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б) заявитель умышленно представил о себе неверные сведения;</w:t>
      </w:r>
    </w:p>
    <w:p w:rsidR="0036399E" w:rsidRPr="00D367B9" w:rsidRDefault="0036399E" w:rsidP="003639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в) заявитель не представил и не может представить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осуществления пользования недрами;</w:t>
      </w:r>
    </w:p>
    <w:p w:rsidR="0036399E" w:rsidRPr="00D367B9" w:rsidRDefault="0036399E" w:rsidP="003639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г) если в случае предоставления права пользования недрами заявителю не будут соблюдены антимонопольные требова</w:t>
      </w:r>
      <w:r w:rsidR="00204DC9" w:rsidRPr="00D367B9">
        <w:rPr>
          <w:rFonts w:ascii="Times New Roman" w:hAnsi="Times New Roman" w:cs="Times New Roman"/>
          <w:sz w:val="28"/>
          <w:szCs w:val="28"/>
        </w:rPr>
        <w:t>ния.</w:t>
      </w:r>
    </w:p>
    <w:p w:rsidR="00840D1B" w:rsidRPr="00D367B9" w:rsidRDefault="00840D1B" w:rsidP="003639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179" w:rsidRPr="00D367B9" w:rsidRDefault="00A07179" w:rsidP="00E60D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36399E" w:rsidRPr="00D367B9" w:rsidRDefault="0036399E" w:rsidP="0036399E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7179" w:rsidRPr="00D367B9" w:rsidRDefault="00A07179" w:rsidP="00A071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государственной услуги не предусмотрены.</w:t>
      </w:r>
    </w:p>
    <w:p w:rsidR="00694326" w:rsidRPr="00D367B9" w:rsidRDefault="00A07179" w:rsidP="006943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2.8.2. Основани</w:t>
      </w:r>
      <w:r w:rsidR="00694326" w:rsidRPr="00D367B9">
        <w:rPr>
          <w:rFonts w:ascii="Times New Roman" w:hAnsi="Times New Roman" w:cs="Times New Roman"/>
          <w:sz w:val="28"/>
          <w:szCs w:val="28"/>
        </w:rPr>
        <w:t>ем для</w:t>
      </w:r>
      <w:r w:rsidRPr="00D367B9">
        <w:rPr>
          <w:rFonts w:ascii="Times New Roman" w:hAnsi="Times New Roman" w:cs="Times New Roman"/>
          <w:sz w:val="28"/>
          <w:szCs w:val="28"/>
        </w:rPr>
        <w:t xml:space="preserve"> отказа в предоставлении государственной услуги</w:t>
      </w:r>
      <w:r w:rsidR="006E5CAC" w:rsidRPr="00D367B9">
        <w:rPr>
          <w:rFonts w:ascii="Times New Roman" w:hAnsi="Times New Roman" w:cs="Times New Roman"/>
          <w:sz w:val="28"/>
          <w:szCs w:val="28"/>
        </w:rPr>
        <w:t xml:space="preserve"> по</w:t>
      </w:r>
      <w:r w:rsidR="00694326" w:rsidRPr="00D367B9">
        <w:rPr>
          <w:rFonts w:ascii="Times New Roman" w:hAnsi="Times New Roman" w:cs="Times New Roman"/>
          <w:sz w:val="28"/>
          <w:szCs w:val="28"/>
        </w:rPr>
        <w:t xml:space="preserve"> оформлению лицензии является непредставление документ</w:t>
      </w:r>
      <w:r w:rsidR="00A56B14" w:rsidRPr="00D367B9">
        <w:rPr>
          <w:rFonts w:ascii="Times New Roman" w:hAnsi="Times New Roman" w:cs="Times New Roman"/>
          <w:sz w:val="28"/>
          <w:szCs w:val="28"/>
        </w:rPr>
        <w:t>а</w:t>
      </w:r>
      <w:r w:rsidR="00694326" w:rsidRPr="00D367B9">
        <w:rPr>
          <w:rFonts w:ascii="Times New Roman" w:hAnsi="Times New Roman" w:cs="Times New Roman"/>
          <w:sz w:val="28"/>
          <w:szCs w:val="28"/>
        </w:rPr>
        <w:t xml:space="preserve"> из перечня </w:t>
      </w:r>
      <w:r w:rsidR="00694326" w:rsidRPr="00D367B9">
        <w:rPr>
          <w:rFonts w:ascii="Times New Roman" w:hAnsi="Times New Roman" w:cs="Times New Roman"/>
          <w:sz w:val="28"/>
          <w:szCs w:val="28"/>
        </w:rPr>
        <w:lastRenderedPageBreak/>
        <w:t>документов, указанных в пунктах 2.</w:t>
      </w:r>
      <w:r w:rsidR="0036399E" w:rsidRPr="00D367B9">
        <w:rPr>
          <w:rFonts w:ascii="Times New Roman" w:hAnsi="Times New Roman" w:cs="Times New Roman"/>
          <w:sz w:val="28"/>
          <w:szCs w:val="28"/>
        </w:rPr>
        <w:t>6</w:t>
      </w:r>
      <w:r w:rsidR="00694326" w:rsidRPr="00D367B9">
        <w:rPr>
          <w:rFonts w:ascii="Times New Roman" w:hAnsi="Times New Roman" w:cs="Times New Roman"/>
          <w:sz w:val="28"/>
          <w:szCs w:val="28"/>
        </w:rPr>
        <w:t>.1, 2.</w:t>
      </w:r>
      <w:r w:rsidR="0036399E" w:rsidRPr="00D367B9">
        <w:rPr>
          <w:rFonts w:ascii="Times New Roman" w:hAnsi="Times New Roman" w:cs="Times New Roman"/>
          <w:sz w:val="28"/>
          <w:szCs w:val="28"/>
        </w:rPr>
        <w:t>6</w:t>
      </w:r>
      <w:r w:rsidR="00694326" w:rsidRPr="00D367B9">
        <w:rPr>
          <w:rFonts w:ascii="Times New Roman" w:hAnsi="Times New Roman" w:cs="Times New Roman"/>
          <w:sz w:val="28"/>
          <w:szCs w:val="28"/>
        </w:rPr>
        <w:t>.2</w:t>
      </w:r>
      <w:r w:rsidR="00840D1B" w:rsidRPr="00D367B9">
        <w:rPr>
          <w:rFonts w:ascii="Times New Roman" w:hAnsi="Times New Roman" w:cs="Times New Roman"/>
          <w:sz w:val="28"/>
          <w:szCs w:val="28"/>
        </w:rPr>
        <w:t>, 2.6.3</w:t>
      </w:r>
      <w:r w:rsidR="003E23A9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204DC9" w:rsidRPr="00D367B9">
        <w:rPr>
          <w:rFonts w:ascii="Times New Roman" w:hAnsi="Times New Roman" w:cs="Times New Roman"/>
          <w:sz w:val="28"/>
          <w:szCs w:val="28"/>
        </w:rPr>
        <w:t>за исключением документов, указанных в пункт</w:t>
      </w:r>
      <w:r w:rsidR="00F647E3" w:rsidRPr="00D367B9">
        <w:rPr>
          <w:rFonts w:ascii="Times New Roman" w:hAnsi="Times New Roman" w:cs="Times New Roman"/>
          <w:sz w:val="28"/>
          <w:szCs w:val="28"/>
        </w:rPr>
        <w:t>е 2.6.</w:t>
      </w:r>
      <w:r w:rsidR="009F7B05" w:rsidRPr="00D367B9">
        <w:rPr>
          <w:rFonts w:ascii="Times New Roman" w:hAnsi="Times New Roman" w:cs="Times New Roman"/>
          <w:sz w:val="28"/>
          <w:szCs w:val="28"/>
        </w:rPr>
        <w:t>10</w:t>
      </w:r>
      <w:r w:rsidR="00F647E3" w:rsidRPr="00D367B9">
        <w:rPr>
          <w:rFonts w:ascii="Times New Roman" w:hAnsi="Times New Roman" w:cs="Times New Roman"/>
          <w:sz w:val="28"/>
          <w:szCs w:val="28"/>
        </w:rPr>
        <w:t xml:space="preserve"> настоящего Регламента, получаемых в рамках межведомственного </w:t>
      </w:r>
      <w:r w:rsidR="00F170DD" w:rsidRPr="00D367B9">
        <w:rPr>
          <w:rFonts w:ascii="Times New Roman" w:hAnsi="Times New Roman" w:cs="Times New Roman"/>
          <w:sz w:val="28"/>
          <w:szCs w:val="28"/>
        </w:rPr>
        <w:t>электронного</w:t>
      </w:r>
      <w:r w:rsidR="00F647E3" w:rsidRPr="00D367B9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="003E23A9" w:rsidRPr="00D367B9">
        <w:rPr>
          <w:rFonts w:ascii="Times New Roman" w:hAnsi="Times New Roman" w:cs="Times New Roman"/>
          <w:sz w:val="28"/>
          <w:szCs w:val="28"/>
        </w:rPr>
        <w:t>.</w:t>
      </w:r>
    </w:p>
    <w:p w:rsidR="00A56B14" w:rsidRPr="00D367B9" w:rsidRDefault="00694326" w:rsidP="00A56B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2.8.3.</w:t>
      </w:r>
      <w:r w:rsidR="006E5CAC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A56B14" w:rsidRPr="00D367B9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услуги по внесению изменений и дополнений в лицензию являются:</w:t>
      </w:r>
    </w:p>
    <w:p w:rsidR="00A56B14" w:rsidRPr="00D367B9" w:rsidRDefault="00A56B14" w:rsidP="00A56B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непредставление документа из перечня документов, указанных в пункте 2.</w:t>
      </w:r>
      <w:r w:rsidR="0036399E" w:rsidRPr="00D367B9">
        <w:rPr>
          <w:rFonts w:ascii="Times New Roman" w:hAnsi="Times New Roman" w:cs="Times New Roman"/>
          <w:sz w:val="28"/>
          <w:szCs w:val="28"/>
        </w:rPr>
        <w:t>6</w:t>
      </w:r>
      <w:r w:rsidRPr="00D367B9">
        <w:rPr>
          <w:rFonts w:ascii="Times New Roman" w:hAnsi="Times New Roman" w:cs="Times New Roman"/>
          <w:sz w:val="28"/>
          <w:szCs w:val="28"/>
        </w:rPr>
        <w:t>.</w:t>
      </w:r>
      <w:r w:rsidR="00A03AE3" w:rsidRPr="00D367B9">
        <w:rPr>
          <w:rFonts w:ascii="Times New Roman" w:hAnsi="Times New Roman" w:cs="Times New Roman"/>
          <w:sz w:val="28"/>
          <w:szCs w:val="28"/>
        </w:rPr>
        <w:t>4</w:t>
      </w:r>
      <w:r w:rsidRPr="00D367B9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F170DD" w:rsidRPr="00D367B9">
        <w:t xml:space="preserve"> </w:t>
      </w:r>
      <w:r w:rsidR="00F170DD" w:rsidRPr="00D367B9">
        <w:rPr>
          <w:rFonts w:ascii="Times New Roman" w:hAnsi="Times New Roman" w:cs="Times New Roman"/>
          <w:sz w:val="28"/>
          <w:szCs w:val="28"/>
        </w:rPr>
        <w:t>за исключением документов, указанных в пункте 2.6.</w:t>
      </w:r>
      <w:r w:rsidR="009F7B05" w:rsidRPr="00D367B9">
        <w:rPr>
          <w:rFonts w:ascii="Times New Roman" w:hAnsi="Times New Roman" w:cs="Times New Roman"/>
          <w:sz w:val="28"/>
          <w:szCs w:val="28"/>
        </w:rPr>
        <w:t>10</w:t>
      </w:r>
      <w:r w:rsidR="00F170DD" w:rsidRPr="00D367B9">
        <w:rPr>
          <w:rFonts w:ascii="Times New Roman" w:hAnsi="Times New Roman" w:cs="Times New Roman"/>
          <w:sz w:val="28"/>
          <w:szCs w:val="28"/>
        </w:rPr>
        <w:t xml:space="preserve"> настоящего Регламента, получаемых в рамках межведомственного электронного взаимодействия</w:t>
      </w:r>
      <w:r w:rsidRPr="00D367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6B14" w:rsidRPr="00D367B9" w:rsidRDefault="00A56B14" w:rsidP="00A56B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- </w:t>
      </w:r>
      <w:r w:rsidR="00F016E6" w:rsidRPr="00D367B9">
        <w:rPr>
          <w:rFonts w:ascii="Times New Roman" w:hAnsi="Times New Roman" w:cs="Times New Roman"/>
          <w:sz w:val="28"/>
          <w:szCs w:val="28"/>
        </w:rPr>
        <w:t>подача заявки о внесении изменений</w:t>
      </w:r>
      <w:r w:rsidR="0047434E" w:rsidRPr="00D367B9">
        <w:rPr>
          <w:rFonts w:ascii="Times New Roman" w:hAnsi="Times New Roman" w:cs="Times New Roman"/>
          <w:sz w:val="28"/>
          <w:szCs w:val="28"/>
        </w:rPr>
        <w:t>,</w:t>
      </w:r>
      <w:r w:rsidR="00F016E6" w:rsidRPr="00D367B9">
        <w:rPr>
          <w:rFonts w:ascii="Times New Roman" w:hAnsi="Times New Roman" w:cs="Times New Roman"/>
          <w:sz w:val="28"/>
          <w:szCs w:val="28"/>
        </w:rPr>
        <w:t xml:space="preserve"> в части продления срока</w:t>
      </w:r>
      <w:r w:rsidR="0047434E" w:rsidRPr="00D367B9">
        <w:rPr>
          <w:rFonts w:ascii="Times New Roman" w:hAnsi="Times New Roman" w:cs="Times New Roman"/>
          <w:sz w:val="28"/>
          <w:szCs w:val="28"/>
        </w:rPr>
        <w:t xml:space="preserve">, </w:t>
      </w:r>
      <w:r w:rsidRPr="00D367B9">
        <w:rPr>
          <w:rFonts w:ascii="Times New Roman" w:hAnsi="Times New Roman" w:cs="Times New Roman"/>
          <w:sz w:val="28"/>
          <w:szCs w:val="28"/>
        </w:rPr>
        <w:t>менее чем за 3 месяца до истечения срока действия лицензии</w:t>
      </w:r>
      <w:r w:rsidR="00D349E6" w:rsidRPr="00D367B9">
        <w:rPr>
          <w:rFonts w:ascii="Times New Roman" w:hAnsi="Times New Roman" w:cs="Times New Roman"/>
          <w:sz w:val="28"/>
          <w:szCs w:val="28"/>
        </w:rPr>
        <w:t xml:space="preserve"> (ст.10</w:t>
      </w:r>
      <w:r w:rsidR="00D349E6" w:rsidRPr="00D367B9">
        <w:t xml:space="preserve"> </w:t>
      </w:r>
      <w:r w:rsidR="00D349E6" w:rsidRPr="00D367B9">
        <w:rPr>
          <w:rFonts w:ascii="Times New Roman" w:hAnsi="Times New Roman" w:cs="Times New Roman"/>
          <w:sz w:val="28"/>
          <w:szCs w:val="28"/>
        </w:rPr>
        <w:t>Закона РФ «О недрах»);</w:t>
      </w:r>
    </w:p>
    <w:p w:rsidR="00A56B14" w:rsidRPr="00D367B9" w:rsidRDefault="00A56B14" w:rsidP="00A56B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заявителю отказывается в изменении тех условий лицензии на пользование недрами, по которым на дату обращения пользователя недр направлено и действует письменное уведомление о допущенных нарушениях</w:t>
      </w:r>
      <w:r w:rsidR="007E4183" w:rsidRPr="00D367B9">
        <w:rPr>
          <w:rFonts w:ascii="Times New Roman" w:hAnsi="Times New Roman" w:cs="Times New Roman"/>
          <w:sz w:val="28"/>
          <w:szCs w:val="28"/>
        </w:rPr>
        <w:t xml:space="preserve"> (ст</w:t>
      </w:r>
      <w:r w:rsidRPr="00D367B9">
        <w:rPr>
          <w:rFonts w:ascii="Times New Roman" w:hAnsi="Times New Roman" w:cs="Times New Roman"/>
          <w:sz w:val="28"/>
          <w:szCs w:val="28"/>
        </w:rPr>
        <w:t>.</w:t>
      </w:r>
      <w:r w:rsidR="007E4183" w:rsidRPr="00D367B9">
        <w:rPr>
          <w:rFonts w:ascii="Times New Roman" w:hAnsi="Times New Roman" w:cs="Times New Roman"/>
          <w:sz w:val="28"/>
          <w:szCs w:val="28"/>
        </w:rPr>
        <w:t>12</w:t>
      </w:r>
      <w:r w:rsidR="007E4183" w:rsidRPr="00D367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E4183" w:rsidRPr="00D367B9">
        <w:rPr>
          <w:rFonts w:ascii="Times New Roman" w:hAnsi="Times New Roman" w:cs="Times New Roman"/>
          <w:sz w:val="28"/>
          <w:szCs w:val="28"/>
        </w:rPr>
        <w:t xml:space="preserve"> Закона РФ «О недрах»).</w:t>
      </w:r>
    </w:p>
    <w:p w:rsidR="00A07179" w:rsidRPr="00D367B9" w:rsidRDefault="00A56B14" w:rsidP="00A56B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2.8.4.</w:t>
      </w:r>
      <w:r w:rsidRPr="00D367B9"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Основани</w:t>
      </w:r>
      <w:r w:rsidR="003E23A9" w:rsidRPr="00D367B9">
        <w:rPr>
          <w:rFonts w:ascii="Times New Roman" w:hAnsi="Times New Roman" w:cs="Times New Roman"/>
          <w:sz w:val="28"/>
          <w:szCs w:val="28"/>
        </w:rPr>
        <w:t xml:space="preserve">ями </w:t>
      </w:r>
      <w:r w:rsidRPr="00D367B9">
        <w:rPr>
          <w:rFonts w:ascii="Times New Roman" w:hAnsi="Times New Roman" w:cs="Times New Roman"/>
          <w:sz w:val="28"/>
          <w:szCs w:val="28"/>
        </w:rPr>
        <w:t>для отказа в предоставлении государственной услуги по</w:t>
      </w:r>
      <w:r w:rsidR="00694326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6E5CAC" w:rsidRPr="00D367B9">
        <w:rPr>
          <w:rFonts w:ascii="Times New Roman" w:hAnsi="Times New Roman" w:cs="Times New Roman"/>
          <w:sz w:val="28"/>
          <w:szCs w:val="28"/>
        </w:rPr>
        <w:t>переоформлению</w:t>
      </w:r>
      <w:r w:rsidR="000B240E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694326" w:rsidRPr="00D367B9">
        <w:rPr>
          <w:rFonts w:ascii="Times New Roman" w:hAnsi="Times New Roman" w:cs="Times New Roman"/>
          <w:sz w:val="28"/>
          <w:szCs w:val="28"/>
        </w:rPr>
        <w:t xml:space="preserve">лицензии </w:t>
      </w:r>
      <w:r w:rsidR="000B240E" w:rsidRPr="00D367B9">
        <w:rPr>
          <w:rFonts w:ascii="Times New Roman" w:hAnsi="Times New Roman" w:cs="Times New Roman"/>
          <w:sz w:val="28"/>
          <w:szCs w:val="28"/>
        </w:rPr>
        <w:t>являются</w:t>
      </w:r>
      <w:r w:rsidR="00A07179" w:rsidRPr="00D367B9">
        <w:rPr>
          <w:rFonts w:ascii="Times New Roman" w:hAnsi="Times New Roman" w:cs="Times New Roman"/>
          <w:sz w:val="28"/>
          <w:szCs w:val="28"/>
        </w:rPr>
        <w:t>:</w:t>
      </w:r>
    </w:p>
    <w:p w:rsidR="00D648C0" w:rsidRPr="00D367B9" w:rsidRDefault="00391C98" w:rsidP="00D648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- </w:t>
      </w:r>
      <w:r w:rsidR="00D648C0" w:rsidRPr="00D367B9">
        <w:rPr>
          <w:rFonts w:ascii="Times New Roman" w:hAnsi="Times New Roman" w:cs="Times New Roman"/>
          <w:sz w:val="28"/>
          <w:szCs w:val="28"/>
        </w:rPr>
        <w:t>непредставление документа из перечня документов, указанных в пункте 2.</w:t>
      </w:r>
      <w:r w:rsidR="0036399E" w:rsidRPr="00D367B9">
        <w:rPr>
          <w:rFonts w:ascii="Times New Roman" w:hAnsi="Times New Roman" w:cs="Times New Roman"/>
          <w:sz w:val="28"/>
          <w:szCs w:val="28"/>
        </w:rPr>
        <w:t>6</w:t>
      </w:r>
      <w:r w:rsidR="00A03AE3" w:rsidRPr="00D367B9">
        <w:rPr>
          <w:rFonts w:ascii="Times New Roman" w:hAnsi="Times New Roman" w:cs="Times New Roman"/>
          <w:sz w:val="28"/>
          <w:szCs w:val="28"/>
        </w:rPr>
        <w:t>.5</w:t>
      </w:r>
      <w:r w:rsidR="00D648C0" w:rsidRPr="00D367B9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F170DD" w:rsidRPr="00D367B9">
        <w:t xml:space="preserve"> </w:t>
      </w:r>
      <w:r w:rsidR="00F170DD" w:rsidRPr="00D367B9">
        <w:rPr>
          <w:rFonts w:ascii="Times New Roman" w:hAnsi="Times New Roman" w:cs="Times New Roman"/>
          <w:sz w:val="28"/>
          <w:szCs w:val="28"/>
        </w:rPr>
        <w:t>за исключением документов, указанных в пункте 2.6.</w:t>
      </w:r>
      <w:r w:rsidR="009F7B05" w:rsidRPr="00D367B9">
        <w:rPr>
          <w:rFonts w:ascii="Times New Roman" w:hAnsi="Times New Roman" w:cs="Times New Roman"/>
          <w:sz w:val="28"/>
          <w:szCs w:val="28"/>
        </w:rPr>
        <w:t>10</w:t>
      </w:r>
      <w:r w:rsidR="00F170DD" w:rsidRPr="00D367B9">
        <w:rPr>
          <w:rFonts w:ascii="Times New Roman" w:hAnsi="Times New Roman" w:cs="Times New Roman"/>
          <w:sz w:val="28"/>
          <w:szCs w:val="28"/>
        </w:rPr>
        <w:t xml:space="preserve"> настоящего Регламента, получаемых в рамках межведомственного электронного взаимодействия</w:t>
      </w:r>
      <w:r w:rsidR="00D648C0" w:rsidRPr="00D367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648C0" w:rsidRPr="00D367B9" w:rsidRDefault="00A56B14" w:rsidP="00D648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- </w:t>
      </w:r>
      <w:r w:rsidR="00D648C0" w:rsidRPr="00D367B9">
        <w:rPr>
          <w:rFonts w:ascii="Times New Roman" w:hAnsi="Times New Roman" w:cs="Times New Roman"/>
          <w:sz w:val="28"/>
          <w:szCs w:val="28"/>
        </w:rPr>
        <w:t>наличие у пользователя недр действующего письменного уведомления о допущенных нарушениях условий пользования недрами</w:t>
      </w:r>
      <w:r w:rsidR="007E4183" w:rsidRPr="00D367B9">
        <w:rPr>
          <w:rFonts w:ascii="Times New Roman" w:hAnsi="Times New Roman" w:cs="Times New Roman"/>
          <w:sz w:val="28"/>
          <w:szCs w:val="28"/>
        </w:rPr>
        <w:t xml:space="preserve"> (ст. 17</w:t>
      </w:r>
      <w:r w:rsidR="007E4183" w:rsidRPr="00D367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E4183" w:rsidRPr="00D367B9">
        <w:t xml:space="preserve"> </w:t>
      </w:r>
      <w:r w:rsidR="007E4183" w:rsidRPr="00D367B9">
        <w:rPr>
          <w:rFonts w:ascii="Times New Roman" w:hAnsi="Times New Roman" w:cs="Times New Roman"/>
          <w:sz w:val="28"/>
          <w:szCs w:val="28"/>
        </w:rPr>
        <w:t xml:space="preserve">Закона РФ «О недрах»); </w:t>
      </w:r>
    </w:p>
    <w:p w:rsidR="00D648C0" w:rsidRPr="00D367B9" w:rsidRDefault="00D648C0" w:rsidP="00D648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если право пользования недрами по переоформляемой лицензии приостановлено (ст. 20</w:t>
      </w:r>
      <w:r w:rsidRPr="00D367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367B9">
        <w:rPr>
          <w:rFonts w:ascii="Times New Roman" w:hAnsi="Times New Roman" w:cs="Times New Roman"/>
          <w:sz w:val="28"/>
          <w:szCs w:val="28"/>
        </w:rPr>
        <w:t xml:space="preserve"> Закона РФ «О недрах»);</w:t>
      </w:r>
    </w:p>
    <w:p w:rsidR="00D648C0" w:rsidRPr="00D367B9" w:rsidRDefault="00D648C0" w:rsidP="00D648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признание пользователя недр несостоятельным (банкротом) за исключением случаев перехода права пользования участком недр по основанию, предусмотренному пунктом 8 части первой статьи 17</w:t>
      </w:r>
      <w:r w:rsidRPr="00D367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367B9">
        <w:rPr>
          <w:vertAlign w:val="superscript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Закона РФ «О недрах»;</w:t>
      </w:r>
    </w:p>
    <w:p w:rsidR="00D648C0" w:rsidRPr="00D367B9" w:rsidRDefault="00D648C0" w:rsidP="00D648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принятие решения о ликвидации юридического лица – пользователя недр со дня опубликования ликвидационной комиссией сообщения о ликвидации юридического лица-пользователя недр;</w:t>
      </w:r>
    </w:p>
    <w:p w:rsidR="00D648C0" w:rsidRPr="00D367B9" w:rsidRDefault="00D648C0" w:rsidP="00D648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- </w:t>
      </w:r>
      <w:r w:rsidR="00295032" w:rsidRPr="00D367B9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D367B9">
        <w:rPr>
          <w:rFonts w:ascii="Times New Roman" w:hAnsi="Times New Roman" w:cs="Times New Roman"/>
          <w:sz w:val="28"/>
          <w:szCs w:val="28"/>
        </w:rPr>
        <w:t>заявк</w:t>
      </w:r>
      <w:r w:rsidR="00295032" w:rsidRPr="00D367B9">
        <w:rPr>
          <w:rFonts w:ascii="Times New Roman" w:hAnsi="Times New Roman" w:cs="Times New Roman"/>
          <w:sz w:val="28"/>
          <w:szCs w:val="28"/>
        </w:rPr>
        <w:t>а</w:t>
      </w:r>
      <w:r w:rsidRPr="00D367B9">
        <w:rPr>
          <w:rFonts w:ascii="Times New Roman" w:hAnsi="Times New Roman" w:cs="Times New Roman"/>
          <w:sz w:val="28"/>
          <w:szCs w:val="28"/>
        </w:rPr>
        <w:t xml:space="preserve"> на переоформление лицензии </w:t>
      </w:r>
      <w:r w:rsidR="00295032" w:rsidRPr="00D367B9">
        <w:rPr>
          <w:rFonts w:ascii="Times New Roman" w:hAnsi="Times New Roman" w:cs="Times New Roman"/>
          <w:sz w:val="28"/>
          <w:szCs w:val="28"/>
        </w:rPr>
        <w:t>подана поздн</w:t>
      </w:r>
      <w:r w:rsidRPr="00D367B9">
        <w:rPr>
          <w:rFonts w:ascii="Times New Roman" w:hAnsi="Times New Roman" w:cs="Times New Roman"/>
          <w:sz w:val="28"/>
          <w:szCs w:val="28"/>
        </w:rPr>
        <w:t>ее чем за шесть месяцев до</w:t>
      </w:r>
      <w:r w:rsidR="002B72C0" w:rsidRPr="00D367B9">
        <w:rPr>
          <w:rFonts w:ascii="Times New Roman" w:hAnsi="Times New Roman" w:cs="Times New Roman"/>
          <w:sz w:val="28"/>
          <w:szCs w:val="28"/>
        </w:rPr>
        <w:t xml:space="preserve"> окончания </w:t>
      </w:r>
      <w:r w:rsidRPr="00D367B9">
        <w:rPr>
          <w:rFonts w:ascii="Times New Roman" w:hAnsi="Times New Roman" w:cs="Times New Roman"/>
          <w:sz w:val="28"/>
          <w:szCs w:val="28"/>
        </w:rPr>
        <w:t>срока действия лицензии</w:t>
      </w:r>
      <w:r w:rsidR="00D349E6" w:rsidRPr="00D367B9">
        <w:rPr>
          <w:rFonts w:ascii="Times New Roman" w:hAnsi="Times New Roman" w:cs="Times New Roman"/>
          <w:sz w:val="28"/>
          <w:szCs w:val="28"/>
        </w:rPr>
        <w:t xml:space="preserve"> (ст. 12</w:t>
      </w:r>
      <w:r w:rsidR="00D349E6" w:rsidRPr="00D367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349E6" w:rsidRPr="00D367B9">
        <w:rPr>
          <w:rFonts w:ascii="Times New Roman" w:hAnsi="Times New Roman" w:cs="Times New Roman"/>
          <w:sz w:val="28"/>
          <w:szCs w:val="28"/>
        </w:rPr>
        <w:t xml:space="preserve"> Закона РФ «О недрах»);</w:t>
      </w:r>
      <w:r w:rsidRPr="00D36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EB1" w:rsidRPr="00D367B9" w:rsidRDefault="00D648C0" w:rsidP="008334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- </w:t>
      </w:r>
      <w:r w:rsidR="00A07179" w:rsidRPr="00D367B9">
        <w:rPr>
          <w:rFonts w:ascii="Times New Roman" w:hAnsi="Times New Roman" w:cs="Times New Roman"/>
          <w:sz w:val="28"/>
          <w:szCs w:val="28"/>
        </w:rPr>
        <w:t>переоформление не отвечает условиям и требованиям, установленным законодательством Российской</w:t>
      </w:r>
      <w:r w:rsidR="003E23A9" w:rsidRPr="00D367B9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131790" w:rsidRPr="00D367B9" w:rsidRDefault="003E23A9" w:rsidP="003E23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2.8.5</w:t>
      </w:r>
      <w:r w:rsidR="001A4725" w:rsidRPr="00D367B9">
        <w:rPr>
          <w:rFonts w:ascii="Times New Roman" w:hAnsi="Times New Roman" w:cs="Times New Roman"/>
          <w:sz w:val="28"/>
          <w:szCs w:val="28"/>
        </w:rPr>
        <w:t xml:space="preserve">. </w:t>
      </w:r>
      <w:r w:rsidRPr="00D367B9">
        <w:rPr>
          <w:rFonts w:ascii="Times New Roman" w:hAnsi="Times New Roman" w:cs="Times New Roman"/>
          <w:sz w:val="28"/>
          <w:szCs w:val="28"/>
        </w:rPr>
        <w:t xml:space="preserve">Основанием для отказа в предоставлении государственной услуги по </w:t>
      </w:r>
      <w:r w:rsidR="00AC2117" w:rsidRPr="00D367B9">
        <w:rPr>
          <w:rFonts w:ascii="Times New Roman" w:hAnsi="Times New Roman" w:cs="Times New Roman"/>
          <w:sz w:val="28"/>
          <w:szCs w:val="28"/>
        </w:rPr>
        <w:t xml:space="preserve">досрочному </w:t>
      </w:r>
      <w:r w:rsidR="00131790" w:rsidRPr="00D367B9">
        <w:rPr>
          <w:rFonts w:ascii="Times New Roman" w:hAnsi="Times New Roman" w:cs="Times New Roman"/>
          <w:sz w:val="28"/>
          <w:szCs w:val="28"/>
        </w:rPr>
        <w:t xml:space="preserve">прекращению права пользования недрами </w:t>
      </w:r>
      <w:r w:rsidR="00062C4A" w:rsidRPr="00D367B9">
        <w:rPr>
          <w:rFonts w:ascii="Times New Roman" w:hAnsi="Times New Roman" w:cs="Times New Roman"/>
          <w:sz w:val="28"/>
          <w:szCs w:val="28"/>
        </w:rPr>
        <w:t>являе</w:t>
      </w:r>
      <w:r w:rsidR="00131790" w:rsidRPr="00D367B9">
        <w:rPr>
          <w:rFonts w:ascii="Times New Roman" w:hAnsi="Times New Roman" w:cs="Times New Roman"/>
          <w:sz w:val="28"/>
          <w:szCs w:val="28"/>
        </w:rPr>
        <w:t>тся непредставление документа из перечня документов, указанных в пункте 2.</w:t>
      </w:r>
      <w:r w:rsidR="00AC2117" w:rsidRPr="00D367B9">
        <w:rPr>
          <w:rFonts w:ascii="Times New Roman" w:hAnsi="Times New Roman" w:cs="Times New Roman"/>
          <w:sz w:val="28"/>
          <w:szCs w:val="28"/>
        </w:rPr>
        <w:t>6</w:t>
      </w:r>
      <w:r w:rsidR="00131790" w:rsidRPr="00D367B9">
        <w:rPr>
          <w:rFonts w:ascii="Times New Roman" w:hAnsi="Times New Roman" w:cs="Times New Roman"/>
          <w:sz w:val="28"/>
          <w:szCs w:val="28"/>
        </w:rPr>
        <w:t>.</w:t>
      </w:r>
      <w:r w:rsidR="00A03AE3" w:rsidRPr="00D367B9">
        <w:rPr>
          <w:rFonts w:ascii="Times New Roman" w:hAnsi="Times New Roman" w:cs="Times New Roman"/>
          <w:sz w:val="28"/>
          <w:szCs w:val="28"/>
        </w:rPr>
        <w:t>6</w:t>
      </w:r>
      <w:r w:rsidR="00131790" w:rsidRPr="00D367B9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AC2117" w:rsidRPr="00D367B9">
        <w:rPr>
          <w:rFonts w:ascii="Times New Roman" w:hAnsi="Times New Roman" w:cs="Times New Roman"/>
          <w:sz w:val="28"/>
          <w:szCs w:val="28"/>
        </w:rPr>
        <w:t xml:space="preserve">, а также подача пользователем недр заявки о досрочном прекращении </w:t>
      </w:r>
      <w:r w:rsidR="00D5277D" w:rsidRPr="00D367B9">
        <w:rPr>
          <w:rFonts w:ascii="Times New Roman" w:hAnsi="Times New Roman" w:cs="Times New Roman"/>
          <w:sz w:val="28"/>
          <w:szCs w:val="28"/>
        </w:rPr>
        <w:t xml:space="preserve">права пользования недрами </w:t>
      </w:r>
      <w:r w:rsidR="00883DEF" w:rsidRPr="00D367B9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AC2117" w:rsidRPr="00D367B9">
        <w:rPr>
          <w:rFonts w:ascii="Times New Roman" w:hAnsi="Times New Roman" w:cs="Times New Roman"/>
          <w:sz w:val="28"/>
          <w:szCs w:val="28"/>
        </w:rPr>
        <w:t>шести месяцев до запрашиваемой им даты досрочного прекращения</w:t>
      </w:r>
      <w:r w:rsidR="00131790" w:rsidRPr="00D367B9">
        <w:rPr>
          <w:rFonts w:ascii="Times New Roman" w:hAnsi="Times New Roman" w:cs="Times New Roman"/>
          <w:sz w:val="28"/>
          <w:szCs w:val="28"/>
        </w:rPr>
        <w:t>;</w:t>
      </w:r>
    </w:p>
    <w:p w:rsidR="00131790" w:rsidRPr="00D367B9" w:rsidRDefault="00131790" w:rsidP="001317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2.8.</w:t>
      </w:r>
      <w:r w:rsidR="003E23A9" w:rsidRPr="00D367B9">
        <w:rPr>
          <w:rFonts w:ascii="Times New Roman" w:hAnsi="Times New Roman" w:cs="Times New Roman"/>
          <w:sz w:val="28"/>
          <w:szCs w:val="28"/>
        </w:rPr>
        <w:t>6</w:t>
      </w:r>
      <w:r w:rsidRPr="00D367B9">
        <w:rPr>
          <w:rFonts w:ascii="Times New Roman" w:hAnsi="Times New Roman" w:cs="Times New Roman"/>
          <w:sz w:val="28"/>
          <w:szCs w:val="28"/>
        </w:rPr>
        <w:t>.</w:t>
      </w:r>
      <w:r w:rsidRPr="00D367B9"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Основани</w:t>
      </w:r>
      <w:r w:rsidR="00062C4A" w:rsidRPr="00D367B9">
        <w:rPr>
          <w:rFonts w:ascii="Times New Roman" w:hAnsi="Times New Roman" w:cs="Times New Roman"/>
          <w:sz w:val="28"/>
          <w:szCs w:val="28"/>
        </w:rPr>
        <w:t>ем</w:t>
      </w:r>
      <w:r w:rsidRPr="00D367B9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услуги по приостановлению права пользования недрами явля</w:t>
      </w:r>
      <w:r w:rsidR="00062C4A" w:rsidRPr="00D367B9">
        <w:rPr>
          <w:rFonts w:ascii="Times New Roman" w:hAnsi="Times New Roman" w:cs="Times New Roman"/>
          <w:sz w:val="28"/>
          <w:szCs w:val="28"/>
        </w:rPr>
        <w:t>е</w:t>
      </w:r>
      <w:r w:rsidRPr="00D367B9">
        <w:rPr>
          <w:rFonts w:ascii="Times New Roman" w:hAnsi="Times New Roman" w:cs="Times New Roman"/>
          <w:sz w:val="28"/>
          <w:szCs w:val="28"/>
        </w:rPr>
        <w:t>тся непредставление документа из перечня документов, указанных в пункте 2.</w:t>
      </w:r>
      <w:r w:rsidR="00883DEF" w:rsidRPr="00D367B9">
        <w:rPr>
          <w:rFonts w:ascii="Times New Roman" w:hAnsi="Times New Roman" w:cs="Times New Roman"/>
          <w:sz w:val="28"/>
          <w:szCs w:val="28"/>
        </w:rPr>
        <w:t>6</w:t>
      </w:r>
      <w:r w:rsidRPr="00D367B9">
        <w:rPr>
          <w:rFonts w:ascii="Times New Roman" w:hAnsi="Times New Roman" w:cs="Times New Roman"/>
          <w:sz w:val="28"/>
          <w:szCs w:val="28"/>
        </w:rPr>
        <w:t>.</w:t>
      </w:r>
      <w:r w:rsidR="00A03AE3" w:rsidRPr="00D367B9">
        <w:rPr>
          <w:rFonts w:ascii="Times New Roman" w:hAnsi="Times New Roman" w:cs="Times New Roman"/>
          <w:sz w:val="28"/>
          <w:szCs w:val="28"/>
        </w:rPr>
        <w:t>7</w:t>
      </w:r>
      <w:r w:rsidRPr="00D367B9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F170DD" w:rsidRPr="00D367B9" w:rsidRDefault="00131790" w:rsidP="00F170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2.8.</w:t>
      </w:r>
      <w:r w:rsidR="00A96E1D" w:rsidRPr="00D367B9">
        <w:rPr>
          <w:rFonts w:ascii="Times New Roman" w:hAnsi="Times New Roman" w:cs="Times New Roman"/>
          <w:sz w:val="28"/>
          <w:szCs w:val="28"/>
        </w:rPr>
        <w:t>7</w:t>
      </w:r>
      <w:r w:rsidRPr="00D367B9">
        <w:rPr>
          <w:rFonts w:ascii="Times New Roman" w:hAnsi="Times New Roman" w:cs="Times New Roman"/>
          <w:sz w:val="28"/>
          <w:szCs w:val="28"/>
        </w:rPr>
        <w:t>. Основани</w:t>
      </w:r>
      <w:r w:rsidR="003E23A9" w:rsidRPr="00D367B9">
        <w:rPr>
          <w:rFonts w:ascii="Times New Roman" w:hAnsi="Times New Roman" w:cs="Times New Roman"/>
          <w:sz w:val="28"/>
          <w:szCs w:val="28"/>
        </w:rPr>
        <w:t>ем</w:t>
      </w:r>
      <w:r w:rsidRPr="00D367B9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услуги по </w:t>
      </w:r>
      <w:r w:rsidR="00062C4A" w:rsidRPr="00D367B9">
        <w:rPr>
          <w:rFonts w:ascii="Times New Roman" w:hAnsi="Times New Roman" w:cs="Times New Roman"/>
          <w:sz w:val="28"/>
          <w:szCs w:val="28"/>
        </w:rPr>
        <w:lastRenderedPageBreak/>
        <w:t xml:space="preserve">выдаче дубликата лицензии на </w:t>
      </w:r>
      <w:r w:rsidRPr="00D367B9">
        <w:rPr>
          <w:rFonts w:ascii="Times New Roman" w:hAnsi="Times New Roman" w:cs="Times New Roman"/>
          <w:sz w:val="28"/>
          <w:szCs w:val="28"/>
        </w:rPr>
        <w:t>прав</w:t>
      </w:r>
      <w:r w:rsidR="00062C4A" w:rsidRPr="00D367B9">
        <w:rPr>
          <w:rFonts w:ascii="Times New Roman" w:hAnsi="Times New Roman" w:cs="Times New Roman"/>
          <w:sz w:val="28"/>
          <w:szCs w:val="28"/>
        </w:rPr>
        <w:t>о</w:t>
      </w:r>
      <w:r w:rsidRPr="00D367B9">
        <w:rPr>
          <w:rFonts w:ascii="Times New Roman" w:hAnsi="Times New Roman" w:cs="Times New Roman"/>
          <w:sz w:val="28"/>
          <w:szCs w:val="28"/>
        </w:rPr>
        <w:t xml:space="preserve"> пользования недрами явля</w:t>
      </w:r>
      <w:r w:rsidR="00062C4A" w:rsidRPr="00D367B9">
        <w:rPr>
          <w:rFonts w:ascii="Times New Roman" w:hAnsi="Times New Roman" w:cs="Times New Roman"/>
          <w:sz w:val="28"/>
          <w:szCs w:val="28"/>
        </w:rPr>
        <w:t>е</w:t>
      </w:r>
      <w:r w:rsidRPr="00D367B9">
        <w:rPr>
          <w:rFonts w:ascii="Times New Roman" w:hAnsi="Times New Roman" w:cs="Times New Roman"/>
          <w:sz w:val="28"/>
          <w:szCs w:val="28"/>
        </w:rPr>
        <w:t>тся</w:t>
      </w:r>
      <w:r w:rsidR="00062C4A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="00F647E3" w:rsidRPr="00D367B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F170DD" w:rsidRPr="00D367B9">
        <w:rPr>
          <w:rFonts w:ascii="Times New Roman" w:hAnsi="Times New Roman" w:cs="Times New Roman"/>
          <w:sz w:val="28"/>
          <w:szCs w:val="28"/>
        </w:rPr>
        <w:t xml:space="preserve">подтвержденной, посредством системы межведомственного электронного взаимодействия </w:t>
      </w:r>
      <w:r w:rsidR="00C94771" w:rsidRPr="00D367B9">
        <w:rPr>
          <w:rFonts w:ascii="Times New Roman" w:hAnsi="Times New Roman" w:cs="Times New Roman"/>
          <w:sz w:val="28"/>
          <w:szCs w:val="28"/>
        </w:rPr>
        <w:t xml:space="preserve">информации о поступлении денежных средств, а именно госпошлины за выдачу дубликата лицензии </w:t>
      </w:r>
      <w:r w:rsidR="00F170DD" w:rsidRPr="00D367B9">
        <w:rPr>
          <w:rFonts w:ascii="Times New Roman" w:hAnsi="Times New Roman" w:cs="Times New Roman"/>
          <w:sz w:val="28"/>
          <w:szCs w:val="28"/>
        </w:rPr>
        <w:t>(Управление Федерального казначейства по Республике Татарстан)</w:t>
      </w:r>
      <w:r w:rsidR="00C94771" w:rsidRPr="00D367B9">
        <w:rPr>
          <w:rFonts w:ascii="Times New Roman" w:hAnsi="Times New Roman" w:cs="Times New Roman"/>
          <w:sz w:val="28"/>
          <w:szCs w:val="28"/>
        </w:rPr>
        <w:t>.</w:t>
      </w:r>
    </w:p>
    <w:p w:rsidR="00883DEF" w:rsidRPr="00D367B9" w:rsidRDefault="00883DEF" w:rsidP="00B825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43AE" w:rsidRPr="00D367B9" w:rsidRDefault="008C2CBF" w:rsidP="00E60D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883DEF" w:rsidRPr="00D367B9" w:rsidRDefault="00883DEF" w:rsidP="00883DE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2CBF" w:rsidRPr="00D367B9" w:rsidRDefault="008C2CBF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Размер государственной пошлины за предоставление государственной услуги, определены Налоговым кодексом Российской Федерации:</w:t>
      </w:r>
    </w:p>
    <w:p w:rsidR="008C2CBF" w:rsidRPr="00D367B9" w:rsidRDefault="008C2CBF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предоставление лицензии на пользование недрами - 7500 руб.;</w:t>
      </w:r>
    </w:p>
    <w:p w:rsidR="008C2CBF" w:rsidRPr="00D367B9" w:rsidRDefault="008C2CBF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переоформлении лицензии на пользование недрами - 750 руб.;</w:t>
      </w:r>
    </w:p>
    <w:p w:rsidR="008C2CBF" w:rsidRPr="00D367B9" w:rsidRDefault="008C2CBF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внесение изменений (в случае продления срока действия лицензии на пользование недрами) - 750 руб.</w:t>
      </w:r>
    </w:p>
    <w:p w:rsidR="008C2CBF" w:rsidRPr="00D367B9" w:rsidRDefault="008C2CBF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выдача дубликата лицензии – 750 руб.</w:t>
      </w:r>
    </w:p>
    <w:p w:rsidR="008C2CBF" w:rsidRPr="00D367B9" w:rsidRDefault="008C2CBF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Оплата предоставления государственной услуги производится заявителем безналичным расчетом посредством перечисления денежных средств.  </w:t>
      </w:r>
    </w:p>
    <w:p w:rsidR="008C2CBF" w:rsidRPr="00D367B9" w:rsidRDefault="008C2CBF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Реквизиты для перечисления денежных средств:</w:t>
      </w:r>
    </w:p>
    <w:p w:rsidR="00ED129B" w:rsidRPr="00D367B9" w:rsidRDefault="00ED129B" w:rsidP="00ED12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Получатель: УФК по РТ (Министерство экологии и природных ресурсов РТ, л/с 04112001010)</w:t>
      </w:r>
    </w:p>
    <w:p w:rsidR="00ED129B" w:rsidRPr="00D367B9" w:rsidRDefault="00ED129B" w:rsidP="00ED12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Номер казначейского счета 03100643000000011100</w:t>
      </w:r>
    </w:p>
    <w:p w:rsidR="00ED129B" w:rsidRPr="00D367B9" w:rsidRDefault="00ED129B" w:rsidP="00ED12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Единый казначейский счет 40102810445370000079</w:t>
      </w:r>
    </w:p>
    <w:p w:rsidR="00ED129B" w:rsidRPr="00D367B9" w:rsidRDefault="00ED129B" w:rsidP="00ED12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Банк получателя: ОТДЕЛЕНИЕ – НБ РЕСПУБЛИКА ТАТАРСТАН БАНКА РОССИИ//УФК по Республике Татарстан г. Казань</w:t>
      </w:r>
    </w:p>
    <w:p w:rsidR="00ED129B" w:rsidRPr="00D367B9" w:rsidRDefault="00ED129B" w:rsidP="00ED12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БИК 019205400</w:t>
      </w:r>
    </w:p>
    <w:p w:rsidR="00ED129B" w:rsidRPr="00D367B9" w:rsidRDefault="00ED129B" w:rsidP="00ED12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ИНН 1659036508</w:t>
      </w:r>
    </w:p>
    <w:p w:rsidR="00ED129B" w:rsidRPr="00D367B9" w:rsidRDefault="00ED129B" w:rsidP="00ED12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КПП 165901001</w:t>
      </w:r>
    </w:p>
    <w:p w:rsidR="00ED129B" w:rsidRPr="00D367B9" w:rsidRDefault="00ED129B" w:rsidP="00ED12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ОКТМО 92701000</w:t>
      </w:r>
    </w:p>
    <w:p w:rsidR="00ED129B" w:rsidRPr="00D367B9" w:rsidRDefault="00ED129B" w:rsidP="00ED12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КБК 701 1 08 07082 01 1000 110</w:t>
      </w:r>
    </w:p>
    <w:p w:rsidR="008C2CBF" w:rsidRPr="00D367B9" w:rsidRDefault="008C2CBF" w:rsidP="00ED12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Назначение платежа: госпошлина за предоставление лицензии на пользование недрами / переоформлении лицензии на пользование недрами / продления срока действия лицензии на пользование недрами/выдача дубликата лицензии.</w:t>
      </w:r>
    </w:p>
    <w:p w:rsidR="00FD2557" w:rsidRPr="00D367B9" w:rsidRDefault="008C2CBF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В случае внесения изменений в выданный по результатам предоставления государственной услуги документ и направленных на исправление ошибок, допущенных по вине Министерства и (или) должностного лица Министерства, плата с заявителя не взимается</w:t>
      </w:r>
      <w:r w:rsidR="00ED129B" w:rsidRPr="00D367B9">
        <w:rPr>
          <w:rFonts w:ascii="Times New Roman" w:hAnsi="Times New Roman" w:cs="Times New Roman"/>
          <w:sz w:val="28"/>
          <w:szCs w:val="28"/>
        </w:rPr>
        <w:t>.</w:t>
      </w:r>
    </w:p>
    <w:p w:rsidR="00883DEF" w:rsidRPr="00D367B9" w:rsidRDefault="00883DEF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43AE" w:rsidRPr="00D367B9" w:rsidRDefault="000E43AE" w:rsidP="00E60D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2.1</w:t>
      </w:r>
      <w:r w:rsidR="00883DEF" w:rsidRPr="00D367B9">
        <w:rPr>
          <w:rFonts w:ascii="Times New Roman" w:hAnsi="Times New Roman" w:cs="Times New Roman"/>
          <w:sz w:val="28"/>
          <w:szCs w:val="28"/>
        </w:rPr>
        <w:t>0</w:t>
      </w:r>
      <w:r w:rsidRPr="00D367B9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услуг.</w:t>
      </w:r>
    </w:p>
    <w:p w:rsidR="00883DEF" w:rsidRPr="00D367B9" w:rsidRDefault="00883DEF" w:rsidP="00883DE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43AE" w:rsidRPr="00D367B9" w:rsidRDefault="00883DEF" w:rsidP="000E43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2.10.1. </w:t>
      </w:r>
      <w:r w:rsidR="000E43AE" w:rsidRPr="00D367B9">
        <w:rPr>
          <w:rFonts w:ascii="Times New Roman" w:hAnsi="Times New Roman" w:cs="Times New Roman"/>
          <w:sz w:val="28"/>
          <w:szCs w:val="28"/>
        </w:rPr>
        <w:t>Подача заявки на получение разрешения на бумажном носителе при наличии очереди - не более 15 минут.</w:t>
      </w:r>
    </w:p>
    <w:p w:rsidR="000E43AE" w:rsidRPr="00D367B9" w:rsidRDefault="00883DEF" w:rsidP="000E43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2.10.2. </w:t>
      </w:r>
      <w:r w:rsidR="000E43AE" w:rsidRPr="00D367B9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0E43AE" w:rsidRPr="00D367B9" w:rsidRDefault="00883DEF" w:rsidP="000E43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lastRenderedPageBreak/>
        <w:t xml:space="preserve">2.10.3. </w:t>
      </w:r>
      <w:r w:rsidR="000E43AE" w:rsidRPr="00D367B9">
        <w:rPr>
          <w:rFonts w:ascii="Times New Roman" w:hAnsi="Times New Roman" w:cs="Times New Roman"/>
          <w:sz w:val="28"/>
          <w:szCs w:val="28"/>
        </w:rPr>
        <w:t>Очередность для отдельных категорий получателей государственной услуги не установлена.</w:t>
      </w:r>
    </w:p>
    <w:p w:rsidR="00883DEF" w:rsidRPr="00D367B9" w:rsidRDefault="00883DEF" w:rsidP="000E43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3DEF" w:rsidRPr="00D367B9" w:rsidRDefault="00883DEF" w:rsidP="00E60D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2.11. Срок регистрации запроса заявителя о предоставлении</w:t>
      </w:r>
      <w:r w:rsidR="00E60D92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883DEF" w:rsidRPr="00D367B9" w:rsidRDefault="00883DEF" w:rsidP="00883DE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3DEF" w:rsidRPr="00D367B9" w:rsidRDefault="00883DEF" w:rsidP="00883D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Заявление регистрируется в течение одного дня с момента поступления заявления.</w:t>
      </w:r>
    </w:p>
    <w:p w:rsidR="00883DEF" w:rsidRPr="00D367B9" w:rsidRDefault="00883DEF" w:rsidP="00883D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на Единый портал</w:t>
      </w:r>
      <w:r w:rsidR="00E60D92">
        <w:rPr>
          <w:rFonts w:ascii="Times New Roman" w:hAnsi="Times New Roman" w:cs="Times New Roman"/>
          <w:sz w:val="28"/>
          <w:szCs w:val="28"/>
        </w:rPr>
        <w:t xml:space="preserve"> (после реализации данной функции)</w:t>
      </w:r>
      <w:r w:rsidRPr="00D367B9">
        <w:rPr>
          <w:rFonts w:ascii="Times New Roman" w:hAnsi="Times New Roman" w:cs="Times New Roman"/>
          <w:sz w:val="28"/>
          <w:szCs w:val="28"/>
        </w:rPr>
        <w:t xml:space="preserve">, регистрируется в день его поступления. </w:t>
      </w:r>
    </w:p>
    <w:p w:rsidR="00883DEF" w:rsidRPr="00D367B9" w:rsidRDefault="00883DEF" w:rsidP="00883D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в выходной (праздничный) день, в не рабочее время регистрируется на следующий рабочий день.</w:t>
      </w:r>
    </w:p>
    <w:p w:rsidR="000E43AE" w:rsidRPr="00D367B9" w:rsidRDefault="000E43AE" w:rsidP="000E43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Запрос, поступивший в электронной форме</w:t>
      </w:r>
      <w:r w:rsidR="006B7F62" w:rsidRPr="00D367B9">
        <w:rPr>
          <w:rFonts w:ascii="Times New Roman" w:hAnsi="Times New Roman" w:cs="Times New Roman"/>
          <w:sz w:val="28"/>
          <w:szCs w:val="28"/>
        </w:rPr>
        <w:t xml:space="preserve"> через портал Республики Татарстан, Единый портал</w:t>
      </w:r>
      <w:r w:rsidRPr="00D367B9">
        <w:rPr>
          <w:rFonts w:ascii="Times New Roman" w:hAnsi="Times New Roman" w:cs="Times New Roman"/>
          <w:sz w:val="28"/>
          <w:szCs w:val="28"/>
        </w:rPr>
        <w:t xml:space="preserve"> в выходной (праздничный) день, регистрируется на следующий за выходным (праздничным) рабочий день</w:t>
      </w:r>
      <w:r w:rsidR="00B513CC" w:rsidRPr="00D367B9">
        <w:rPr>
          <w:rFonts w:ascii="Times New Roman" w:hAnsi="Times New Roman" w:cs="Times New Roman"/>
          <w:sz w:val="28"/>
          <w:szCs w:val="28"/>
        </w:rPr>
        <w:t xml:space="preserve"> (после реализации данной функции)</w:t>
      </w:r>
      <w:r w:rsidR="000F59C8" w:rsidRPr="00D367B9">
        <w:rPr>
          <w:rFonts w:ascii="Times New Roman" w:hAnsi="Times New Roman" w:cs="Times New Roman"/>
          <w:sz w:val="28"/>
          <w:szCs w:val="28"/>
        </w:rPr>
        <w:t>.</w:t>
      </w:r>
    </w:p>
    <w:p w:rsidR="00B513CC" w:rsidRPr="00D367B9" w:rsidRDefault="00B513CC" w:rsidP="000E43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13CC" w:rsidRPr="00D367B9" w:rsidRDefault="000F59C8" w:rsidP="000F72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2.1</w:t>
      </w:r>
      <w:r w:rsidR="00B513CC" w:rsidRPr="00D367B9">
        <w:rPr>
          <w:rFonts w:ascii="Times New Roman" w:hAnsi="Times New Roman" w:cs="Times New Roman"/>
          <w:sz w:val="28"/>
          <w:szCs w:val="28"/>
        </w:rPr>
        <w:t>2</w:t>
      </w:r>
      <w:r w:rsidRPr="00D367B9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</w:t>
      </w:r>
      <w:r w:rsidR="00284BAD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:rsidR="00B513CC" w:rsidRPr="00D367B9" w:rsidRDefault="00B95694" w:rsidP="00B51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2.12.1. </w:t>
      </w:r>
      <w:r w:rsidR="00B513CC" w:rsidRPr="00D367B9">
        <w:rPr>
          <w:rFonts w:ascii="Times New Roman" w:hAnsi="Times New Roman" w:cs="Times New Roman"/>
          <w:sz w:val="28"/>
          <w:szCs w:val="28"/>
        </w:rPr>
        <w:t>Представление государственной услуги осуществляется в здании и помещениях Министерства,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B513CC" w:rsidRPr="00D367B9" w:rsidRDefault="00B95694" w:rsidP="00B51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2.12.2. </w:t>
      </w:r>
      <w:r w:rsidR="00B513CC" w:rsidRPr="00D367B9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B513CC" w:rsidRPr="00D367B9" w:rsidRDefault="00B95694" w:rsidP="00B51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2.12.3. </w:t>
      </w:r>
      <w:r w:rsidR="00B513CC" w:rsidRPr="00D367B9">
        <w:rPr>
          <w:rFonts w:ascii="Times New Roman" w:hAnsi="Times New Roman" w:cs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B513CC" w:rsidRPr="00D367B9" w:rsidRDefault="00B513CC" w:rsidP="00B51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B513CC" w:rsidRPr="00D367B9" w:rsidRDefault="00B513CC" w:rsidP="00B51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B513CC" w:rsidRPr="00D367B9" w:rsidRDefault="00B513CC" w:rsidP="00B51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и оказание им помощи в здании и помещениях;</w:t>
      </w:r>
    </w:p>
    <w:p w:rsidR="00B513CC" w:rsidRPr="00D367B9" w:rsidRDefault="00B513CC" w:rsidP="00B51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необходимой для обеспечения беспрепятственного доступа инвалидов к зданию и помещениям и к услугам с учетом ограничений их жизнедеятельности;</w:t>
      </w:r>
    </w:p>
    <w:p w:rsidR="00B513CC" w:rsidRPr="00D367B9" w:rsidRDefault="00B513CC" w:rsidP="00B51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B513CC" w:rsidRPr="00D367B9" w:rsidRDefault="00B513CC" w:rsidP="00B51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года № 386н «Об утверждении формы документа, подтверждающего </w:t>
      </w:r>
      <w:r w:rsidRPr="00D367B9">
        <w:rPr>
          <w:rFonts w:ascii="Times New Roman" w:hAnsi="Times New Roman" w:cs="Times New Roman"/>
          <w:sz w:val="28"/>
          <w:szCs w:val="28"/>
        </w:rPr>
        <w:lastRenderedPageBreak/>
        <w:t>специальное обучение собаки-проводника, и порядка его выдачи»;</w:t>
      </w:r>
    </w:p>
    <w:p w:rsidR="00B513CC" w:rsidRPr="00D367B9" w:rsidRDefault="00B513CC" w:rsidP="00B51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B513CC" w:rsidRPr="00D367B9" w:rsidRDefault="00B513CC" w:rsidP="00B51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Министерство до их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Республики Татарстан,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 в дистанционном режиме. </w:t>
      </w:r>
    </w:p>
    <w:p w:rsidR="00984035" w:rsidRPr="00D367B9" w:rsidRDefault="00984035" w:rsidP="009840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2.1</w:t>
      </w:r>
      <w:r w:rsidR="00B95694" w:rsidRPr="00D367B9">
        <w:rPr>
          <w:rFonts w:ascii="Times New Roman" w:hAnsi="Times New Roman" w:cs="Times New Roman"/>
          <w:sz w:val="28"/>
          <w:szCs w:val="28"/>
        </w:rPr>
        <w:t>2</w:t>
      </w:r>
      <w:r w:rsidRPr="00D367B9">
        <w:rPr>
          <w:rFonts w:ascii="Times New Roman" w:hAnsi="Times New Roman" w:cs="Times New Roman"/>
          <w:sz w:val="28"/>
          <w:szCs w:val="28"/>
        </w:rPr>
        <w:t>.</w:t>
      </w:r>
      <w:r w:rsidR="00B95694" w:rsidRPr="00D367B9">
        <w:rPr>
          <w:rFonts w:ascii="Times New Roman" w:hAnsi="Times New Roman" w:cs="Times New Roman"/>
          <w:sz w:val="28"/>
          <w:szCs w:val="28"/>
        </w:rPr>
        <w:t>4</w:t>
      </w:r>
      <w:r w:rsidRPr="00D367B9">
        <w:rPr>
          <w:rFonts w:ascii="Times New Roman" w:hAnsi="Times New Roman" w:cs="Times New Roman"/>
          <w:sz w:val="28"/>
          <w:szCs w:val="28"/>
        </w:rPr>
        <w:t>. На парковках автотранспортных средств выделяется не менее одного места для парковки специальных автотранспортных средств инвалидов.</w:t>
      </w:r>
    </w:p>
    <w:p w:rsidR="00984035" w:rsidRPr="00D367B9" w:rsidRDefault="00984035" w:rsidP="009840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B95694" w:rsidRPr="00D367B9" w:rsidRDefault="00B95694" w:rsidP="009840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694" w:rsidRPr="00D367B9" w:rsidRDefault="000F59C8" w:rsidP="00284B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2.1</w:t>
      </w:r>
      <w:r w:rsidR="00B95694" w:rsidRPr="00D367B9">
        <w:rPr>
          <w:rFonts w:ascii="Times New Roman" w:hAnsi="Times New Roman" w:cs="Times New Roman"/>
          <w:sz w:val="28"/>
          <w:szCs w:val="28"/>
        </w:rPr>
        <w:t>3</w:t>
      </w:r>
      <w:r w:rsidRPr="00D367B9">
        <w:rPr>
          <w:rFonts w:ascii="Times New Roman" w:hAnsi="Times New Roman" w:cs="Times New Roman"/>
          <w:sz w:val="28"/>
          <w:szCs w:val="28"/>
        </w:rPr>
        <w:t>. Показатели доступности и качества государственной услуги</w:t>
      </w:r>
    </w:p>
    <w:p w:rsidR="00E60D92" w:rsidRPr="00D367B9" w:rsidRDefault="00E60D92" w:rsidP="00E60D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2.13.</w:t>
      </w:r>
      <w:r w:rsidR="00844974">
        <w:rPr>
          <w:rFonts w:ascii="Times New Roman" w:hAnsi="Times New Roman" w:cs="Times New Roman"/>
          <w:sz w:val="28"/>
          <w:szCs w:val="28"/>
        </w:rPr>
        <w:t>1</w:t>
      </w:r>
      <w:r w:rsidRPr="00D367B9">
        <w:rPr>
          <w:rFonts w:ascii="Times New Roman" w:hAnsi="Times New Roman" w:cs="Times New Roman"/>
          <w:sz w:val="28"/>
          <w:szCs w:val="28"/>
        </w:rPr>
        <w:t>. Показателями доступности предоставления государственной услуги являются:</w:t>
      </w:r>
    </w:p>
    <w:p w:rsidR="00844974" w:rsidRPr="00844974" w:rsidRDefault="00844974" w:rsidP="008449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74">
        <w:rPr>
          <w:rFonts w:ascii="Times New Roman" w:hAnsi="Times New Roman" w:cs="Times New Roman"/>
          <w:sz w:val="28"/>
          <w:szCs w:val="28"/>
        </w:rPr>
        <w:t>1) расположенность помещений, в которых ведется прием, выдача документов в зоне доступности к общественному транспорту;</w:t>
      </w:r>
    </w:p>
    <w:p w:rsidR="00844974" w:rsidRPr="00844974" w:rsidRDefault="00844974" w:rsidP="008449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74">
        <w:rPr>
          <w:rFonts w:ascii="Times New Roman" w:hAnsi="Times New Roman" w:cs="Times New Roman"/>
          <w:sz w:val="28"/>
          <w:szCs w:val="28"/>
        </w:rPr>
        <w:t>2) наличие необходимого количества специалистов, а также помещений, в которых осуществляется прием документов от заявителей;</w:t>
      </w:r>
    </w:p>
    <w:p w:rsidR="00844974" w:rsidRPr="00844974" w:rsidRDefault="00844974" w:rsidP="008449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74">
        <w:rPr>
          <w:rFonts w:ascii="Times New Roman" w:hAnsi="Times New Roman" w:cs="Times New Roman"/>
          <w:sz w:val="28"/>
          <w:szCs w:val="28"/>
        </w:rPr>
        <w:t xml:space="preserve">3) наличие исчерпывающей информации о способах, порядке и сроках предоставления государственной услуги на информационных стендах,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497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4974">
        <w:rPr>
          <w:rFonts w:ascii="Times New Roman" w:hAnsi="Times New Roman" w:cs="Times New Roman"/>
          <w:sz w:val="28"/>
          <w:szCs w:val="28"/>
        </w:rPr>
        <w:t>, на официальном сайте Министерства;</w:t>
      </w:r>
    </w:p>
    <w:p w:rsidR="00844974" w:rsidRPr="00844974" w:rsidRDefault="00844974" w:rsidP="008449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74">
        <w:rPr>
          <w:rFonts w:ascii="Times New Roman" w:hAnsi="Times New Roman" w:cs="Times New Roman"/>
          <w:sz w:val="28"/>
          <w:szCs w:val="28"/>
        </w:rPr>
        <w:t>4) возможность подачи заявления в электронном виде;</w:t>
      </w:r>
    </w:p>
    <w:p w:rsidR="00844974" w:rsidRPr="00844974" w:rsidRDefault="00844974" w:rsidP="008449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74">
        <w:rPr>
          <w:rFonts w:ascii="Times New Roman" w:hAnsi="Times New Roman" w:cs="Times New Roman"/>
          <w:sz w:val="28"/>
          <w:szCs w:val="28"/>
        </w:rPr>
        <w:t>5) обеспечение здания и помещений Министерства средствами и оборудованием, создающим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 w:rsidR="00844974" w:rsidRDefault="00844974" w:rsidP="008449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74">
        <w:rPr>
          <w:rFonts w:ascii="Times New Roman" w:hAnsi="Times New Roman" w:cs="Times New Roman"/>
          <w:sz w:val="28"/>
          <w:szCs w:val="28"/>
        </w:rPr>
        <w:t>6)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E60D92" w:rsidRPr="00D367B9" w:rsidRDefault="00E60D92" w:rsidP="008449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возможность получения заявителем результатов предоставления услуги в электронном виде через личный кабинет на Едином портале при подаче заявления и документов в форме электронных документов через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 (после реализации данной функции)</w:t>
      </w:r>
      <w:r w:rsidRPr="00D367B9">
        <w:rPr>
          <w:rFonts w:ascii="Times New Roman" w:hAnsi="Times New Roman" w:cs="Times New Roman"/>
          <w:sz w:val="28"/>
          <w:szCs w:val="28"/>
        </w:rPr>
        <w:t>.</w:t>
      </w:r>
    </w:p>
    <w:p w:rsidR="00B95694" w:rsidRPr="00D367B9" w:rsidRDefault="00B916BF" w:rsidP="00B956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2.13.</w:t>
      </w:r>
      <w:r w:rsidR="00844974">
        <w:rPr>
          <w:rFonts w:ascii="Times New Roman" w:hAnsi="Times New Roman" w:cs="Times New Roman"/>
          <w:sz w:val="28"/>
          <w:szCs w:val="28"/>
        </w:rPr>
        <w:t>2</w:t>
      </w:r>
      <w:r w:rsidRPr="00D367B9">
        <w:rPr>
          <w:rFonts w:ascii="Times New Roman" w:hAnsi="Times New Roman" w:cs="Times New Roman"/>
          <w:sz w:val="28"/>
          <w:szCs w:val="28"/>
        </w:rPr>
        <w:t xml:space="preserve">. </w:t>
      </w:r>
      <w:r w:rsidR="00B95694" w:rsidRPr="00D367B9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B95694" w:rsidRPr="00D367B9" w:rsidRDefault="00844974" w:rsidP="00B956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95694" w:rsidRPr="00D367B9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B95694" w:rsidRPr="00D367B9" w:rsidRDefault="00844974" w:rsidP="00B956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95694" w:rsidRPr="00D367B9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B95694" w:rsidRDefault="00844974" w:rsidP="00B956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95694" w:rsidRPr="00D367B9">
        <w:rPr>
          <w:rFonts w:ascii="Times New Roman" w:hAnsi="Times New Roman" w:cs="Times New Roman"/>
          <w:sz w:val="28"/>
          <w:szCs w:val="28"/>
        </w:rPr>
        <w:t>отсутствие обоснованных жалоб на нарушения Регламента, совершенные государственными служащими.</w:t>
      </w:r>
    </w:p>
    <w:p w:rsidR="00844974" w:rsidRPr="00844974" w:rsidRDefault="00844974" w:rsidP="008449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44974">
        <w:rPr>
          <w:rFonts w:ascii="Times New Roman" w:hAnsi="Times New Roman" w:cs="Times New Roman"/>
          <w:sz w:val="28"/>
          <w:szCs w:val="28"/>
        </w:rPr>
        <w:t xml:space="preserve"> количество взаимодействий заявителя со специалистами Министерства:</w:t>
      </w:r>
    </w:p>
    <w:p w:rsidR="00844974" w:rsidRPr="00844974" w:rsidRDefault="00844974" w:rsidP="008449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74">
        <w:rPr>
          <w:rFonts w:ascii="Times New Roman" w:hAnsi="Times New Roman" w:cs="Times New Roman"/>
          <w:sz w:val="28"/>
          <w:szCs w:val="28"/>
        </w:rPr>
        <w:lastRenderedPageBreak/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844974" w:rsidRPr="00844974" w:rsidRDefault="00844974" w:rsidP="008449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74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:rsidR="00844974" w:rsidRPr="00D367B9" w:rsidRDefault="00844974" w:rsidP="008449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74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со специалистом при предоставлении государственной услуги не превышает 15 минут.</w:t>
      </w:r>
    </w:p>
    <w:p w:rsidR="00FD7230" w:rsidRPr="00D367B9" w:rsidRDefault="00FD7230" w:rsidP="00B956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694" w:rsidRPr="00D367B9" w:rsidRDefault="00C5707A" w:rsidP="00F016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</w:t>
      </w:r>
      <w:r w:rsidR="00B95694" w:rsidRPr="00D367B9">
        <w:rPr>
          <w:rFonts w:ascii="Times New Roman" w:hAnsi="Times New Roman" w:cs="Times New Roman"/>
          <w:sz w:val="28"/>
          <w:szCs w:val="28"/>
        </w:rPr>
        <w:t>14</w:t>
      </w:r>
      <w:r w:rsidRPr="00D367B9">
        <w:rPr>
          <w:rFonts w:ascii="Times New Roman" w:hAnsi="Times New Roman" w:cs="Times New Roman"/>
          <w:sz w:val="28"/>
          <w:szCs w:val="28"/>
        </w:rPr>
        <w:t xml:space="preserve">. </w:t>
      </w:r>
      <w:r w:rsidR="00B95694" w:rsidRPr="00D367B9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</w:t>
      </w:r>
    </w:p>
    <w:p w:rsidR="00B916BF" w:rsidRPr="00D367B9" w:rsidRDefault="00B916BF" w:rsidP="00FD723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4974" w:rsidRPr="00844974" w:rsidRDefault="00B916BF" w:rsidP="008449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2.14.1 </w:t>
      </w:r>
      <w:r w:rsidR="00844974" w:rsidRPr="00844974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оказание иных услуг, необходимых и обязательных для предоставления государственной услуги, не предусмотрено.</w:t>
      </w:r>
    </w:p>
    <w:p w:rsidR="00844974" w:rsidRPr="00844974" w:rsidRDefault="00844974" w:rsidP="008449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74">
        <w:rPr>
          <w:rFonts w:ascii="Times New Roman" w:hAnsi="Times New Roman" w:cs="Times New Roman"/>
          <w:sz w:val="28"/>
          <w:szCs w:val="28"/>
        </w:rPr>
        <w:t>Предоставление государственной услуги (в том числе подача заявления о предоставлении государственной услуги) в многофункциональном центре (далее - МФЦ), через удаленное рабочее место МФЦ не осуществляется.</w:t>
      </w:r>
    </w:p>
    <w:p w:rsidR="00844974" w:rsidRPr="00844974" w:rsidRDefault="00844974" w:rsidP="008449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74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по экстерриториальному принципу</w:t>
      </w:r>
      <w:r w:rsidRPr="00844974">
        <w:t xml:space="preserve"> </w:t>
      </w:r>
      <w:r w:rsidRPr="00844974">
        <w:rPr>
          <w:rFonts w:ascii="Times New Roman" w:hAnsi="Times New Roman" w:cs="Times New Roman"/>
          <w:sz w:val="28"/>
          <w:szCs w:val="28"/>
        </w:rPr>
        <w:t>и в составе комплексного запроса не предоставляется.</w:t>
      </w:r>
    </w:p>
    <w:p w:rsidR="00B916BF" w:rsidRPr="00D367B9" w:rsidRDefault="00844974" w:rsidP="00B916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74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при устном обращении в Министерство (лично или по телефону) или письменном, а также на официальном сайт</w:t>
      </w:r>
      <w:r>
        <w:rPr>
          <w:rFonts w:ascii="Times New Roman" w:hAnsi="Times New Roman" w:cs="Times New Roman"/>
          <w:sz w:val="28"/>
          <w:szCs w:val="28"/>
        </w:rPr>
        <w:t>е Министерства в сети «</w:t>
      </w:r>
      <w:r w:rsidRPr="0084497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0699">
        <w:rPr>
          <w:rFonts w:ascii="Times New Roman" w:hAnsi="Times New Roman" w:cs="Times New Roman"/>
          <w:sz w:val="28"/>
          <w:szCs w:val="28"/>
        </w:rPr>
        <w:t>.</w:t>
      </w:r>
    </w:p>
    <w:p w:rsidR="00B916BF" w:rsidRPr="00D367B9" w:rsidRDefault="00B916BF" w:rsidP="00B916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2.14.</w:t>
      </w:r>
      <w:r w:rsidR="00910699">
        <w:rPr>
          <w:rFonts w:ascii="Times New Roman" w:hAnsi="Times New Roman" w:cs="Times New Roman"/>
          <w:sz w:val="28"/>
          <w:szCs w:val="28"/>
        </w:rPr>
        <w:t>2</w:t>
      </w:r>
      <w:r w:rsidRPr="00D367B9">
        <w:rPr>
          <w:rFonts w:ascii="Times New Roman" w:hAnsi="Times New Roman" w:cs="Times New Roman"/>
          <w:sz w:val="28"/>
          <w:szCs w:val="28"/>
        </w:rPr>
        <w:t>. При предоставлении государственной услуги используются:</w:t>
      </w:r>
    </w:p>
    <w:p w:rsidR="00B916BF" w:rsidRPr="00D367B9" w:rsidRDefault="00B916BF" w:rsidP="00B916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«Автоматизированная система лицензирования недропользования» (ФГИС «АСЛН»);</w:t>
      </w:r>
    </w:p>
    <w:p w:rsidR="00B916BF" w:rsidRPr="00D367B9" w:rsidRDefault="00B916BF" w:rsidP="00B916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:rsidR="00FF4163" w:rsidRPr="00D367B9" w:rsidRDefault="00FF4163" w:rsidP="00B956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2B5" w:rsidRPr="00284BAD" w:rsidRDefault="00C26B1D" w:rsidP="003D32B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4BAD">
        <w:rPr>
          <w:rFonts w:ascii="Times New Roman" w:hAnsi="Times New Roman" w:cs="Times New Roman"/>
          <w:sz w:val="28"/>
          <w:szCs w:val="28"/>
        </w:rPr>
        <w:t xml:space="preserve">3. </w:t>
      </w:r>
      <w:r w:rsidR="00FD7230" w:rsidRPr="00284BAD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FD7230" w:rsidRPr="00284BAD" w:rsidRDefault="00FD7230" w:rsidP="003D32B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4BAD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3E3465" w:rsidRPr="00D367B9" w:rsidRDefault="003E3465" w:rsidP="003D32B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10699" w:rsidRPr="00910699" w:rsidRDefault="00D75F67" w:rsidP="008124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3.1.</w:t>
      </w:r>
      <w:r w:rsidR="00910699" w:rsidRPr="00910699">
        <w:rPr>
          <w:rFonts w:ascii="Times New Roman" w:hAnsi="Times New Roman" w:cs="Times New Roman"/>
          <w:sz w:val="28"/>
          <w:szCs w:val="28"/>
        </w:rPr>
        <w:t xml:space="preserve"> Перечень вариантов предоставления государственной услуги</w:t>
      </w:r>
    </w:p>
    <w:p w:rsidR="00910699" w:rsidRDefault="00910699" w:rsidP="008124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699">
        <w:rPr>
          <w:rFonts w:ascii="Times New Roman" w:hAnsi="Times New Roman" w:cs="Times New Roman"/>
          <w:sz w:val="28"/>
          <w:szCs w:val="28"/>
        </w:rPr>
        <w:t>Варианты предоставления государственной услуги:</w:t>
      </w:r>
    </w:p>
    <w:p w:rsidR="00910699" w:rsidRDefault="00910699" w:rsidP="008124BD">
      <w:pPr>
        <w:pStyle w:val="ConsPlusNormal"/>
        <w:numPr>
          <w:ilvl w:val="0"/>
          <w:numId w:val="1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Pr="00910699">
        <w:rPr>
          <w:rFonts w:ascii="Times New Roman" w:hAnsi="Times New Roman" w:cs="Times New Roman"/>
          <w:sz w:val="28"/>
          <w:szCs w:val="28"/>
        </w:rPr>
        <w:t>о предоставлении заявителю права пользования недрами;</w:t>
      </w:r>
    </w:p>
    <w:p w:rsidR="003A2227" w:rsidRDefault="00CA1074" w:rsidP="008124BD">
      <w:pPr>
        <w:pStyle w:val="ConsPlusNormal"/>
        <w:numPr>
          <w:ilvl w:val="0"/>
          <w:numId w:val="1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об отказе</w:t>
      </w:r>
      <w:r w:rsidRPr="00CA1074">
        <w:t xml:space="preserve"> </w:t>
      </w:r>
      <w:r w:rsidRPr="00CA1074">
        <w:rPr>
          <w:rFonts w:ascii="Times New Roman" w:hAnsi="Times New Roman" w:cs="Times New Roman"/>
          <w:sz w:val="28"/>
          <w:szCs w:val="28"/>
        </w:rPr>
        <w:t>предоставлении заявителю права пользования недрами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0699" w:rsidRDefault="00910699" w:rsidP="008124BD">
      <w:pPr>
        <w:pStyle w:val="ConsPlusNormal"/>
        <w:numPr>
          <w:ilvl w:val="0"/>
          <w:numId w:val="1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="00CA107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и дополнений в лицензию на пользование недрами;</w:t>
      </w:r>
    </w:p>
    <w:p w:rsidR="00CA1074" w:rsidRPr="00CA1074" w:rsidRDefault="00CA1074" w:rsidP="008124BD">
      <w:pPr>
        <w:pStyle w:val="a7"/>
        <w:numPr>
          <w:ilvl w:val="0"/>
          <w:numId w:val="12"/>
        </w:numPr>
        <w:ind w:left="0" w:firstLine="540"/>
        <w:jc w:val="both"/>
        <w:rPr>
          <w:szCs w:val="28"/>
        </w:rPr>
      </w:pPr>
      <w:r w:rsidRPr="00CA1074">
        <w:rPr>
          <w:szCs w:val="28"/>
        </w:rPr>
        <w:t>Принятие решения об отказе</w:t>
      </w:r>
      <w:r w:rsidRPr="00CA1074">
        <w:t xml:space="preserve"> </w:t>
      </w:r>
      <w:r>
        <w:t xml:space="preserve">во </w:t>
      </w:r>
      <w:r w:rsidRPr="00CA1074">
        <w:rPr>
          <w:szCs w:val="28"/>
        </w:rPr>
        <w:t>внесении изменений и дополнений в лицензию на пользование недрами;</w:t>
      </w:r>
    </w:p>
    <w:p w:rsidR="00CA1074" w:rsidRDefault="00CA1074" w:rsidP="008124BD">
      <w:pPr>
        <w:pStyle w:val="ConsPlusNormal"/>
        <w:numPr>
          <w:ilvl w:val="0"/>
          <w:numId w:val="1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переоформлении лицензии на пользование недрами;</w:t>
      </w:r>
    </w:p>
    <w:p w:rsidR="00CA1074" w:rsidRDefault="00CA1074" w:rsidP="008124BD">
      <w:pPr>
        <w:pStyle w:val="ConsPlusNormal"/>
        <w:numPr>
          <w:ilvl w:val="0"/>
          <w:numId w:val="13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об отказе в </w:t>
      </w:r>
      <w:r w:rsidRPr="00CA1074">
        <w:rPr>
          <w:rFonts w:ascii="Times New Roman" w:hAnsi="Times New Roman" w:cs="Times New Roman"/>
          <w:sz w:val="28"/>
          <w:szCs w:val="28"/>
        </w:rPr>
        <w:t>переоформлении лицензии на пользование недрами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0699" w:rsidRDefault="00910699" w:rsidP="008124BD">
      <w:pPr>
        <w:pStyle w:val="ConsPlusNormal"/>
        <w:numPr>
          <w:ilvl w:val="0"/>
          <w:numId w:val="13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Pr="00910699">
        <w:rPr>
          <w:rFonts w:ascii="Times New Roman" w:hAnsi="Times New Roman" w:cs="Times New Roman"/>
          <w:sz w:val="28"/>
          <w:szCs w:val="28"/>
        </w:rPr>
        <w:t>о досрочном прекращении права пользования недрами;</w:t>
      </w:r>
    </w:p>
    <w:p w:rsidR="00CA1074" w:rsidRDefault="00CA1074" w:rsidP="008124BD">
      <w:pPr>
        <w:pStyle w:val="ConsPlusNormal"/>
        <w:numPr>
          <w:ilvl w:val="0"/>
          <w:numId w:val="13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Принятие решения </w:t>
      </w:r>
      <w:r w:rsidRPr="00CA1074">
        <w:rPr>
          <w:rFonts w:ascii="Times New Roman" w:hAnsi="Times New Roman" w:cs="Times New Roman"/>
          <w:sz w:val="28"/>
          <w:szCs w:val="28"/>
        </w:rPr>
        <w:t>об отказе в досрочном</w:t>
      </w:r>
      <w:r w:rsidRPr="00CA1074">
        <w:rPr>
          <w:rFonts w:ascii="Times New Roman" w:hAnsi="Times New Roman" w:cs="Times New Roman"/>
          <w:sz w:val="32"/>
          <w:szCs w:val="28"/>
        </w:rPr>
        <w:t xml:space="preserve"> </w:t>
      </w:r>
      <w:r w:rsidRPr="00CA1074">
        <w:rPr>
          <w:rFonts w:ascii="Times New Roman" w:hAnsi="Times New Roman" w:cs="Times New Roman"/>
          <w:sz w:val="28"/>
          <w:szCs w:val="28"/>
        </w:rPr>
        <w:t>прекращении права пользования недрами</w:t>
      </w:r>
    </w:p>
    <w:p w:rsidR="00910699" w:rsidRDefault="00910699" w:rsidP="008124BD">
      <w:pPr>
        <w:pStyle w:val="ConsPlusNormal"/>
        <w:numPr>
          <w:ilvl w:val="0"/>
          <w:numId w:val="13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699">
        <w:rPr>
          <w:rFonts w:ascii="Times New Roman" w:hAnsi="Times New Roman" w:cs="Times New Roman"/>
          <w:sz w:val="28"/>
          <w:szCs w:val="28"/>
        </w:rPr>
        <w:t>Принятие решения о приостановлении права пользования недрами;</w:t>
      </w:r>
    </w:p>
    <w:p w:rsidR="00CA1074" w:rsidRPr="00910699" w:rsidRDefault="00CA1074" w:rsidP="008124BD">
      <w:pPr>
        <w:pStyle w:val="ConsPlusNormal"/>
        <w:numPr>
          <w:ilvl w:val="0"/>
          <w:numId w:val="13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об отказе в </w:t>
      </w:r>
      <w:r w:rsidRPr="00CA1074">
        <w:rPr>
          <w:rFonts w:ascii="Times New Roman" w:hAnsi="Times New Roman" w:cs="Times New Roman"/>
          <w:sz w:val="28"/>
          <w:szCs w:val="28"/>
        </w:rPr>
        <w:t>приостановлении права пользования недрами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0699" w:rsidRDefault="00910699" w:rsidP="008124BD">
      <w:pPr>
        <w:pStyle w:val="ConsPlusNormal"/>
        <w:numPr>
          <w:ilvl w:val="0"/>
          <w:numId w:val="13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699">
        <w:rPr>
          <w:rFonts w:ascii="Times New Roman" w:hAnsi="Times New Roman" w:cs="Times New Roman"/>
          <w:sz w:val="28"/>
          <w:szCs w:val="28"/>
        </w:rPr>
        <w:t>Принятие решения о выдаче дубликата лицензии</w:t>
      </w:r>
      <w:r w:rsidR="00CA1074">
        <w:rPr>
          <w:rFonts w:ascii="Times New Roman" w:hAnsi="Times New Roman" w:cs="Times New Roman"/>
          <w:sz w:val="28"/>
          <w:szCs w:val="28"/>
        </w:rPr>
        <w:t xml:space="preserve"> на право пользования недрами;</w:t>
      </w:r>
    </w:p>
    <w:p w:rsidR="00CA1074" w:rsidRDefault="00CA1074" w:rsidP="008124BD">
      <w:pPr>
        <w:pStyle w:val="a7"/>
        <w:numPr>
          <w:ilvl w:val="0"/>
          <w:numId w:val="13"/>
        </w:numPr>
        <w:ind w:left="0" w:firstLine="540"/>
        <w:rPr>
          <w:szCs w:val="28"/>
        </w:rPr>
      </w:pPr>
      <w:r w:rsidRPr="00CA1074">
        <w:rPr>
          <w:szCs w:val="28"/>
        </w:rPr>
        <w:t xml:space="preserve">Принятие решения об отказе </w:t>
      </w:r>
      <w:r>
        <w:rPr>
          <w:szCs w:val="28"/>
        </w:rPr>
        <w:t xml:space="preserve">в </w:t>
      </w:r>
      <w:r w:rsidRPr="00CA1074">
        <w:rPr>
          <w:szCs w:val="28"/>
        </w:rPr>
        <w:t xml:space="preserve">выдаче дубликата лицензии на право пользования недрами. </w:t>
      </w:r>
    </w:p>
    <w:p w:rsidR="00C030BA" w:rsidRDefault="00C030BA" w:rsidP="00C030BA">
      <w:pPr>
        <w:pStyle w:val="a7"/>
        <w:ind w:left="540"/>
        <w:rPr>
          <w:szCs w:val="28"/>
        </w:rPr>
      </w:pPr>
    </w:p>
    <w:p w:rsidR="00C030BA" w:rsidRDefault="00C030BA" w:rsidP="00C030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C030BA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при предоставлении государственной услуги.</w:t>
      </w:r>
    </w:p>
    <w:p w:rsidR="00C030BA" w:rsidRPr="00C030BA" w:rsidRDefault="00C030BA" w:rsidP="00C030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Default="00910699" w:rsidP="00685D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699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46013F" w:rsidRPr="0046013F" w:rsidRDefault="0046013F" w:rsidP="004601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13F">
        <w:rPr>
          <w:rFonts w:ascii="Times New Roman" w:hAnsi="Times New Roman" w:cs="Times New Roman"/>
          <w:sz w:val="28"/>
          <w:szCs w:val="28"/>
        </w:rPr>
        <w:t>1) консультирование заявителя;</w:t>
      </w:r>
    </w:p>
    <w:p w:rsidR="0046013F" w:rsidRPr="0046013F" w:rsidRDefault="0046013F" w:rsidP="004601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13F">
        <w:rPr>
          <w:rFonts w:ascii="Times New Roman" w:hAnsi="Times New Roman" w:cs="Times New Roman"/>
          <w:sz w:val="28"/>
          <w:szCs w:val="28"/>
        </w:rPr>
        <w:t>2) прием заявления и документов и их регистрация;</w:t>
      </w:r>
    </w:p>
    <w:p w:rsidR="007419FB" w:rsidRDefault="0046013F" w:rsidP="004601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13F">
        <w:rPr>
          <w:rFonts w:ascii="Times New Roman" w:hAnsi="Times New Roman" w:cs="Times New Roman"/>
          <w:sz w:val="28"/>
          <w:szCs w:val="28"/>
        </w:rPr>
        <w:t xml:space="preserve">3) </w:t>
      </w:r>
      <w:r w:rsidR="007419FB" w:rsidRPr="0046013F">
        <w:rPr>
          <w:rFonts w:ascii="Times New Roman" w:hAnsi="Times New Roman" w:cs="Times New Roman"/>
          <w:sz w:val="28"/>
          <w:szCs w:val="28"/>
        </w:rPr>
        <w:t>рассмотрение заявления и прилагаемых к нему документов;</w:t>
      </w:r>
    </w:p>
    <w:p w:rsidR="0046013F" w:rsidRPr="0046013F" w:rsidRDefault="007419FB" w:rsidP="004601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6013F" w:rsidRPr="0046013F">
        <w:rPr>
          <w:rFonts w:ascii="Times New Roman" w:hAnsi="Times New Roman" w:cs="Times New Roman"/>
          <w:sz w:val="28"/>
          <w:szCs w:val="28"/>
        </w:rPr>
        <w:t>формирование и направлени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6013F" w:rsidRPr="0046013F">
        <w:rPr>
          <w:rFonts w:ascii="Times New Roman" w:hAnsi="Times New Roman" w:cs="Times New Roman"/>
          <w:sz w:val="28"/>
          <w:szCs w:val="28"/>
        </w:rPr>
        <w:t xml:space="preserve"> межведомственного запроса в орган, участвующий в предоставлении государственной услуги;</w:t>
      </w:r>
    </w:p>
    <w:p w:rsidR="0046013F" w:rsidRPr="0046013F" w:rsidRDefault="0046013F" w:rsidP="004601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13F">
        <w:rPr>
          <w:rFonts w:ascii="Times New Roman" w:hAnsi="Times New Roman" w:cs="Times New Roman"/>
          <w:sz w:val="28"/>
          <w:szCs w:val="28"/>
        </w:rPr>
        <w:t>5) оформление результата предоставления государственной услуги</w:t>
      </w:r>
      <w:r w:rsidR="008124BD" w:rsidRPr="008124BD">
        <w:t xml:space="preserve"> </w:t>
      </w:r>
      <w:r w:rsidR="00865B32" w:rsidRPr="00865B32">
        <w:rPr>
          <w:rFonts w:ascii="Times New Roman" w:hAnsi="Times New Roman" w:cs="Times New Roman"/>
          <w:sz w:val="28"/>
          <w:szCs w:val="28"/>
        </w:rPr>
        <w:t>(п</w:t>
      </w:r>
      <w:r w:rsidR="008124BD" w:rsidRPr="00865B32">
        <w:rPr>
          <w:rFonts w:ascii="Times New Roman" w:hAnsi="Times New Roman" w:cs="Times New Roman"/>
          <w:sz w:val="28"/>
          <w:szCs w:val="28"/>
        </w:rPr>
        <w:t>одготовка</w:t>
      </w:r>
      <w:r w:rsidR="008124BD" w:rsidRPr="008124BD">
        <w:rPr>
          <w:rFonts w:ascii="Times New Roman" w:hAnsi="Times New Roman" w:cs="Times New Roman"/>
          <w:sz w:val="28"/>
          <w:szCs w:val="28"/>
        </w:rPr>
        <w:t xml:space="preserve"> и утверждение решения Министерства</w:t>
      </w:r>
      <w:r w:rsidR="008124BD">
        <w:rPr>
          <w:rFonts w:ascii="Times New Roman" w:hAnsi="Times New Roman" w:cs="Times New Roman"/>
          <w:sz w:val="28"/>
          <w:szCs w:val="28"/>
        </w:rPr>
        <w:t>, оформление документа, являющегося результатом государственной услуги</w:t>
      </w:r>
      <w:r w:rsidR="00865B32">
        <w:rPr>
          <w:rFonts w:ascii="Times New Roman" w:hAnsi="Times New Roman" w:cs="Times New Roman"/>
          <w:sz w:val="28"/>
          <w:szCs w:val="28"/>
        </w:rPr>
        <w:t>)</w:t>
      </w:r>
      <w:r w:rsidRPr="008124BD">
        <w:rPr>
          <w:rFonts w:ascii="Times New Roman" w:hAnsi="Times New Roman" w:cs="Times New Roman"/>
          <w:sz w:val="28"/>
          <w:szCs w:val="28"/>
        </w:rPr>
        <w:t>;</w:t>
      </w:r>
    </w:p>
    <w:p w:rsidR="00FD7230" w:rsidRDefault="0046013F" w:rsidP="004601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13F">
        <w:rPr>
          <w:rFonts w:ascii="Times New Roman" w:hAnsi="Times New Roman" w:cs="Times New Roman"/>
          <w:sz w:val="28"/>
          <w:szCs w:val="28"/>
        </w:rPr>
        <w:t xml:space="preserve">6) </w:t>
      </w:r>
      <w:r w:rsidRPr="00D367B9">
        <w:rPr>
          <w:rFonts w:ascii="Times New Roman" w:hAnsi="Times New Roman" w:cs="Times New Roman"/>
          <w:sz w:val="28"/>
          <w:szCs w:val="28"/>
        </w:rPr>
        <w:t>выдача или направление заявителю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074" w:rsidRPr="00D367B9" w:rsidRDefault="00CA1074" w:rsidP="004601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AA9" w:rsidRDefault="008124BD" w:rsidP="004601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030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30BA">
        <w:rPr>
          <w:rFonts w:ascii="Times New Roman" w:hAnsi="Times New Roman" w:cs="Times New Roman"/>
          <w:sz w:val="28"/>
          <w:szCs w:val="28"/>
        </w:rPr>
        <w:t xml:space="preserve">1. </w:t>
      </w:r>
      <w:r w:rsidR="006F4AA9" w:rsidRPr="00D367B9">
        <w:rPr>
          <w:rFonts w:ascii="Times New Roman" w:hAnsi="Times New Roman" w:cs="Times New Roman"/>
          <w:sz w:val="28"/>
          <w:szCs w:val="28"/>
        </w:rPr>
        <w:t>Консультирование заявителя</w:t>
      </w:r>
      <w:r w:rsidR="005631AF" w:rsidRPr="00D367B9">
        <w:rPr>
          <w:rFonts w:ascii="Times New Roman" w:hAnsi="Times New Roman" w:cs="Times New Roman"/>
          <w:sz w:val="28"/>
          <w:szCs w:val="28"/>
        </w:rPr>
        <w:t>.</w:t>
      </w:r>
    </w:p>
    <w:p w:rsidR="00CA1074" w:rsidRPr="00D367B9" w:rsidRDefault="00CA1074" w:rsidP="004601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3AE3" w:rsidRPr="00D367B9" w:rsidRDefault="00A03AE3" w:rsidP="00741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A03AE3" w:rsidRPr="00D367B9" w:rsidRDefault="00A03AE3" w:rsidP="00741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устного обращения специалист Отдела осуществляет консультирование заявителя, в том числе по форме заявления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A03AE3" w:rsidRPr="00D367B9" w:rsidRDefault="00A03AE3" w:rsidP="00741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 заявитель желает получить письменный ответ на обращение, Министерство осуществляет письменное консультирование заявителя, в том числе по составу, форме и содержанию документации, необходимой для получения государственной услуги.</w:t>
      </w:r>
    </w:p>
    <w:p w:rsidR="00A03AE3" w:rsidRPr="00D367B9" w:rsidRDefault="00A03AE3" w:rsidP="00741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Процедура, устанавливаемая настоящим пунктом, осуществляется в день обращения заявителя.</w:t>
      </w:r>
    </w:p>
    <w:p w:rsidR="00B916BF" w:rsidRDefault="00A03AE3" w:rsidP="00741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 процедуры: консультация</w:t>
      </w:r>
      <w:r w:rsidR="0046013F" w:rsidRPr="0046013F">
        <w:t xml:space="preserve"> </w:t>
      </w:r>
      <w:r w:rsidR="0046013F" w:rsidRPr="00460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составу, форме представляемых документов и другим вопросам, необходимым для получения государственной услуги.</w:t>
      </w:r>
    </w:p>
    <w:p w:rsidR="0046013F" w:rsidRPr="00D367B9" w:rsidRDefault="0046013F" w:rsidP="007419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(уполномоченный представитель) лично на бумажном носителе, либо заказным почтовым отправлением, либо в электронном виде, посредством 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направления на электронную почту Министерства </w:t>
      </w:r>
      <w:hyperlink r:id="rId8" w:history="1">
        <w:r w:rsidRPr="00D367B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eco</w:t>
        </w:r>
        <w:r w:rsidRPr="00D367B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Pr="00D367B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tatar</w:t>
        </w:r>
        <w:r w:rsidRPr="00D367B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D367B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 форме электронного документа, подписанного простой электронной подписью через Единый портал, либо через ЛКН в ФГИС «АСЛН» (после реализации данной функции») подает заявку с приложением документов, указанных в пункте 2.6 настоящего Регламента. </w:t>
      </w:r>
    </w:p>
    <w:p w:rsidR="0079266B" w:rsidRPr="00D367B9" w:rsidRDefault="0079266B" w:rsidP="009F4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 принятия и регистрации заявки и документов является </w:t>
      </w:r>
      <w:r w:rsidR="000B1AD9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снованием для начала административной процедуры (действия).</w:t>
      </w:r>
    </w:p>
    <w:p w:rsidR="00D01B86" w:rsidRPr="00D367B9" w:rsidRDefault="00D01B86" w:rsidP="009F4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147799" w:rsidRPr="00D367B9" w:rsidRDefault="00147799" w:rsidP="009F4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 Регламента, осуществляются: в день обращения заявителя.</w:t>
      </w:r>
    </w:p>
    <w:p w:rsidR="00147799" w:rsidRPr="00D367B9" w:rsidRDefault="00147799" w:rsidP="009F4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8968F3" w:rsidRDefault="008968F3" w:rsidP="009F4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поданное заявление и документы.</w:t>
      </w:r>
    </w:p>
    <w:p w:rsidR="00CA1074" w:rsidRPr="00D367B9" w:rsidRDefault="00CA1074" w:rsidP="009F4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1074" w:rsidRDefault="00D01B86" w:rsidP="009F4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46013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124B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601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013F" w:rsidRPr="0046013F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заявления и документов и их регистрация</w:t>
      </w:r>
      <w:r w:rsidR="007419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013F" w:rsidRDefault="0046013F" w:rsidP="009F4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DDA" w:rsidRPr="00D367B9" w:rsidRDefault="00C76DDA" w:rsidP="009F4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контроля исполнения документов Министерства осуществляет:</w:t>
      </w:r>
    </w:p>
    <w:p w:rsidR="000F5518" w:rsidRPr="00D367B9" w:rsidRDefault="000F5518" w:rsidP="000F5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прием и проверку заявки на наличие оснований для отказа в приеме документов, указанных в пункте 2.7 настоящего Регламента</w:t>
      </w:r>
      <w:r w:rsidRPr="00D367B9">
        <w:rPr>
          <w:color w:val="000000" w:themeColor="text1"/>
        </w:rPr>
        <w:t xml:space="preserve"> 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при участии специалиста Отдела;</w:t>
      </w:r>
    </w:p>
    <w:p w:rsidR="007C18B0" w:rsidRPr="00D367B9" w:rsidRDefault="00C76DDA" w:rsidP="009F4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заяв</w:t>
      </w:r>
      <w:r w:rsidR="00A77F95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прилагаемых к не</w:t>
      </w:r>
      <w:r w:rsidR="00A77F95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</w:t>
      </w:r>
      <w:r w:rsidR="00A77F95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единой межведомственной системе электронного документооборота органов государственной власти Республики Татарстан «Электронное Правительство» (далее - Электронный документооборот)</w:t>
      </w:r>
      <w:r w:rsidR="0079266B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76DDA" w:rsidRPr="00D367B9" w:rsidRDefault="008E13F7" w:rsidP="009F4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вручение заявителю (уполномоченному представителю) копии заявки с отметкой о дате приема документов или информирование </w:t>
      </w:r>
      <w:r w:rsidR="00C76DDA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заявител</w:t>
      </w:r>
      <w:r w:rsidR="0079584D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, в случае обращения по телефону</w:t>
      </w:r>
      <w:r w:rsidR="00C76DDA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дате приема документов, присвоенном входящем номере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4BAD" w:rsidRDefault="00C76DDA" w:rsidP="009F4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передачу заяв</w:t>
      </w:r>
      <w:r w:rsidR="00A77F95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A77F95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прилагаемых к ней документов посредством Электронного документооборота Министру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организации их рассмотрения.</w:t>
      </w:r>
      <w:r w:rsidR="0028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02415" w:rsidRPr="00D367B9" w:rsidRDefault="007C18B0" w:rsidP="009F4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личном обращении заявителя в случае наличия оснований для отказа в приеме документов, предусмотренных пунктом 2.7 настоящего Регламента, </w:t>
      </w:r>
      <w:r w:rsidR="00A80214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пециалист Отдела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отказа. По требованию заявителя отказ оформляется в письменном виде.</w:t>
      </w:r>
      <w:r w:rsidR="00F02415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F5518" w:rsidRPr="00D367B9" w:rsidRDefault="000F5518" w:rsidP="000F5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регистрации заявления.</w:t>
      </w:r>
    </w:p>
    <w:p w:rsidR="000F5518" w:rsidRDefault="000F5518" w:rsidP="000F5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зарегистрированные и направленные Министру заявка и прилагаемые к ней документы.</w:t>
      </w:r>
    </w:p>
    <w:p w:rsidR="007419FB" w:rsidRPr="00D367B9" w:rsidRDefault="007419FB" w:rsidP="000F5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9FB" w:rsidRDefault="000F5518" w:rsidP="009F4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419F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124B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419F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419FB" w:rsidRPr="007419FB">
        <w:rPr>
          <w:rFonts w:ascii="Times New Roman" w:hAnsi="Times New Roman" w:cs="Times New Roman"/>
          <w:color w:val="000000" w:themeColor="text1"/>
          <w:sz w:val="28"/>
          <w:szCs w:val="28"/>
        </w:rPr>
        <w:t>ассмотрение заявления и прилагаемых к нему документов</w:t>
      </w:r>
      <w:r w:rsidR="007419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19FB" w:rsidRDefault="007419FB" w:rsidP="009F4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30BA" w:rsidRPr="00C030BA" w:rsidRDefault="00C030BA" w:rsidP="003D0C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3.2.3.1. </w:t>
      </w:r>
      <w:r w:rsidRPr="00C030BA">
        <w:rPr>
          <w:rFonts w:ascii="Times New Roman" w:hAnsi="Times New Roman" w:cs="Times New Roman"/>
          <w:color w:val="000000" w:themeColor="text1"/>
          <w:sz w:val="28"/>
          <w:szCs w:val="28"/>
        </w:rPr>
        <w:t>После регистрации заявления в системе «Электронный документооборот» и рассмотрения Министром, заявка направляется далее – курирующему заместителю министра по недропользованию (далее – Заместитель министра, который направляет заявление в работу начальнику Управления. Начальник Управления направляет заявление в Отдел для организации мероприятий по его рассмотрению.</w:t>
      </w:r>
    </w:p>
    <w:p w:rsidR="00C030BA" w:rsidRPr="00C030BA" w:rsidRDefault="00C030BA" w:rsidP="003D0C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0BA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регистрации заявления.</w:t>
      </w:r>
    </w:p>
    <w:p w:rsidR="00C030BA" w:rsidRPr="00C030BA" w:rsidRDefault="00C030BA" w:rsidP="003D0C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0B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рассмотренные и направленные начальнику отдела заявка и прилагаемые к ней документы.</w:t>
      </w:r>
    </w:p>
    <w:p w:rsidR="00C030BA" w:rsidRPr="00C030BA" w:rsidRDefault="00C030BA" w:rsidP="003D0C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0BA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2.3.2</w:t>
      </w:r>
      <w:r w:rsidRPr="00C030BA">
        <w:rPr>
          <w:rFonts w:ascii="Times New Roman" w:hAnsi="Times New Roman" w:cs="Times New Roman"/>
          <w:color w:val="000000" w:themeColor="text1"/>
          <w:sz w:val="28"/>
          <w:szCs w:val="28"/>
        </w:rPr>
        <w:t>. Начальник Отдела назначает ответственного исполнителя по предоставлению государственной услуги (далее – специалист Отдела).</w:t>
      </w:r>
    </w:p>
    <w:p w:rsidR="00C030BA" w:rsidRPr="00C030BA" w:rsidRDefault="00C030BA" w:rsidP="003D0C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0BA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регистрации заявки.</w:t>
      </w:r>
    </w:p>
    <w:p w:rsidR="00D01B86" w:rsidRPr="00D367B9" w:rsidRDefault="00C030BA" w:rsidP="003D0C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0B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</w:t>
      </w:r>
      <w:r w:rsidR="00D01B86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5518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рассмотренные </w:t>
      </w:r>
      <w:r w:rsidR="00D01B86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направленные </w:t>
      </w:r>
      <w:r w:rsidR="007419FB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специалисту Отдел</w:t>
      </w:r>
      <w:r w:rsidR="007419FB">
        <w:rPr>
          <w:rFonts w:ascii="Times New Roman" w:hAnsi="Times New Roman" w:cs="Times New Roman"/>
          <w:color w:val="000000" w:themeColor="text1"/>
          <w:sz w:val="28"/>
          <w:szCs w:val="28"/>
        </w:rPr>
        <w:t>а зая</w:t>
      </w:r>
      <w:r w:rsidR="00D01B86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16B02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="00D01B86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716B02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прилагаемые к ней </w:t>
      </w:r>
      <w:r w:rsidR="00D01B86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документы.</w:t>
      </w:r>
    </w:p>
    <w:p w:rsidR="000B1AD9" w:rsidRPr="00D367B9" w:rsidRDefault="000B1AD9" w:rsidP="003D0C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9FB" w:rsidRDefault="00D01B86" w:rsidP="003D0C5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419F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124B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419FB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7419FB" w:rsidRPr="007419FB">
        <w:rPr>
          <w:rFonts w:ascii="Times New Roman" w:hAnsi="Times New Roman" w:cs="Times New Roman"/>
          <w:color w:val="000000" w:themeColor="text1"/>
          <w:sz w:val="28"/>
          <w:szCs w:val="28"/>
        </w:rPr>
        <w:t>ормирование и направление межведомственного запроса в орган, участвующий в предоставлении государственной услуги</w:t>
      </w:r>
      <w:r w:rsidR="007419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5B32" w:rsidRDefault="00865B32" w:rsidP="003D0C5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9FB" w:rsidRDefault="007419FB" w:rsidP="003D0C5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на основании поступившей заявки и приложенных к ней документов</w:t>
      </w:r>
      <w:r w:rsidR="00865B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и направляет посредством системы межведомственного электронного взаимодействия (далее – СМЭВ) запросы в соответствующие государственные органы, участвующие в предоставлении государственной услуги, о предоставлении документов, указанных в пункте 2.6 настоящего Регламента, в случае, если они не представлены заявителем по собственной инициативе.</w:t>
      </w:r>
    </w:p>
    <w:p w:rsidR="007419FB" w:rsidRPr="00D367B9" w:rsidRDefault="007419FB" w:rsidP="003D0C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D367B9">
        <w:rPr>
          <w:rFonts w:ascii="Times New Roman CYR" w:hAnsi="Times New Roman CYR" w:cs="Times New Roman CYR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2х рабочих дней с момента окончания предыдущей процедуры.</w:t>
      </w:r>
    </w:p>
    <w:p w:rsidR="008124BD" w:rsidRPr="00D367B9" w:rsidRDefault="008124BD" w:rsidP="003D0C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проанализированные документы и направленные запросы в соответствующие государственные органы в рамках системы межведомственного взаимодействия.</w:t>
      </w:r>
    </w:p>
    <w:p w:rsidR="007419FB" w:rsidRPr="00D367B9" w:rsidRDefault="007419FB" w:rsidP="007419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7278" w:rsidRDefault="008124BD" w:rsidP="000F7278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3.2.5</w:t>
      </w:r>
      <w:r w:rsidR="00865B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Специалист</w:t>
      </w:r>
      <w:r w:rsidR="00865B32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ами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поставщиков данных</w:t>
      </w:r>
      <w:r w:rsidR="000F7278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запрашиваемой информации.</w:t>
      </w:r>
    </w:p>
    <w:p w:rsidR="00865B32" w:rsidRPr="00865B32" w:rsidRDefault="00865B32" w:rsidP="000F7278">
      <w:pPr>
        <w:pStyle w:val="ConsPlusNormal"/>
        <w:ind w:firstLine="54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65B32">
        <w:rPr>
          <w:rFonts w:ascii="Times New Roman CYR" w:hAnsi="Times New Roman CYR" w:cs="Times New Roman CYR"/>
          <w:color w:val="000000" w:themeColor="text1"/>
          <w:sz w:val="28"/>
          <w:szCs w:val="28"/>
        </w:rPr>
        <w:t>Специалисты поставщиков данных на основании запроса, указанного в пункте 3.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2</w:t>
      </w:r>
      <w:r w:rsidRPr="00865B32">
        <w:rPr>
          <w:rFonts w:ascii="Times New Roman CYR" w:hAnsi="Times New Roman CYR" w:cs="Times New Roman CYR"/>
          <w:color w:val="000000" w:themeColor="text1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4</w:t>
      </w:r>
      <w:r w:rsidRPr="00865B32">
        <w:rPr>
          <w:rFonts w:ascii="Times New Roman CYR" w:hAnsi="Times New Roman CYR" w:cs="Times New Roman CYR"/>
          <w:color w:val="000000" w:themeColor="text1"/>
          <w:sz w:val="28"/>
          <w:szCs w:val="28"/>
        </w:rPr>
        <w:t>, поступивш</w:t>
      </w:r>
      <w:r w:rsidR="003D0C50">
        <w:rPr>
          <w:rFonts w:ascii="Times New Roman CYR" w:hAnsi="Times New Roman CYR" w:cs="Times New Roman CYR"/>
          <w:color w:val="000000" w:themeColor="text1"/>
          <w:sz w:val="28"/>
          <w:szCs w:val="28"/>
        </w:rPr>
        <w:t>его</w:t>
      </w:r>
      <w:r w:rsidRPr="00865B3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через СМЭВ, предоставляют запрашиваемые документы (сведения) в установленный законодательством срок.</w:t>
      </w:r>
    </w:p>
    <w:p w:rsidR="00865B32" w:rsidRDefault="00865B32" w:rsidP="00865B32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65B32">
        <w:rPr>
          <w:rFonts w:ascii="Times New Roman CYR" w:hAnsi="Times New Roman CYR" w:cs="Times New Roman CYR"/>
          <w:color w:val="000000" w:themeColor="text1"/>
          <w:sz w:val="28"/>
          <w:szCs w:val="28"/>
        </w:rPr>
        <w:t>Результат процедур: полученные документы (сведения), либо уведомления об отказе, направленные в Министерство.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</w:p>
    <w:p w:rsidR="00865B32" w:rsidRDefault="00865B32" w:rsidP="00865B32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865B32" w:rsidRDefault="00865B32" w:rsidP="00865B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3.2.6. </w:t>
      </w:r>
      <w:r w:rsidR="008124B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124BD" w:rsidRPr="008124BD">
        <w:rPr>
          <w:rFonts w:ascii="Times New Roman" w:hAnsi="Times New Roman" w:cs="Times New Roman"/>
          <w:color w:val="000000" w:themeColor="text1"/>
          <w:sz w:val="28"/>
          <w:szCs w:val="28"/>
        </w:rPr>
        <w:t>формление результата предос</w:t>
      </w:r>
      <w:r w:rsidR="008124BD">
        <w:rPr>
          <w:rFonts w:ascii="Times New Roman" w:hAnsi="Times New Roman" w:cs="Times New Roman"/>
          <w:color w:val="000000" w:themeColor="text1"/>
          <w:sz w:val="28"/>
          <w:szCs w:val="28"/>
        </w:rPr>
        <w:t>тавления государственной услуги, п</w:t>
      </w:r>
      <w:r w:rsidR="00D01B86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одготовка и утверждение решения Министерства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1B86" w:rsidRPr="00D367B9" w:rsidRDefault="00111EB7" w:rsidP="00865B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3FD7" w:rsidRPr="00D367B9" w:rsidRDefault="008124BD" w:rsidP="00E01106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124BD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на основании поступившей заявки и приложенных к ней документов</w:t>
      </w:r>
      <w:r w:rsidR="00865B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2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анализ представленных документов на соответствие пункту </w:t>
      </w:r>
      <w:r w:rsidRPr="008124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2.6 настоящего Регламента</w:t>
      </w:r>
      <w:r w:rsidR="00E011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C5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A00A8" w:rsidRPr="00D367B9">
        <w:rPr>
          <w:rFonts w:ascii="Times New Roman CYR" w:hAnsi="Times New Roman CYR" w:cs="Times New Roman CYR"/>
          <w:color w:val="000000" w:themeColor="text1"/>
          <w:sz w:val="28"/>
          <w:szCs w:val="28"/>
        </w:rPr>
        <w:t>отовит и направляет начальнику Отдела (в его отсутствие - лицу, исполняющему обязанности начальника Отдела)</w:t>
      </w:r>
      <w:r w:rsidR="00474136" w:rsidRPr="00D367B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через электронный документооборот</w:t>
      </w:r>
      <w:r w:rsidR="00D23FD7" w:rsidRPr="00D367B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: </w:t>
      </w:r>
    </w:p>
    <w:p w:rsidR="00006B06" w:rsidRPr="00D367B9" w:rsidRDefault="00CE401B" w:rsidP="008A00A8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а</w:t>
      </w:r>
      <w:r w:rsidR="00D23FD7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) </w:t>
      </w:r>
      <w:r w:rsidR="008A00A8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при отсутств</w:t>
      </w:r>
      <w:r w:rsidR="00A96E1D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ии оснований, указанных в пункте</w:t>
      </w:r>
      <w:r w:rsidR="008A00A8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2.8</w:t>
      </w:r>
      <w:r w:rsidR="00AE06D1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.2, </w:t>
      </w:r>
      <w:r w:rsidR="004041C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2.8.</w:t>
      </w:r>
      <w:r w:rsidR="00B24450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7</w:t>
      </w:r>
      <w:r w:rsidR="008A00A8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="00D23FD7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проект решения Министерства</w:t>
      </w:r>
      <w:r w:rsidR="00A96E1D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(приказ):</w:t>
      </w:r>
    </w:p>
    <w:p w:rsidR="008A00A8" w:rsidRPr="00D367B9" w:rsidRDefault="00D23FD7" w:rsidP="008A00A8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- </w:t>
      </w:r>
      <w:r w:rsidR="008A00A8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о предоставлении заявителю права пользования недрами;</w:t>
      </w:r>
    </w:p>
    <w:p w:rsidR="00006B06" w:rsidRPr="00D367B9" w:rsidRDefault="00D23FD7" w:rsidP="00006B06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- </w:t>
      </w:r>
      <w:r w:rsidR="00006B0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о выдаче дубликата лицензии.</w:t>
      </w:r>
    </w:p>
    <w:p w:rsidR="00D23FD7" w:rsidRPr="00D367B9" w:rsidRDefault="00CE401B" w:rsidP="00DC7975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б</w:t>
      </w:r>
      <w:r w:rsidR="00D23FD7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) при </w:t>
      </w:r>
      <w:r w:rsidR="00712D13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наличии</w:t>
      </w:r>
      <w:r w:rsidR="00D23FD7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оснований, указанных в пунктах </w:t>
      </w:r>
      <w:r w:rsidR="00B07BA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2.8.2, </w:t>
      </w:r>
      <w:r w:rsidR="00CC6064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2.8.</w:t>
      </w:r>
      <w:r w:rsidR="00B24450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7</w:t>
      </w:r>
      <w:r w:rsidR="00B07BA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настоящего Регламента – проект решения Министерства</w:t>
      </w:r>
      <w:r w:rsidR="00A96E1D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(письмо)</w:t>
      </w:r>
      <w:r w:rsidR="00F02415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:</w:t>
      </w:r>
    </w:p>
    <w:p w:rsidR="00B07BAF" w:rsidRPr="00D367B9" w:rsidRDefault="00B07BAF" w:rsidP="00B07BAF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 предоставлении заявителю права пользования недрами;</w:t>
      </w:r>
    </w:p>
    <w:p w:rsidR="00B07BAF" w:rsidRPr="00D367B9" w:rsidRDefault="00B07BAF" w:rsidP="00B07BAF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 выдаче дубликата лицензии.</w:t>
      </w:r>
    </w:p>
    <w:p w:rsidR="00E32861" w:rsidRPr="00D367B9" w:rsidRDefault="00E32861" w:rsidP="00E32861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При оформлении дубликата лицензии специалист Отдела оформляет дубликат лицензии на бланке установленной формы и ставит на нем штамп «Дубликат» или готовит проект письма об отказе в выдаче дубликата лицензии с указанием причин отказа (п. 2.6.8 Регламента).</w:t>
      </w:r>
    </w:p>
    <w:p w:rsidR="00504AA7" w:rsidRDefault="00105C43" w:rsidP="00D23FD7">
      <w:pPr>
        <w:pStyle w:val="ConsPlusNormal"/>
        <w:shd w:val="clear" w:color="auto" w:fill="FFFFFF" w:themeFill="background1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</w:t>
      </w:r>
      <w:r w:rsidR="00483E0D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ри рассмотрении заявок на внесение изменений и дополнений в лицензии и переоформление лицензий на пользование участками недр местного значения в Республике Татарстан</w:t>
      </w:r>
      <w:r w:rsidR="00504AA7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решение принимается Комиссией </w:t>
      </w:r>
      <w:r w:rsidR="00504AA7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по внесению изменений и дополнений в лицензии на пользование участками недр местного значения в Республике Татарстан и переоформления лицензий на пользование участками недр местного значения в Республике Татарстан (ст. 12</w:t>
      </w:r>
      <w:r w:rsidR="00504AA7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vertAlign w:val="superscript"/>
          <w:lang w:eastAsia="en-US"/>
        </w:rPr>
        <w:t>1</w:t>
      </w:r>
      <w:r w:rsidR="00504AA7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Закона РФ «О недрах)</w:t>
      </w:r>
      <w:r w:rsidR="00504AA7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. </w:t>
      </w:r>
    </w:p>
    <w:p w:rsidR="002C3FCF" w:rsidRPr="00D367B9" w:rsidRDefault="00504AA7" w:rsidP="00D23FD7">
      <w:pPr>
        <w:pStyle w:val="ConsPlusNormal"/>
        <w:shd w:val="clear" w:color="auto" w:fill="FFFFFF" w:themeFill="background1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С</w:t>
      </w:r>
      <w:r w:rsidR="00B16D07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пециалист отдела </w:t>
      </w:r>
      <w:r w:rsidR="00483E0D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формирует пакет документов для предоставления на рассмотрение Комиссии и направляет для изучения ее членам. </w:t>
      </w:r>
    </w:p>
    <w:p w:rsidR="002C3FCF" w:rsidRPr="00D367B9" w:rsidRDefault="00483E0D" w:rsidP="00205C25">
      <w:pPr>
        <w:pStyle w:val="ConsPlusNormal"/>
        <w:shd w:val="clear" w:color="auto" w:fill="FFFFFF" w:themeFill="background1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Положение о Комиссии и ее состав </w:t>
      </w:r>
      <w:r w:rsidR="002C3FC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утвержда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ю</w:t>
      </w:r>
      <w:r w:rsidR="002C3FC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тся приказом Министерства.</w:t>
      </w:r>
      <w:r w:rsidR="00205C25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К</w:t>
      </w:r>
      <w:r w:rsidR="002C3FC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омиссия на основании сведений (документов), полученных в соответствии с пункт</w:t>
      </w:r>
      <w:r w:rsidR="00584BE2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ами</w:t>
      </w:r>
      <w:r w:rsidR="002C3FC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2.</w:t>
      </w:r>
      <w:r w:rsidR="00A366AD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6</w:t>
      </w:r>
      <w:r w:rsidR="001F2753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  <w:r w:rsidR="00A366AD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4</w:t>
      </w:r>
      <w:r w:rsidR="001F2753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, 2.</w:t>
      </w:r>
      <w:r w:rsidR="00A366AD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6.5</w:t>
      </w:r>
      <w:r w:rsidR="001F2753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и </w:t>
      </w:r>
      <w:r w:rsidR="003D0C50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3.2.5</w:t>
      </w:r>
      <w:r w:rsidR="002C3FC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настоящего Регламента, принимает решение о возможности (невозможности)</w:t>
      </w:r>
      <w:r w:rsidR="004611DC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="002C3FC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внесения изменений и дополнений в лицензи</w:t>
      </w:r>
      <w:r w:rsidR="00205C25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ю</w:t>
      </w:r>
      <w:r w:rsidR="002C3FC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на пользование </w:t>
      </w:r>
      <w:r w:rsidR="009614A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недрами</w:t>
      </w:r>
      <w:r w:rsidR="002C3FC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, переоформления лицензи</w:t>
      </w:r>
      <w:r w:rsidR="00205C25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и</w:t>
      </w:r>
      <w:r w:rsidR="002C3FC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="00F344CD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на </w:t>
      </w:r>
      <w:r w:rsidR="002C3FC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пользовани</w:t>
      </w:r>
      <w:r w:rsidR="00F344CD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е</w:t>
      </w:r>
      <w:r w:rsidR="002C3FC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участк</w:t>
      </w:r>
      <w:r w:rsidR="00205C25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ом</w:t>
      </w:r>
      <w:r w:rsidR="002C3FC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недр местного значения </w:t>
      </w:r>
      <w:r w:rsidR="00AA6871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в </w:t>
      </w:r>
      <w:r w:rsidR="002C3FC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Республик</w:t>
      </w:r>
      <w:r w:rsidR="00AA6871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е</w:t>
      </w:r>
      <w:r w:rsidR="002C3FC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Татарстан.</w:t>
      </w:r>
    </w:p>
    <w:p w:rsidR="00474136" w:rsidRPr="00D367B9" w:rsidRDefault="00474136" w:rsidP="00474136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Решение Комиссии оформляется протоколом заседания Комиссии, который подписывается всеми присутствующими на заседании членами Комиссии с использованием электронной подписи, в соответствии с требованиями Федерального закона «Об электронной подписи».</w:t>
      </w:r>
    </w:p>
    <w:p w:rsidR="00474136" w:rsidRPr="00D367B9" w:rsidRDefault="00474136" w:rsidP="00474136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в) при отсутствии оснований, указанных в пунктах 2.8.3, 2.8.4</w:t>
      </w:r>
      <w:r w:rsidR="00B9368C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настоящего Регламента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проект решения Министерства, оформленного в виде протокола заседания Комиссии:</w:t>
      </w:r>
    </w:p>
    <w:p w:rsidR="00474136" w:rsidRPr="00D367B9" w:rsidRDefault="00474136" w:rsidP="00474136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 внесении изменений в лицензию на право пользования недрами;</w:t>
      </w:r>
    </w:p>
    <w:p w:rsidR="00474136" w:rsidRPr="00D367B9" w:rsidRDefault="00474136" w:rsidP="00474136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 переоформлении лицензии на право пользования</w:t>
      </w:r>
      <w:r w:rsidR="00016A79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недрами.</w:t>
      </w:r>
    </w:p>
    <w:p w:rsidR="00474136" w:rsidRPr="00D367B9" w:rsidRDefault="00474136" w:rsidP="00474136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г) при наличии оснований, указанных в пунктах 2.8.3, 2.8.4 настоящего Регламента – проект решения Министерства:</w:t>
      </w:r>
    </w:p>
    <w:p w:rsidR="00474136" w:rsidRPr="00D367B9" w:rsidRDefault="00474136" w:rsidP="00474136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во внесении изменений в лицензию на право пользования недрами;</w:t>
      </w:r>
    </w:p>
    <w:p w:rsidR="00474136" w:rsidRPr="00D367B9" w:rsidRDefault="00474136" w:rsidP="00474136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 переоформлении лицензии на право пользования недрами.</w:t>
      </w:r>
    </w:p>
    <w:p w:rsidR="00504AA7" w:rsidRDefault="00474136" w:rsidP="00A366AD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При рассмотрении заявок </w:t>
      </w:r>
      <w:r w:rsidR="00A366AD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по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="00A366AD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досрочному прекращению </w:t>
      </w:r>
      <w:r w:rsidR="00A96E1D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и приостановлению </w:t>
      </w:r>
      <w:r w:rsidR="009614A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(ограничению) </w:t>
      </w:r>
      <w:r w:rsidR="00A366AD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права пользования недрами</w:t>
      </w:r>
      <w:r w:rsidR="00327B1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,</w:t>
      </w:r>
      <w:r w:rsidR="00A366AD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="00504AA7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решение принимается Комиссией </w:t>
      </w:r>
      <w:r w:rsidR="00504AA7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по досрочному прекращению, приостановлению или ограничению права пользования участками недр местного значения на территории Республики Татарстан (ст. 21</w:t>
      </w:r>
      <w:r w:rsidR="00504AA7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vertAlign w:val="superscript"/>
          <w:lang w:eastAsia="en-US"/>
        </w:rPr>
        <w:t xml:space="preserve">1 </w:t>
      </w:r>
      <w:r w:rsidR="00504AA7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Закона РФ «О недрах)</w:t>
      </w:r>
      <w:r w:rsidR="00504AA7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</w:p>
    <w:p w:rsidR="00A366AD" w:rsidRPr="00D367B9" w:rsidRDefault="00504AA7" w:rsidP="00A366AD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lastRenderedPageBreak/>
        <w:t>С</w:t>
      </w:r>
      <w:r w:rsidR="00A366AD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пециалист отдела формирует пакет документов для предоставления на рассмотрение Комиссии и направляет для изучения ее членам. </w:t>
      </w:r>
    </w:p>
    <w:p w:rsidR="00A366AD" w:rsidRPr="00D367B9" w:rsidRDefault="00A366AD" w:rsidP="00A366AD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Положение о Комиссии и ее состав утверждаются приказом Министерства. Комиссия на основании сведений (документов), полученных в соответствии с пунктами 2.</w:t>
      </w:r>
      <w:r w:rsidR="00327B1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6.</w:t>
      </w:r>
      <w:r w:rsidR="00A96E1D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6, 2.6.7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и </w:t>
      </w:r>
      <w:r w:rsidR="003D0C50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3.2.5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настоящего Регламента, принимает решение о возможности (невозможности) </w:t>
      </w:r>
      <w:r w:rsidR="00327B1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досрочного прекращения</w:t>
      </w:r>
      <w:r w:rsidR="002B72C0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, приостановления (ограничения)</w:t>
      </w:r>
      <w:r w:rsidR="00327B1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права пользования недрами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</w:p>
    <w:p w:rsidR="00A366AD" w:rsidRPr="00D367B9" w:rsidRDefault="00A366AD" w:rsidP="00A366AD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Решение Комиссии оформляется протоколом заседания Комиссии, который подписывается всеми присутствующими на заседании членами Комиссии с использованием электронной подписи, в соответствии с требованиями Федерального закона «Об электронной подписи». </w:t>
      </w:r>
    </w:p>
    <w:p w:rsidR="00327B1F" w:rsidRPr="00D367B9" w:rsidRDefault="009E3DBB" w:rsidP="00327B1F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д</w:t>
      </w:r>
      <w:r w:rsidR="00327B1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) при отсутствии оснований, указанных в пункте </w:t>
      </w:r>
      <w:r w:rsidR="00B9368C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2.8.5</w:t>
      </w:r>
      <w:r w:rsidR="00B24450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, 2.8.6.</w:t>
      </w:r>
      <w:r w:rsidR="00B9368C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настоящего Регламента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="00327B1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проект решения Министерства, оформленного в виде протокола заседания Комиссии:</w:t>
      </w:r>
    </w:p>
    <w:p w:rsidR="00327B1F" w:rsidRPr="00D367B9" w:rsidRDefault="00327B1F" w:rsidP="00327B1F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- о </w:t>
      </w:r>
      <w:r w:rsidR="009E3DB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досрочном </w:t>
      </w:r>
      <w:r w:rsidR="00B9368C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прекращении права пользования недрами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;</w:t>
      </w:r>
    </w:p>
    <w:p w:rsidR="00016A79" w:rsidRPr="00D367B9" w:rsidRDefault="009614AF" w:rsidP="00327B1F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- о приостановлении (ограничении) </w:t>
      </w:r>
      <w:r w:rsidR="00016A79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права пользования недрами.</w:t>
      </w:r>
    </w:p>
    <w:p w:rsidR="00327B1F" w:rsidRPr="00D367B9" w:rsidRDefault="009E3DBB" w:rsidP="00327B1F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е</w:t>
      </w:r>
      <w:r w:rsidR="00327B1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) при наличии оснований, указанных в пунктах 2.8.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5</w:t>
      </w:r>
      <w:r w:rsidR="00A77FF0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и 2.8.6</w:t>
      </w:r>
      <w:r w:rsidR="00327B1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настоящего Регламента проект решения Министерства</w:t>
      </w:r>
      <w:r w:rsidR="00504AA7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, </w:t>
      </w:r>
      <w:r w:rsidR="00504AA7" w:rsidRPr="00504AA7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оформленного в виде протокола заседания Комисси</w:t>
      </w:r>
      <w:r w:rsidR="00504AA7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и</w:t>
      </w:r>
      <w:r w:rsidR="00327B1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:</w:t>
      </w:r>
    </w:p>
    <w:p w:rsidR="00327B1F" w:rsidRPr="00D367B9" w:rsidRDefault="009E3DBB" w:rsidP="00327B1F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 досрочном прекращении права пользования недрами</w:t>
      </w:r>
      <w:r w:rsidR="00327B1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;</w:t>
      </w:r>
    </w:p>
    <w:p w:rsidR="00016A79" w:rsidRPr="00D367B9" w:rsidRDefault="00016A79" w:rsidP="00327B1F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 приостановлении</w:t>
      </w:r>
      <w:r w:rsidR="009614A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(ограничении)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права пользования недрами.</w:t>
      </w:r>
    </w:p>
    <w:p w:rsidR="00205C25" w:rsidRPr="00D367B9" w:rsidRDefault="00205C25" w:rsidP="005247DC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Процедуры, устанавливаемые настоящими пунктами, осуществляются в течение </w:t>
      </w:r>
      <w:r w:rsidR="007712E1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7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рабочих дней с момента окончания процедуры, указанной в пункте 3.</w:t>
      </w:r>
      <w:r w:rsidR="003D0C50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  <w:r w:rsidR="003D0C50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5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настоящего Регламента.</w:t>
      </w:r>
    </w:p>
    <w:p w:rsidR="00A83249" w:rsidRPr="00D367B9" w:rsidRDefault="008F49F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Результат процедуры направленный на согласование начальнику </w:t>
      </w:r>
      <w:r w:rsidR="00504AA7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О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тдела (в его отсутствие – исполняющему обязанности начальника </w:t>
      </w:r>
      <w:r w:rsidR="00504AA7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О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тдела) проект решения Министерства</w:t>
      </w:r>
      <w:r w:rsidR="009614A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</w:p>
    <w:p w:rsidR="004A2E35" w:rsidRPr="00D367B9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3.</w:t>
      </w:r>
      <w:r w:rsidR="003D0C50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2.7.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Начальник Отдела</w:t>
      </w:r>
      <w:r w:rsidR="008F49F2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согласовывает проект решения</w:t>
      </w:r>
      <w:r w:rsidR="000B61B4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Министерства</w:t>
      </w:r>
      <w:r w:rsidR="008F49F2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и направляет его на согласование</w:t>
      </w:r>
      <w:r w:rsidR="008F49F2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="004A2E35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начальникам структурных подразделений Министерства</w:t>
      </w:r>
      <w:r w:rsidR="00504AA7" w:rsidRPr="00504AA7">
        <w:t xml:space="preserve"> </w:t>
      </w:r>
      <w:r w:rsidR="00504AA7" w:rsidRPr="00504AA7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или членам Комиссии (в случае принятия решения Комиссией)</w:t>
      </w:r>
      <w:r w:rsidR="004A2E35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</w:p>
    <w:p w:rsidR="00716B02" w:rsidRPr="00D367B9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Процедуры, устанавливаемые настоящим пунктом, осуществляются в течение 1 рабочего дня с момента окончания процедуры, указанной в пункте 3.</w:t>
      </w:r>
      <w:r w:rsidR="003D0C50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2.6</w:t>
      </w:r>
      <w:r w:rsidR="00016A79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настоящего Регламента.</w:t>
      </w:r>
    </w:p>
    <w:p w:rsidR="00716B02" w:rsidRPr="00D367B9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Результат процедур: согласованный начальником Отдела проект решения Министерства и направленный на согласование </w:t>
      </w:r>
      <w:r w:rsidR="00016A79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начальникам структурных подразделений Министерства или членам Комиссии (в случае принятия решения Комиссией)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</w:p>
    <w:p w:rsidR="00716B02" w:rsidRPr="00D367B9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3.</w:t>
      </w:r>
      <w:r w:rsidR="003D0C50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  <w:r w:rsidR="003D0C50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8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. </w:t>
      </w:r>
      <w:r w:rsidR="004A2E35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Начальники структурных подразделений Министерства или члены Комиссии</w:t>
      </w:r>
      <w:r w:rsidR="00016A79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согласовыва</w:t>
      </w:r>
      <w:r w:rsidR="004A2E35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ют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="004A2E35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проект решения Министерства, после чего оно направляется посредством системы электронного документооборота на согласование </w:t>
      </w:r>
      <w:r w:rsidR="00A77FF0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Заместителю министра</w:t>
      </w:r>
      <w:r w:rsidR="004A2E35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</w:p>
    <w:p w:rsidR="0086718A" w:rsidRPr="00D367B9" w:rsidRDefault="0086718A" w:rsidP="0086718A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Процедуры, устанавливаемые настоящим пунктом, осуществляются в течение 1 рабочего дня с момента окончания процедуры, указанной в пункте 3.</w:t>
      </w:r>
      <w:r w:rsidR="003D0C50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  <w:r w:rsidR="003D0C50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6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настоящего Регламента.</w:t>
      </w:r>
    </w:p>
    <w:p w:rsidR="007712E1" w:rsidRPr="00D367B9" w:rsidRDefault="0086718A" w:rsidP="0086718A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Результат процедур: согласованный </w:t>
      </w:r>
      <w:r w:rsidR="007712E1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начальниками структурных подразделений Министерства или членами Комиссии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проект решения Министерства и направленный на согласование </w:t>
      </w:r>
      <w:r w:rsidR="007712E1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Заместителю министра</w:t>
      </w:r>
      <w:r w:rsidR="00FE5DF8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</w:p>
    <w:p w:rsidR="00661D62" w:rsidRPr="00D367B9" w:rsidRDefault="00716B02" w:rsidP="0086718A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lastRenderedPageBreak/>
        <w:t>3.</w:t>
      </w:r>
      <w:r w:rsidR="003D0C50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  <w:r w:rsidR="003D0C50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9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 Заместитель министра (в его отсутствие - исполняющий обязанности заместителя министра)</w:t>
      </w:r>
      <w:r w:rsidR="00661D62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:</w:t>
      </w:r>
    </w:p>
    <w:p w:rsidR="004A2E35" w:rsidRPr="00D367B9" w:rsidRDefault="00661D6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а) с</w:t>
      </w:r>
      <w:r w:rsidR="00716B02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огласовывает </w:t>
      </w:r>
      <w:r w:rsidR="004A2E35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и направляет на подпись </w:t>
      </w:r>
      <w:r w:rsidR="00FE5DF8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М</w:t>
      </w:r>
      <w:r w:rsidR="004A2E35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инистру </w:t>
      </w:r>
      <w:r w:rsidR="00716B02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проект решения Министерства</w:t>
      </w:r>
      <w:r w:rsidR="004A2E35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:</w:t>
      </w:r>
    </w:p>
    <w:p w:rsidR="004A2E35" w:rsidRPr="00D367B9" w:rsidRDefault="004A2E35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 предоставлении заявителю права пользования недрами;</w:t>
      </w:r>
    </w:p>
    <w:p w:rsidR="00E6388D" w:rsidRPr="00D367B9" w:rsidRDefault="004A2E35" w:rsidP="005365C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</w:t>
      </w:r>
      <w:r w:rsidR="00716B02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о </w:t>
      </w: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выдаче дубликата лицензии</w:t>
      </w:r>
      <w:r w:rsidR="00E6388D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6388D" w:rsidRPr="00D367B9" w:rsidRDefault="00E6388D" w:rsidP="00E6388D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 предоставлении заявителю права пользования недрами;</w:t>
      </w:r>
    </w:p>
    <w:p w:rsidR="00E6388D" w:rsidRPr="00D367B9" w:rsidRDefault="00E6388D" w:rsidP="00E6388D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 выдаче дубликата лицензии.</w:t>
      </w:r>
    </w:p>
    <w:p w:rsidR="00E6388D" w:rsidRPr="00D367B9" w:rsidRDefault="00661D62" w:rsidP="00E6388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5446B3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</w:t>
      </w:r>
      <w:r w:rsidR="00E6388D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 заседания Комиссии:</w:t>
      </w:r>
    </w:p>
    <w:p w:rsidR="00E6388D" w:rsidRPr="00D367B9" w:rsidRDefault="00E6388D" w:rsidP="00E6388D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A2E35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о внесении изменений и дополнений в лицензию на пользование недрами;</w:t>
      </w:r>
    </w:p>
    <w:p w:rsidR="00E6388D" w:rsidRPr="00D367B9" w:rsidRDefault="00E6388D" w:rsidP="00E6388D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 переоформлении лицензии на пользование недрами;</w:t>
      </w:r>
    </w:p>
    <w:p w:rsidR="00E6388D" w:rsidRPr="00D367B9" w:rsidRDefault="00E6388D" w:rsidP="00E6388D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 досрочном прекращении права пользования недрами;</w:t>
      </w:r>
    </w:p>
    <w:p w:rsidR="00E6388D" w:rsidRPr="00D367B9" w:rsidRDefault="00E6388D" w:rsidP="00E6388D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- о приостановлении </w:t>
      </w:r>
      <w:r w:rsidR="009614A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(ограничении)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права пользования недрами;</w:t>
      </w:r>
    </w:p>
    <w:p w:rsidR="00E6388D" w:rsidRPr="00D367B9" w:rsidRDefault="00E6388D" w:rsidP="00E6388D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во внесении изменений и дополнений в лицензию на пользование недрами;</w:t>
      </w:r>
    </w:p>
    <w:p w:rsidR="00E6388D" w:rsidRPr="00D367B9" w:rsidRDefault="00E6388D" w:rsidP="00E6388D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 переоформлении лицензии на пользование недрами;</w:t>
      </w:r>
    </w:p>
    <w:p w:rsidR="00E6388D" w:rsidRPr="00D367B9" w:rsidRDefault="00E6388D" w:rsidP="00E6388D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 досрочном прекращении права пользования недрами;</w:t>
      </w:r>
    </w:p>
    <w:p w:rsidR="00E6388D" w:rsidRPr="00D367B9" w:rsidRDefault="00E6388D" w:rsidP="00E6388D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 приостановлении</w:t>
      </w:r>
      <w:r w:rsidR="009614A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(ограничении)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права пользования недрами;</w:t>
      </w:r>
    </w:p>
    <w:p w:rsidR="00716B02" w:rsidRPr="00D367B9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Процедуры, устанавливаемые настоящим пунктом, осуществляются в течение 1 рабочего дня с момента окончания процедуры, указанной в пункте </w:t>
      </w:r>
      <w:r w:rsidR="005B296A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3.</w:t>
      </w:r>
      <w:r w:rsidR="003D0C50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</w:t>
      </w:r>
      <w:r w:rsidR="005B296A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  <w:r w:rsidR="003D0C50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8</w:t>
      </w:r>
      <w:r w:rsidR="00AD7C68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настоящего Регламента.</w:t>
      </w:r>
    </w:p>
    <w:p w:rsidR="00032D63" w:rsidRPr="00D367B9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Результат процедуры:</w:t>
      </w:r>
    </w:p>
    <w:p w:rsidR="00032D63" w:rsidRPr="00D367B9" w:rsidRDefault="00032D63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1.У</w:t>
      </w:r>
      <w:r w:rsidR="00B10AD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твержденное решение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Министерства </w:t>
      </w:r>
      <w:r w:rsidR="00B10AD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(</w:t>
      </w:r>
      <w:r w:rsidR="00661D62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протокол заседания Комиссии</w:t>
      </w:r>
      <w:r w:rsidR="00B10AD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)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:</w:t>
      </w:r>
    </w:p>
    <w:p w:rsidR="00032D63" w:rsidRPr="00D367B9" w:rsidRDefault="00032D63" w:rsidP="00032D6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 внесении изменений и дополнений в лицензию на пользование недрами;</w:t>
      </w:r>
    </w:p>
    <w:p w:rsidR="00032D63" w:rsidRPr="00D367B9" w:rsidRDefault="00032D63" w:rsidP="00032D6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 переоформлении лицензии на пользование недрами;</w:t>
      </w:r>
    </w:p>
    <w:p w:rsidR="00032D63" w:rsidRPr="00D367B9" w:rsidRDefault="00032D63" w:rsidP="00032D6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 досрочном прекращении права пользования недрами;</w:t>
      </w:r>
    </w:p>
    <w:p w:rsidR="00032D63" w:rsidRPr="00D367B9" w:rsidRDefault="00032D63" w:rsidP="00032D6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 приостановлении (ограничении) права пользования недрами;</w:t>
      </w:r>
    </w:p>
    <w:p w:rsidR="00032D63" w:rsidRPr="00D367B9" w:rsidRDefault="00032D63" w:rsidP="00032D6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во внесении изменений и дополнений в лицензию на пользование недрами;</w:t>
      </w:r>
    </w:p>
    <w:p w:rsidR="00032D63" w:rsidRPr="00D367B9" w:rsidRDefault="00032D63" w:rsidP="00032D6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 переоформлении лицензии на пользование недрами;</w:t>
      </w:r>
    </w:p>
    <w:p w:rsidR="00032D63" w:rsidRPr="00D367B9" w:rsidRDefault="00032D63" w:rsidP="00032D6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 досрочном прекращении права пользования недрами;</w:t>
      </w:r>
    </w:p>
    <w:p w:rsidR="00032D63" w:rsidRPr="00D367B9" w:rsidRDefault="00032D63" w:rsidP="00032D6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 приостановлении (ограничении) права пользования недрами;</w:t>
      </w:r>
    </w:p>
    <w:p w:rsidR="00032D63" w:rsidRPr="00D367B9" w:rsidRDefault="00032D63" w:rsidP="00032D6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2. Согласованный </w:t>
      </w:r>
      <w:r w:rsidR="00661D62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и </w:t>
      </w:r>
      <w:r w:rsidR="00716B02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направленный на подпись министру проект </w:t>
      </w:r>
      <w:r w:rsidR="003B44ED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решения </w:t>
      </w:r>
      <w:r w:rsidR="005C4E5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Министерства</w:t>
      </w:r>
      <w:r w:rsidR="00B10AD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(приказ)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:</w:t>
      </w:r>
    </w:p>
    <w:p w:rsidR="00032D63" w:rsidRPr="00D367B9" w:rsidRDefault="00032D63" w:rsidP="00032D6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 предоставлении заявителю права пользования недрами;</w:t>
      </w:r>
    </w:p>
    <w:p w:rsidR="00032D63" w:rsidRPr="00D367B9" w:rsidRDefault="00032D63" w:rsidP="00032D6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 выдаче дубликата лицензии;</w:t>
      </w:r>
    </w:p>
    <w:p w:rsidR="00032D63" w:rsidRPr="00D367B9" w:rsidRDefault="00032D63" w:rsidP="00032D6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 предоставлении заявителю права пользования недрами;</w:t>
      </w:r>
    </w:p>
    <w:p w:rsidR="00661D62" w:rsidRPr="00D367B9" w:rsidRDefault="00032D63" w:rsidP="00032D6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 выдаче дубликата лицензии.</w:t>
      </w:r>
    </w:p>
    <w:p w:rsidR="00716B02" w:rsidRPr="00D367B9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3.</w:t>
      </w:r>
      <w:r w:rsidR="003D0C50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  <w:r w:rsidR="003D0C50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10</w:t>
      </w:r>
      <w:r w:rsidR="009B016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. Министр (в его отсутствие - лицо, исполняющее обязанности </w:t>
      </w:r>
      <w:r w:rsidR="00FE5DF8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М</w:t>
      </w:r>
      <w:r w:rsidR="009B016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инистра)</w:t>
      </w:r>
      <w:r w:rsidR="005C4E5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,</w:t>
      </w:r>
      <w:r w:rsidR="009B016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утверждает решение Министерства:</w:t>
      </w:r>
    </w:p>
    <w:p w:rsidR="00661D62" w:rsidRPr="00D367B9" w:rsidRDefault="00661D62" w:rsidP="00661D62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 предоставлении заявителю права пользования недрами;</w:t>
      </w:r>
    </w:p>
    <w:p w:rsidR="00661D62" w:rsidRPr="00D367B9" w:rsidRDefault="00661D62" w:rsidP="00661D62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 выдаче дубликата лицензии;</w:t>
      </w:r>
    </w:p>
    <w:p w:rsidR="00661D62" w:rsidRPr="00D367B9" w:rsidRDefault="00661D62" w:rsidP="00661D62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 предоставлении заявителю права пользования недрами;</w:t>
      </w:r>
    </w:p>
    <w:p w:rsidR="00661D62" w:rsidRPr="00D367B9" w:rsidRDefault="00661D62" w:rsidP="00661D62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об отказе в выдаче дубликата лицензии.</w:t>
      </w:r>
    </w:p>
    <w:p w:rsidR="00716B02" w:rsidRPr="00D367B9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Процедура, устанавливаемая настоящим пунктом, осуществляется в </w:t>
      </w:r>
      <w:r w:rsidR="00B10AD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день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окончания предыдущей процедуры.</w:t>
      </w:r>
    </w:p>
    <w:p w:rsidR="00716B02" w:rsidRPr="00D367B9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Результат процедуры: утвержденное решение Министерства.</w:t>
      </w:r>
    </w:p>
    <w:p w:rsidR="007D7A10" w:rsidRPr="00D367B9" w:rsidRDefault="007D7A10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</w:p>
    <w:p w:rsidR="0067760E" w:rsidRDefault="00EB0C04" w:rsidP="000F7278">
      <w:pPr>
        <w:pStyle w:val="ConsPlusNormal"/>
        <w:ind w:firstLine="567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3.2.11</w:t>
      </w:r>
      <w:r w:rsidR="00716B02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. Подготовка и </w:t>
      </w:r>
      <w:r w:rsidR="000F7278" w:rsidRPr="000F7278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выдача или направление заявителю результата предоставления государственной услуги </w:t>
      </w:r>
    </w:p>
    <w:p w:rsidR="000F7278" w:rsidRPr="00D367B9" w:rsidRDefault="000F7278" w:rsidP="000F7278">
      <w:pPr>
        <w:pStyle w:val="ConsPlusNormal"/>
        <w:ind w:firstLine="567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</w:p>
    <w:p w:rsidR="00162E84" w:rsidRPr="00D367B9" w:rsidRDefault="000F7278" w:rsidP="005C4E5F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3.2.1</w:t>
      </w:r>
      <w:r w:rsidR="00EB0C04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1</w:t>
      </w:r>
      <w:r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  <w:r w:rsidR="00CE401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1. </w:t>
      </w:r>
      <w:r w:rsidR="00162E84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Утвержденное Министром </w:t>
      </w:r>
      <w:r w:rsidR="00FE5DF8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или Заместителем министра </w:t>
      </w:r>
      <w:r w:rsidR="00162E84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решение после регистрации через отдел контроля исполнения документов Министерства направляется заявителю или вручается лично</w:t>
      </w:r>
      <w:r w:rsidR="002B56C9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в виде</w:t>
      </w:r>
      <w:r w:rsidR="00493425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:</w:t>
      </w:r>
    </w:p>
    <w:p w:rsidR="00A83249" w:rsidRPr="00D367B9" w:rsidRDefault="002B56C9" w:rsidP="002B56C9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- </w:t>
      </w:r>
      <w:r w:rsidR="00A83249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решения о выдаче дубликата лицензии</w:t>
      </w:r>
      <w:r w:rsidR="000221DA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и оформленный дубликат лицензии</w:t>
      </w:r>
      <w:r w:rsidR="00A83249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;</w:t>
      </w:r>
    </w:p>
    <w:p w:rsidR="00A83249" w:rsidRPr="00D367B9" w:rsidRDefault="00A83249" w:rsidP="002B56C9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письма об отказе в выдаче дубликата лицензии;</w:t>
      </w:r>
    </w:p>
    <w:p w:rsidR="002B56C9" w:rsidRPr="00D367B9" w:rsidRDefault="00A83249" w:rsidP="002B56C9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- </w:t>
      </w:r>
      <w:r w:rsidR="002B56C9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письма об отказе в выдаче заявителю лицензии на пользование недрами;</w:t>
      </w:r>
    </w:p>
    <w:p w:rsidR="002B56C9" w:rsidRPr="00D367B9" w:rsidRDefault="002B56C9" w:rsidP="002B56C9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письма о направлении протокола заседания Комиссии по принятию решения об отказе во внесении изменений и дополнений в лицензию на пользование недрами;</w:t>
      </w:r>
    </w:p>
    <w:p w:rsidR="002B56C9" w:rsidRPr="00D367B9" w:rsidRDefault="002B56C9" w:rsidP="002B56C9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письма о направлении протокола заседания Комиссии по принятию решения об отказе в переоформлении лицензии на пользование недрами.</w:t>
      </w:r>
    </w:p>
    <w:p w:rsidR="0025415A" w:rsidRPr="00D367B9" w:rsidRDefault="002B56C9" w:rsidP="002B56C9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- письма о направлении протокола заседания Комиссии по принятию решения об отказе в </w:t>
      </w:r>
      <w:r w:rsidR="0025415A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досрочном прекращении права пользования недрами;</w:t>
      </w:r>
    </w:p>
    <w:p w:rsidR="00FE5DF8" w:rsidRPr="00D367B9" w:rsidRDefault="0025415A" w:rsidP="00FE5DF8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- письма о направлении протокола заседания Комиссии по принятию решения </w:t>
      </w:r>
    </w:p>
    <w:p w:rsidR="0025415A" w:rsidRPr="00D367B9" w:rsidRDefault="0025415A" w:rsidP="000F7278">
      <w:pPr>
        <w:pStyle w:val="ConsPlusNormal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об отказе в </w:t>
      </w:r>
      <w:r w:rsidR="00E32861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при</w:t>
      </w:r>
      <w:r w:rsidR="00091A2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остановлении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(ограничении) права пользования недрами.</w:t>
      </w:r>
    </w:p>
    <w:p w:rsidR="009E0BC6" w:rsidRPr="00D367B9" w:rsidRDefault="0025415A" w:rsidP="00D925B9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Решение о приостановлении (ограничении</w:t>
      </w:r>
      <w:r w:rsidR="00D925B9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) права пользования недрами, о </w:t>
      </w:r>
      <w:r w:rsidR="00FE5DF8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досрочном </w:t>
      </w:r>
      <w:r w:rsidR="00D925B9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прекращении права пользования недрами, </w:t>
      </w:r>
      <w:r w:rsidR="009E0BC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реализуется посредством </w:t>
      </w:r>
      <w:r w:rsidR="00D925B9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изменения статуса лицензии в Реестре лицензий в ФГИС «АСЛН», </w:t>
      </w:r>
      <w:r w:rsidR="009E0BC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путем</w:t>
      </w:r>
      <w:r w:rsidR="00D925B9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внесения соответствующей записи (прикрепления решения к файлу лицензии)</w:t>
      </w:r>
      <w:r w:rsidR="00032D63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в ФГИС «АСЛН»</w:t>
      </w:r>
      <w:r w:rsidR="009E0BC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 И</w:t>
      </w:r>
      <w:r w:rsidR="00D925B9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змененный статус отображается в реестре лицензий и </w:t>
      </w:r>
      <w:r w:rsidR="00531F83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ЛКН </w:t>
      </w:r>
      <w:r w:rsidR="00D925B9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в ФГИС «АСЛН». Кроме того, данное решение заявитель может забрать нарочно, либо оно может быть направлено в адрес заявителя любым выбранным им способом</w:t>
      </w:r>
      <w:r w:rsidR="009E0BC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</w:p>
    <w:p w:rsidR="003E7D5F" w:rsidRPr="00D367B9" w:rsidRDefault="0025415A" w:rsidP="00CE401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Специалист Отдела выдает заявителю </w:t>
      </w:r>
      <w:r w:rsidR="00FE5DF8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оформленный дубликат лицензии с </w:t>
      </w:r>
      <w:r w:rsidR="003E7D5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решение</w:t>
      </w:r>
      <w:r w:rsidR="00FE5DF8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м</w:t>
      </w:r>
      <w:r w:rsidR="003E7D5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о выдаче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дубликат</w:t>
      </w:r>
      <w:r w:rsidR="003E7D5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а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лицензии под роспись в журнале выданных лицензий или отказ в выдаче дубликата лицензии.</w:t>
      </w:r>
      <w:r w:rsidR="003E7D5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</w:p>
    <w:p w:rsidR="0025415A" w:rsidRPr="00D367B9" w:rsidRDefault="00CE401B" w:rsidP="00CE401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Результат процедуры: зарегистрированное </w:t>
      </w:r>
      <w:r w:rsidR="00981192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и направленное в адрес заявителя или отданное под роспись руководителю (законному представителю) решение</w:t>
      </w:r>
      <w:r w:rsidR="005446B3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Министерства</w:t>
      </w:r>
      <w:r w:rsidR="003E7D5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и</w:t>
      </w:r>
      <w:r w:rsidR="00110D1E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ли</w:t>
      </w:r>
      <w:r w:rsidR="003E7D5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дубликат лицензии.</w:t>
      </w:r>
    </w:p>
    <w:p w:rsidR="00724375" w:rsidRPr="00D367B9" w:rsidRDefault="00724375" w:rsidP="00CE401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Процедура, устанавливаемая настоящим пунктом, осуществляется в течение 1 рабочего дня с момента окончания предыдущей процедуры.</w:t>
      </w:r>
    </w:p>
    <w:p w:rsidR="00CE401B" w:rsidRPr="00D367B9" w:rsidRDefault="000F7278" w:rsidP="00CE401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278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3.2.1</w:t>
      </w:r>
      <w:r w:rsidR="00EB0C04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1</w:t>
      </w:r>
      <w:r w:rsidRPr="000F7278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  <w:r w:rsidR="00B457E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</w:t>
      </w:r>
      <w:r w:rsidRPr="000F7278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. </w:t>
      </w:r>
      <w:r w:rsidR="00CE401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В</w:t>
      </w:r>
      <w:r w:rsidR="00CE401B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случаях, указанных в подпункт</w:t>
      </w:r>
      <w:r w:rsidR="005446B3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CE401B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46B3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б), г), е) </w:t>
      </w:r>
      <w:r w:rsidR="00CE401B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5446B3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E401B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B457EB">
        <w:rPr>
          <w:rFonts w:ascii="Times New Roman" w:hAnsi="Times New Roman" w:cs="Times New Roman"/>
          <w:color w:val="000000" w:themeColor="text1"/>
          <w:sz w:val="28"/>
          <w:szCs w:val="28"/>
        </w:rPr>
        <w:t>.2.6</w:t>
      </w:r>
      <w:r w:rsidR="00CE401B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Регламента, при наличии оснований, указанных в пункте 2.8 настоящего Регламента, заявитель, после устранения причин, послуживших основанием для отказа, вправе обратиться в Министерство в порядке, предусмотренном пунктами 3.2</w:t>
      </w:r>
      <w:r w:rsidR="00B457EB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CE401B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>-3.</w:t>
      </w:r>
      <w:r w:rsidR="00B457EB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CE401B" w:rsidRPr="00D36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5446B3" w:rsidRPr="00D367B9" w:rsidRDefault="00CE401B" w:rsidP="005446B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3.</w:t>
      </w:r>
      <w:r w:rsidR="00B457E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  <w:r w:rsidR="00B457E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1</w:t>
      </w:r>
      <w:r w:rsidR="00EB0C04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1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  <w:r w:rsidR="00B457E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3.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Утвержденное</w:t>
      </w:r>
      <w:r w:rsidR="005446B3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Министром или Заместителем </w:t>
      </w:r>
      <w:r w:rsidR="00032D63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ми</w:t>
      </w:r>
      <w:r w:rsidR="005446B3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нистра решение:</w:t>
      </w:r>
    </w:p>
    <w:p w:rsidR="005446B3" w:rsidRPr="00D367B9" w:rsidRDefault="005446B3" w:rsidP="005446B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 предоставлении заявителю права пользования недрами;</w:t>
      </w:r>
    </w:p>
    <w:p w:rsidR="005446B3" w:rsidRPr="00D367B9" w:rsidRDefault="005446B3" w:rsidP="005446B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 внесении изменений и дополнений в лицензию на пользование недрами;</w:t>
      </w:r>
    </w:p>
    <w:p w:rsidR="005446B3" w:rsidRPr="00D367B9" w:rsidRDefault="005446B3" w:rsidP="005446B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о переоформлении лицензии на пользование недрами;</w:t>
      </w:r>
      <w:r w:rsidR="00CE401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</w:p>
    <w:p w:rsidR="00CE401B" w:rsidRPr="00D367B9" w:rsidRDefault="00CE401B" w:rsidP="005446B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направляется через отдел контроля исполнения документов подготовившему его специалисту Отдела.</w:t>
      </w:r>
    </w:p>
    <w:p w:rsidR="00CE401B" w:rsidRPr="00D367B9" w:rsidRDefault="00CE401B" w:rsidP="00CE401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Результат процедуры: направленное специалисту Отдела решение в форме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lastRenderedPageBreak/>
        <w:t>приказа (протокола).</w:t>
      </w:r>
    </w:p>
    <w:p w:rsidR="00CE401B" w:rsidRPr="00D367B9" w:rsidRDefault="00CE401B" w:rsidP="00CE401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Процедура, устанавливаемая настоящим пунктом, осуществляется в течение 1 рабочего дня с момента окончания предыдущей процедуры.</w:t>
      </w:r>
    </w:p>
    <w:p w:rsidR="004D3A01" w:rsidRPr="00D367B9" w:rsidRDefault="00936375" w:rsidP="00936375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3.</w:t>
      </w:r>
      <w:r w:rsidR="00B457E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2.1</w:t>
      </w:r>
      <w:r w:rsidR="00EB0C04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1</w:t>
      </w:r>
      <w:r w:rsidR="00B457E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.4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 В случае внесения изменений в лицензию</w:t>
      </w:r>
      <w:r w:rsidR="00EE6C4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, предусмотренных пунктами 1 - 5 части пятой статьи 12</w:t>
      </w:r>
      <w:r w:rsidR="00EE6C4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vertAlign w:val="superscript"/>
          <w:lang w:eastAsia="en-US"/>
        </w:rPr>
        <w:t>1</w:t>
      </w:r>
      <w:r w:rsidR="00EE6C4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Закона РФ «О недрах»</w:t>
      </w:r>
      <w:r w:rsidR="00032D63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(</w:t>
      </w:r>
      <w:r w:rsidR="004D3A01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подпункты 1-5 пункта 2.6.4 настоящего Регламента)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, специалист отдела оформляет проект сравнительной таблицы вносимых изменений и уведомляет недропользователя</w:t>
      </w:r>
      <w:r w:rsidR="004D3A01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,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путем направления по почте (заказным письмом с уведомлением о вручении или на официальный адрес электронной почты) о необходимости подписания сравнительной таблицы</w:t>
      </w:r>
      <w:r w:rsidR="004D3A01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</w:p>
    <w:p w:rsidR="00936375" w:rsidRPr="00D367B9" w:rsidRDefault="00936375" w:rsidP="00936375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Пользователь недр в течение 10 рабочих дней с даты направления в установленном порядке информации о вносимых в лицензию на пользование недрами изменениях представленной в виде сравнительной таблицы с указанием действующей редакции соответствующего раздела лицензии на пользование недрами и предлагаемых в нее изменений, направляет в адрес Министерства (с использованием адреса электронной почты Министерства или должностного лица министерства, ответственного за предоставление государственной услуги, либо почтовым отправлением) письма о согласовании вносимых изменений или об отказе в согласовании вносимых изменений в лицензию на пользование недрами, подписанного уполномоченным представителем пользователя недр.  </w:t>
      </w:r>
    </w:p>
    <w:p w:rsidR="00936375" w:rsidRPr="00D367B9" w:rsidRDefault="00936375" w:rsidP="00936375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В случае, если пользователем недр в течение 10 рабочих дней с даты направления информации о вносимых в лицензию на пользование недрами изменениях, не представлена подписанная в соответствии с установленными требованиями сравнительная таблица, изменения в лицензию являются не согласованными. Приложение к лицензии в ФГИС «АСЛН» в виде файла в формате «XML»</w:t>
      </w:r>
      <w:r w:rsidR="00277039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и «</w:t>
      </w:r>
      <w:r w:rsidR="00277039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val="en-US" w:eastAsia="en-US"/>
        </w:rPr>
        <w:t>PDF</w:t>
      </w:r>
      <w:r w:rsidR="00277039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»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, содержащее изменения и дополнения к лицензии, не оформляется. </w:t>
      </w:r>
    </w:p>
    <w:p w:rsidR="00AA6992" w:rsidRPr="00D367B9" w:rsidRDefault="00936375" w:rsidP="00936375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Процедура, устанавливаемая настоящим пунктом, осуществляется в день окончания </w:t>
      </w:r>
      <w:r w:rsidR="00AA6992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процедуры, установленной пунктом 3.</w:t>
      </w:r>
      <w:r w:rsidR="00B457E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2.1</w:t>
      </w:r>
      <w:r w:rsidR="00C01F6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1</w:t>
      </w:r>
      <w:r w:rsidR="00B457E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.3</w:t>
      </w:r>
      <w:r w:rsidR="00AA6992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</w:p>
    <w:p w:rsidR="00936375" w:rsidRPr="00D367B9" w:rsidRDefault="00AA6992" w:rsidP="00936375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Срок подписания недропользователем проекта сравнительной таблицы не входит в срок предоставления государственной услуги.</w:t>
      </w:r>
    </w:p>
    <w:p w:rsidR="00CE401B" w:rsidRPr="00D367B9" w:rsidRDefault="00CE401B" w:rsidP="00CE401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3.</w:t>
      </w:r>
      <w:r w:rsidR="00B457E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2.1</w:t>
      </w:r>
      <w:r w:rsidR="00EB0C04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1</w:t>
      </w:r>
      <w:r w:rsidR="00B457E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.5.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Специалист отдела для подготовки лицензии на пользование недрами, приложения к лицензии на пользование недрами</w:t>
      </w:r>
      <w:r w:rsidR="00FE5DF8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(после получения от недропользователя согласованной сравнительной таблицы в случаях, установленных законодательством)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направляет</w:t>
      </w:r>
      <w:r w:rsidR="00C1581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в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отдел </w:t>
      </w:r>
      <w:r w:rsidR="00C1581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регулирования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недропользования Министерства запрос экономического расчета платежей при пользовании недрами.</w:t>
      </w:r>
    </w:p>
    <w:p w:rsidR="00CE401B" w:rsidRPr="00D367B9" w:rsidRDefault="00CE401B" w:rsidP="00CE401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Процедура, устанавливаемая настоящим пунктом, осуществляется в течение 1 рабочего дня с момента окончания предыдущей процедуры.</w:t>
      </w:r>
    </w:p>
    <w:p w:rsidR="00CE401B" w:rsidRPr="00D367B9" w:rsidRDefault="00CE401B" w:rsidP="00CE401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Результат процедуры: направленный запрос об экономическом расчете платежей при пользовании недрами.</w:t>
      </w:r>
    </w:p>
    <w:p w:rsidR="00CE401B" w:rsidRPr="00D367B9" w:rsidRDefault="00CE401B" w:rsidP="00CE401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3.</w:t>
      </w:r>
      <w:r w:rsidR="00B457E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2.1</w:t>
      </w:r>
      <w:r w:rsidR="00EB0C04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1</w:t>
      </w:r>
      <w:r w:rsidR="00B457E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.6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. Специалист отдела </w:t>
      </w:r>
      <w:r w:rsidR="00C1581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регулирования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недропользования Министерства готовит экономический расчет платежей при пользовании недрами. Готовый экономический расчет направляется служебной запиской в Отдел.</w:t>
      </w:r>
    </w:p>
    <w:p w:rsidR="00CE401B" w:rsidRPr="00D367B9" w:rsidRDefault="00CE401B" w:rsidP="00CE401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Процедура, устанавливаемая настоящим пунктом, осуществляется в течение 1 рабочего дня с момента окончания процедур, указанных в пункте 3.</w:t>
      </w:r>
      <w:r w:rsidR="00C01F6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2.11.5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настоящего Регламента.</w:t>
      </w:r>
    </w:p>
    <w:p w:rsidR="00CE401B" w:rsidRPr="00D367B9" w:rsidRDefault="00CE401B" w:rsidP="00CE401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lastRenderedPageBreak/>
        <w:t>Результат процедуры: подготовленный экономический расчет платежей при пользовании недрами.</w:t>
      </w:r>
    </w:p>
    <w:p w:rsidR="00CE401B" w:rsidRPr="00D367B9" w:rsidRDefault="00CE401B" w:rsidP="00CE401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3.</w:t>
      </w:r>
      <w:r w:rsidR="00B457E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2.1</w:t>
      </w:r>
      <w:r w:rsidR="00C01F6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1</w:t>
      </w:r>
      <w:r w:rsidR="00B457E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.7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. Специалист отдела после получения экономического расчета готовит </w:t>
      </w:r>
      <w:r w:rsidR="00C1581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(оформляет в ФГИС «АСЛН»)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проект:</w:t>
      </w:r>
    </w:p>
    <w:p w:rsidR="00CE401B" w:rsidRPr="00D367B9" w:rsidRDefault="007B4994" w:rsidP="00CE401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- </w:t>
      </w:r>
      <w:r w:rsidR="005154B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файла </w:t>
      </w:r>
      <w:r w:rsidR="009F2D6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лицензии</w:t>
      </w:r>
      <w:r w:rsidR="00CE401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;</w:t>
      </w:r>
    </w:p>
    <w:p w:rsidR="005154B6" w:rsidRPr="00D367B9" w:rsidRDefault="005154B6" w:rsidP="00CE401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- файла переоформл</w:t>
      </w:r>
      <w:r w:rsidR="00BD047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яемой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лицензии на пользование недрами;</w:t>
      </w:r>
    </w:p>
    <w:p w:rsidR="00CE401B" w:rsidRPr="00D367B9" w:rsidRDefault="007B4994" w:rsidP="00CE401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- </w:t>
      </w:r>
      <w:r w:rsidR="009F2D6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файла </w:t>
      </w:r>
      <w:r w:rsidR="00CE401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приложения к лицензии на пользование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недрами</w:t>
      </w:r>
      <w:r w:rsidR="00CE401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</w:p>
    <w:p w:rsidR="00CE401B" w:rsidRPr="00D367B9" w:rsidRDefault="00CE401B" w:rsidP="00CE401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Процедура, устанавливаемая настоящим пунктом, осуществляется в течение </w:t>
      </w:r>
      <w:r w:rsidR="00724375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9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рабочих дней с момента окончания предыдущей процедуры.</w:t>
      </w:r>
    </w:p>
    <w:p w:rsidR="00CE401B" w:rsidRPr="00D367B9" w:rsidRDefault="00CE401B" w:rsidP="00CE401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Результат процедуры: подготовленный</w:t>
      </w:r>
      <w:r w:rsidR="00C1581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проект </w:t>
      </w:r>
      <w:r w:rsidR="00BD047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оформляемой (переоформляемой)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лицензии и </w:t>
      </w:r>
      <w:r w:rsidR="007B4994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условий пользования недрами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или приложения к лицензии</w:t>
      </w:r>
      <w:r w:rsidR="00BD047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, содержащего изменения и дополнения,</w:t>
      </w:r>
      <w:r w:rsidR="00C1581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в ФГИС «АСЛН в формате «</w:t>
      </w:r>
      <w:r w:rsidR="00C1581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val="en-US" w:eastAsia="en-US"/>
        </w:rPr>
        <w:t>XML</w:t>
      </w:r>
      <w:r w:rsidR="00C1581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» </w:t>
      </w:r>
      <w:r w:rsidR="00BD047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и «</w:t>
      </w:r>
      <w:r w:rsidR="00BD047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val="en-US" w:eastAsia="en-US"/>
        </w:rPr>
        <w:t>PDF</w:t>
      </w:r>
      <w:r w:rsidR="00BD047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» </w:t>
      </w:r>
      <w:r w:rsidR="00C1581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файла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</w:p>
    <w:p w:rsidR="00DE6F4F" w:rsidRPr="00D367B9" w:rsidRDefault="00B457EB" w:rsidP="00C15816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3.2.1</w:t>
      </w:r>
      <w:r w:rsidR="00C01F6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1</w:t>
      </w:r>
      <w:r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.8</w:t>
      </w:r>
      <w:r w:rsidR="00C1581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. Специалист отдела направляет </w:t>
      </w:r>
      <w:r w:rsidR="007B4994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через ФГИС «АСЛН </w:t>
      </w:r>
      <w:r w:rsidR="00C1581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подготовленный файл проект</w:t>
      </w:r>
      <w:r w:rsidR="007B4994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а</w:t>
      </w:r>
      <w:r w:rsidR="00C1581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="00BD047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оформляемой (переоформляемой) лицензии и условий пользования недрами или приложения к лицензии, содержащего изменения и дополнения к</w:t>
      </w:r>
      <w:r w:rsidR="00A4478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="00C1581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лицензии</w:t>
      </w:r>
      <w:r w:rsidR="00A4478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="00C15816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на согласование</w:t>
      </w:r>
      <w:r w:rsidR="00DE6F4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. </w:t>
      </w:r>
    </w:p>
    <w:p w:rsidR="00C15816" w:rsidRPr="00D367B9" w:rsidRDefault="00C15816" w:rsidP="00C15816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Процедуры, устанавливаемые настоящим пунктом, осуществляются в течение </w:t>
      </w:r>
      <w:r w:rsidR="00A4478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1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рабоч</w:t>
      </w:r>
      <w:r w:rsidR="00A4478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его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дн</w:t>
      </w:r>
      <w:r w:rsidR="00A4478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я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со дня окончания процедуры, установленной пунктом </w:t>
      </w:r>
      <w:r w:rsidR="00B457EB" w:rsidRPr="00B457E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3.2.10.7</w:t>
      </w:r>
      <w:r w:rsidR="00B457E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настоящего Регламента.</w:t>
      </w:r>
    </w:p>
    <w:p w:rsidR="00C15816" w:rsidRPr="00D367B9" w:rsidRDefault="00C15816" w:rsidP="00C15816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Результат процедуры: подготовленный и направленный на согласование </w:t>
      </w:r>
      <w:r w:rsidR="00DE6F4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посредством системы ФГИС «АСЛН»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проект лице</w:t>
      </w:r>
      <w:r w:rsidR="008B22C4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нзии и</w:t>
      </w:r>
      <w:r w:rsidR="00DE6F4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ли приложения к лицензии в случае внесения изменений и дополнений.</w:t>
      </w:r>
      <w:r w:rsidR="008B22C4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</w:p>
    <w:p w:rsidR="008B22C4" w:rsidRPr="00D367B9" w:rsidRDefault="008B22C4" w:rsidP="009F2D6F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3.</w:t>
      </w:r>
      <w:r w:rsidR="00B457E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2.1</w:t>
      </w:r>
      <w:r w:rsidR="00C01F6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1</w:t>
      </w:r>
      <w:r w:rsidR="00B457E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.9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  <w:r w:rsidR="00DE6F4F" w:rsidRPr="00D367B9">
        <w:rPr>
          <w:color w:val="000000" w:themeColor="text1"/>
        </w:rPr>
        <w:t xml:space="preserve"> </w:t>
      </w:r>
      <w:r w:rsidR="00DE6F4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Лица, имеющие персонализированный доступ к системе ФГИС «АСЛН» осуществляют проверку файла лицензии или приложения к лицензии. </w:t>
      </w:r>
      <w:r w:rsidR="009F2D6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Проверка лицензии предусматривает верификацию и контроль корректности заполнения файла лицензии (аналогично визированию в бумажном виде).</w:t>
      </w:r>
    </w:p>
    <w:p w:rsidR="008B22C4" w:rsidRPr="00D367B9" w:rsidRDefault="008B22C4" w:rsidP="008B22C4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Процедуры, устанавливаемые настоящим пунктом, осуществляются в течение 2х рабочих дней со дня окончания процедуры, установленной пунктом 3.</w:t>
      </w:r>
      <w:r w:rsidR="00C01F6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  <w:r w:rsidR="00C01F6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11.8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настоящего Регламента.</w:t>
      </w:r>
    </w:p>
    <w:p w:rsidR="00DE6F4F" w:rsidRPr="00D367B9" w:rsidRDefault="008B22C4" w:rsidP="008B22C4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Результат процедуры: </w:t>
      </w:r>
      <w:r w:rsidR="00DE6F4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проверенный </w:t>
      </w:r>
      <w:r w:rsidR="00D52C18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и направленный на подписание Министру </w:t>
      </w:r>
      <w:r w:rsidR="00DE6F4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файл</w:t>
      </w:r>
      <w:r w:rsidR="009F2D6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оформляемой (переоформляемой) </w:t>
      </w:r>
      <w:r w:rsidR="00DE6F4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лицензии или приложения к лицензии.</w:t>
      </w:r>
    </w:p>
    <w:p w:rsidR="008E526C" w:rsidRPr="00D367B9" w:rsidRDefault="00D52C18" w:rsidP="00D52C18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3.</w:t>
      </w:r>
      <w:r w:rsidR="00840643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2.1</w:t>
      </w:r>
      <w:r w:rsidR="00C01F6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1</w:t>
      </w:r>
      <w:r w:rsidR="00840643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.10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.</w:t>
      </w:r>
      <w:r w:rsidRPr="00D367B9">
        <w:rPr>
          <w:color w:val="000000" w:themeColor="text1"/>
        </w:rPr>
        <w:t xml:space="preserve"> 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Министр (в его отсутствие - лицо, исполняющее обязанности </w:t>
      </w:r>
      <w:r w:rsidR="009F2D6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М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инистра) подписывает</w:t>
      </w:r>
      <w:r w:rsidR="008E526C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,</w:t>
      </w: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с использованием электронной подписи, оформленной в соответствии с требованиями Федерального закона «Об электронной подписи» в ФГИС «АСЛН»</w:t>
      </w:r>
      <w:r w:rsidR="008E526C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:</w:t>
      </w:r>
    </w:p>
    <w:p w:rsidR="00C01F6B" w:rsidRDefault="00EE6C46" w:rsidP="00D52C18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- </w:t>
      </w:r>
      <w:r w:rsidR="00D52C18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файл </w:t>
      </w:r>
      <w:r w:rsidR="00A4478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оформляемой</w:t>
      </w:r>
      <w:r w:rsidR="00C01F6B" w:rsidRPr="00C01F6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="00C01F6B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лицензии</w:t>
      </w:r>
      <w:r w:rsidR="00C01F6B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;</w:t>
      </w:r>
    </w:p>
    <w:p w:rsidR="008E526C" w:rsidRPr="00D367B9" w:rsidRDefault="00C01F6B" w:rsidP="00D52C18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- файл </w:t>
      </w:r>
      <w:r w:rsidR="00A4478F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переоформляемой</w:t>
      </w:r>
      <w:r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лицензии</w:t>
      </w:r>
      <w:r w:rsidR="008E526C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;</w:t>
      </w:r>
    </w:p>
    <w:p w:rsidR="00D52C18" w:rsidRPr="00D367B9" w:rsidRDefault="00EE6C46" w:rsidP="00D52C18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- </w:t>
      </w:r>
      <w:r w:rsidR="008E526C"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файл приложения к лицензии</w:t>
      </w:r>
      <w:r w:rsidR="00D52C18" w:rsidRPr="00D367B9">
        <w:rPr>
          <w:color w:val="000000" w:themeColor="text1"/>
        </w:rPr>
        <w:t>.</w:t>
      </w:r>
    </w:p>
    <w:p w:rsidR="00C24DDB" w:rsidRPr="00D367B9" w:rsidRDefault="00C24DDB" w:rsidP="00C24DD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Подписание недропользователем лицензионных условий, при оформлении лицензий в ФГИС «АСЛН» не предусмотрено. </w:t>
      </w:r>
    </w:p>
    <w:p w:rsidR="00C24DDB" w:rsidRPr="00D367B9" w:rsidRDefault="00C24DDB" w:rsidP="00C24DD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Процедуры, устанавливаемые настоящим пунктом, осуществляются в течение 2х рабочих дней со дня окончания процедуры, установлен</w:t>
      </w:r>
      <w:r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ной пунктом 3.</w:t>
      </w:r>
      <w:r w:rsidR="00C01F6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</w:t>
      </w:r>
      <w:r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  <w:r w:rsidR="00C01F6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11.9</w:t>
      </w:r>
      <w:r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настоящего Регламента.</w:t>
      </w:r>
    </w:p>
    <w:p w:rsidR="00C24DDB" w:rsidRPr="00D367B9" w:rsidRDefault="00C24DDB" w:rsidP="00C24DD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процедуры: подписанный Министром файл лицензии или приложения к лицензии на пользование недрами.</w:t>
      </w:r>
    </w:p>
    <w:p w:rsidR="008E526C" w:rsidRPr="00D367B9" w:rsidRDefault="00C24DDB" w:rsidP="00D52C18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3.</w:t>
      </w:r>
      <w:r w:rsidR="00C01F6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</w:t>
      </w:r>
      <w:r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.1</w:t>
      </w:r>
      <w:r w:rsidR="00C01F6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1.11. </w:t>
      </w:r>
      <w:r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Государственная регистрация</w:t>
      </w:r>
      <w:r w:rsidR="008E526C"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файла лицензии</w:t>
      </w:r>
      <w:r w:rsidR="00EE6C46"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</w:t>
      </w:r>
      <w:r w:rsidR="008E526C"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A4478F"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приложения к лицензии, </w:t>
      </w:r>
      <w:r w:rsidR="00EE6C46"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посредством внесения записи в государственный реестр участков недр, предоставленных в пользование, и лицензий на пользование недрами, предусмотренный статьей 28 Закона РФ «О недрах» </w:t>
      </w:r>
      <w:r w:rsidR="008E526C"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осуществляется в системе автоматически после его подписания уполномоченным лицом.</w:t>
      </w:r>
    </w:p>
    <w:p w:rsidR="00C24DDB" w:rsidRPr="00D367B9" w:rsidRDefault="00C24DDB" w:rsidP="00091A26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Процедуры, устанавливаемые настоящим пунктом, осуществляются в </w:t>
      </w:r>
      <w:r w:rsidR="00EE6C46"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течение 1 рабочего дня со дня окончания процедуры, установленной пунктом 3.</w:t>
      </w:r>
      <w:r w:rsidR="00C01F6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</w:t>
      </w:r>
      <w:r w:rsidR="00EE6C46"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  <w:r w:rsidR="00C01F6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11.10</w:t>
      </w:r>
      <w:r w:rsidR="00EE6C46"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настоящего Регламента.</w:t>
      </w:r>
    </w:p>
    <w:p w:rsidR="00C24DDB" w:rsidRPr="00D367B9" w:rsidRDefault="00C24DDB" w:rsidP="00091A26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процедуры: зарегистрированный</w:t>
      </w:r>
      <w:r w:rsidR="00EE6C46"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в Государственном реестре в </w:t>
      </w:r>
      <w:r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ФГИС «АСЛН» файл лицензии или приложения к лицензии</w:t>
      </w:r>
      <w:r w:rsidR="009F2D6F"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и направленный в </w:t>
      </w:r>
      <w:r w:rsidR="00A87A51"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ЛКН</w:t>
      </w:r>
      <w:r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  <w:r w:rsidR="009F2D6F" w:rsidRPr="00D36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</w:p>
    <w:p w:rsidR="003903F1" w:rsidRDefault="009B69BF" w:rsidP="00091A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67B9">
        <w:rPr>
          <w:rFonts w:ascii="Times New Roman" w:hAnsi="Times New Roman" w:cs="Times New Roman"/>
          <w:bCs/>
          <w:sz w:val="28"/>
          <w:szCs w:val="28"/>
        </w:rPr>
        <w:t xml:space="preserve">Копия лицензии на бумажном носителе, заверенная в установленном порядке может быть выдана недропользователю </w:t>
      </w:r>
      <w:r w:rsidR="003903F1" w:rsidRPr="00D367B9">
        <w:rPr>
          <w:rFonts w:ascii="Times New Roman" w:hAnsi="Times New Roman" w:cs="Times New Roman"/>
          <w:bCs/>
          <w:sz w:val="28"/>
          <w:szCs w:val="28"/>
        </w:rPr>
        <w:t>на основании заявления</w:t>
      </w:r>
      <w:r w:rsidRPr="00D367B9">
        <w:rPr>
          <w:rFonts w:ascii="Times New Roman" w:hAnsi="Times New Roman" w:cs="Times New Roman"/>
          <w:bCs/>
          <w:sz w:val="28"/>
          <w:szCs w:val="28"/>
        </w:rPr>
        <w:t xml:space="preserve"> (в течение 10 рабочих дней с даты поступления соответствующего заявления от недропользователя, </w:t>
      </w:r>
      <w:r w:rsidR="003903F1" w:rsidRPr="00D367B9">
        <w:rPr>
          <w:rFonts w:ascii="Times New Roman" w:hAnsi="Times New Roman" w:cs="Times New Roman"/>
          <w:bCs/>
          <w:sz w:val="28"/>
          <w:szCs w:val="28"/>
        </w:rPr>
        <w:t>но не ранее</w:t>
      </w:r>
      <w:r w:rsidRPr="00D367B9">
        <w:rPr>
          <w:rFonts w:ascii="Times New Roman" w:hAnsi="Times New Roman" w:cs="Times New Roman"/>
          <w:bCs/>
          <w:sz w:val="28"/>
          <w:szCs w:val="28"/>
        </w:rPr>
        <w:t xml:space="preserve"> чем через</w:t>
      </w:r>
      <w:r w:rsidR="003903F1" w:rsidRPr="00D36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3FD" w:rsidRPr="00D367B9">
        <w:rPr>
          <w:rFonts w:ascii="Times New Roman" w:hAnsi="Times New Roman" w:cs="Times New Roman"/>
          <w:bCs/>
          <w:sz w:val="28"/>
          <w:szCs w:val="28"/>
        </w:rPr>
        <w:t>5</w:t>
      </w:r>
      <w:r w:rsidR="003903F1" w:rsidRPr="00D367B9">
        <w:rPr>
          <w:rFonts w:ascii="Times New Roman" w:hAnsi="Times New Roman" w:cs="Times New Roman"/>
          <w:bCs/>
          <w:sz w:val="28"/>
          <w:szCs w:val="28"/>
        </w:rPr>
        <w:t xml:space="preserve"> рабочих дней с даты государственной регистрации </w:t>
      </w:r>
      <w:r w:rsidRPr="00D367B9">
        <w:rPr>
          <w:rFonts w:ascii="Times New Roman" w:hAnsi="Times New Roman" w:cs="Times New Roman"/>
          <w:bCs/>
          <w:sz w:val="28"/>
          <w:szCs w:val="28"/>
        </w:rPr>
        <w:t>лицензии на пользование недрами).</w:t>
      </w:r>
    </w:p>
    <w:p w:rsidR="00AB7F40" w:rsidRPr="00AB7F40" w:rsidRDefault="00AB7F40" w:rsidP="00091A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7F40" w:rsidRDefault="00B916BF" w:rsidP="00091A26">
      <w:pPr>
        <w:autoSpaceDE w:val="0"/>
        <w:autoSpaceDN w:val="0"/>
        <w:adjustRightInd w:val="0"/>
        <w:spacing w:before="108" w:after="108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F40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1E1465" w:rsidRPr="00AB7F40">
        <w:rPr>
          <w:rFonts w:ascii="Times New Roman" w:hAnsi="Times New Roman" w:cs="Times New Roman"/>
          <w:b/>
          <w:bCs/>
          <w:sz w:val="28"/>
          <w:szCs w:val="28"/>
        </w:rPr>
        <w:t>Формы контроля за исполнение</w:t>
      </w:r>
      <w:r w:rsidR="00C01F6B">
        <w:rPr>
          <w:rFonts w:ascii="Times New Roman" w:hAnsi="Times New Roman" w:cs="Times New Roman"/>
          <w:b/>
          <w:bCs/>
          <w:sz w:val="28"/>
          <w:szCs w:val="28"/>
        </w:rPr>
        <w:t>м административного регламента</w:t>
      </w:r>
    </w:p>
    <w:p w:rsidR="00C01F6B" w:rsidRPr="00C01F6B" w:rsidRDefault="00CE05BE" w:rsidP="00C01F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67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4.1. </w:t>
      </w:r>
      <w:r w:rsidR="00C01F6B" w:rsidRPr="00C01F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  <w:r w:rsidR="00A50A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01F6B" w:rsidRPr="00C01F6B" w:rsidRDefault="00C01F6B" w:rsidP="00C01F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1F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C01F6B" w:rsidRPr="00C01F6B" w:rsidRDefault="00C01F6B" w:rsidP="00C01F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1F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C01F6B" w:rsidRPr="00C01F6B" w:rsidRDefault="00C01F6B" w:rsidP="00C01F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1F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A50A43" w:rsidRDefault="00C01F6B" w:rsidP="00C01F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1F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Текущий контроль осуществляется на постоянной основе.</w:t>
      </w:r>
    </w:p>
    <w:p w:rsidR="00A50A43" w:rsidRPr="00A50A43" w:rsidRDefault="00FA753A" w:rsidP="00A50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67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</w:t>
      </w:r>
      <w:r w:rsidR="00A50A43" w:rsidRPr="00A50A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A50A43" w:rsidRPr="00A50A43" w:rsidRDefault="00A50A43" w:rsidP="00A50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0A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A50A43" w:rsidRPr="00A50A43" w:rsidRDefault="00A50A43" w:rsidP="00A50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0A4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Формами контроля за соблюдением исполнения административных процедур является проведение проверки: ведения делопроизводства;</w:t>
      </w:r>
    </w:p>
    <w:p w:rsidR="00A50A43" w:rsidRPr="00A50A43" w:rsidRDefault="00A50A43" w:rsidP="00A50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0A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соответствия результатов рассмотрения документов требованиям законодательства (настоящего Регламента);</w:t>
      </w:r>
    </w:p>
    <w:p w:rsidR="00A50A43" w:rsidRPr="00A50A43" w:rsidRDefault="00A50A43" w:rsidP="00A50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0A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соблюдения сроков и порядка приема документов;</w:t>
      </w:r>
    </w:p>
    <w:p w:rsidR="00A50A43" w:rsidRDefault="00A50A43" w:rsidP="00A50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0A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соблюдения сроков и порядка выдачи результатов при предоставлении государственной услуги.</w:t>
      </w:r>
    </w:p>
    <w:p w:rsidR="00A50A43" w:rsidRDefault="00A50A43" w:rsidP="00A50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0A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CE05BE" w:rsidRPr="00D367B9" w:rsidRDefault="00CE05BE" w:rsidP="00A50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67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Решение о проведении внеплановой проверки </w:t>
      </w:r>
      <w:r w:rsidR="00F02D81" w:rsidRPr="00D367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исполнения административного регламента </w:t>
      </w:r>
      <w:r w:rsidRPr="00D367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принимается в следующих случаях:</w:t>
      </w:r>
    </w:p>
    <w:p w:rsidR="00A50A43" w:rsidRPr="00A50A43" w:rsidRDefault="00A50A43" w:rsidP="00A50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0A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A50A43" w:rsidRDefault="00A50A43" w:rsidP="00A50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0A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A50A43" w:rsidRPr="00A50A43" w:rsidRDefault="00A50A43" w:rsidP="00A50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4.3</w:t>
      </w:r>
      <w:r w:rsidR="00CE05BE" w:rsidRPr="00D367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A50A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Ответственность должностных лиц органа, предоставляющего государственную услугу за решения и действия (бездействие), принимаемые (осуществляемые) ими в ходе предоставления государственной услуги</w:t>
      </w:r>
    </w:p>
    <w:p w:rsidR="00A50A43" w:rsidRPr="00A50A43" w:rsidRDefault="00A50A43" w:rsidP="00A50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0A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лица Министерства, предоставляющие государственную услугу, несут персональную ответственность за соблюдение порядка предоставления государственной услуги.</w:t>
      </w:r>
    </w:p>
    <w:p w:rsidR="00A50A43" w:rsidRPr="00A50A43" w:rsidRDefault="00A50A43" w:rsidP="00A50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0A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Персональная ответственность должностных лиц Министерства предоставляющих государственную услугу, закрепляется в их должностных регламентах в соответствии с требованиями законодательства Российской Федерации.</w:t>
      </w:r>
    </w:p>
    <w:p w:rsidR="00A50A43" w:rsidRPr="00A50A43" w:rsidRDefault="00A50A43" w:rsidP="00A50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0A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A50A43" w:rsidRPr="00A50A43" w:rsidRDefault="00A50A43" w:rsidP="00A50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0A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A50A43" w:rsidRPr="00A50A43" w:rsidRDefault="00A50A43" w:rsidP="00A50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0A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A50A43" w:rsidRPr="00A50A43" w:rsidRDefault="00A50A43" w:rsidP="00A50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0A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за предоставлением государственной услуги со стороны уполномоченных должностных лиц Министерства должен быть постоянным, всесторонним и объективным.</w:t>
      </w:r>
    </w:p>
    <w:p w:rsidR="00A50A43" w:rsidRPr="00A50A43" w:rsidRDefault="00A50A43" w:rsidP="00A50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0A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целях осуществления контроля за предоставлением государственной услуги граждане, их объединения и организации имеют право направлять в </w:t>
      </w:r>
      <w:r w:rsidRPr="00A50A4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Министерство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требований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340155" w:rsidRPr="00D367B9" w:rsidRDefault="00340155" w:rsidP="00A50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916BF" w:rsidRPr="00AB7F40" w:rsidRDefault="00FA641E" w:rsidP="003E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7B9">
        <w:rPr>
          <w:rFonts w:ascii="Times New Roman" w:hAnsi="Times New Roman" w:cs="Times New Roman"/>
          <w:bCs/>
          <w:sz w:val="28"/>
          <w:szCs w:val="28"/>
        </w:rPr>
        <w:t>5</w:t>
      </w:r>
      <w:r w:rsidR="00304564" w:rsidRPr="00D367B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916BF" w:rsidRPr="00AB7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B916BF" w:rsidRPr="00AB7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закона, а также их должностных лиц, государственных или муниципальных служащих, работников</w:t>
      </w:r>
    </w:p>
    <w:p w:rsidR="00B916BF" w:rsidRPr="00D367B9" w:rsidRDefault="00B916BF" w:rsidP="00B916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90"/>
      <w:bookmarkEnd w:id="2"/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Заявители имеют право на обжалование в досудебном порядке решений и действий (бездействия) сотрудников Министерства, должностного лица Министерства, либо государственного гражданского служащего Министерства, участвующих в предоставлении государственной услуги, в Министерство.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решения, действия (бездействие) министра в связи с предоставлением государственной услуги подаются заявителем в Кабинет Министров Республики Татарстан.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Заявитель может обратиться с жалобой, в том числе в следующих случаях: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нарушение срока регистрации запроса о предоставлении государственной услуги, запроса, указанного в статье 15.1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210-ФЗ;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государственной услуги;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Татарстан;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нарушение срока или порядка выдачи документов по результатам предоставления государственной услуги;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210-ФЗ.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Жалоба подается в письменной форме на бумажном носителе или в электронной форме.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через МФЦ, с использованием сети "Интернет", официального сайта Министерства (http://eco.tatarstan.ru), Портала государственных и муниципальных услуг Республики Татарстан (https://uslugi.tatarstan.ru), Единого портала государственных и муниципальных услуг (функций) (https://www.gosuslugi.ru), а также может быть принята при личном приеме заявителя.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должна содержать: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участвующих в предоставлении государственной услуги, решения и действия (бездействие) которых обжалуются;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обжалуемых решениях и действиях (бездействии) органа, должностного лица органа, либо государственного служащего, участвующих в предоставлении государственной услуги;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органа, должностного лица органа, либо государственного служащего, участвующих в предоставлении государственной услуги.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Жалоба подлежит регистрации не позднее следующего за днем ее поступления рабочего дня. Срок рассмотрения жалобы - в течение 15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</w:t>
      </w: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установленного срока таких исправлений - в течение пяти дней со дня ее регистрации.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Не позднее дня, следующего за днем принятия решения, указанного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50A43" w:rsidRPr="00A50A43" w:rsidRDefault="00A50A43" w:rsidP="00A50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5.12. Отношения, возникающие в связи с досудебным (внесудебным) обжалованием решений и действий (бездействия) Министерства, а также его должностных лиц, либо государственных служащих, регулируются в соответствии с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5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210-ФЗ.</w:t>
      </w:r>
    </w:p>
    <w:p w:rsidR="00B916BF" w:rsidRPr="00D367B9" w:rsidRDefault="00B916BF" w:rsidP="00B916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6BF" w:rsidRPr="00D367B9" w:rsidRDefault="00B916BF" w:rsidP="00B916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6BF" w:rsidRPr="00D367B9" w:rsidRDefault="00B916BF" w:rsidP="00B916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5CB" w:rsidRPr="00D367B9" w:rsidRDefault="00B535CB" w:rsidP="00B916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A26" w:rsidRPr="00D367B9" w:rsidRDefault="00091A26" w:rsidP="00B916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A26" w:rsidRPr="00D367B9" w:rsidRDefault="00091A26" w:rsidP="00B916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A26" w:rsidRPr="00D367B9" w:rsidRDefault="00091A26" w:rsidP="00B916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A26" w:rsidRPr="00D367B9" w:rsidRDefault="00091A26" w:rsidP="00B916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A26" w:rsidRPr="00D367B9" w:rsidRDefault="00091A26" w:rsidP="00B916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A26" w:rsidRPr="00D367B9" w:rsidRDefault="00091A26" w:rsidP="00B916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A26" w:rsidRPr="00D367B9" w:rsidRDefault="00091A26" w:rsidP="00B916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A26" w:rsidRPr="00D367B9" w:rsidRDefault="00091A26" w:rsidP="00B916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A26" w:rsidRPr="00D367B9" w:rsidRDefault="00091A26" w:rsidP="00B916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A26" w:rsidRPr="00D367B9" w:rsidRDefault="00091A26" w:rsidP="00B916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A26" w:rsidRPr="00D367B9" w:rsidRDefault="00091A26" w:rsidP="00B916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B05" w:rsidRPr="00D367B9" w:rsidRDefault="009F7B05" w:rsidP="00FA2F15">
      <w:pPr>
        <w:pStyle w:val="ConsPlusNormal"/>
        <w:ind w:left="5103"/>
        <w:outlineLvl w:val="1"/>
        <w:rPr>
          <w:rFonts w:ascii="Times New Roman" w:hAnsi="Times New Roman" w:cs="Times New Roman"/>
          <w:sz w:val="20"/>
        </w:rPr>
      </w:pPr>
    </w:p>
    <w:p w:rsidR="00FA641E" w:rsidRPr="00D367B9" w:rsidRDefault="00FA641E" w:rsidP="00FA2F15">
      <w:pPr>
        <w:pStyle w:val="ConsPlusNormal"/>
        <w:ind w:left="5103"/>
        <w:outlineLvl w:val="1"/>
        <w:rPr>
          <w:rFonts w:ascii="Times New Roman" w:hAnsi="Times New Roman" w:cs="Times New Roman"/>
          <w:sz w:val="20"/>
        </w:rPr>
      </w:pPr>
      <w:r w:rsidRPr="00D367B9">
        <w:rPr>
          <w:rFonts w:ascii="Times New Roman" w:hAnsi="Times New Roman" w:cs="Times New Roman"/>
          <w:sz w:val="20"/>
        </w:rPr>
        <w:t xml:space="preserve">Приложение </w:t>
      </w:r>
      <w:r w:rsidR="00BF262C" w:rsidRPr="00D367B9">
        <w:rPr>
          <w:rFonts w:ascii="Times New Roman" w:hAnsi="Times New Roman" w:cs="Times New Roman"/>
          <w:sz w:val="20"/>
        </w:rPr>
        <w:t>№</w:t>
      </w:r>
      <w:r w:rsidRPr="00D367B9">
        <w:rPr>
          <w:rFonts w:ascii="Times New Roman" w:hAnsi="Times New Roman" w:cs="Times New Roman"/>
          <w:sz w:val="20"/>
        </w:rPr>
        <w:t xml:space="preserve"> 1</w:t>
      </w:r>
    </w:p>
    <w:p w:rsidR="00FA641E" w:rsidRPr="00D367B9" w:rsidRDefault="00FA641E" w:rsidP="00FA2F15">
      <w:pPr>
        <w:pStyle w:val="ConsPlusNormal"/>
        <w:ind w:left="5103"/>
        <w:jc w:val="both"/>
        <w:rPr>
          <w:rFonts w:ascii="Times New Roman" w:hAnsi="Times New Roman" w:cs="Times New Roman"/>
          <w:sz w:val="20"/>
        </w:rPr>
      </w:pPr>
      <w:r w:rsidRPr="00D367B9">
        <w:rPr>
          <w:rFonts w:ascii="Times New Roman" w:hAnsi="Times New Roman" w:cs="Times New Roman"/>
          <w:sz w:val="20"/>
        </w:rPr>
        <w:t>к Административному регламенту</w:t>
      </w:r>
      <w:r w:rsidR="003A7486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предоставления государственной услуги</w:t>
      </w:r>
      <w:r w:rsidR="003A7486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по осуществлению оформления,</w:t>
      </w:r>
      <w:r w:rsidR="003A7486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государственной регистрации и выдачи</w:t>
      </w:r>
      <w:r w:rsidR="003A7486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лицензий на пользование участками недр</w:t>
      </w:r>
      <w:r w:rsidR="003A7486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местного значения в Республике Татарстан,</w:t>
      </w:r>
      <w:r w:rsidR="003A7486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внесения в них изменений и дополнений,</w:t>
      </w:r>
      <w:r w:rsidR="003A7486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а также их переоформления и принятия</w:t>
      </w:r>
      <w:r w:rsidR="003A7486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решений о досрочном прекращении</w:t>
      </w:r>
      <w:r w:rsidR="003A7486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и приостановлении права пользования</w:t>
      </w:r>
      <w:r w:rsidR="003A7486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участками недр местного значения</w:t>
      </w:r>
      <w:r w:rsidR="003A7486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в Республике Татарстан</w:t>
      </w:r>
    </w:p>
    <w:p w:rsidR="00374C28" w:rsidRPr="00D367B9" w:rsidRDefault="00374C28" w:rsidP="005365C3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74C28" w:rsidRPr="00D367B9" w:rsidRDefault="00374C28" w:rsidP="00FA2F15">
      <w:pPr>
        <w:pStyle w:val="ConsPlusNormal"/>
        <w:ind w:left="7080"/>
        <w:rPr>
          <w:rFonts w:ascii="Times New Roman" w:hAnsi="Times New Roman" w:cs="Times New Roman"/>
          <w:sz w:val="20"/>
        </w:rPr>
      </w:pPr>
      <w:r w:rsidRPr="00D367B9">
        <w:rPr>
          <w:rFonts w:ascii="Times New Roman" w:hAnsi="Times New Roman" w:cs="Times New Roman"/>
          <w:sz w:val="20"/>
        </w:rPr>
        <w:t>Форма</w:t>
      </w:r>
    </w:p>
    <w:p w:rsidR="00535C6F" w:rsidRPr="00D367B9" w:rsidRDefault="00535C6F" w:rsidP="00FA2F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A641E" w:rsidRPr="00D367B9" w:rsidRDefault="00FA2F15" w:rsidP="00FA2F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Бланк организации</w:t>
      </w:r>
    </w:p>
    <w:p w:rsidR="00FA2F15" w:rsidRPr="00D367B9" w:rsidRDefault="00FA2F15" w:rsidP="005365C3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D367B9" w:rsidRDefault="00FA641E" w:rsidP="005365C3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Министру экологии и природных ресурсов</w:t>
      </w:r>
      <w:r w:rsidR="003A7486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A641E" w:rsidRPr="00D367B9" w:rsidRDefault="003A7486" w:rsidP="005365C3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67B9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FA641E" w:rsidRPr="00D367B9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525D61" w:rsidRPr="00D367B9"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:rsidR="00FA641E" w:rsidRPr="00D367B9" w:rsidRDefault="00FA641E" w:rsidP="005365C3">
      <w:pPr>
        <w:pStyle w:val="ConsPlusNonformat"/>
        <w:ind w:left="5245"/>
        <w:jc w:val="center"/>
        <w:rPr>
          <w:rFonts w:ascii="Times New Roman" w:hAnsi="Times New Roman" w:cs="Times New Roman"/>
          <w:sz w:val="24"/>
          <w:szCs w:val="28"/>
        </w:rPr>
      </w:pPr>
      <w:r w:rsidRPr="00D367B9">
        <w:rPr>
          <w:rFonts w:ascii="Times New Roman" w:hAnsi="Times New Roman" w:cs="Times New Roman"/>
          <w:sz w:val="24"/>
          <w:szCs w:val="28"/>
        </w:rPr>
        <w:t>Ф.И.О.</w:t>
      </w:r>
      <w:r w:rsidR="00A50A43" w:rsidRPr="00A50A43">
        <w:rPr>
          <w:rFonts w:ascii="Times New Roman" w:hAnsi="Times New Roman" w:cs="Times New Roman"/>
          <w:sz w:val="24"/>
          <w:szCs w:val="28"/>
        </w:rPr>
        <w:t xml:space="preserve"> (последнее-при наличии))</w:t>
      </w:r>
    </w:p>
    <w:p w:rsidR="00FA641E" w:rsidRPr="00D367B9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D367B9" w:rsidRDefault="00FA641E" w:rsidP="005365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45"/>
      <w:bookmarkEnd w:id="3"/>
      <w:r w:rsidRPr="00D367B9">
        <w:rPr>
          <w:rFonts w:ascii="Times New Roman" w:hAnsi="Times New Roman" w:cs="Times New Roman"/>
          <w:sz w:val="28"/>
          <w:szCs w:val="28"/>
        </w:rPr>
        <w:t>Заяв</w:t>
      </w:r>
      <w:r w:rsidR="00374C28" w:rsidRPr="00D367B9">
        <w:rPr>
          <w:rFonts w:ascii="Times New Roman" w:hAnsi="Times New Roman" w:cs="Times New Roman"/>
          <w:sz w:val="28"/>
          <w:szCs w:val="28"/>
        </w:rPr>
        <w:t>ка</w:t>
      </w:r>
      <w:r w:rsidR="00E252E0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на получение права пользования участком недр</w:t>
      </w:r>
    </w:p>
    <w:p w:rsidR="00FA641E" w:rsidRPr="00D367B9" w:rsidRDefault="00FA641E" w:rsidP="005365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местного значения без проведения аукциона</w:t>
      </w:r>
    </w:p>
    <w:p w:rsidR="00FA641E" w:rsidRPr="00D367B9" w:rsidRDefault="00FA641E" w:rsidP="005365C3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D367B9" w:rsidRDefault="00FA641E" w:rsidP="005365C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367B9">
        <w:rPr>
          <w:rFonts w:ascii="Times New Roman" w:hAnsi="Times New Roman" w:cs="Times New Roman"/>
          <w:sz w:val="24"/>
          <w:szCs w:val="28"/>
        </w:rPr>
        <w:t>наименование участка недр (месторождения)</w:t>
      </w:r>
    </w:p>
    <w:p w:rsidR="00F1631A" w:rsidRPr="00D367B9" w:rsidRDefault="00F1631A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D367B9" w:rsidRDefault="00FA641E" w:rsidP="005365C3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1. Заявитель </w:t>
      </w:r>
    </w:p>
    <w:p w:rsidR="00FA641E" w:rsidRPr="00D367B9" w:rsidRDefault="00FA641E" w:rsidP="005365C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367B9">
        <w:rPr>
          <w:rFonts w:ascii="Times New Roman" w:hAnsi="Times New Roman" w:cs="Times New Roman"/>
          <w:sz w:val="24"/>
          <w:szCs w:val="28"/>
        </w:rPr>
        <w:t xml:space="preserve">наименование юридического лица, должность, Ф.И.О. </w:t>
      </w:r>
      <w:r w:rsidR="00A50A43" w:rsidRPr="00A50A43">
        <w:rPr>
          <w:rFonts w:ascii="Times New Roman" w:hAnsi="Times New Roman" w:cs="Times New Roman"/>
          <w:sz w:val="24"/>
          <w:szCs w:val="28"/>
        </w:rPr>
        <w:t>(последнее-при наличии)</w:t>
      </w:r>
      <w:r w:rsidR="00A50A43">
        <w:rPr>
          <w:rFonts w:ascii="Times New Roman" w:hAnsi="Times New Roman" w:cs="Times New Roman"/>
          <w:sz w:val="24"/>
          <w:szCs w:val="28"/>
        </w:rPr>
        <w:t xml:space="preserve"> </w:t>
      </w:r>
      <w:r w:rsidRPr="00A50A43">
        <w:rPr>
          <w:rFonts w:ascii="Times New Roman" w:hAnsi="Times New Roman" w:cs="Times New Roman"/>
          <w:sz w:val="24"/>
          <w:szCs w:val="28"/>
        </w:rPr>
        <w:t>р</w:t>
      </w:r>
      <w:r w:rsidRPr="00D367B9">
        <w:rPr>
          <w:rFonts w:ascii="Times New Roman" w:hAnsi="Times New Roman" w:cs="Times New Roman"/>
          <w:sz w:val="24"/>
          <w:szCs w:val="28"/>
        </w:rPr>
        <w:t>уководителя</w:t>
      </w:r>
    </w:p>
    <w:p w:rsidR="00FA641E" w:rsidRPr="00D367B9" w:rsidRDefault="009B7369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__________</w:t>
      </w:r>
      <w:r w:rsidR="00FA641E" w:rsidRPr="00D367B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FA641E" w:rsidRPr="00D367B9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2. Коды и реквизиты государственной регистрации: </w:t>
      </w:r>
      <w:r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</w:t>
      </w:r>
      <w:r w:rsidR="009B7369" w:rsidRPr="00D367B9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9B7369" w:rsidRPr="00D367B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A641E" w:rsidRPr="00D367B9" w:rsidRDefault="00F1631A" w:rsidP="005365C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367B9">
        <w:rPr>
          <w:rFonts w:ascii="Times New Roman" w:hAnsi="Times New Roman" w:cs="Times New Roman"/>
          <w:sz w:val="24"/>
          <w:szCs w:val="28"/>
        </w:rPr>
        <w:t xml:space="preserve">ИНН, </w:t>
      </w:r>
      <w:r w:rsidR="00FA641E" w:rsidRPr="00D367B9">
        <w:rPr>
          <w:rFonts w:ascii="Times New Roman" w:hAnsi="Times New Roman" w:cs="Times New Roman"/>
          <w:sz w:val="24"/>
          <w:szCs w:val="28"/>
        </w:rPr>
        <w:t xml:space="preserve">ОГРН, ОКПО, ОКОНХ, ОКОГУ, БИК, </w:t>
      </w:r>
      <w:hyperlink r:id="rId9" w:history="1">
        <w:r w:rsidR="00FA641E" w:rsidRPr="00D367B9">
          <w:rPr>
            <w:rFonts w:ascii="Times New Roman" w:hAnsi="Times New Roman" w:cs="Times New Roman"/>
            <w:sz w:val="24"/>
            <w:szCs w:val="28"/>
          </w:rPr>
          <w:t>ОКАТО</w:t>
        </w:r>
      </w:hyperlink>
      <w:r w:rsidR="00FA641E" w:rsidRPr="00D367B9">
        <w:rPr>
          <w:rFonts w:ascii="Times New Roman" w:hAnsi="Times New Roman" w:cs="Times New Roman"/>
          <w:sz w:val="24"/>
          <w:szCs w:val="28"/>
        </w:rPr>
        <w:t xml:space="preserve">, </w:t>
      </w:r>
      <w:hyperlink r:id="rId10" w:history="1">
        <w:r w:rsidR="00FA641E" w:rsidRPr="00D367B9">
          <w:rPr>
            <w:rFonts w:ascii="Times New Roman" w:hAnsi="Times New Roman" w:cs="Times New Roman"/>
            <w:sz w:val="24"/>
            <w:szCs w:val="28"/>
          </w:rPr>
          <w:t>ОКВЭД</w:t>
        </w:r>
      </w:hyperlink>
      <w:r w:rsidR="00FA641E" w:rsidRPr="00D367B9">
        <w:rPr>
          <w:rFonts w:ascii="Times New Roman" w:hAnsi="Times New Roman" w:cs="Times New Roman"/>
          <w:sz w:val="24"/>
          <w:szCs w:val="28"/>
        </w:rPr>
        <w:t xml:space="preserve"> и т.п.</w:t>
      </w:r>
    </w:p>
    <w:p w:rsidR="00FA641E" w:rsidRPr="00D367B9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B7369" w:rsidRPr="00D367B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74C28" w:rsidRPr="00D367B9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3. Юридический адрес: </w:t>
      </w:r>
      <w:r w:rsidR="00374C28"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FA641E" w:rsidRPr="00D367B9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D367B9">
        <w:rPr>
          <w:rFonts w:ascii="Times New Roman" w:hAnsi="Times New Roman" w:cs="Times New Roman"/>
          <w:sz w:val="28"/>
          <w:szCs w:val="28"/>
        </w:rPr>
        <w:t>Почтовый адрес</w:t>
      </w:r>
      <w:r w:rsidR="00A50A43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D367B9">
        <w:rPr>
          <w:rFonts w:ascii="Times New Roman" w:hAnsi="Times New Roman" w:cs="Times New Roman"/>
          <w:sz w:val="28"/>
          <w:szCs w:val="28"/>
        </w:rPr>
        <w:t xml:space="preserve">: </w:t>
      </w:r>
      <w:r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="009B7369" w:rsidRPr="00D367B9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</w:p>
    <w:p w:rsidR="00FA641E" w:rsidRPr="00D367B9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телефон: (код) </w:t>
      </w:r>
      <w:r w:rsidRPr="00D367B9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 w:rsidRPr="00D367B9">
        <w:rPr>
          <w:rFonts w:ascii="Times New Roman" w:hAnsi="Times New Roman" w:cs="Times New Roman"/>
          <w:sz w:val="28"/>
          <w:szCs w:val="28"/>
        </w:rPr>
        <w:t>, телеф</w:t>
      </w:r>
      <w:r w:rsidR="009B7369" w:rsidRPr="00D367B9">
        <w:rPr>
          <w:rFonts w:ascii="Times New Roman" w:hAnsi="Times New Roman" w:cs="Times New Roman"/>
          <w:sz w:val="28"/>
          <w:szCs w:val="28"/>
        </w:rPr>
        <w:t>акс: (код)</w:t>
      </w:r>
      <w:r w:rsidR="009B7369" w:rsidRPr="00D367B9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</w:p>
    <w:p w:rsidR="009B7369" w:rsidRPr="00D367B9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e-mail (при наличии): </w:t>
      </w:r>
      <w:r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</w:t>
      </w:r>
      <w:r w:rsidR="009B7369" w:rsidRPr="00D367B9">
        <w:rPr>
          <w:rFonts w:ascii="Times New Roman" w:hAnsi="Times New Roman" w:cs="Times New Roman"/>
          <w:sz w:val="28"/>
          <w:szCs w:val="28"/>
        </w:rPr>
        <w:br w:type="page"/>
      </w:r>
    </w:p>
    <w:p w:rsidR="00FA641E" w:rsidRPr="00D367B9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lastRenderedPageBreak/>
        <w:t>4. Предпринимательская цель заявителя, перечень намечаемых работ:</w:t>
      </w:r>
    </w:p>
    <w:p w:rsidR="00FA641E" w:rsidRPr="00D367B9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FA641E" w:rsidRPr="00D367B9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4"/>
          <w:szCs w:val="28"/>
        </w:rPr>
        <w:t xml:space="preserve">указываются цели пользования недрами, </w:t>
      </w:r>
      <w:r w:rsidR="00F1631A" w:rsidRPr="00D367B9">
        <w:rPr>
          <w:rFonts w:ascii="Times New Roman" w:hAnsi="Times New Roman" w:cs="Times New Roman"/>
          <w:sz w:val="24"/>
          <w:szCs w:val="28"/>
        </w:rPr>
        <w:t>вид полезного ископаемого в соответствии с Перечнем общераспространенных полезных ископаемых</w:t>
      </w:r>
      <w:r w:rsidR="00F1631A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FA641E" w:rsidRPr="00D367B9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сроки проведения работ</w:t>
      </w:r>
      <w:r w:rsidRPr="00D367B9">
        <w:rPr>
          <w:rFonts w:ascii="Times New Roman" w:hAnsi="Times New Roman" w:cs="Times New Roman"/>
          <w:sz w:val="28"/>
          <w:szCs w:val="28"/>
          <w:u w:val="single"/>
        </w:rPr>
        <w:t>: ______________</w:t>
      </w:r>
      <w:r w:rsidR="009B7369"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</w:t>
      </w:r>
      <w:r w:rsidRPr="00D367B9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FA641E" w:rsidRPr="00D367B9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_____________________________</w:t>
      </w:r>
      <w:r w:rsidR="009B7369" w:rsidRPr="00D367B9">
        <w:rPr>
          <w:rFonts w:ascii="Times New Roman" w:hAnsi="Times New Roman" w:cs="Times New Roman"/>
          <w:sz w:val="28"/>
          <w:szCs w:val="28"/>
        </w:rPr>
        <w:t>_________________________</w:t>
      </w:r>
      <w:r w:rsidRPr="00D367B9">
        <w:rPr>
          <w:rFonts w:ascii="Times New Roman" w:hAnsi="Times New Roman" w:cs="Times New Roman"/>
          <w:sz w:val="28"/>
          <w:szCs w:val="28"/>
        </w:rPr>
        <w:t>___________</w:t>
      </w:r>
    </w:p>
    <w:p w:rsidR="00FA641E" w:rsidRPr="00D367B9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5. Банковские реквизиты: </w:t>
      </w:r>
      <w:r w:rsidRPr="00D367B9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9B7369"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="009B7369" w:rsidRPr="00D367B9">
        <w:rPr>
          <w:rFonts w:ascii="Times New Roman" w:hAnsi="Times New Roman" w:cs="Times New Roman"/>
          <w:sz w:val="28"/>
          <w:szCs w:val="28"/>
        </w:rPr>
        <w:t>_</w:t>
      </w:r>
    </w:p>
    <w:p w:rsidR="00FA641E" w:rsidRPr="00D367B9" w:rsidRDefault="00FA641E" w:rsidP="005365C3">
      <w:pPr>
        <w:pStyle w:val="ConsPlusNonformat"/>
        <w:ind w:left="4395"/>
        <w:rPr>
          <w:rFonts w:ascii="Times New Roman" w:hAnsi="Times New Roman" w:cs="Times New Roman"/>
          <w:sz w:val="24"/>
          <w:szCs w:val="28"/>
        </w:rPr>
      </w:pPr>
      <w:r w:rsidRPr="00D367B9">
        <w:rPr>
          <w:rFonts w:ascii="Times New Roman" w:hAnsi="Times New Roman" w:cs="Times New Roman"/>
          <w:sz w:val="24"/>
          <w:szCs w:val="28"/>
        </w:rPr>
        <w:t>номера счетов, наименования банков</w:t>
      </w:r>
    </w:p>
    <w:p w:rsidR="00FA641E" w:rsidRPr="00D367B9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B7369" w:rsidRPr="00D367B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A641E" w:rsidRPr="00D367B9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6. Перечень прилагаемых документов:</w:t>
      </w:r>
    </w:p>
    <w:p w:rsidR="00931B58" w:rsidRPr="00D367B9" w:rsidRDefault="00FA641E" w:rsidP="00931B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1) __</w:t>
      </w:r>
      <w:r w:rsidR="00CF7CB2" w:rsidRPr="00D367B9">
        <w:rPr>
          <w:rFonts w:ascii="Times New Roman" w:hAnsi="Times New Roman" w:cs="Times New Roman"/>
          <w:sz w:val="28"/>
          <w:szCs w:val="28"/>
        </w:rPr>
        <w:t>___</w:t>
      </w:r>
      <w:r w:rsidR="009B7369" w:rsidRPr="00D367B9">
        <w:rPr>
          <w:rFonts w:ascii="Times New Roman" w:hAnsi="Times New Roman" w:cs="Times New Roman"/>
          <w:sz w:val="28"/>
          <w:szCs w:val="28"/>
        </w:rPr>
        <w:t>_____________</w:t>
      </w:r>
      <w:r w:rsidR="00A21D10" w:rsidRPr="00D367B9">
        <w:rPr>
          <w:rFonts w:ascii="Times New Roman" w:hAnsi="Times New Roman" w:cs="Times New Roman"/>
          <w:sz w:val="28"/>
          <w:szCs w:val="28"/>
        </w:rPr>
        <w:t>________</w:t>
      </w:r>
    </w:p>
    <w:p w:rsidR="00931B58" w:rsidRPr="00D367B9" w:rsidRDefault="00931B58" w:rsidP="00931B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2) </w:t>
      </w:r>
      <w:r w:rsidR="00A21D10" w:rsidRPr="00D367B9">
        <w:rPr>
          <w:rFonts w:ascii="Times New Roman" w:hAnsi="Times New Roman" w:cs="Times New Roman"/>
          <w:sz w:val="28"/>
          <w:szCs w:val="28"/>
        </w:rPr>
        <w:t>_</w:t>
      </w:r>
      <w:r w:rsidR="009B7369" w:rsidRPr="00D367B9">
        <w:rPr>
          <w:rFonts w:ascii="Times New Roman" w:hAnsi="Times New Roman" w:cs="Times New Roman"/>
          <w:sz w:val="28"/>
          <w:szCs w:val="28"/>
        </w:rPr>
        <w:t>_</w:t>
      </w:r>
      <w:r w:rsidRPr="00D367B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31B58" w:rsidRPr="00D367B9" w:rsidRDefault="00931B58" w:rsidP="00931B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3)______________________</w:t>
      </w:r>
    </w:p>
    <w:p w:rsidR="00F1631A" w:rsidRPr="00D367B9" w:rsidRDefault="00931B58" w:rsidP="00931B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…</w:t>
      </w:r>
      <w:r w:rsidR="009B7369" w:rsidRPr="00D367B9">
        <w:rPr>
          <w:rFonts w:ascii="Times New Roman" w:hAnsi="Times New Roman" w:cs="Times New Roman"/>
          <w:sz w:val="28"/>
          <w:szCs w:val="28"/>
        </w:rPr>
        <w:t xml:space="preserve">_ </w:t>
      </w:r>
      <w:r w:rsidR="00A21D10" w:rsidRPr="00D367B9">
        <w:rPr>
          <w:rFonts w:ascii="Times New Roman" w:hAnsi="Times New Roman" w:cs="Times New Roman"/>
          <w:sz w:val="28"/>
          <w:szCs w:val="28"/>
        </w:rPr>
        <w:t xml:space="preserve">    </w:t>
      </w:r>
      <w:r w:rsidR="009B7369" w:rsidRPr="00D367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631A" w:rsidRPr="00D367B9" w:rsidRDefault="00F1631A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631A" w:rsidRPr="00D367B9" w:rsidRDefault="00F1631A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D367B9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Руководитель предприятия:___________________________________________</w:t>
      </w:r>
      <w:r w:rsidR="00977779" w:rsidRPr="00D367B9">
        <w:rPr>
          <w:rFonts w:ascii="Times New Roman" w:hAnsi="Times New Roman" w:cs="Times New Roman"/>
          <w:sz w:val="28"/>
          <w:szCs w:val="28"/>
        </w:rPr>
        <w:t>_____________</w:t>
      </w:r>
    </w:p>
    <w:p w:rsidR="00FA641E" w:rsidRPr="00D367B9" w:rsidRDefault="00A50A43" w:rsidP="00A50A43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FA641E" w:rsidRPr="00D367B9">
        <w:rPr>
          <w:rFonts w:ascii="Times New Roman" w:hAnsi="Times New Roman" w:cs="Times New Roman"/>
          <w:sz w:val="24"/>
          <w:szCs w:val="28"/>
        </w:rPr>
        <w:t xml:space="preserve">подпись, Ф.И.О. </w:t>
      </w:r>
      <w:r>
        <w:rPr>
          <w:rFonts w:ascii="Times New Roman" w:hAnsi="Times New Roman" w:cs="Times New Roman"/>
          <w:sz w:val="24"/>
          <w:szCs w:val="28"/>
        </w:rPr>
        <w:t>(последнее-при наличии)</w:t>
      </w:r>
      <w:r w:rsidR="00FA641E" w:rsidRPr="00D367B9">
        <w:rPr>
          <w:rFonts w:ascii="Times New Roman" w:hAnsi="Times New Roman" w:cs="Times New Roman"/>
          <w:sz w:val="24"/>
          <w:szCs w:val="28"/>
        </w:rPr>
        <w:t xml:space="preserve">  </w:t>
      </w:r>
      <w:r w:rsidR="00977779" w:rsidRPr="00D367B9">
        <w:rPr>
          <w:rFonts w:ascii="Times New Roman" w:hAnsi="Times New Roman" w:cs="Times New Roman"/>
          <w:sz w:val="24"/>
          <w:szCs w:val="28"/>
        </w:rPr>
        <w:t xml:space="preserve">          </w:t>
      </w:r>
      <w:r w:rsidR="00FA641E" w:rsidRPr="00D367B9">
        <w:rPr>
          <w:rFonts w:ascii="Times New Roman" w:hAnsi="Times New Roman" w:cs="Times New Roman"/>
          <w:sz w:val="24"/>
          <w:szCs w:val="28"/>
        </w:rPr>
        <w:t xml:space="preserve">            М.П.</w:t>
      </w:r>
    </w:p>
    <w:p w:rsidR="00E252E0" w:rsidRPr="00D367B9" w:rsidRDefault="00E252E0" w:rsidP="005365C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E252E0" w:rsidRPr="00D367B9" w:rsidSect="003A2227">
          <w:headerReference w:type="default" r:id="rId11"/>
          <w:pgSz w:w="11906" w:h="16838"/>
          <w:pgMar w:top="993" w:right="707" w:bottom="426" w:left="1418" w:header="708" w:footer="708" w:gutter="0"/>
          <w:cols w:space="708"/>
          <w:titlePg/>
          <w:docGrid w:linePitch="360"/>
        </w:sectPr>
      </w:pPr>
    </w:p>
    <w:p w:rsidR="00482A61" w:rsidRPr="00D367B9" w:rsidRDefault="00482A61" w:rsidP="005365C3">
      <w:pPr>
        <w:pStyle w:val="ConsPlusNormal"/>
        <w:ind w:left="5529"/>
        <w:jc w:val="both"/>
        <w:rPr>
          <w:rFonts w:ascii="Times New Roman" w:hAnsi="Times New Roman" w:cs="Times New Roman"/>
          <w:sz w:val="20"/>
        </w:rPr>
      </w:pPr>
      <w:r w:rsidRPr="00D367B9">
        <w:rPr>
          <w:rFonts w:ascii="Times New Roman" w:hAnsi="Times New Roman" w:cs="Times New Roman"/>
          <w:sz w:val="20"/>
        </w:rPr>
        <w:lastRenderedPageBreak/>
        <w:t xml:space="preserve">Приложение № 2 </w:t>
      </w:r>
    </w:p>
    <w:p w:rsidR="00FA641E" w:rsidRPr="00D367B9" w:rsidRDefault="00FA641E" w:rsidP="005365C3">
      <w:pPr>
        <w:pStyle w:val="ConsPlusNormal"/>
        <w:ind w:left="5529"/>
        <w:jc w:val="both"/>
        <w:rPr>
          <w:rFonts w:ascii="Times New Roman" w:hAnsi="Times New Roman" w:cs="Times New Roman"/>
          <w:sz w:val="20"/>
        </w:rPr>
      </w:pPr>
      <w:r w:rsidRPr="00D367B9">
        <w:rPr>
          <w:rFonts w:ascii="Times New Roman" w:hAnsi="Times New Roman" w:cs="Times New Roman"/>
          <w:sz w:val="20"/>
        </w:rPr>
        <w:t>к Административному регламенту</w:t>
      </w:r>
      <w:r w:rsidR="00E50529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предоставления государственной услуги</w:t>
      </w:r>
      <w:r w:rsidR="00E50529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по осуществлению оформления,</w:t>
      </w:r>
      <w:r w:rsidR="00E50529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государственной регистрации и выдачи</w:t>
      </w:r>
      <w:r w:rsidR="00E50529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лицензий на пользование участками недр</w:t>
      </w:r>
      <w:r w:rsidR="00E50529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местного значения в Республике Татарстан,</w:t>
      </w:r>
      <w:r w:rsidR="00E50529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внесения в них изменений и дополнений,</w:t>
      </w:r>
      <w:r w:rsidR="00E50529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а также их переоформления и принятия</w:t>
      </w:r>
      <w:r w:rsidR="00E50529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решений о досрочном прекращении</w:t>
      </w:r>
      <w:r w:rsidR="00E50529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и приостановлении права пользования</w:t>
      </w:r>
      <w:r w:rsidR="00E50529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участками недр местного значения</w:t>
      </w:r>
      <w:r w:rsidR="00E50529" w:rsidRPr="00D367B9">
        <w:rPr>
          <w:rFonts w:ascii="Times New Roman" w:hAnsi="Times New Roman" w:cs="Times New Roman"/>
          <w:sz w:val="20"/>
        </w:rPr>
        <w:t xml:space="preserve"> </w:t>
      </w:r>
      <w:r w:rsidRPr="00D367B9">
        <w:rPr>
          <w:rFonts w:ascii="Times New Roman" w:hAnsi="Times New Roman" w:cs="Times New Roman"/>
          <w:sz w:val="20"/>
        </w:rPr>
        <w:t>в Республике Татарстан</w:t>
      </w:r>
      <w:r w:rsidR="00E50529" w:rsidRPr="00D367B9">
        <w:rPr>
          <w:rFonts w:ascii="Times New Roman" w:hAnsi="Times New Roman" w:cs="Times New Roman"/>
          <w:sz w:val="20"/>
        </w:rPr>
        <w:t xml:space="preserve"> </w:t>
      </w:r>
    </w:p>
    <w:p w:rsidR="009F7B05" w:rsidRPr="00D367B9" w:rsidRDefault="009F7B05" w:rsidP="005365C3">
      <w:pPr>
        <w:pStyle w:val="ConsPlusNormal"/>
        <w:ind w:left="5529"/>
        <w:jc w:val="both"/>
        <w:rPr>
          <w:rFonts w:ascii="Times New Roman" w:hAnsi="Times New Roman" w:cs="Times New Roman"/>
          <w:sz w:val="20"/>
        </w:rPr>
      </w:pPr>
    </w:p>
    <w:p w:rsidR="00FA641E" w:rsidRPr="00D367B9" w:rsidRDefault="009F7B05" w:rsidP="009F7B05">
      <w:pPr>
        <w:pStyle w:val="ConsPlusNonformat"/>
        <w:ind w:left="7080"/>
        <w:jc w:val="both"/>
        <w:rPr>
          <w:rFonts w:ascii="Times New Roman" w:hAnsi="Times New Roman" w:cs="Times New Roman"/>
          <w:sz w:val="22"/>
          <w:szCs w:val="22"/>
        </w:rPr>
      </w:pPr>
      <w:r w:rsidRPr="00D367B9">
        <w:rPr>
          <w:rFonts w:ascii="Times New Roman" w:hAnsi="Times New Roman" w:cs="Times New Roman"/>
          <w:sz w:val="22"/>
          <w:szCs w:val="22"/>
        </w:rPr>
        <w:t>Форма</w:t>
      </w:r>
    </w:p>
    <w:p w:rsidR="009F7B05" w:rsidRPr="00D367B9" w:rsidRDefault="009F7B05" w:rsidP="009F7B05">
      <w:pPr>
        <w:pStyle w:val="ConsPlusNonformat"/>
        <w:ind w:left="7080"/>
        <w:jc w:val="both"/>
        <w:rPr>
          <w:rFonts w:ascii="Times New Roman" w:hAnsi="Times New Roman" w:cs="Times New Roman"/>
          <w:sz w:val="22"/>
          <w:szCs w:val="22"/>
        </w:rPr>
      </w:pPr>
    </w:p>
    <w:p w:rsidR="00FA641E" w:rsidRPr="00D367B9" w:rsidRDefault="00FA641E" w:rsidP="005365C3">
      <w:pPr>
        <w:pStyle w:val="ConsPlusNonformat"/>
        <w:ind w:left="5245" w:right="566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Министру экологии и природных</w:t>
      </w:r>
      <w:r w:rsidR="00EE348B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ресурсов Республики Татарстан</w:t>
      </w:r>
    </w:p>
    <w:p w:rsidR="00E252E0" w:rsidRPr="00D367B9" w:rsidRDefault="00E252E0" w:rsidP="005365C3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____________________________</w:t>
      </w:r>
    </w:p>
    <w:p w:rsidR="00E252E0" w:rsidRPr="00D367B9" w:rsidRDefault="00E50529" w:rsidP="005365C3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от </w:t>
      </w:r>
      <w:r w:rsidR="00E252E0"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</w:t>
      </w:r>
    </w:p>
    <w:p w:rsidR="00FA641E" w:rsidRPr="00D367B9" w:rsidRDefault="00FA641E" w:rsidP="005365C3">
      <w:pPr>
        <w:pStyle w:val="ConsPlusNonformat"/>
        <w:ind w:left="5245" w:right="566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367B9">
        <w:rPr>
          <w:rFonts w:ascii="Times New Roman" w:hAnsi="Times New Roman" w:cs="Times New Roman"/>
          <w:i/>
          <w:sz w:val="24"/>
          <w:szCs w:val="28"/>
        </w:rPr>
        <w:t>Ф.И.О.</w:t>
      </w:r>
      <w:r w:rsidR="00A50A43">
        <w:rPr>
          <w:rFonts w:ascii="Times New Roman" w:hAnsi="Times New Roman" w:cs="Times New Roman"/>
          <w:i/>
          <w:sz w:val="24"/>
          <w:szCs w:val="28"/>
        </w:rPr>
        <w:t xml:space="preserve"> (последнее-при наличии)</w:t>
      </w:r>
      <w:r w:rsidRPr="00D367B9">
        <w:rPr>
          <w:rFonts w:ascii="Times New Roman" w:hAnsi="Times New Roman" w:cs="Times New Roman"/>
          <w:i/>
          <w:sz w:val="24"/>
          <w:szCs w:val="28"/>
        </w:rPr>
        <w:t xml:space="preserve"> руководителя, наименование предприятия</w:t>
      </w:r>
    </w:p>
    <w:p w:rsidR="00FA641E" w:rsidRPr="00D367B9" w:rsidRDefault="00FA641E" w:rsidP="005365C3">
      <w:pPr>
        <w:pStyle w:val="ConsPlusNonformat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лицензия </w:t>
      </w:r>
      <w:r w:rsidR="006C578A" w:rsidRPr="00D367B9">
        <w:rPr>
          <w:rFonts w:ascii="Times New Roman" w:hAnsi="Times New Roman" w:cs="Times New Roman"/>
          <w:sz w:val="28"/>
          <w:szCs w:val="28"/>
        </w:rPr>
        <w:t xml:space="preserve">серия </w:t>
      </w:r>
      <w:r w:rsidR="006C578A" w:rsidRPr="00D367B9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="00BF262C" w:rsidRPr="00D367B9">
        <w:rPr>
          <w:rFonts w:ascii="Times New Roman" w:hAnsi="Times New Roman" w:cs="Times New Roman"/>
          <w:sz w:val="28"/>
          <w:szCs w:val="28"/>
        </w:rPr>
        <w:t>№</w:t>
      </w:r>
      <w:r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="006C578A" w:rsidRPr="00D367B9">
        <w:rPr>
          <w:rFonts w:ascii="Times New Roman" w:hAnsi="Times New Roman" w:cs="Times New Roman"/>
          <w:sz w:val="28"/>
          <w:szCs w:val="28"/>
          <w:u w:val="single"/>
        </w:rPr>
        <w:t>_____</w:t>
      </w:r>
    </w:p>
    <w:p w:rsidR="00FA641E" w:rsidRPr="00D367B9" w:rsidRDefault="00FA641E" w:rsidP="005365C3">
      <w:pPr>
        <w:pStyle w:val="ConsPlusNonformat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участок недр </w:t>
      </w:r>
      <w:r w:rsidRPr="00D367B9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="006C578A" w:rsidRPr="00D367B9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B812E4" w:rsidRPr="00D367B9" w:rsidRDefault="00B812E4" w:rsidP="005365C3">
      <w:pPr>
        <w:pStyle w:val="ConsPlusNonformat"/>
        <w:ind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6C578A" w:rsidRPr="00D367B9" w:rsidRDefault="00960254" w:rsidP="005365C3">
      <w:pPr>
        <w:pStyle w:val="ConsPlusNonformat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Заяв</w:t>
      </w:r>
      <w:r w:rsidR="00374C28" w:rsidRPr="00D367B9">
        <w:rPr>
          <w:rFonts w:ascii="Times New Roman" w:hAnsi="Times New Roman" w:cs="Times New Roman"/>
          <w:sz w:val="28"/>
          <w:szCs w:val="28"/>
        </w:rPr>
        <w:t>ка на</w:t>
      </w:r>
      <w:r w:rsidRPr="00D367B9">
        <w:rPr>
          <w:rFonts w:ascii="Times New Roman" w:hAnsi="Times New Roman" w:cs="Times New Roman"/>
          <w:sz w:val="28"/>
          <w:szCs w:val="28"/>
        </w:rPr>
        <w:t xml:space="preserve"> исправлени</w:t>
      </w:r>
      <w:r w:rsidR="00374C28" w:rsidRPr="00D367B9">
        <w:rPr>
          <w:rFonts w:ascii="Times New Roman" w:hAnsi="Times New Roman" w:cs="Times New Roman"/>
          <w:sz w:val="28"/>
          <w:szCs w:val="28"/>
        </w:rPr>
        <w:t>е</w:t>
      </w:r>
      <w:r w:rsidRPr="00D367B9">
        <w:rPr>
          <w:rFonts w:ascii="Times New Roman" w:hAnsi="Times New Roman" w:cs="Times New Roman"/>
          <w:sz w:val="28"/>
          <w:szCs w:val="28"/>
        </w:rPr>
        <w:t xml:space="preserve"> технической ошибки</w:t>
      </w:r>
    </w:p>
    <w:p w:rsidR="00FA641E" w:rsidRPr="00D367B9" w:rsidRDefault="00FA641E" w:rsidP="005365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A641E" w:rsidRPr="00D367B9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91"/>
      <w:bookmarkEnd w:id="4"/>
      <w:r w:rsidRPr="00D367B9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государственной услуги</w:t>
      </w:r>
    </w:p>
    <w:p w:rsidR="00FA641E" w:rsidRPr="00D367B9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__________________________________</w:t>
      </w:r>
      <w:r w:rsidR="00B812E4"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______________________________</w:t>
      </w:r>
    </w:p>
    <w:p w:rsidR="00FA641E" w:rsidRPr="00D367B9" w:rsidRDefault="00FA641E" w:rsidP="005365C3">
      <w:pPr>
        <w:pStyle w:val="ConsPlusNonformat"/>
        <w:ind w:right="1984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367B9">
        <w:rPr>
          <w:rFonts w:ascii="Times New Roman" w:hAnsi="Times New Roman" w:cs="Times New Roman"/>
          <w:i/>
          <w:sz w:val="24"/>
          <w:szCs w:val="28"/>
        </w:rPr>
        <w:t>(наименование услуги)</w:t>
      </w:r>
    </w:p>
    <w:p w:rsidR="00FA641E" w:rsidRPr="00D367B9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Записано: </w:t>
      </w:r>
      <w:r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="00B812E4"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</w:t>
      </w:r>
    </w:p>
    <w:p w:rsidR="00FA641E" w:rsidRPr="00D367B9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Правильные сведения: </w:t>
      </w:r>
      <w:r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</w:t>
      </w:r>
      <w:r w:rsidR="00E50529" w:rsidRPr="00D367B9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Pr="00D367B9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FA641E" w:rsidRPr="00D367B9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Прошу</w:t>
      </w:r>
      <w:r w:rsidR="00E252E0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исправить</w:t>
      </w:r>
      <w:r w:rsidR="00E252E0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допущенную техническую</w:t>
      </w:r>
      <w:r w:rsidR="00E252E0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ошибку</w:t>
      </w:r>
      <w:r w:rsidR="00E252E0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и</w:t>
      </w:r>
      <w:r w:rsidR="00E252E0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внести</w:t>
      </w:r>
      <w:r w:rsidR="00E252E0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соответствующие</w:t>
      </w:r>
      <w:r w:rsidR="00173064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изменения</w:t>
      </w:r>
      <w:r w:rsidR="00E252E0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в</w:t>
      </w:r>
      <w:r w:rsidR="00E252E0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документ,</w:t>
      </w:r>
      <w:r w:rsidR="00E252E0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являющийся результатом</w:t>
      </w:r>
      <w:r w:rsidR="00E252E0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государственной</w:t>
      </w:r>
      <w:r w:rsidR="00E252E0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услуги.</w:t>
      </w:r>
    </w:p>
    <w:p w:rsidR="00FA641E" w:rsidRPr="00D367B9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FA641E" w:rsidRPr="00D367B9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1.</w:t>
      </w:r>
      <w:r w:rsidR="00D9134D"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</w:t>
      </w:r>
    </w:p>
    <w:p w:rsidR="00FA641E" w:rsidRPr="00D367B9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2.</w:t>
      </w:r>
      <w:r w:rsidR="00D9134D"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</w:t>
      </w:r>
    </w:p>
    <w:p w:rsidR="00FA641E" w:rsidRPr="00D367B9" w:rsidRDefault="00FA641E" w:rsidP="005365C3">
      <w:pPr>
        <w:pStyle w:val="ConsPlusNonforma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В</w:t>
      </w:r>
      <w:r w:rsidR="00E252E0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случае</w:t>
      </w:r>
      <w:r w:rsidR="00E252E0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принятия решения об отклонении</w:t>
      </w:r>
      <w:r w:rsidR="00E252E0" w:rsidRPr="00D367B9">
        <w:rPr>
          <w:rFonts w:ascii="Times New Roman" w:hAnsi="Times New Roman" w:cs="Times New Roman"/>
          <w:sz w:val="28"/>
          <w:szCs w:val="28"/>
        </w:rPr>
        <w:t xml:space="preserve"> </w:t>
      </w:r>
      <w:r w:rsidRPr="00D367B9">
        <w:rPr>
          <w:rFonts w:ascii="Times New Roman" w:hAnsi="Times New Roman" w:cs="Times New Roman"/>
          <w:sz w:val="28"/>
          <w:szCs w:val="28"/>
        </w:rPr>
        <w:t>заявления об исправлении</w:t>
      </w:r>
    </w:p>
    <w:p w:rsidR="00FA641E" w:rsidRPr="00D367B9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технической ошибки прошу уведомить:</w:t>
      </w:r>
    </w:p>
    <w:p w:rsidR="00E252E0" w:rsidRPr="00D367B9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посредством отправления электронного документа на адрес</w:t>
      </w:r>
    </w:p>
    <w:p w:rsidR="00FA641E" w:rsidRPr="00D367B9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E-mail: </w:t>
      </w:r>
      <w:r w:rsidRPr="00D367B9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="006C578A" w:rsidRPr="00D367B9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Pr="00D367B9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F57025"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___________________________</w:t>
      </w:r>
      <w:r w:rsidRPr="00D367B9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FA641E" w:rsidRPr="00D367B9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</w:rPr>
        <w:t>- в виде заверенной копии на бумажном носителе почтовым отправлением по</w:t>
      </w:r>
    </w:p>
    <w:p w:rsidR="00FA641E" w:rsidRPr="00D367B9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67B9"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="006C578A"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</w:p>
    <w:p w:rsidR="00B812E4" w:rsidRPr="00D367B9" w:rsidRDefault="00B812E4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812E4" w:rsidRPr="00D367B9" w:rsidRDefault="00E252E0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</w:t>
      </w:r>
      <w:r w:rsidRPr="00D367B9">
        <w:rPr>
          <w:rFonts w:ascii="Times New Roman" w:hAnsi="Times New Roman" w:cs="Times New Roman"/>
          <w:sz w:val="28"/>
          <w:szCs w:val="28"/>
        </w:rPr>
        <w:t>(</w:t>
      </w:r>
      <w:r w:rsidRPr="00D367B9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 w:rsidRPr="00D367B9">
        <w:rPr>
          <w:rFonts w:ascii="Times New Roman" w:hAnsi="Times New Roman" w:cs="Times New Roman"/>
          <w:sz w:val="28"/>
          <w:szCs w:val="28"/>
        </w:rPr>
        <w:t>)</w:t>
      </w:r>
    </w:p>
    <w:p w:rsidR="00E252E0" w:rsidRPr="00D367B9" w:rsidRDefault="00FA641E" w:rsidP="005365C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367B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6C578A" w:rsidRPr="00D367B9"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Pr="00D367B9">
        <w:rPr>
          <w:rFonts w:ascii="Times New Roman" w:hAnsi="Times New Roman" w:cs="Times New Roman"/>
          <w:i/>
          <w:sz w:val="24"/>
          <w:szCs w:val="28"/>
        </w:rPr>
        <w:t xml:space="preserve">   (дата)                          </w:t>
      </w:r>
      <w:r w:rsidR="00E50529" w:rsidRPr="00D367B9"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="006C578A" w:rsidRPr="00D367B9">
        <w:rPr>
          <w:rFonts w:ascii="Times New Roman" w:hAnsi="Times New Roman" w:cs="Times New Roman"/>
          <w:i/>
          <w:sz w:val="24"/>
          <w:szCs w:val="28"/>
        </w:rPr>
        <w:t xml:space="preserve">    </w:t>
      </w:r>
      <w:r w:rsidRPr="00D367B9">
        <w:rPr>
          <w:rFonts w:ascii="Times New Roman" w:hAnsi="Times New Roman" w:cs="Times New Roman"/>
          <w:i/>
          <w:sz w:val="24"/>
          <w:szCs w:val="28"/>
        </w:rPr>
        <w:t xml:space="preserve">  (подпись)     </w:t>
      </w:r>
      <w:r w:rsidR="006C578A" w:rsidRPr="00D367B9">
        <w:rPr>
          <w:rFonts w:ascii="Times New Roman" w:hAnsi="Times New Roman" w:cs="Times New Roman"/>
          <w:i/>
          <w:sz w:val="24"/>
          <w:szCs w:val="28"/>
        </w:rPr>
        <w:t xml:space="preserve">            </w:t>
      </w:r>
      <w:r w:rsidRPr="00D367B9">
        <w:rPr>
          <w:rFonts w:ascii="Times New Roman" w:hAnsi="Times New Roman" w:cs="Times New Roman"/>
          <w:i/>
          <w:sz w:val="24"/>
          <w:szCs w:val="28"/>
        </w:rPr>
        <w:t xml:space="preserve">  (Ф.И.О.)</w:t>
      </w:r>
      <w:r w:rsidR="00A50A43" w:rsidRPr="00A50A43">
        <w:rPr>
          <w:rFonts w:ascii="Times New Roman" w:hAnsi="Times New Roman" w:cs="Times New Roman"/>
          <w:i/>
          <w:sz w:val="24"/>
          <w:szCs w:val="28"/>
        </w:rPr>
        <w:t xml:space="preserve"> (последнее-при  наличии)</w:t>
      </w:r>
      <w:r w:rsidR="00E252E0" w:rsidRPr="00D367B9">
        <w:rPr>
          <w:rFonts w:ascii="Times New Roman" w:hAnsi="Times New Roman" w:cs="Times New Roman"/>
          <w:sz w:val="26"/>
          <w:szCs w:val="26"/>
        </w:rPr>
        <w:br w:type="page"/>
      </w:r>
    </w:p>
    <w:p w:rsidR="00960254" w:rsidRPr="00D367B9" w:rsidRDefault="00960254" w:rsidP="00FA2F15">
      <w:pPr>
        <w:pStyle w:val="ConsPlusNormal"/>
        <w:ind w:left="5529"/>
        <w:outlineLvl w:val="1"/>
        <w:rPr>
          <w:rFonts w:ascii="Times New Roman" w:hAnsi="Times New Roman" w:cs="Times New Roman"/>
          <w:sz w:val="20"/>
        </w:rPr>
      </w:pPr>
      <w:r w:rsidRPr="00D367B9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505916" w:rsidRPr="00D367B9">
        <w:rPr>
          <w:rFonts w:ascii="Times New Roman" w:hAnsi="Times New Roman" w:cs="Times New Roman"/>
          <w:sz w:val="20"/>
        </w:rPr>
        <w:t>(справочное)</w:t>
      </w:r>
    </w:p>
    <w:p w:rsidR="00960254" w:rsidRPr="00D367B9" w:rsidRDefault="00960254" w:rsidP="005365C3">
      <w:pPr>
        <w:pStyle w:val="ConsPlusNormal"/>
        <w:ind w:left="5529"/>
        <w:jc w:val="both"/>
        <w:rPr>
          <w:rFonts w:ascii="Times New Roman" w:hAnsi="Times New Roman" w:cs="Times New Roman"/>
          <w:sz w:val="20"/>
        </w:rPr>
      </w:pPr>
      <w:r w:rsidRPr="00D367B9">
        <w:rPr>
          <w:rFonts w:ascii="Times New Roman" w:hAnsi="Times New Roman" w:cs="Times New Roman"/>
          <w:sz w:val="20"/>
        </w:rPr>
        <w:t>к Административному регламенту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</w:t>
      </w:r>
    </w:p>
    <w:p w:rsidR="00960254" w:rsidRPr="00D367B9" w:rsidRDefault="00960254" w:rsidP="005365C3">
      <w:pPr>
        <w:pStyle w:val="ConsPlusNormal"/>
        <w:ind w:left="4536"/>
        <w:jc w:val="both"/>
        <w:rPr>
          <w:rFonts w:ascii="Times New Roman" w:hAnsi="Times New Roman" w:cs="Times New Roman"/>
          <w:sz w:val="26"/>
          <w:szCs w:val="26"/>
        </w:rPr>
      </w:pPr>
    </w:p>
    <w:p w:rsidR="00960254" w:rsidRPr="00D367B9" w:rsidRDefault="00960254" w:rsidP="005365C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367B9">
        <w:rPr>
          <w:rFonts w:ascii="Times New Roman" w:hAnsi="Times New Roman" w:cs="Times New Roman"/>
          <w:b w:val="0"/>
          <w:sz w:val="26"/>
          <w:szCs w:val="26"/>
        </w:rPr>
        <w:t>Реквизиты</w:t>
      </w:r>
    </w:p>
    <w:p w:rsidR="00960254" w:rsidRPr="00D367B9" w:rsidRDefault="00960254" w:rsidP="005365C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367B9">
        <w:rPr>
          <w:rFonts w:ascii="Times New Roman" w:hAnsi="Times New Roman" w:cs="Times New Roman"/>
          <w:b w:val="0"/>
          <w:sz w:val="26"/>
          <w:szCs w:val="26"/>
        </w:rPr>
        <w:t>должностных лиц, ответственных за предоставление и осуществление контроля при предоставлении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</w:t>
      </w:r>
    </w:p>
    <w:p w:rsidR="00960254" w:rsidRPr="00D367B9" w:rsidRDefault="00960254" w:rsidP="005365C3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60254" w:rsidRPr="00D367B9" w:rsidRDefault="00960254" w:rsidP="005365C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D367B9">
        <w:rPr>
          <w:rFonts w:ascii="Times New Roman" w:hAnsi="Times New Roman" w:cs="Times New Roman"/>
          <w:b w:val="0"/>
          <w:sz w:val="26"/>
          <w:szCs w:val="26"/>
        </w:rPr>
        <w:t>Министерство экологии и природных ресурсов Республики Татарстан</w:t>
      </w:r>
    </w:p>
    <w:p w:rsidR="00FA2F15" w:rsidRPr="00D367B9" w:rsidRDefault="00FA2F15" w:rsidP="005365C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1418"/>
        <w:gridCol w:w="3685"/>
      </w:tblGrid>
      <w:tr w:rsidR="00CB0B60" w:rsidRPr="00D367B9" w:rsidTr="002F1B63">
        <w:trPr>
          <w:trHeight w:val="138"/>
        </w:trPr>
        <w:tc>
          <w:tcPr>
            <w:tcW w:w="5103" w:type="dxa"/>
          </w:tcPr>
          <w:p w:rsidR="00960254" w:rsidRPr="00D367B9" w:rsidRDefault="00960254" w:rsidP="005365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</w:rPr>
              <w:t>Должность, ФИО</w:t>
            </w:r>
          </w:p>
        </w:tc>
        <w:tc>
          <w:tcPr>
            <w:tcW w:w="1418" w:type="dxa"/>
          </w:tcPr>
          <w:p w:rsidR="00960254" w:rsidRPr="00D367B9" w:rsidRDefault="00960254" w:rsidP="005365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685" w:type="dxa"/>
          </w:tcPr>
          <w:p w:rsidR="00960254" w:rsidRPr="00D367B9" w:rsidRDefault="00960254" w:rsidP="005365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CB0B60" w:rsidRPr="00D367B9" w:rsidTr="002F1B63">
        <w:trPr>
          <w:trHeight w:val="741"/>
        </w:trPr>
        <w:tc>
          <w:tcPr>
            <w:tcW w:w="5103" w:type="dxa"/>
          </w:tcPr>
          <w:p w:rsidR="00960254" w:rsidRPr="00D367B9" w:rsidRDefault="00960254" w:rsidP="005365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</w:rPr>
              <w:t>Министр экологии и природных ресурсов Республики Татарстан</w:t>
            </w:r>
          </w:p>
          <w:p w:rsidR="00960254" w:rsidRPr="00D367B9" w:rsidRDefault="00960254" w:rsidP="005365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60254" w:rsidRPr="00D367B9" w:rsidRDefault="00960254" w:rsidP="005365C3">
            <w:pPr>
              <w:pStyle w:val="ConsPlusNormal"/>
              <w:ind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</w:rPr>
              <w:t>267-68-01</w:t>
            </w:r>
          </w:p>
        </w:tc>
        <w:tc>
          <w:tcPr>
            <w:tcW w:w="3685" w:type="dxa"/>
          </w:tcPr>
          <w:p w:rsidR="00960254" w:rsidRPr="00D367B9" w:rsidRDefault="00960254" w:rsidP="005365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</w:rPr>
              <w:t>eco@tatar.ru</w:t>
            </w:r>
          </w:p>
        </w:tc>
      </w:tr>
      <w:tr w:rsidR="00CB0B60" w:rsidRPr="00D367B9" w:rsidTr="002F1B63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6C" w:rsidRPr="00D367B9" w:rsidRDefault="009F576C" w:rsidP="00FA2F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министра</w:t>
            </w:r>
          </w:p>
          <w:p w:rsidR="009F576C" w:rsidRPr="00D367B9" w:rsidRDefault="009F576C" w:rsidP="00FA2F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76C" w:rsidRPr="00D367B9" w:rsidRDefault="009F576C" w:rsidP="00FA2F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267-68-</w:t>
            </w:r>
            <w:r w:rsidR="00FA2F15" w:rsidRPr="00D367B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6C" w:rsidRPr="00D367B9" w:rsidRDefault="009F576C" w:rsidP="00FA2F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Ilnur.Gubaydullin@tatar.ru</w:t>
            </w:r>
          </w:p>
        </w:tc>
      </w:tr>
      <w:tr w:rsidR="00CB0B60" w:rsidRPr="00D367B9" w:rsidTr="002F1B63">
        <w:tc>
          <w:tcPr>
            <w:tcW w:w="5103" w:type="dxa"/>
          </w:tcPr>
          <w:p w:rsidR="00960254" w:rsidRPr="00D367B9" w:rsidRDefault="00E252E0" w:rsidP="00FA2F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60254" w:rsidRPr="00D367B9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регулирования отношений недропользования</w:t>
            </w:r>
          </w:p>
          <w:p w:rsidR="00F830D7" w:rsidRPr="00D367B9" w:rsidRDefault="00F830D7" w:rsidP="00FA2F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60254" w:rsidRPr="00D367B9" w:rsidRDefault="00960254" w:rsidP="00FA2F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</w:rPr>
              <w:t>267-68-60</w:t>
            </w:r>
          </w:p>
        </w:tc>
        <w:tc>
          <w:tcPr>
            <w:tcW w:w="3685" w:type="dxa"/>
          </w:tcPr>
          <w:p w:rsidR="00960254" w:rsidRPr="00D367B9" w:rsidRDefault="00082B11" w:rsidP="00FA2F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</w:rPr>
              <w:t>Samat.Vahitov@tatar.ru</w:t>
            </w:r>
          </w:p>
        </w:tc>
      </w:tr>
      <w:tr w:rsidR="00CB0B60" w:rsidRPr="00D367B9" w:rsidTr="002F1B63">
        <w:tc>
          <w:tcPr>
            <w:tcW w:w="5103" w:type="dxa"/>
          </w:tcPr>
          <w:p w:rsidR="00960254" w:rsidRPr="00D367B9" w:rsidRDefault="00960254" w:rsidP="00FA2F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</w:rPr>
              <w:t>Начальник отдела лицензирования</w:t>
            </w:r>
          </w:p>
          <w:p w:rsidR="00960254" w:rsidRPr="00D367B9" w:rsidRDefault="00960254" w:rsidP="00FA2F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</w:rPr>
              <w:t>недропользования</w:t>
            </w:r>
          </w:p>
          <w:p w:rsidR="00960254" w:rsidRPr="00D367B9" w:rsidRDefault="00960254" w:rsidP="00FA2F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60254" w:rsidRPr="00D367B9" w:rsidRDefault="00960254" w:rsidP="00FA2F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</w:rPr>
              <w:t>267-68-68</w:t>
            </w:r>
          </w:p>
        </w:tc>
        <w:tc>
          <w:tcPr>
            <w:tcW w:w="3685" w:type="dxa"/>
          </w:tcPr>
          <w:p w:rsidR="00960254" w:rsidRPr="00D367B9" w:rsidRDefault="00FA2F15" w:rsidP="00FA2F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</w:rPr>
              <w:t>Lyudmila.Lukina@tatar.ru</w:t>
            </w:r>
          </w:p>
        </w:tc>
      </w:tr>
    </w:tbl>
    <w:p w:rsidR="00960254" w:rsidRPr="00D367B9" w:rsidRDefault="00960254" w:rsidP="00FA2F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0254" w:rsidRPr="00D367B9" w:rsidRDefault="00960254" w:rsidP="00FA2F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367B9">
        <w:rPr>
          <w:rFonts w:ascii="Times New Roman" w:hAnsi="Times New Roman" w:cs="Times New Roman"/>
          <w:b w:val="0"/>
          <w:sz w:val="26"/>
          <w:szCs w:val="26"/>
        </w:rPr>
        <w:t>Аппарат Кабинета Министров Республики Татарстан</w:t>
      </w:r>
    </w:p>
    <w:p w:rsidR="008658CB" w:rsidRPr="00D367B9" w:rsidRDefault="008658CB" w:rsidP="00FA2F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4"/>
        <w:gridCol w:w="1418"/>
        <w:gridCol w:w="3260"/>
      </w:tblGrid>
      <w:tr w:rsidR="00CB0B60" w:rsidRPr="00D367B9" w:rsidTr="002F1B63">
        <w:trPr>
          <w:jc w:val="center"/>
        </w:trPr>
        <w:tc>
          <w:tcPr>
            <w:tcW w:w="5534" w:type="dxa"/>
          </w:tcPr>
          <w:p w:rsidR="00960254" w:rsidRPr="00D367B9" w:rsidRDefault="00960254" w:rsidP="00FA2F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</w:rPr>
              <w:t>Должность, Ф.И.О.</w:t>
            </w:r>
          </w:p>
        </w:tc>
        <w:tc>
          <w:tcPr>
            <w:tcW w:w="1418" w:type="dxa"/>
          </w:tcPr>
          <w:p w:rsidR="00960254" w:rsidRPr="00D367B9" w:rsidRDefault="00960254" w:rsidP="00FA2F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260" w:type="dxa"/>
          </w:tcPr>
          <w:p w:rsidR="00960254" w:rsidRPr="00D367B9" w:rsidRDefault="00960254" w:rsidP="00FA2F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CB0B60" w:rsidRPr="005365C3" w:rsidTr="002F1B63">
        <w:trPr>
          <w:jc w:val="center"/>
        </w:trPr>
        <w:tc>
          <w:tcPr>
            <w:tcW w:w="5534" w:type="dxa"/>
          </w:tcPr>
          <w:p w:rsidR="00960254" w:rsidRPr="00D367B9" w:rsidRDefault="00FA2F15" w:rsidP="00FA2F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18" w:type="dxa"/>
          </w:tcPr>
          <w:p w:rsidR="00960254" w:rsidRPr="00D367B9" w:rsidRDefault="00960254" w:rsidP="00FA2F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</w:rPr>
              <w:t>264-77-</w:t>
            </w:r>
            <w:r w:rsidR="00FA2F15" w:rsidRPr="00D367B9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260" w:type="dxa"/>
          </w:tcPr>
          <w:p w:rsidR="00960254" w:rsidRPr="005365C3" w:rsidRDefault="00FA2F15" w:rsidP="00FA2F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9">
              <w:rPr>
                <w:rFonts w:ascii="Times New Roman" w:hAnsi="Times New Roman" w:cs="Times New Roman"/>
                <w:sz w:val="26"/>
                <w:szCs w:val="26"/>
              </w:rPr>
              <w:t>Marat.Fashutdinov@tatar.ru</w:t>
            </w:r>
          </w:p>
        </w:tc>
      </w:tr>
    </w:tbl>
    <w:p w:rsidR="00960254" w:rsidRDefault="00960254" w:rsidP="005365C3">
      <w:pPr>
        <w:rPr>
          <w:rFonts w:ascii="Times New Roman" w:hAnsi="Times New Roman" w:cs="Times New Roman"/>
          <w:sz w:val="28"/>
          <w:szCs w:val="28"/>
        </w:rPr>
      </w:pPr>
    </w:p>
    <w:p w:rsidR="008B22C4" w:rsidRPr="008B22C4" w:rsidRDefault="008B22C4" w:rsidP="008B22C4">
      <w:pPr>
        <w:rPr>
          <w:rFonts w:ascii="Times New Roman" w:hAnsi="Times New Roman" w:cs="Times New Roman"/>
          <w:sz w:val="28"/>
          <w:szCs w:val="28"/>
        </w:rPr>
      </w:pPr>
      <w:r w:rsidRPr="008B2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7A4" w:rsidRPr="00F037A4" w:rsidRDefault="00F037A4" w:rsidP="005365C3">
      <w:pPr>
        <w:rPr>
          <w:rFonts w:ascii="Times New Roman" w:hAnsi="Times New Roman" w:cs="Times New Roman"/>
          <w:sz w:val="28"/>
          <w:szCs w:val="28"/>
        </w:rPr>
      </w:pPr>
    </w:p>
    <w:sectPr w:rsidR="00F037A4" w:rsidRPr="00F037A4" w:rsidSect="00B812E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425" w:rsidRDefault="001C7425" w:rsidP="00034CAB">
      <w:pPr>
        <w:spacing w:after="0" w:line="240" w:lineRule="auto"/>
      </w:pPr>
      <w:r>
        <w:separator/>
      </w:r>
    </w:p>
  </w:endnote>
  <w:endnote w:type="continuationSeparator" w:id="0">
    <w:p w:rsidR="001C7425" w:rsidRDefault="001C7425" w:rsidP="0003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425" w:rsidRDefault="001C7425" w:rsidP="00034CAB">
      <w:pPr>
        <w:spacing w:after="0" w:line="240" w:lineRule="auto"/>
      </w:pPr>
      <w:r>
        <w:separator/>
      </w:r>
    </w:p>
  </w:footnote>
  <w:footnote w:type="continuationSeparator" w:id="0">
    <w:p w:rsidR="001C7425" w:rsidRDefault="001C7425" w:rsidP="0003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726779"/>
      <w:docPartObj>
        <w:docPartGallery w:val="Page Numbers (Top of Page)"/>
        <w:docPartUnique/>
      </w:docPartObj>
    </w:sdtPr>
    <w:sdtEndPr/>
    <w:sdtContent>
      <w:p w:rsidR="00A92532" w:rsidRDefault="00A925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EF8">
          <w:rPr>
            <w:noProof/>
          </w:rPr>
          <w:t>4</w:t>
        </w:r>
        <w:r>
          <w:fldChar w:fldCharType="end"/>
        </w:r>
      </w:p>
    </w:sdtContent>
  </w:sdt>
  <w:p w:rsidR="00A92532" w:rsidRDefault="00A925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2E3"/>
    <w:multiLevelType w:val="multilevel"/>
    <w:tmpl w:val="EC7268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0F0D1873"/>
    <w:multiLevelType w:val="hybridMultilevel"/>
    <w:tmpl w:val="E0469368"/>
    <w:lvl w:ilvl="0" w:tplc="9E8609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3541266"/>
    <w:multiLevelType w:val="hybridMultilevel"/>
    <w:tmpl w:val="8A963292"/>
    <w:lvl w:ilvl="0" w:tplc="7E90F0B2">
      <w:start w:val="1"/>
      <w:numFmt w:val="decimal"/>
      <w:lvlText w:val="%1)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1536E2A"/>
    <w:multiLevelType w:val="hybridMultilevel"/>
    <w:tmpl w:val="079AF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62825"/>
    <w:multiLevelType w:val="hybridMultilevel"/>
    <w:tmpl w:val="C06EF05C"/>
    <w:lvl w:ilvl="0" w:tplc="153C06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9A5107B"/>
    <w:multiLevelType w:val="hybridMultilevel"/>
    <w:tmpl w:val="EA66DEA0"/>
    <w:lvl w:ilvl="0" w:tplc="CCE06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A16C2"/>
    <w:multiLevelType w:val="hybridMultilevel"/>
    <w:tmpl w:val="A5F09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B4685"/>
    <w:multiLevelType w:val="hybridMultilevel"/>
    <w:tmpl w:val="68E80696"/>
    <w:lvl w:ilvl="0" w:tplc="5A8AB594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8" w15:restartNumberingAfterBreak="0">
    <w:nsid w:val="67597F1D"/>
    <w:multiLevelType w:val="hybridMultilevel"/>
    <w:tmpl w:val="EDF8E7D0"/>
    <w:lvl w:ilvl="0" w:tplc="D6EEFF3E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B4E6A8A"/>
    <w:multiLevelType w:val="hybridMultilevel"/>
    <w:tmpl w:val="59929DB2"/>
    <w:lvl w:ilvl="0" w:tplc="7F1E1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F1C5334"/>
    <w:multiLevelType w:val="hybridMultilevel"/>
    <w:tmpl w:val="6CC4118A"/>
    <w:lvl w:ilvl="0" w:tplc="262CB964">
      <w:start w:val="6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0177558"/>
    <w:multiLevelType w:val="hybridMultilevel"/>
    <w:tmpl w:val="0290BB2C"/>
    <w:lvl w:ilvl="0" w:tplc="CCE0690E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2" w15:restartNumberingAfterBreak="0">
    <w:nsid w:val="7A2072C3"/>
    <w:multiLevelType w:val="hybridMultilevel"/>
    <w:tmpl w:val="CCD24316"/>
    <w:lvl w:ilvl="0" w:tplc="D04A4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2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1E"/>
    <w:rsid w:val="0000045D"/>
    <w:rsid w:val="00000843"/>
    <w:rsid w:val="000028F6"/>
    <w:rsid w:val="0000656B"/>
    <w:rsid w:val="00006AF3"/>
    <w:rsid w:val="00006B06"/>
    <w:rsid w:val="0000775E"/>
    <w:rsid w:val="000112EC"/>
    <w:rsid w:val="00012869"/>
    <w:rsid w:val="00014F57"/>
    <w:rsid w:val="00016A79"/>
    <w:rsid w:val="0001700B"/>
    <w:rsid w:val="000210BE"/>
    <w:rsid w:val="00021BD6"/>
    <w:rsid w:val="00021C40"/>
    <w:rsid w:val="000221DA"/>
    <w:rsid w:val="00024CF4"/>
    <w:rsid w:val="000261F1"/>
    <w:rsid w:val="00031015"/>
    <w:rsid w:val="000326EA"/>
    <w:rsid w:val="00032D63"/>
    <w:rsid w:val="00033566"/>
    <w:rsid w:val="00034CAB"/>
    <w:rsid w:val="00034E2D"/>
    <w:rsid w:val="0003575F"/>
    <w:rsid w:val="00040461"/>
    <w:rsid w:val="00041ED3"/>
    <w:rsid w:val="00046F03"/>
    <w:rsid w:val="00051902"/>
    <w:rsid w:val="00055B2A"/>
    <w:rsid w:val="00056035"/>
    <w:rsid w:val="00062667"/>
    <w:rsid w:val="00062C4A"/>
    <w:rsid w:val="0007017A"/>
    <w:rsid w:val="00071081"/>
    <w:rsid w:val="000713E6"/>
    <w:rsid w:val="00074522"/>
    <w:rsid w:val="00075C9C"/>
    <w:rsid w:val="0007797E"/>
    <w:rsid w:val="00077C9E"/>
    <w:rsid w:val="00077D1E"/>
    <w:rsid w:val="00080FD9"/>
    <w:rsid w:val="00082B11"/>
    <w:rsid w:val="00082D32"/>
    <w:rsid w:val="000832E0"/>
    <w:rsid w:val="00083509"/>
    <w:rsid w:val="00083800"/>
    <w:rsid w:val="00091A26"/>
    <w:rsid w:val="00091FDA"/>
    <w:rsid w:val="0009294F"/>
    <w:rsid w:val="00093228"/>
    <w:rsid w:val="000945E0"/>
    <w:rsid w:val="00095E90"/>
    <w:rsid w:val="0009668C"/>
    <w:rsid w:val="000A19A4"/>
    <w:rsid w:val="000A2D0F"/>
    <w:rsid w:val="000A6CF7"/>
    <w:rsid w:val="000B07DE"/>
    <w:rsid w:val="000B1AD9"/>
    <w:rsid w:val="000B240E"/>
    <w:rsid w:val="000B5A60"/>
    <w:rsid w:val="000B61B4"/>
    <w:rsid w:val="000B6F72"/>
    <w:rsid w:val="000D0DFC"/>
    <w:rsid w:val="000D35E5"/>
    <w:rsid w:val="000D444F"/>
    <w:rsid w:val="000D49A9"/>
    <w:rsid w:val="000D7200"/>
    <w:rsid w:val="000D7241"/>
    <w:rsid w:val="000E0E2D"/>
    <w:rsid w:val="000E1719"/>
    <w:rsid w:val="000E3340"/>
    <w:rsid w:val="000E43AE"/>
    <w:rsid w:val="000E6111"/>
    <w:rsid w:val="000F43A0"/>
    <w:rsid w:val="000F52B0"/>
    <w:rsid w:val="000F5518"/>
    <w:rsid w:val="000F59C8"/>
    <w:rsid w:val="000F7278"/>
    <w:rsid w:val="000F7F57"/>
    <w:rsid w:val="00102A64"/>
    <w:rsid w:val="001039C0"/>
    <w:rsid w:val="00104263"/>
    <w:rsid w:val="00105C43"/>
    <w:rsid w:val="00106CD1"/>
    <w:rsid w:val="00110D1E"/>
    <w:rsid w:val="001112D8"/>
    <w:rsid w:val="00111EB7"/>
    <w:rsid w:val="00114338"/>
    <w:rsid w:val="00120BA3"/>
    <w:rsid w:val="0012183E"/>
    <w:rsid w:val="00131790"/>
    <w:rsid w:val="0013515E"/>
    <w:rsid w:val="001369A9"/>
    <w:rsid w:val="00141328"/>
    <w:rsid w:val="00142395"/>
    <w:rsid w:val="00142582"/>
    <w:rsid w:val="0014295A"/>
    <w:rsid w:val="00145DF6"/>
    <w:rsid w:val="001473B3"/>
    <w:rsid w:val="00147799"/>
    <w:rsid w:val="00147CEC"/>
    <w:rsid w:val="0015188C"/>
    <w:rsid w:val="00151D45"/>
    <w:rsid w:val="00152039"/>
    <w:rsid w:val="00155A3C"/>
    <w:rsid w:val="00156AFE"/>
    <w:rsid w:val="00156D44"/>
    <w:rsid w:val="00157D17"/>
    <w:rsid w:val="00160BBD"/>
    <w:rsid w:val="00162E84"/>
    <w:rsid w:val="00165335"/>
    <w:rsid w:val="00165533"/>
    <w:rsid w:val="00166A20"/>
    <w:rsid w:val="0017060B"/>
    <w:rsid w:val="00173064"/>
    <w:rsid w:val="001735FD"/>
    <w:rsid w:val="00183BC3"/>
    <w:rsid w:val="00183EA4"/>
    <w:rsid w:val="001844DD"/>
    <w:rsid w:val="00187A46"/>
    <w:rsid w:val="001958FC"/>
    <w:rsid w:val="001A0162"/>
    <w:rsid w:val="001A381E"/>
    <w:rsid w:val="001A42F7"/>
    <w:rsid w:val="001A4725"/>
    <w:rsid w:val="001A4D34"/>
    <w:rsid w:val="001A7017"/>
    <w:rsid w:val="001A74F0"/>
    <w:rsid w:val="001A7CAA"/>
    <w:rsid w:val="001B2299"/>
    <w:rsid w:val="001B2B3E"/>
    <w:rsid w:val="001B5463"/>
    <w:rsid w:val="001B6582"/>
    <w:rsid w:val="001B6954"/>
    <w:rsid w:val="001B7B6F"/>
    <w:rsid w:val="001C204E"/>
    <w:rsid w:val="001C27BE"/>
    <w:rsid w:val="001C2A55"/>
    <w:rsid w:val="001C4EF5"/>
    <w:rsid w:val="001C6554"/>
    <w:rsid w:val="001C7425"/>
    <w:rsid w:val="001D36EE"/>
    <w:rsid w:val="001D3EA2"/>
    <w:rsid w:val="001D5443"/>
    <w:rsid w:val="001D6E2F"/>
    <w:rsid w:val="001E068A"/>
    <w:rsid w:val="001E12D9"/>
    <w:rsid w:val="001E1465"/>
    <w:rsid w:val="001E250C"/>
    <w:rsid w:val="001E5EDD"/>
    <w:rsid w:val="001E70F4"/>
    <w:rsid w:val="001E7A40"/>
    <w:rsid w:val="001F0AEB"/>
    <w:rsid w:val="001F2753"/>
    <w:rsid w:val="001F30C1"/>
    <w:rsid w:val="001F42A1"/>
    <w:rsid w:val="001F4F99"/>
    <w:rsid w:val="001F79A4"/>
    <w:rsid w:val="00201386"/>
    <w:rsid w:val="00201447"/>
    <w:rsid w:val="00204DC9"/>
    <w:rsid w:val="00205C25"/>
    <w:rsid w:val="00206089"/>
    <w:rsid w:val="00207A09"/>
    <w:rsid w:val="0021134C"/>
    <w:rsid w:val="00212F3C"/>
    <w:rsid w:val="00213AC5"/>
    <w:rsid w:val="00214651"/>
    <w:rsid w:val="00217BA4"/>
    <w:rsid w:val="0022081F"/>
    <w:rsid w:val="0022776D"/>
    <w:rsid w:val="00233896"/>
    <w:rsid w:val="0023629D"/>
    <w:rsid w:val="00236DE8"/>
    <w:rsid w:val="00236EA3"/>
    <w:rsid w:val="002370DD"/>
    <w:rsid w:val="00237DFF"/>
    <w:rsid w:val="00243CD6"/>
    <w:rsid w:val="002450B7"/>
    <w:rsid w:val="00245332"/>
    <w:rsid w:val="00245B18"/>
    <w:rsid w:val="00250919"/>
    <w:rsid w:val="002518E0"/>
    <w:rsid w:val="00252500"/>
    <w:rsid w:val="0025415A"/>
    <w:rsid w:val="002564A7"/>
    <w:rsid w:val="00261C29"/>
    <w:rsid w:val="00263326"/>
    <w:rsid w:val="00263CAB"/>
    <w:rsid w:val="0026758E"/>
    <w:rsid w:val="0027038E"/>
    <w:rsid w:val="00270AEF"/>
    <w:rsid w:val="00270E7E"/>
    <w:rsid w:val="00273BE5"/>
    <w:rsid w:val="00273BEF"/>
    <w:rsid w:val="00274397"/>
    <w:rsid w:val="00277039"/>
    <w:rsid w:val="0027770C"/>
    <w:rsid w:val="00284BAD"/>
    <w:rsid w:val="00285BE2"/>
    <w:rsid w:val="0028610D"/>
    <w:rsid w:val="002906CD"/>
    <w:rsid w:val="00292CDF"/>
    <w:rsid w:val="00293442"/>
    <w:rsid w:val="00293965"/>
    <w:rsid w:val="00295032"/>
    <w:rsid w:val="002953D6"/>
    <w:rsid w:val="002971CE"/>
    <w:rsid w:val="002A0B4A"/>
    <w:rsid w:val="002B31B3"/>
    <w:rsid w:val="002B56C9"/>
    <w:rsid w:val="002B6FAA"/>
    <w:rsid w:val="002B72C0"/>
    <w:rsid w:val="002C1343"/>
    <w:rsid w:val="002C3FCF"/>
    <w:rsid w:val="002C5574"/>
    <w:rsid w:val="002C5D2D"/>
    <w:rsid w:val="002D1BDE"/>
    <w:rsid w:val="002D25FF"/>
    <w:rsid w:val="002D3269"/>
    <w:rsid w:val="002E0BEC"/>
    <w:rsid w:val="002E5603"/>
    <w:rsid w:val="002E7A5D"/>
    <w:rsid w:val="002F073B"/>
    <w:rsid w:val="002F1B63"/>
    <w:rsid w:val="002F3C09"/>
    <w:rsid w:val="002F40AA"/>
    <w:rsid w:val="002F67AA"/>
    <w:rsid w:val="00304564"/>
    <w:rsid w:val="003102A1"/>
    <w:rsid w:val="00312535"/>
    <w:rsid w:val="00314A94"/>
    <w:rsid w:val="00315AD1"/>
    <w:rsid w:val="00321609"/>
    <w:rsid w:val="003220EE"/>
    <w:rsid w:val="0032263B"/>
    <w:rsid w:val="00327B1F"/>
    <w:rsid w:val="0033055A"/>
    <w:rsid w:val="00331D73"/>
    <w:rsid w:val="00332165"/>
    <w:rsid w:val="003337F0"/>
    <w:rsid w:val="003361D6"/>
    <w:rsid w:val="00340155"/>
    <w:rsid w:val="00345182"/>
    <w:rsid w:val="003452B5"/>
    <w:rsid w:val="003514F3"/>
    <w:rsid w:val="003531B5"/>
    <w:rsid w:val="00353224"/>
    <w:rsid w:val="00356D69"/>
    <w:rsid w:val="0035754A"/>
    <w:rsid w:val="00360172"/>
    <w:rsid w:val="003614EE"/>
    <w:rsid w:val="0036399E"/>
    <w:rsid w:val="0036592F"/>
    <w:rsid w:val="00366547"/>
    <w:rsid w:val="00367EB1"/>
    <w:rsid w:val="00370131"/>
    <w:rsid w:val="003711E8"/>
    <w:rsid w:val="00374C28"/>
    <w:rsid w:val="003752AE"/>
    <w:rsid w:val="003754EA"/>
    <w:rsid w:val="0038069D"/>
    <w:rsid w:val="0038095E"/>
    <w:rsid w:val="00380C1B"/>
    <w:rsid w:val="00380D9E"/>
    <w:rsid w:val="003817F0"/>
    <w:rsid w:val="00387297"/>
    <w:rsid w:val="003900F1"/>
    <w:rsid w:val="003903F1"/>
    <w:rsid w:val="00391C98"/>
    <w:rsid w:val="00391D1E"/>
    <w:rsid w:val="00394776"/>
    <w:rsid w:val="0039516F"/>
    <w:rsid w:val="00396771"/>
    <w:rsid w:val="0039749A"/>
    <w:rsid w:val="003A0408"/>
    <w:rsid w:val="003A2227"/>
    <w:rsid w:val="003A2B18"/>
    <w:rsid w:val="003A2C1F"/>
    <w:rsid w:val="003A33F8"/>
    <w:rsid w:val="003A4FD7"/>
    <w:rsid w:val="003A7486"/>
    <w:rsid w:val="003A7861"/>
    <w:rsid w:val="003B44ED"/>
    <w:rsid w:val="003B7169"/>
    <w:rsid w:val="003C3FE4"/>
    <w:rsid w:val="003C732E"/>
    <w:rsid w:val="003C76B4"/>
    <w:rsid w:val="003D0C50"/>
    <w:rsid w:val="003D17BF"/>
    <w:rsid w:val="003D1E32"/>
    <w:rsid w:val="003D32B5"/>
    <w:rsid w:val="003D58CA"/>
    <w:rsid w:val="003D6B49"/>
    <w:rsid w:val="003D7346"/>
    <w:rsid w:val="003E23A9"/>
    <w:rsid w:val="003E314B"/>
    <w:rsid w:val="003E3465"/>
    <w:rsid w:val="003E7646"/>
    <w:rsid w:val="003E779F"/>
    <w:rsid w:val="003E7D5F"/>
    <w:rsid w:val="003F45BC"/>
    <w:rsid w:val="003F6D71"/>
    <w:rsid w:val="0040271E"/>
    <w:rsid w:val="004041CF"/>
    <w:rsid w:val="004064BA"/>
    <w:rsid w:val="004070E5"/>
    <w:rsid w:val="00407366"/>
    <w:rsid w:val="00412777"/>
    <w:rsid w:val="0041509B"/>
    <w:rsid w:val="0041668E"/>
    <w:rsid w:val="00416B85"/>
    <w:rsid w:val="004206D5"/>
    <w:rsid w:val="004218A5"/>
    <w:rsid w:val="004238AE"/>
    <w:rsid w:val="00424AE8"/>
    <w:rsid w:val="00426215"/>
    <w:rsid w:val="00430265"/>
    <w:rsid w:val="00432CD7"/>
    <w:rsid w:val="0043356D"/>
    <w:rsid w:val="004349F2"/>
    <w:rsid w:val="00437461"/>
    <w:rsid w:val="00437957"/>
    <w:rsid w:val="0044064C"/>
    <w:rsid w:val="004408D1"/>
    <w:rsid w:val="00444CE1"/>
    <w:rsid w:val="00447782"/>
    <w:rsid w:val="00457FAD"/>
    <w:rsid w:val="0046013F"/>
    <w:rsid w:val="004611DC"/>
    <w:rsid w:val="0046141F"/>
    <w:rsid w:val="00465122"/>
    <w:rsid w:val="004718BF"/>
    <w:rsid w:val="0047378B"/>
    <w:rsid w:val="00473B8C"/>
    <w:rsid w:val="00474136"/>
    <w:rsid w:val="0047434E"/>
    <w:rsid w:val="00476B54"/>
    <w:rsid w:val="00476DB5"/>
    <w:rsid w:val="00476EF1"/>
    <w:rsid w:val="00477E0D"/>
    <w:rsid w:val="00480561"/>
    <w:rsid w:val="00482A61"/>
    <w:rsid w:val="00483E0D"/>
    <w:rsid w:val="00487980"/>
    <w:rsid w:val="00487C82"/>
    <w:rsid w:val="00490E7E"/>
    <w:rsid w:val="00491199"/>
    <w:rsid w:val="00492164"/>
    <w:rsid w:val="00493425"/>
    <w:rsid w:val="004935FA"/>
    <w:rsid w:val="004956C3"/>
    <w:rsid w:val="00496ED3"/>
    <w:rsid w:val="004A19FC"/>
    <w:rsid w:val="004A2E35"/>
    <w:rsid w:val="004A3FFC"/>
    <w:rsid w:val="004A7167"/>
    <w:rsid w:val="004B3B5D"/>
    <w:rsid w:val="004B6A91"/>
    <w:rsid w:val="004B6BF1"/>
    <w:rsid w:val="004B7567"/>
    <w:rsid w:val="004C32E6"/>
    <w:rsid w:val="004D3A01"/>
    <w:rsid w:val="004D5B33"/>
    <w:rsid w:val="004D6495"/>
    <w:rsid w:val="004E0744"/>
    <w:rsid w:val="004E2C45"/>
    <w:rsid w:val="004E397E"/>
    <w:rsid w:val="004E5360"/>
    <w:rsid w:val="004F1767"/>
    <w:rsid w:val="00504AA7"/>
    <w:rsid w:val="00505916"/>
    <w:rsid w:val="00507AE2"/>
    <w:rsid w:val="00507E8C"/>
    <w:rsid w:val="00511D9C"/>
    <w:rsid w:val="00511EBB"/>
    <w:rsid w:val="0051312F"/>
    <w:rsid w:val="00514977"/>
    <w:rsid w:val="005154B6"/>
    <w:rsid w:val="00520E04"/>
    <w:rsid w:val="00522823"/>
    <w:rsid w:val="00523B8E"/>
    <w:rsid w:val="005247DC"/>
    <w:rsid w:val="00525D61"/>
    <w:rsid w:val="0052747C"/>
    <w:rsid w:val="005309BC"/>
    <w:rsid w:val="00531F83"/>
    <w:rsid w:val="00535C6F"/>
    <w:rsid w:val="005365C3"/>
    <w:rsid w:val="0054050E"/>
    <w:rsid w:val="00542B3A"/>
    <w:rsid w:val="005446B3"/>
    <w:rsid w:val="00546D12"/>
    <w:rsid w:val="00547068"/>
    <w:rsid w:val="0054742F"/>
    <w:rsid w:val="0054746C"/>
    <w:rsid w:val="005502BE"/>
    <w:rsid w:val="005504C0"/>
    <w:rsid w:val="0055331A"/>
    <w:rsid w:val="005631AF"/>
    <w:rsid w:val="0057019A"/>
    <w:rsid w:val="00575749"/>
    <w:rsid w:val="00577F43"/>
    <w:rsid w:val="005804B1"/>
    <w:rsid w:val="00581047"/>
    <w:rsid w:val="00581D17"/>
    <w:rsid w:val="0058232F"/>
    <w:rsid w:val="00584BE2"/>
    <w:rsid w:val="00585843"/>
    <w:rsid w:val="0058683B"/>
    <w:rsid w:val="005877EE"/>
    <w:rsid w:val="00587EF9"/>
    <w:rsid w:val="00590E28"/>
    <w:rsid w:val="00597159"/>
    <w:rsid w:val="005A27AC"/>
    <w:rsid w:val="005A2E8C"/>
    <w:rsid w:val="005A3C5B"/>
    <w:rsid w:val="005A528D"/>
    <w:rsid w:val="005A56BA"/>
    <w:rsid w:val="005A63A3"/>
    <w:rsid w:val="005A75FD"/>
    <w:rsid w:val="005B0940"/>
    <w:rsid w:val="005B11AA"/>
    <w:rsid w:val="005B16B2"/>
    <w:rsid w:val="005B16DE"/>
    <w:rsid w:val="005B296A"/>
    <w:rsid w:val="005B2DB0"/>
    <w:rsid w:val="005C1CB2"/>
    <w:rsid w:val="005C4E5F"/>
    <w:rsid w:val="005C60C1"/>
    <w:rsid w:val="005C62C9"/>
    <w:rsid w:val="005D4B5C"/>
    <w:rsid w:val="005E515D"/>
    <w:rsid w:val="005E5C90"/>
    <w:rsid w:val="005F0EF8"/>
    <w:rsid w:val="005F11C8"/>
    <w:rsid w:val="005F1576"/>
    <w:rsid w:val="005F3F5C"/>
    <w:rsid w:val="005F619F"/>
    <w:rsid w:val="005F6F88"/>
    <w:rsid w:val="00601043"/>
    <w:rsid w:val="00603B12"/>
    <w:rsid w:val="006069EA"/>
    <w:rsid w:val="00607C49"/>
    <w:rsid w:val="006134CB"/>
    <w:rsid w:val="0061386C"/>
    <w:rsid w:val="00624C83"/>
    <w:rsid w:val="00626123"/>
    <w:rsid w:val="0062755F"/>
    <w:rsid w:val="00634374"/>
    <w:rsid w:val="00634D22"/>
    <w:rsid w:val="0063662C"/>
    <w:rsid w:val="00640534"/>
    <w:rsid w:val="00643B9C"/>
    <w:rsid w:val="00657115"/>
    <w:rsid w:val="00657556"/>
    <w:rsid w:val="006600C7"/>
    <w:rsid w:val="0066015D"/>
    <w:rsid w:val="006604AB"/>
    <w:rsid w:val="00661D62"/>
    <w:rsid w:val="00663E58"/>
    <w:rsid w:val="0066465A"/>
    <w:rsid w:val="00664660"/>
    <w:rsid w:val="00664820"/>
    <w:rsid w:val="006663D9"/>
    <w:rsid w:val="0067760E"/>
    <w:rsid w:val="00680B02"/>
    <w:rsid w:val="00685D63"/>
    <w:rsid w:val="00686580"/>
    <w:rsid w:val="00686735"/>
    <w:rsid w:val="00687F7D"/>
    <w:rsid w:val="00694326"/>
    <w:rsid w:val="006A18CE"/>
    <w:rsid w:val="006A32A4"/>
    <w:rsid w:val="006A71FB"/>
    <w:rsid w:val="006B1854"/>
    <w:rsid w:val="006B5532"/>
    <w:rsid w:val="006B7F62"/>
    <w:rsid w:val="006C3CD2"/>
    <w:rsid w:val="006C3DE9"/>
    <w:rsid w:val="006C578A"/>
    <w:rsid w:val="006C7C5C"/>
    <w:rsid w:val="006D201B"/>
    <w:rsid w:val="006D366B"/>
    <w:rsid w:val="006E4BB0"/>
    <w:rsid w:val="006E5CAC"/>
    <w:rsid w:val="006E6E4D"/>
    <w:rsid w:val="006F4AA9"/>
    <w:rsid w:val="006F5323"/>
    <w:rsid w:val="006F73E5"/>
    <w:rsid w:val="00700958"/>
    <w:rsid w:val="00700B53"/>
    <w:rsid w:val="0070147C"/>
    <w:rsid w:val="00703219"/>
    <w:rsid w:val="00712D13"/>
    <w:rsid w:val="0071625B"/>
    <w:rsid w:val="007169AF"/>
    <w:rsid w:val="00716B02"/>
    <w:rsid w:val="00721CE0"/>
    <w:rsid w:val="00721E42"/>
    <w:rsid w:val="00724375"/>
    <w:rsid w:val="00724FE5"/>
    <w:rsid w:val="00725F60"/>
    <w:rsid w:val="00731CEA"/>
    <w:rsid w:val="00733EAA"/>
    <w:rsid w:val="007419FB"/>
    <w:rsid w:val="00741F31"/>
    <w:rsid w:val="00742F99"/>
    <w:rsid w:val="007439B6"/>
    <w:rsid w:val="00745322"/>
    <w:rsid w:val="0074548A"/>
    <w:rsid w:val="00750FF5"/>
    <w:rsid w:val="00751285"/>
    <w:rsid w:val="0075386F"/>
    <w:rsid w:val="00755AF9"/>
    <w:rsid w:val="00756891"/>
    <w:rsid w:val="0076065F"/>
    <w:rsid w:val="00762EBE"/>
    <w:rsid w:val="00763EC4"/>
    <w:rsid w:val="00764A1E"/>
    <w:rsid w:val="00765A6C"/>
    <w:rsid w:val="00765EF7"/>
    <w:rsid w:val="007712E1"/>
    <w:rsid w:val="00775C18"/>
    <w:rsid w:val="00777D71"/>
    <w:rsid w:val="00780305"/>
    <w:rsid w:val="0078353B"/>
    <w:rsid w:val="0078774A"/>
    <w:rsid w:val="0079095E"/>
    <w:rsid w:val="0079266B"/>
    <w:rsid w:val="00793857"/>
    <w:rsid w:val="00795167"/>
    <w:rsid w:val="0079584D"/>
    <w:rsid w:val="007A1CDC"/>
    <w:rsid w:val="007A582E"/>
    <w:rsid w:val="007A598C"/>
    <w:rsid w:val="007B040B"/>
    <w:rsid w:val="007B4994"/>
    <w:rsid w:val="007B5B6E"/>
    <w:rsid w:val="007B63D9"/>
    <w:rsid w:val="007B6798"/>
    <w:rsid w:val="007C18B0"/>
    <w:rsid w:val="007C6601"/>
    <w:rsid w:val="007C7CD8"/>
    <w:rsid w:val="007D0E63"/>
    <w:rsid w:val="007D52EE"/>
    <w:rsid w:val="007D591C"/>
    <w:rsid w:val="007D5A41"/>
    <w:rsid w:val="007D7A10"/>
    <w:rsid w:val="007E1919"/>
    <w:rsid w:val="007E4183"/>
    <w:rsid w:val="007E4F70"/>
    <w:rsid w:val="007E580D"/>
    <w:rsid w:val="008009E2"/>
    <w:rsid w:val="008013DC"/>
    <w:rsid w:val="0080188E"/>
    <w:rsid w:val="00801A3A"/>
    <w:rsid w:val="00801E8B"/>
    <w:rsid w:val="008031CA"/>
    <w:rsid w:val="008124BD"/>
    <w:rsid w:val="00815156"/>
    <w:rsid w:val="00815F69"/>
    <w:rsid w:val="0081648C"/>
    <w:rsid w:val="00816CB3"/>
    <w:rsid w:val="0082692D"/>
    <w:rsid w:val="00833451"/>
    <w:rsid w:val="00833476"/>
    <w:rsid w:val="00835CA9"/>
    <w:rsid w:val="00840643"/>
    <w:rsid w:val="00840D1B"/>
    <w:rsid w:val="00844974"/>
    <w:rsid w:val="00846009"/>
    <w:rsid w:val="0085374B"/>
    <w:rsid w:val="00855E4A"/>
    <w:rsid w:val="008572E7"/>
    <w:rsid w:val="00863B10"/>
    <w:rsid w:val="008658CB"/>
    <w:rsid w:val="00865B32"/>
    <w:rsid w:val="00866911"/>
    <w:rsid w:val="00866C9C"/>
    <w:rsid w:val="0086718A"/>
    <w:rsid w:val="008671C5"/>
    <w:rsid w:val="00870845"/>
    <w:rsid w:val="00870C53"/>
    <w:rsid w:val="008776E5"/>
    <w:rsid w:val="008812BB"/>
    <w:rsid w:val="008832B3"/>
    <w:rsid w:val="00883DEF"/>
    <w:rsid w:val="00892D88"/>
    <w:rsid w:val="008964BC"/>
    <w:rsid w:val="008968F3"/>
    <w:rsid w:val="008A00A8"/>
    <w:rsid w:val="008A0533"/>
    <w:rsid w:val="008A093C"/>
    <w:rsid w:val="008A1097"/>
    <w:rsid w:val="008A6361"/>
    <w:rsid w:val="008B1EE1"/>
    <w:rsid w:val="008B22C4"/>
    <w:rsid w:val="008B3CA6"/>
    <w:rsid w:val="008C2CBF"/>
    <w:rsid w:val="008C3804"/>
    <w:rsid w:val="008C3A3D"/>
    <w:rsid w:val="008C45DF"/>
    <w:rsid w:val="008C4E9A"/>
    <w:rsid w:val="008C7519"/>
    <w:rsid w:val="008C7A08"/>
    <w:rsid w:val="008C7E63"/>
    <w:rsid w:val="008D2FFA"/>
    <w:rsid w:val="008E08B9"/>
    <w:rsid w:val="008E13F7"/>
    <w:rsid w:val="008E526C"/>
    <w:rsid w:val="008F0755"/>
    <w:rsid w:val="008F49F2"/>
    <w:rsid w:val="008F4C7E"/>
    <w:rsid w:val="008F6BE6"/>
    <w:rsid w:val="008F7609"/>
    <w:rsid w:val="0090061B"/>
    <w:rsid w:val="00900E90"/>
    <w:rsid w:val="009074D0"/>
    <w:rsid w:val="00910699"/>
    <w:rsid w:val="00916C8A"/>
    <w:rsid w:val="00923AB4"/>
    <w:rsid w:val="0092547C"/>
    <w:rsid w:val="00927C75"/>
    <w:rsid w:val="00930DCC"/>
    <w:rsid w:val="009318D7"/>
    <w:rsid w:val="00931B58"/>
    <w:rsid w:val="00933DBA"/>
    <w:rsid w:val="00934BB8"/>
    <w:rsid w:val="00934F8C"/>
    <w:rsid w:val="00935236"/>
    <w:rsid w:val="009353A3"/>
    <w:rsid w:val="00936375"/>
    <w:rsid w:val="00941B24"/>
    <w:rsid w:val="00945EE9"/>
    <w:rsid w:val="009468F4"/>
    <w:rsid w:val="00954A9A"/>
    <w:rsid w:val="009556C8"/>
    <w:rsid w:val="00956EDC"/>
    <w:rsid w:val="00960254"/>
    <w:rsid w:val="009614AF"/>
    <w:rsid w:val="00962739"/>
    <w:rsid w:val="009636C6"/>
    <w:rsid w:val="00963828"/>
    <w:rsid w:val="009642BF"/>
    <w:rsid w:val="009724A1"/>
    <w:rsid w:val="00974665"/>
    <w:rsid w:val="00974E17"/>
    <w:rsid w:val="00977779"/>
    <w:rsid w:val="00981192"/>
    <w:rsid w:val="009816E9"/>
    <w:rsid w:val="00982DBD"/>
    <w:rsid w:val="00984035"/>
    <w:rsid w:val="00984988"/>
    <w:rsid w:val="00984F2E"/>
    <w:rsid w:val="0098753C"/>
    <w:rsid w:val="00991AF1"/>
    <w:rsid w:val="00992B25"/>
    <w:rsid w:val="009933FF"/>
    <w:rsid w:val="00994A50"/>
    <w:rsid w:val="009975F3"/>
    <w:rsid w:val="00997AB5"/>
    <w:rsid w:val="009A041B"/>
    <w:rsid w:val="009A33BC"/>
    <w:rsid w:val="009B0166"/>
    <w:rsid w:val="009B184A"/>
    <w:rsid w:val="009B26C0"/>
    <w:rsid w:val="009B69BF"/>
    <w:rsid w:val="009B7369"/>
    <w:rsid w:val="009C1FB1"/>
    <w:rsid w:val="009C2C2D"/>
    <w:rsid w:val="009C2EB5"/>
    <w:rsid w:val="009C3269"/>
    <w:rsid w:val="009C4534"/>
    <w:rsid w:val="009C49BB"/>
    <w:rsid w:val="009C7783"/>
    <w:rsid w:val="009D0075"/>
    <w:rsid w:val="009D05BC"/>
    <w:rsid w:val="009D5484"/>
    <w:rsid w:val="009D5C30"/>
    <w:rsid w:val="009E064B"/>
    <w:rsid w:val="009E0BC6"/>
    <w:rsid w:val="009E3309"/>
    <w:rsid w:val="009E3DBB"/>
    <w:rsid w:val="009F1B94"/>
    <w:rsid w:val="009F2D6F"/>
    <w:rsid w:val="009F408C"/>
    <w:rsid w:val="009F4188"/>
    <w:rsid w:val="009F576C"/>
    <w:rsid w:val="009F7B05"/>
    <w:rsid w:val="009F7FAF"/>
    <w:rsid w:val="00A01E4D"/>
    <w:rsid w:val="00A02116"/>
    <w:rsid w:val="00A0262D"/>
    <w:rsid w:val="00A02925"/>
    <w:rsid w:val="00A030EA"/>
    <w:rsid w:val="00A03AE3"/>
    <w:rsid w:val="00A0578D"/>
    <w:rsid w:val="00A07179"/>
    <w:rsid w:val="00A1147B"/>
    <w:rsid w:val="00A117CD"/>
    <w:rsid w:val="00A21308"/>
    <w:rsid w:val="00A21D10"/>
    <w:rsid w:val="00A224FB"/>
    <w:rsid w:val="00A249E2"/>
    <w:rsid w:val="00A250CB"/>
    <w:rsid w:val="00A30977"/>
    <w:rsid w:val="00A31D8A"/>
    <w:rsid w:val="00A332BD"/>
    <w:rsid w:val="00A340AE"/>
    <w:rsid w:val="00A366AD"/>
    <w:rsid w:val="00A368D9"/>
    <w:rsid w:val="00A40F16"/>
    <w:rsid w:val="00A4478F"/>
    <w:rsid w:val="00A46BE8"/>
    <w:rsid w:val="00A50A43"/>
    <w:rsid w:val="00A55B70"/>
    <w:rsid w:val="00A56B14"/>
    <w:rsid w:val="00A57257"/>
    <w:rsid w:val="00A620E1"/>
    <w:rsid w:val="00A636D8"/>
    <w:rsid w:val="00A67CF9"/>
    <w:rsid w:val="00A72E63"/>
    <w:rsid w:val="00A76245"/>
    <w:rsid w:val="00A77F95"/>
    <w:rsid w:val="00A77FF0"/>
    <w:rsid w:val="00A80214"/>
    <w:rsid w:val="00A83249"/>
    <w:rsid w:val="00A83C1D"/>
    <w:rsid w:val="00A87A51"/>
    <w:rsid w:val="00A90969"/>
    <w:rsid w:val="00A91977"/>
    <w:rsid w:val="00A92532"/>
    <w:rsid w:val="00A934DB"/>
    <w:rsid w:val="00A93F35"/>
    <w:rsid w:val="00A96E1D"/>
    <w:rsid w:val="00AA01FE"/>
    <w:rsid w:val="00AA06D0"/>
    <w:rsid w:val="00AA6871"/>
    <w:rsid w:val="00AA6992"/>
    <w:rsid w:val="00AA71A4"/>
    <w:rsid w:val="00AB11EA"/>
    <w:rsid w:val="00AB345B"/>
    <w:rsid w:val="00AB7403"/>
    <w:rsid w:val="00AB7F40"/>
    <w:rsid w:val="00AC0E44"/>
    <w:rsid w:val="00AC2117"/>
    <w:rsid w:val="00AC2C40"/>
    <w:rsid w:val="00AC6E82"/>
    <w:rsid w:val="00AD030F"/>
    <w:rsid w:val="00AD33FD"/>
    <w:rsid w:val="00AD65D2"/>
    <w:rsid w:val="00AD7C68"/>
    <w:rsid w:val="00AE06D1"/>
    <w:rsid w:val="00AF26D2"/>
    <w:rsid w:val="00AF6FC2"/>
    <w:rsid w:val="00B035CD"/>
    <w:rsid w:val="00B040D1"/>
    <w:rsid w:val="00B07BAF"/>
    <w:rsid w:val="00B10ADB"/>
    <w:rsid w:val="00B11DFA"/>
    <w:rsid w:val="00B11E79"/>
    <w:rsid w:val="00B16473"/>
    <w:rsid w:val="00B16D07"/>
    <w:rsid w:val="00B22148"/>
    <w:rsid w:val="00B22A47"/>
    <w:rsid w:val="00B24450"/>
    <w:rsid w:val="00B310C9"/>
    <w:rsid w:val="00B34187"/>
    <w:rsid w:val="00B36058"/>
    <w:rsid w:val="00B457EB"/>
    <w:rsid w:val="00B513CC"/>
    <w:rsid w:val="00B516BC"/>
    <w:rsid w:val="00B51D94"/>
    <w:rsid w:val="00B535CB"/>
    <w:rsid w:val="00B54C5D"/>
    <w:rsid w:val="00B54F6D"/>
    <w:rsid w:val="00B5538C"/>
    <w:rsid w:val="00B568A9"/>
    <w:rsid w:val="00B610CB"/>
    <w:rsid w:val="00B619B3"/>
    <w:rsid w:val="00B7249C"/>
    <w:rsid w:val="00B73748"/>
    <w:rsid w:val="00B812E4"/>
    <w:rsid w:val="00B8259C"/>
    <w:rsid w:val="00B83E66"/>
    <w:rsid w:val="00B90757"/>
    <w:rsid w:val="00B9139A"/>
    <w:rsid w:val="00B916BF"/>
    <w:rsid w:val="00B9368C"/>
    <w:rsid w:val="00B93F95"/>
    <w:rsid w:val="00B94412"/>
    <w:rsid w:val="00B95694"/>
    <w:rsid w:val="00B96062"/>
    <w:rsid w:val="00BA0807"/>
    <w:rsid w:val="00BA2004"/>
    <w:rsid w:val="00BA27F9"/>
    <w:rsid w:val="00BA63FD"/>
    <w:rsid w:val="00BA786E"/>
    <w:rsid w:val="00BB1CA9"/>
    <w:rsid w:val="00BB20BC"/>
    <w:rsid w:val="00BB4658"/>
    <w:rsid w:val="00BB5177"/>
    <w:rsid w:val="00BB726A"/>
    <w:rsid w:val="00BC4F06"/>
    <w:rsid w:val="00BC646D"/>
    <w:rsid w:val="00BC68AC"/>
    <w:rsid w:val="00BD047B"/>
    <w:rsid w:val="00BD0533"/>
    <w:rsid w:val="00BD10D7"/>
    <w:rsid w:val="00BD6510"/>
    <w:rsid w:val="00BD6861"/>
    <w:rsid w:val="00BD69FB"/>
    <w:rsid w:val="00BD7780"/>
    <w:rsid w:val="00BD78E3"/>
    <w:rsid w:val="00BD7EEA"/>
    <w:rsid w:val="00BE0993"/>
    <w:rsid w:val="00BE148C"/>
    <w:rsid w:val="00BE2D73"/>
    <w:rsid w:val="00BE2EAE"/>
    <w:rsid w:val="00BE40BE"/>
    <w:rsid w:val="00BF0662"/>
    <w:rsid w:val="00BF2419"/>
    <w:rsid w:val="00BF262C"/>
    <w:rsid w:val="00BF2FF3"/>
    <w:rsid w:val="00C01F6B"/>
    <w:rsid w:val="00C03066"/>
    <w:rsid w:val="00C030BA"/>
    <w:rsid w:val="00C03B87"/>
    <w:rsid w:val="00C0562F"/>
    <w:rsid w:val="00C06534"/>
    <w:rsid w:val="00C06ACD"/>
    <w:rsid w:val="00C06D49"/>
    <w:rsid w:val="00C114A2"/>
    <w:rsid w:val="00C15816"/>
    <w:rsid w:val="00C170B8"/>
    <w:rsid w:val="00C203D4"/>
    <w:rsid w:val="00C208C7"/>
    <w:rsid w:val="00C21805"/>
    <w:rsid w:val="00C24DDB"/>
    <w:rsid w:val="00C26B1D"/>
    <w:rsid w:val="00C31D70"/>
    <w:rsid w:val="00C32E1C"/>
    <w:rsid w:val="00C33002"/>
    <w:rsid w:val="00C34D03"/>
    <w:rsid w:val="00C41795"/>
    <w:rsid w:val="00C452B4"/>
    <w:rsid w:val="00C47D10"/>
    <w:rsid w:val="00C507CB"/>
    <w:rsid w:val="00C53490"/>
    <w:rsid w:val="00C554A8"/>
    <w:rsid w:val="00C5707A"/>
    <w:rsid w:val="00C6062E"/>
    <w:rsid w:val="00C6308F"/>
    <w:rsid w:val="00C700EC"/>
    <w:rsid w:val="00C7095C"/>
    <w:rsid w:val="00C76DDA"/>
    <w:rsid w:val="00C826F1"/>
    <w:rsid w:val="00C830FC"/>
    <w:rsid w:val="00C83A26"/>
    <w:rsid w:val="00C83EA1"/>
    <w:rsid w:val="00C8402F"/>
    <w:rsid w:val="00C84E36"/>
    <w:rsid w:val="00C878A2"/>
    <w:rsid w:val="00C87A9A"/>
    <w:rsid w:val="00C93265"/>
    <w:rsid w:val="00C93319"/>
    <w:rsid w:val="00C94771"/>
    <w:rsid w:val="00C97004"/>
    <w:rsid w:val="00C97B2A"/>
    <w:rsid w:val="00CA1074"/>
    <w:rsid w:val="00CA20F2"/>
    <w:rsid w:val="00CA239F"/>
    <w:rsid w:val="00CA3493"/>
    <w:rsid w:val="00CA3992"/>
    <w:rsid w:val="00CA7680"/>
    <w:rsid w:val="00CB09FB"/>
    <w:rsid w:val="00CB0B60"/>
    <w:rsid w:val="00CB4852"/>
    <w:rsid w:val="00CC0080"/>
    <w:rsid w:val="00CC0168"/>
    <w:rsid w:val="00CC10F6"/>
    <w:rsid w:val="00CC6064"/>
    <w:rsid w:val="00CC7F2A"/>
    <w:rsid w:val="00CD1B94"/>
    <w:rsid w:val="00CD1E1B"/>
    <w:rsid w:val="00CD2513"/>
    <w:rsid w:val="00CD52A1"/>
    <w:rsid w:val="00CD7105"/>
    <w:rsid w:val="00CE05BE"/>
    <w:rsid w:val="00CE0A3E"/>
    <w:rsid w:val="00CE1401"/>
    <w:rsid w:val="00CE2346"/>
    <w:rsid w:val="00CE401B"/>
    <w:rsid w:val="00CE6AC5"/>
    <w:rsid w:val="00CE741C"/>
    <w:rsid w:val="00CF4482"/>
    <w:rsid w:val="00CF4839"/>
    <w:rsid w:val="00CF7CB2"/>
    <w:rsid w:val="00D014D0"/>
    <w:rsid w:val="00D01B86"/>
    <w:rsid w:val="00D04729"/>
    <w:rsid w:val="00D0631F"/>
    <w:rsid w:val="00D0690F"/>
    <w:rsid w:val="00D07939"/>
    <w:rsid w:val="00D07A67"/>
    <w:rsid w:val="00D1109D"/>
    <w:rsid w:val="00D1254C"/>
    <w:rsid w:val="00D12DDB"/>
    <w:rsid w:val="00D14108"/>
    <w:rsid w:val="00D16176"/>
    <w:rsid w:val="00D2041B"/>
    <w:rsid w:val="00D217E8"/>
    <w:rsid w:val="00D23FD7"/>
    <w:rsid w:val="00D24F7D"/>
    <w:rsid w:val="00D25DEE"/>
    <w:rsid w:val="00D30655"/>
    <w:rsid w:val="00D349E6"/>
    <w:rsid w:val="00D367B9"/>
    <w:rsid w:val="00D416EC"/>
    <w:rsid w:val="00D45727"/>
    <w:rsid w:val="00D468D0"/>
    <w:rsid w:val="00D471C4"/>
    <w:rsid w:val="00D473B1"/>
    <w:rsid w:val="00D4786D"/>
    <w:rsid w:val="00D47FFA"/>
    <w:rsid w:val="00D50CA7"/>
    <w:rsid w:val="00D51E19"/>
    <w:rsid w:val="00D5277D"/>
    <w:rsid w:val="00D52C18"/>
    <w:rsid w:val="00D52EDE"/>
    <w:rsid w:val="00D5487C"/>
    <w:rsid w:val="00D566F9"/>
    <w:rsid w:val="00D6358C"/>
    <w:rsid w:val="00D648C0"/>
    <w:rsid w:val="00D64E68"/>
    <w:rsid w:val="00D67BCC"/>
    <w:rsid w:val="00D71FDA"/>
    <w:rsid w:val="00D74400"/>
    <w:rsid w:val="00D75605"/>
    <w:rsid w:val="00D75F67"/>
    <w:rsid w:val="00D77444"/>
    <w:rsid w:val="00D77C6D"/>
    <w:rsid w:val="00D801A9"/>
    <w:rsid w:val="00D806CE"/>
    <w:rsid w:val="00D83641"/>
    <w:rsid w:val="00D842B0"/>
    <w:rsid w:val="00D8687F"/>
    <w:rsid w:val="00D87E22"/>
    <w:rsid w:val="00D90205"/>
    <w:rsid w:val="00D9134D"/>
    <w:rsid w:val="00D925B9"/>
    <w:rsid w:val="00D93E22"/>
    <w:rsid w:val="00D96683"/>
    <w:rsid w:val="00D97A63"/>
    <w:rsid w:val="00DA1C45"/>
    <w:rsid w:val="00DA4770"/>
    <w:rsid w:val="00DA6103"/>
    <w:rsid w:val="00DB5286"/>
    <w:rsid w:val="00DB55B2"/>
    <w:rsid w:val="00DC2C7A"/>
    <w:rsid w:val="00DC3BB2"/>
    <w:rsid w:val="00DC3E91"/>
    <w:rsid w:val="00DC6702"/>
    <w:rsid w:val="00DC7975"/>
    <w:rsid w:val="00DD01C2"/>
    <w:rsid w:val="00DD109F"/>
    <w:rsid w:val="00DD3137"/>
    <w:rsid w:val="00DD41D6"/>
    <w:rsid w:val="00DE1C45"/>
    <w:rsid w:val="00DE3BFC"/>
    <w:rsid w:val="00DE436F"/>
    <w:rsid w:val="00DE4D72"/>
    <w:rsid w:val="00DE5CBA"/>
    <w:rsid w:val="00DE6F4F"/>
    <w:rsid w:val="00DE70F8"/>
    <w:rsid w:val="00DF1C57"/>
    <w:rsid w:val="00DF5E65"/>
    <w:rsid w:val="00E01106"/>
    <w:rsid w:val="00E030A7"/>
    <w:rsid w:val="00E07140"/>
    <w:rsid w:val="00E10B76"/>
    <w:rsid w:val="00E12BEE"/>
    <w:rsid w:val="00E16918"/>
    <w:rsid w:val="00E2498C"/>
    <w:rsid w:val="00E252E0"/>
    <w:rsid w:val="00E258D2"/>
    <w:rsid w:val="00E3048F"/>
    <w:rsid w:val="00E30768"/>
    <w:rsid w:val="00E32861"/>
    <w:rsid w:val="00E35361"/>
    <w:rsid w:val="00E37C7E"/>
    <w:rsid w:val="00E400B3"/>
    <w:rsid w:val="00E45B2F"/>
    <w:rsid w:val="00E5026F"/>
    <w:rsid w:val="00E504BE"/>
    <w:rsid w:val="00E50529"/>
    <w:rsid w:val="00E532E1"/>
    <w:rsid w:val="00E60D92"/>
    <w:rsid w:val="00E616F0"/>
    <w:rsid w:val="00E6388D"/>
    <w:rsid w:val="00E64D70"/>
    <w:rsid w:val="00E66C27"/>
    <w:rsid w:val="00E74D2D"/>
    <w:rsid w:val="00E753A1"/>
    <w:rsid w:val="00E7575C"/>
    <w:rsid w:val="00E76363"/>
    <w:rsid w:val="00E76DBF"/>
    <w:rsid w:val="00E90877"/>
    <w:rsid w:val="00E917FC"/>
    <w:rsid w:val="00EA0FC4"/>
    <w:rsid w:val="00EA38E8"/>
    <w:rsid w:val="00EA3C4D"/>
    <w:rsid w:val="00EA3E21"/>
    <w:rsid w:val="00EA427A"/>
    <w:rsid w:val="00EA4B2C"/>
    <w:rsid w:val="00EA5EE0"/>
    <w:rsid w:val="00EA79F1"/>
    <w:rsid w:val="00EB0C04"/>
    <w:rsid w:val="00EB1798"/>
    <w:rsid w:val="00EB18FF"/>
    <w:rsid w:val="00EB3AE0"/>
    <w:rsid w:val="00EB3DD6"/>
    <w:rsid w:val="00EB722B"/>
    <w:rsid w:val="00EC0DBC"/>
    <w:rsid w:val="00EC3BDE"/>
    <w:rsid w:val="00EC3E9A"/>
    <w:rsid w:val="00EC5442"/>
    <w:rsid w:val="00EC6D08"/>
    <w:rsid w:val="00ED129B"/>
    <w:rsid w:val="00ED25B2"/>
    <w:rsid w:val="00ED27A5"/>
    <w:rsid w:val="00ED434C"/>
    <w:rsid w:val="00ED482F"/>
    <w:rsid w:val="00ED6003"/>
    <w:rsid w:val="00ED69FA"/>
    <w:rsid w:val="00ED71EB"/>
    <w:rsid w:val="00ED7391"/>
    <w:rsid w:val="00ED73FC"/>
    <w:rsid w:val="00EE088F"/>
    <w:rsid w:val="00EE348B"/>
    <w:rsid w:val="00EE4D44"/>
    <w:rsid w:val="00EE6C46"/>
    <w:rsid w:val="00EE76FF"/>
    <w:rsid w:val="00EF1653"/>
    <w:rsid w:val="00EF19C9"/>
    <w:rsid w:val="00EF452A"/>
    <w:rsid w:val="00EF4ED2"/>
    <w:rsid w:val="00EF5023"/>
    <w:rsid w:val="00EF7A8B"/>
    <w:rsid w:val="00EF7D0D"/>
    <w:rsid w:val="00F016E6"/>
    <w:rsid w:val="00F016F4"/>
    <w:rsid w:val="00F02415"/>
    <w:rsid w:val="00F02D81"/>
    <w:rsid w:val="00F037A4"/>
    <w:rsid w:val="00F03ECB"/>
    <w:rsid w:val="00F03F18"/>
    <w:rsid w:val="00F12815"/>
    <w:rsid w:val="00F12BEC"/>
    <w:rsid w:val="00F1631A"/>
    <w:rsid w:val="00F170DD"/>
    <w:rsid w:val="00F17E83"/>
    <w:rsid w:val="00F21123"/>
    <w:rsid w:val="00F21289"/>
    <w:rsid w:val="00F21445"/>
    <w:rsid w:val="00F2145A"/>
    <w:rsid w:val="00F21E9F"/>
    <w:rsid w:val="00F22620"/>
    <w:rsid w:val="00F24433"/>
    <w:rsid w:val="00F24EDD"/>
    <w:rsid w:val="00F25C0C"/>
    <w:rsid w:val="00F3023E"/>
    <w:rsid w:val="00F337DF"/>
    <w:rsid w:val="00F344CD"/>
    <w:rsid w:val="00F41217"/>
    <w:rsid w:val="00F43147"/>
    <w:rsid w:val="00F44F55"/>
    <w:rsid w:val="00F543DA"/>
    <w:rsid w:val="00F55510"/>
    <w:rsid w:val="00F56A34"/>
    <w:rsid w:val="00F56B98"/>
    <w:rsid w:val="00F57025"/>
    <w:rsid w:val="00F61590"/>
    <w:rsid w:val="00F6252D"/>
    <w:rsid w:val="00F63727"/>
    <w:rsid w:val="00F647E3"/>
    <w:rsid w:val="00F64B7D"/>
    <w:rsid w:val="00F7184C"/>
    <w:rsid w:val="00F722A8"/>
    <w:rsid w:val="00F732E2"/>
    <w:rsid w:val="00F73998"/>
    <w:rsid w:val="00F73D5E"/>
    <w:rsid w:val="00F7780D"/>
    <w:rsid w:val="00F77866"/>
    <w:rsid w:val="00F830D7"/>
    <w:rsid w:val="00F90F91"/>
    <w:rsid w:val="00F92CB8"/>
    <w:rsid w:val="00F950F5"/>
    <w:rsid w:val="00FA0B49"/>
    <w:rsid w:val="00FA2F15"/>
    <w:rsid w:val="00FA5CFF"/>
    <w:rsid w:val="00FA641E"/>
    <w:rsid w:val="00FA753A"/>
    <w:rsid w:val="00FB7516"/>
    <w:rsid w:val="00FC0DB5"/>
    <w:rsid w:val="00FC1543"/>
    <w:rsid w:val="00FC2B0E"/>
    <w:rsid w:val="00FC3226"/>
    <w:rsid w:val="00FC505C"/>
    <w:rsid w:val="00FC597B"/>
    <w:rsid w:val="00FC6C1B"/>
    <w:rsid w:val="00FD2557"/>
    <w:rsid w:val="00FD393E"/>
    <w:rsid w:val="00FD7230"/>
    <w:rsid w:val="00FE252D"/>
    <w:rsid w:val="00FE2E47"/>
    <w:rsid w:val="00FE5762"/>
    <w:rsid w:val="00FE5DF8"/>
    <w:rsid w:val="00FF4163"/>
    <w:rsid w:val="00FF576E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727E95-EF51-45FC-88DC-9808FC8A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3B1"/>
  </w:style>
  <w:style w:type="paragraph" w:styleId="1">
    <w:name w:val="heading 1"/>
    <w:basedOn w:val="a"/>
    <w:link w:val="10"/>
    <w:uiPriority w:val="9"/>
    <w:qFormat/>
    <w:rsid w:val="00C70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0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0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6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6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6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6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64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D72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0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0C7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11"/>
    <w:locked/>
    <w:rsid w:val="0028610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28610D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  <w:style w:type="paragraph" w:styleId="a7">
    <w:name w:val="List Paragraph"/>
    <w:basedOn w:val="a"/>
    <w:uiPriority w:val="34"/>
    <w:qFormat/>
    <w:rsid w:val="00BD6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34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4CAB"/>
  </w:style>
  <w:style w:type="paragraph" w:styleId="aa">
    <w:name w:val="footer"/>
    <w:basedOn w:val="a"/>
    <w:link w:val="ab"/>
    <w:uiPriority w:val="99"/>
    <w:unhideWhenUsed/>
    <w:rsid w:val="00034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4CAB"/>
  </w:style>
  <w:style w:type="paragraph" w:customStyle="1" w:styleId="s1">
    <w:name w:val="s_1"/>
    <w:basedOn w:val="a"/>
    <w:rsid w:val="0099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0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09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0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C7095C"/>
    <w:rPr>
      <w:i/>
      <w:iCs/>
    </w:rPr>
  </w:style>
  <w:style w:type="paragraph" w:styleId="ac">
    <w:name w:val="No Spacing"/>
    <w:link w:val="ad"/>
    <w:uiPriority w:val="1"/>
    <w:qFormat/>
    <w:rsid w:val="00293965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293965"/>
    <w:rPr>
      <w:rFonts w:eastAsiaTheme="minorEastAsia"/>
      <w:lang w:eastAsia="ru-RU"/>
    </w:rPr>
  </w:style>
  <w:style w:type="paragraph" w:customStyle="1" w:styleId="21">
    <w:name w:val="заголовок 2"/>
    <w:basedOn w:val="a"/>
    <w:next w:val="a"/>
    <w:rsid w:val="00293442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55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8291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23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1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2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49F553840E60448F83AB56A94A0592410ECA75C331C0BEF4B7BE1022D0F2E3FDF692FFF6A84AE121A5E053BESFA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49F553840E60448F83AB56A94A0592410EC874C830C0BEF4B7BE1022D0F2E3FDF692FFF6A84AE121A5E053BESFA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C0417-D455-4517-BFB6-412C07EA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16778</Words>
  <Characters>95639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314-User4</dc:creator>
  <cp:lastModifiedBy>309-User2</cp:lastModifiedBy>
  <cp:revision>2</cp:revision>
  <cp:lastPrinted>2022-05-13T09:48:00Z</cp:lastPrinted>
  <dcterms:created xsi:type="dcterms:W3CDTF">2022-05-23T11:58:00Z</dcterms:created>
  <dcterms:modified xsi:type="dcterms:W3CDTF">2022-05-23T11:58:00Z</dcterms:modified>
</cp:coreProperties>
</file>