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FA89E" w14:textId="77777777" w:rsidR="00384294" w:rsidRDefault="00384294" w:rsidP="00D8258D">
      <w:pPr>
        <w:tabs>
          <w:tab w:val="left" w:pos="1843"/>
        </w:tabs>
        <w:spacing w:line="264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14:paraId="2E78BAF9" w14:textId="77777777" w:rsidR="0093637F" w:rsidRDefault="0093637F" w:rsidP="00D8258D">
      <w:pPr>
        <w:tabs>
          <w:tab w:val="left" w:pos="1843"/>
        </w:tabs>
        <w:spacing w:line="264" w:lineRule="auto"/>
        <w:jc w:val="center"/>
        <w:rPr>
          <w:b/>
          <w:sz w:val="26"/>
          <w:szCs w:val="26"/>
        </w:rPr>
      </w:pPr>
    </w:p>
    <w:p w14:paraId="68A99CAD" w14:textId="4CAB6A7C" w:rsidR="0093637F" w:rsidRDefault="0093637F" w:rsidP="00D8258D">
      <w:pPr>
        <w:tabs>
          <w:tab w:val="left" w:pos="1843"/>
        </w:tabs>
        <w:spacing w:line="264" w:lineRule="auto"/>
        <w:jc w:val="center"/>
        <w:rPr>
          <w:sz w:val="26"/>
          <w:szCs w:val="26"/>
        </w:rPr>
      </w:pPr>
      <w:r w:rsidRPr="0093637F">
        <w:rPr>
          <w:sz w:val="26"/>
          <w:szCs w:val="26"/>
        </w:rPr>
        <w:t xml:space="preserve">Проект постановления Исполнительного комитета г.Казани </w:t>
      </w:r>
    </w:p>
    <w:p w14:paraId="67210617" w14:textId="77777777" w:rsidR="0093637F" w:rsidRPr="0093637F" w:rsidRDefault="0093637F" w:rsidP="00D8258D">
      <w:pPr>
        <w:tabs>
          <w:tab w:val="left" w:pos="1843"/>
        </w:tabs>
        <w:spacing w:line="264" w:lineRule="auto"/>
        <w:jc w:val="center"/>
        <w:rPr>
          <w:sz w:val="26"/>
          <w:szCs w:val="26"/>
        </w:rPr>
      </w:pPr>
    </w:p>
    <w:p w14:paraId="0696D4ED" w14:textId="77777777" w:rsidR="00375389" w:rsidRPr="00D8258D" w:rsidRDefault="00213DAC" w:rsidP="00D8258D">
      <w:pPr>
        <w:tabs>
          <w:tab w:val="left" w:pos="1843"/>
        </w:tabs>
        <w:spacing w:line="264" w:lineRule="auto"/>
        <w:jc w:val="center"/>
        <w:rPr>
          <w:b/>
          <w:sz w:val="26"/>
          <w:szCs w:val="26"/>
        </w:rPr>
      </w:pPr>
      <w:r w:rsidRPr="00D8258D">
        <w:rPr>
          <w:b/>
          <w:sz w:val="26"/>
          <w:szCs w:val="26"/>
        </w:rPr>
        <w:t>О внесени</w:t>
      </w:r>
      <w:r w:rsidR="0044471B" w:rsidRPr="00D8258D">
        <w:rPr>
          <w:b/>
          <w:sz w:val="26"/>
          <w:szCs w:val="26"/>
        </w:rPr>
        <w:t>и</w:t>
      </w:r>
      <w:r w:rsidRPr="00D8258D">
        <w:rPr>
          <w:b/>
          <w:sz w:val="26"/>
          <w:szCs w:val="26"/>
        </w:rPr>
        <w:t xml:space="preserve"> изменений </w:t>
      </w:r>
    </w:p>
    <w:p w14:paraId="63733F9E" w14:textId="77777777" w:rsidR="00213DAC" w:rsidRPr="00D8258D" w:rsidRDefault="00213DAC" w:rsidP="00D8258D">
      <w:pPr>
        <w:tabs>
          <w:tab w:val="left" w:pos="1843"/>
        </w:tabs>
        <w:spacing w:line="264" w:lineRule="auto"/>
        <w:jc w:val="center"/>
        <w:rPr>
          <w:b/>
          <w:sz w:val="26"/>
          <w:szCs w:val="26"/>
        </w:rPr>
      </w:pPr>
      <w:r w:rsidRPr="00D8258D">
        <w:rPr>
          <w:b/>
          <w:sz w:val="26"/>
          <w:szCs w:val="26"/>
        </w:rPr>
        <w:t>в постановление Исполнительного</w:t>
      </w:r>
    </w:p>
    <w:p w14:paraId="575C8117" w14:textId="39AA2CD2" w:rsidR="00213DAC" w:rsidRPr="00D8258D" w:rsidRDefault="00213DAC" w:rsidP="00D8258D">
      <w:pPr>
        <w:tabs>
          <w:tab w:val="left" w:pos="1843"/>
        </w:tabs>
        <w:spacing w:line="264" w:lineRule="auto"/>
        <w:jc w:val="center"/>
        <w:rPr>
          <w:b/>
          <w:sz w:val="26"/>
          <w:szCs w:val="26"/>
        </w:rPr>
      </w:pPr>
      <w:r w:rsidRPr="00D8258D">
        <w:rPr>
          <w:b/>
          <w:sz w:val="26"/>
          <w:szCs w:val="26"/>
        </w:rPr>
        <w:t xml:space="preserve">комитета г.Казани от </w:t>
      </w:r>
      <w:r w:rsidR="00E44011" w:rsidRPr="00D8258D">
        <w:rPr>
          <w:b/>
          <w:sz w:val="26"/>
          <w:szCs w:val="26"/>
        </w:rPr>
        <w:t>2</w:t>
      </w:r>
      <w:r w:rsidR="00520CEA" w:rsidRPr="00D8258D">
        <w:rPr>
          <w:b/>
          <w:sz w:val="26"/>
          <w:szCs w:val="26"/>
        </w:rPr>
        <w:t>2</w:t>
      </w:r>
      <w:r w:rsidRPr="00D8258D">
        <w:rPr>
          <w:b/>
          <w:sz w:val="26"/>
          <w:szCs w:val="26"/>
        </w:rPr>
        <w:t>.1</w:t>
      </w:r>
      <w:r w:rsidR="00520CEA" w:rsidRPr="00D8258D">
        <w:rPr>
          <w:b/>
          <w:sz w:val="26"/>
          <w:szCs w:val="26"/>
        </w:rPr>
        <w:t>0.2021</w:t>
      </w:r>
      <w:r w:rsidRPr="00D8258D">
        <w:rPr>
          <w:b/>
          <w:sz w:val="26"/>
          <w:szCs w:val="26"/>
        </w:rPr>
        <w:t xml:space="preserve"> №</w:t>
      </w:r>
      <w:r w:rsidR="00520CEA" w:rsidRPr="00D8258D">
        <w:rPr>
          <w:b/>
          <w:sz w:val="26"/>
          <w:szCs w:val="26"/>
        </w:rPr>
        <w:t>277</w:t>
      </w:r>
      <w:r w:rsidR="00D41592" w:rsidRPr="00D8258D">
        <w:rPr>
          <w:b/>
          <w:sz w:val="26"/>
          <w:szCs w:val="26"/>
        </w:rPr>
        <w:t>7</w:t>
      </w:r>
    </w:p>
    <w:p w14:paraId="694143DB" w14:textId="77777777" w:rsidR="0093030D" w:rsidRPr="00D8258D" w:rsidRDefault="0093030D" w:rsidP="00D8258D">
      <w:pPr>
        <w:tabs>
          <w:tab w:val="left" w:pos="1843"/>
        </w:tabs>
        <w:spacing w:line="264" w:lineRule="auto"/>
        <w:jc w:val="center"/>
        <w:rPr>
          <w:b/>
          <w:sz w:val="26"/>
          <w:szCs w:val="26"/>
        </w:rPr>
      </w:pPr>
      <w:r w:rsidRPr="00D8258D">
        <w:rPr>
          <w:b/>
          <w:sz w:val="26"/>
          <w:szCs w:val="26"/>
        </w:rPr>
        <w:t xml:space="preserve">«Об утверждении муниципальной программы </w:t>
      </w:r>
    </w:p>
    <w:p w14:paraId="168266E6" w14:textId="5FE111E3" w:rsidR="0093030D" w:rsidRPr="00D8258D" w:rsidRDefault="00E23477" w:rsidP="00D8258D">
      <w:pPr>
        <w:tabs>
          <w:tab w:val="left" w:pos="1843"/>
        </w:tabs>
        <w:spacing w:line="264" w:lineRule="auto"/>
        <w:jc w:val="center"/>
        <w:rPr>
          <w:b/>
          <w:sz w:val="26"/>
          <w:szCs w:val="26"/>
        </w:rPr>
      </w:pPr>
      <w:r w:rsidRPr="00D8258D">
        <w:rPr>
          <w:b/>
          <w:sz w:val="26"/>
          <w:szCs w:val="26"/>
        </w:rPr>
        <w:t>“</w:t>
      </w:r>
      <w:r w:rsidR="0093030D" w:rsidRPr="00D8258D">
        <w:rPr>
          <w:b/>
          <w:sz w:val="26"/>
          <w:szCs w:val="26"/>
        </w:rPr>
        <w:t>Благоустройство территории г.Казани на 20</w:t>
      </w:r>
      <w:r w:rsidR="00520CEA" w:rsidRPr="00D8258D">
        <w:rPr>
          <w:b/>
          <w:sz w:val="26"/>
          <w:szCs w:val="26"/>
        </w:rPr>
        <w:t>22</w:t>
      </w:r>
      <w:r w:rsidR="0093030D" w:rsidRPr="00D8258D">
        <w:rPr>
          <w:b/>
          <w:sz w:val="26"/>
          <w:szCs w:val="26"/>
        </w:rPr>
        <w:t>-202</w:t>
      </w:r>
      <w:r w:rsidR="00520CEA" w:rsidRPr="00D8258D">
        <w:rPr>
          <w:b/>
          <w:sz w:val="26"/>
          <w:szCs w:val="26"/>
        </w:rPr>
        <w:t>4</w:t>
      </w:r>
      <w:r w:rsidR="0093030D" w:rsidRPr="00D8258D">
        <w:rPr>
          <w:b/>
          <w:sz w:val="26"/>
          <w:szCs w:val="26"/>
        </w:rPr>
        <w:t xml:space="preserve"> годы</w:t>
      </w:r>
      <w:r w:rsidRPr="00D8258D">
        <w:rPr>
          <w:b/>
          <w:sz w:val="26"/>
          <w:szCs w:val="26"/>
        </w:rPr>
        <w:t>”</w:t>
      </w:r>
      <w:r w:rsidR="0093030D" w:rsidRPr="00D8258D">
        <w:rPr>
          <w:b/>
          <w:sz w:val="26"/>
          <w:szCs w:val="26"/>
        </w:rPr>
        <w:t>»</w:t>
      </w:r>
    </w:p>
    <w:p w14:paraId="12D13064" w14:textId="77777777" w:rsidR="00062110" w:rsidRPr="00D8258D" w:rsidRDefault="00062110" w:rsidP="00D8258D">
      <w:pPr>
        <w:spacing w:line="264" w:lineRule="auto"/>
        <w:ind w:firstLine="709"/>
        <w:jc w:val="both"/>
        <w:rPr>
          <w:sz w:val="26"/>
          <w:szCs w:val="26"/>
        </w:rPr>
      </w:pPr>
    </w:p>
    <w:p w14:paraId="7E3A286B" w14:textId="44C64CF5" w:rsidR="00062110" w:rsidRPr="00D8258D" w:rsidRDefault="0086181F" w:rsidP="00D8258D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На основании статьи 179 Бюджетного кодекса Российской Федерации</w:t>
      </w:r>
      <w:r w:rsidR="002A20E6" w:rsidRPr="00D8258D">
        <w:rPr>
          <w:sz w:val="26"/>
          <w:szCs w:val="26"/>
        </w:rPr>
        <w:t>,</w:t>
      </w:r>
      <w:r w:rsidRPr="00D8258D">
        <w:rPr>
          <w:sz w:val="26"/>
          <w:szCs w:val="26"/>
        </w:rPr>
        <w:t xml:space="preserve"> в соответствии с решением Казанской городской Думы от 1</w:t>
      </w:r>
      <w:r w:rsidR="00E3391F" w:rsidRPr="00D8258D">
        <w:rPr>
          <w:sz w:val="26"/>
          <w:szCs w:val="26"/>
        </w:rPr>
        <w:t>6</w:t>
      </w:r>
      <w:r w:rsidRPr="00D8258D">
        <w:rPr>
          <w:sz w:val="26"/>
          <w:szCs w:val="26"/>
        </w:rPr>
        <w:t>.12.20</w:t>
      </w:r>
      <w:r w:rsidR="00E3391F" w:rsidRPr="00D8258D">
        <w:rPr>
          <w:sz w:val="26"/>
          <w:szCs w:val="26"/>
        </w:rPr>
        <w:t>2</w:t>
      </w:r>
      <w:r w:rsidR="00520CEA" w:rsidRPr="00D8258D">
        <w:rPr>
          <w:sz w:val="26"/>
          <w:szCs w:val="26"/>
        </w:rPr>
        <w:t>1</w:t>
      </w:r>
      <w:r w:rsidRPr="00D8258D">
        <w:rPr>
          <w:sz w:val="26"/>
          <w:szCs w:val="26"/>
        </w:rPr>
        <w:t xml:space="preserve"> №</w:t>
      </w:r>
      <w:r w:rsidR="00520CEA" w:rsidRPr="00D8258D">
        <w:rPr>
          <w:sz w:val="26"/>
          <w:szCs w:val="26"/>
        </w:rPr>
        <w:t>17</w:t>
      </w:r>
      <w:r w:rsidR="00E3391F" w:rsidRPr="00D8258D">
        <w:rPr>
          <w:sz w:val="26"/>
          <w:szCs w:val="26"/>
        </w:rPr>
        <w:t>-</w:t>
      </w:r>
      <w:r w:rsidR="00520CEA" w:rsidRPr="00D8258D">
        <w:rPr>
          <w:sz w:val="26"/>
          <w:szCs w:val="26"/>
        </w:rPr>
        <w:t xml:space="preserve">11 </w:t>
      </w:r>
      <w:r w:rsidRPr="00D8258D">
        <w:rPr>
          <w:sz w:val="26"/>
          <w:szCs w:val="26"/>
        </w:rPr>
        <w:t xml:space="preserve">«О бюджете муниципального образования города Казани на </w:t>
      </w:r>
      <w:r w:rsidR="008C246C" w:rsidRPr="00D8258D">
        <w:rPr>
          <w:sz w:val="26"/>
          <w:szCs w:val="26"/>
        </w:rPr>
        <w:t xml:space="preserve">               </w:t>
      </w:r>
      <w:r w:rsidRPr="00D8258D">
        <w:rPr>
          <w:sz w:val="26"/>
          <w:szCs w:val="26"/>
        </w:rPr>
        <w:t>20</w:t>
      </w:r>
      <w:r w:rsidR="009B3ED8" w:rsidRPr="00D8258D">
        <w:rPr>
          <w:sz w:val="26"/>
          <w:szCs w:val="26"/>
        </w:rPr>
        <w:t>2</w:t>
      </w:r>
      <w:r w:rsidR="00520CEA" w:rsidRPr="00D8258D">
        <w:rPr>
          <w:sz w:val="26"/>
          <w:szCs w:val="26"/>
        </w:rPr>
        <w:t>2</w:t>
      </w:r>
      <w:r w:rsidR="009B3ED8" w:rsidRPr="00D8258D">
        <w:rPr>
          <w:sz w:val="26"/>
          <w:szCs w:val="26"/>
        </w:rPr>
        <w:t xml:space="preserve"> год и на плановый период 202</w:t>
      </w:r>
      <w:r w:rsidR="00520CEA" w:rsidRPr="00D8258D">
        <w:rPr>
          <w:sz w:val="26"/>
          <w:szCs w:val="26"/>
        </w:rPr>
        <w:t>3</w:t>
      </w:r>
      <w:r w:rsidRPr="00D8258D">
        <w:rPr>
          <w:sz w:val="26"/>
          <w:szCs w:val="26"/>
        </w:rPr>
        <w:t xml:space="preserve"> и 20</w:t>
      </w:r>
      <w:r w:rsidR="009B3ED8" w:rsidRPr="00D8258D">
        <w:rPr>
          <w:sz w:val="26"/>
          <w:szCs w:val="26"/>
        </w:rPr>
        <w:t>2</w:t>
      </w:r>
      <w:r w:rsidR="00520CEA" w:rsidRPr="00D8258D">
        <w:rPr>
          <w:sz w:val="26"/>
          <w:szCs w:val="26"/>
        </w:rPr>
        <w:t>4</w:t>
      </w:r>
      <w:r w:rsidRPr="00D8258D">
        <w:rPr>
          <w:sz w:val="26"/>
          <w:szCs w:val="26"/>
        </w:rPr>
        <w:t xml:space="preserve"> годов</w:t>
      </w:r>
      <w:r w:rsidR="00520CEA" w:rsidRPr="00D8258D">
        <w:rPr>
          <w:sz w:val="26"/>
          <w:szCs w:val="26"/>
        </w:rPr>
        <w:t>»</w:t>
      </w:r>
      <w:r w:rsidR="006C5BA4" w:rsidRPr="00D8258D">
        <w:rPr>
          <w:sz w:val="26"/>
          <w:szCs w:val="26"/>
        </w:rPr>
        <w:t>, согласно</w:t>
      </w:r>
      <w:r w:rsidR="002A20E6" w:rsidRPr="00D8258D">
        <w:rPr>
          <w:sz w:val="26"/>
          <w:szCs w:val="26"/>
        </w:rPr>
        <w:t xml:space="preserve"> постановлени</w:t>
      </w:r>
      <w:r w:rsidR="006C5BA4" w:rsidRPr="00D8258D">
        <w:rPr>
          <w:sz w:val="26"/>
          <w:szCs w:val="26"/>
        </w:rPr>
        <w:t>ю</w:t>
      </w:r>
      <w:r w:rsidR="002A20E6" w:rsidRPr="00D8258D">
        <w:rPr>
          <w:sz w:val="26"/>
          <w:szCs w:val="26"/>
        </w:rPr>
        <w:t xml:space="preserve"> Исполнительного комитета г.Казани от 08.08.2014 №4720 «Об утверждении Порядка разработки, реализации и оценки эффективности муниципальных программ г.Казани» </w:t>
      </w:r>
      <w:r w:rsidR="00375389" w:rsidRPr="00D8258D">
        <w:rPr>
          <w:b/>
          <w:sz w:val="26"/>
          <w:szCs w:val="26"/>
        </w:rPr>
        <w:t>п</w:t>
      </w:r>
      <w:r w:rsidR="00062110" w:rsidRPr="00D8258D">
        <w:rPr>
          <w:b/>
          <w:sz w:val="26"/>
          <w:szCs w:val="26"/>
        </w:rPr>
        <w:t>остановляю</w:t>
      </w:r>
      <w:r w:rsidR="00062110" w:rsidRPr="00D8258D">
        <w:rPr>
          <w:sz w:val="26"/>
          <w:szCs w:val="26"/>
        </w:rPr>
        <w:t>:</w:t>
      </w:r>
    </w:p>
    <w:p w14:paraId="182D84A3" w14:textId="72186AF3" w:rsidR="005F3052" w:rsidRPr="00D8258D" w:rsidRDefault="007E7A49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1.</w:t>
      </w:r>
      <w:r w:rsidR="00E70FC9" w:rsidRPr="00D8258D">
        <w:rPr>
          <w:sz w:val="26"/>
          <w:szCs w:val="26"/>
        </w:rPr>
        <w:t xml:space="preserve"> </w:t>
      </w:r>
      <w:r w:rsidR="00D776E3" w:rsidRPr="00D8258D">
        <w:rPr>
          <w:sz w:val="26"/>
          <w:szCs w:val="26"/>
        </w:rPr>
        <w:t xml:space="preserve">Внести в постановление Исполнительного комитета г.Казани </w:t>
      </w:r>
      <w:r w:rsidR="00DE116D" w:rsidRPr="00D8258D">
        <w:rPr>
          <w:sz w:val="26"/>
          <w:szCs w:val="26"/>
        </w:rPr>
        <w:t xml:space="preserve">               </w:t>
      </w:r>
      <w:r w:rsidR="00D776E3" w:rsidRPr="00D8258D">
        <w:rPr>
          <w:sz w:val="26"/>
          <w:szCs w:val="26"/>
        </w:rPr>
        <w:t xml:space="preserve">от </w:t>
      </w:r>
      <w:r w:rsidR="009B3ED8" w:rsidRPr="00D8258D">
        <w:rPr>
          <w:sz w:val="26"/>
          <w:szCs w:val="26"/>
        </w:rPr>
        <w:t>2</w:t>
      </w:r>
      <w:r w:rsidR="00520CEA" w:rsidRPr="00D8258D">
        <w:rPr>
          <w:sz w:val="26"/>
          <w:szCs w:val="26"/>
        </w:rPr>
        <w:t>2</w:t>
      </w:r>
      <w:r w:rsidR="00D776E3" w:rsidRPr="00D8258D">
        <w:rPr>
          <w:sz w:val="26"/>
          <w:szCs w:val="26"/>
        </w:rPr>
        <w:t>.1</w:t>
      </w:r>
      <w:r w:rsidR="00520CEA" w:rsidRPr="00D8258D">
        <w:rPr>
          <w:sz w:val="26"/>
          <w:szCs w:val="26"/>
        </w:rPr>
        <w:t>0.2021</w:t>
      </w:r>
      <w:r w:rsidR="00D776E3" w:rsidRPr="00D8258D">
        <w:rPr>
          <w:sz w:val="26"/>
          <w:szCs w:val="26"/>
        </w:rPr>
        <w:t xml:space="preserve"> №</w:t>
      </w:r>
      <w:r w:rsidR="00520CEA" w:rsidRPr="00D8258D">
        <w:rPr>
          <w:sz w:val="26"/>
          <w:szCs w:val="26"/>
        </w:rPr>
        <w:t>2777</w:t>
      </w:r>
      <w:r w:rsidR="00D776E3" w:rsidRPr="00D8258D">
        <w:rPr>
          <w:sz w:val="26"/>
          <w:szCs w:val="26"/>
        </w:rPr>
        <w:t xml:space="preserve"> «Об утверждении муниципальной программы “</w:t>
      </w:r>
      <w:r w:rsidR="009B3ED8" w:rsidRPr="00D8258D">
        <w:rPr>
          <w:sz w:val="26"/>
          <w:szCs w:val="26"/>
        </w:rPr>
        <w:t>Благоустро</w:t>
      </w:r>
      <w:r w:rsidR="00520CEA" w:rsidRPr="00D8258D">
        <w:rPr>
          <w:sz w:val="26"/>
          <w:szCs w:val="26"/>
        </w:rPr>
        <w:t>йство территории г.Казани на 2022</w:t>
      </w:r>
      <w:r w:rsidR="009B3ED8" w:rsidRPr="00D8258D">
        <w:rPr>
          <w:sz w:val="26"/>
          <w:szCs w:val="26"/>
        </w:rPr>
        <w:t>-202</w:t>
      </w:r>
      <w:r w:rsidR="00520CEA" w:rsidRPr="00D8258D">
        <w:rPr>
          <w:sz w:val="26"/>
          <w:szCs w:val="26"/>
        </w:rPr>
        <w:t>4</w:t>
      </w:r>
      <w:r w:rsidR="009B3ED8" w:rsidRPr="00D8258D">
        <w:rPr>
          <w:sz w:val="26"/>
          <w:szCs w:val="26"/>
        </w:rPr>
        <w:t xml:space="preserve"> годы</w:t>
      </w:r>
      <w:r w:rsidR="00D776E3" w:rsidRPr="00D8258D">
        <w:rPr>
          <w:sz w:val="26"/>
          <w:szCs w:val="26"/>
        </w:rPr>
        <w:t>”»</w:t>
      </w:r>
      <w:r w:rsidR="009479DA" w:rsidRPr="00D8258D">
        <w:rPr>
          <w:sz w:val="26"/>
          <w:szCs w:val="26"/>
        </w:rPr>
        <w:t xml:space="preserve"> </w:t>
      </w:r>
      <w:r w:rsidR="00D776E3" w:rsidRPr="00D8258D">
        <w:rPr>
          <w:sz w:val="26"/>
          <w:szCs w:val="26"/>
        </w:rPr>
        <w:t>следующие изменения:</w:t>
      </w:r>
    </w:p>
    <w:p w14:paraId="25462D1F" w14:textId="7D33369C" w:rsidR="00D776E3" w:rsidRPr="00D8258D" w:rsidRDefault="00D776E3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1.1.</w:t>
      </w:r>
      <w:r w:rsidR="00CD2A15" w:rsidRPr="00D8258D">
        <w:rPr>
          <w:sz w:val="26"/>
          <w:szCs w:val="26"/>
        </w:rPr>
        <w:t xml:space="preserve"> </w:t>
      </w:r>
      <w:r w:rsidR="0095681B" w:rsidRPr="00D8258D">
        <w:rPr>
          <w:sz w:val="26"/>
          <w:szCs w:val="26"/>
        </w:rPr>
        <w:t xml:space="preserve">в </w:t>
      </w:r>
      <w:r w:rsidR="00DA0BEB" w:rsidRPr="00D8258D">
        <w:rPr>
          <w:sz w:val="26"/>
          <w:szCs w:val="26"/>
        </w:rPr>
        <w:t>муниципальной программе «</w:t>
      </w:r>
      <w:r w:rsidR="009B3ED8" w:rsidRPr="00D8258D">
        <w:rPr>
          <w:sz w:val="26"/>
          <w:szCs w:val="26"/>
        </w:rPr>
        <w:t>Благоустро</w:t>
      </w:r>
      <w:r w:rsidR="00520CEA" w:rsidRPr="00D8258D">
        <w:rPr>
          <w:sz w:val="26"/>
          <w:szCs w:val="26"/>
        </w:rPr>
        <w:t>йство территории г.Казани на 2022</w:t>
      </w:r>
      <w:r w:rsidR="009B3ED8" w:rsidRPr="00D8258D">
        <w:rPr>
          <w:sz w:val="26"/>
          <w:szCs w:val="26"/>
        </w:rPr>
        <w:t>-202</w:t>
      </w:r>
      <w:r w:rsidR="00520CEA" w:rsidRPr="00D8258D">
        <w:rPr>
          <w:sz w:val="26"/>
          <w:szCs w:val="26"/>
        </w:rPr>
        <w:t>4</w:t>
      </w:r>
      <w:r w:rsidR="009B3ED8" w:rsidRPr="00D8258D">
        <w:rPr>
          <w:sz w:val="26"/>
          <w:szCs w:val="26"/>
        </w:rPr>
        <w:t xml:space="preserve"> годы</w:t>
      </w:r>
      <w:r w:rsidR="00DA0BEB" w:rsidRPr="00D8258D">
        <w:rPr>
          <w:sz w:val="26"/>
          <w:szCs w:val="26"/>
        </w:rPr>
        <w:t>»</w:t>
      </w:r>
      <w:r w:rsidR="0095681B" w:rsidRPr="00D8258D">
        <w:rPr>
          <w:sz w:val="26"/>
          <w:szCs w:val="26"/>
        </w:rPr>
        <w:t>:</w:t>
      </w:r>
    </w:p>
    <w:p w14:paraId="103DB1D1" w14:textId="77777777" w:rsidR="00776664" w:rsidRPr="00D8258D" w:rsidRDefault="0095681B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 xml:space="preserve">1.1.1. строку «Объемы финансирования с разбивкой по годам и источникам» </w:t>
      </w:r>
      <w:r w:rsidR="00DA0BEB" w:rsidRPr="00D8258D">
        <w:rPr>
          <w:sz w:val="26"/>
          <w:szCs w:val="26"/>
        </w:rPr>
        <w:t xml:space="preserve">паспорта </w:t>
      </w:r>
      <w:r w:rsidR="00D70A9C" w:rsidRPr="00D8258D">
        <w:rPr>
          <w:sz w:val="26"/>
          <w:szCs w:val="26"/>
        </w:rPr>
        <w:t xml:space="preserve">муниципальной </w:t>
      </w:r>
      <w:r w:rsidR="00DA0BEB" w:rsidRPr="00D8258D">
        <w:rPr>
          <w:sz w:val="26"/>
          <w:szCs w:val="26"/>
        </w:rPr>
        <w:t xml:space="preserve">программы </w:t>
      </w:r>
      <w:r w:rsidRPr="00D8258D">
        <w:rPr>
          <w:sz w:val="26"/>
          <w:szCs w:val="26"/>
        </w:rPr>
        <w:t>изложить в следующей</w:t>
      </w:r>
      <w:r w:rsidR="008C246C" w:rsidRPr="00D8258D">
        <w:rPr>
          <w:sz w:val="26"/>
          <w:szCs w:val="26"/>
        </w:rPr>
        <w:t xml:space="preserve"> редакции</w:t>
      </w:r>
      <w:r w:rsidRPr="00D8258D">
        <w:rPr>
          <w:sz w:val="26"/>
          <w:szCs w:val="26"/>
        </w:rPr>
        <w:t>:</w:t>
      </w:r>
    </w:p>
    <w:tbl>
      <w:tblPr>
        <w:tblW w:w="978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5954"/>
      </w:tblGrid>
      <w:tr w:rsidR="0095681B" w:rsidRPr="009D3B51" w14:paraId="78E0EA15" w14:textId="77777777" w:rsidTr="009D3B51">
        <w:trPr>
          <w:trHeight w:val="359"/>
        </w:trPr>
        <w:tc>
          <w:tcPr>
            <w:tcW w:w="3827" w:type="dxa"/>
            <w:shd w:val="clear" w:color="auto" w:fill="auto"/>
          </w:tcPr>
          <w:p w14:paraId="3850AC7F" w14:textId="77777777" w:rsidR="0095681B" w:rsidRPr="00D8258D" w:rsidRDefault="0095681B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«Объемы финансирования с разбивкой по годам и источникам</w:t>
            </w:r>
          </w:p>
        </w:tc>
        <w:tc>
          <w:tcPr>
            <w:tcW w:w="5954" w:type="dxa"/>
            <w:shd w:val="clear" w:color="auto" w:fill="auto"/>
          </w:tcPr>
          <w:p w14:paraId="09F64C5F" w14:textId="7D7B3FC8" w:rsidR="0095681B" w:rsidRPr="00D8258D" w:rsidRDefault="0095681B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Средства бюджет</w:t>
            </w:r>
            <w:r w:rsidR="00520CEA" w:rsidRPr="00D8258D">
              <w:rPr>
                <w:sz w:val="24"/>
                <w:szCs w:val="24"/>
              </w:rPr>
              <w:t>а</w:t>
            </w:r>
            <w:r w:rsidRPr="00D8258D">
              <w:rPr>
                <w:sz w:val="24"/>
                <w:szCs w:val="24"/>
              </w:rPr>
              <w:t xml:space="preserve"> </w:t>
            </w:r>
            <w:r w:rsidR="00520CEA" w:rsidRPr="00D8258D">
              <w:rPr>
                <w:sz w:val="24"/>
                <w:szCs w:val="24"/>
              </w:rPr>
              <w:t>города Казани</w:t>
            </w:r>
            <w:r w:rsidRPr="00D8258D">
              <w:rPr>
                <w:sz w:val="24"/>
                <w:szCs w:val="24"/>
              </w:rPr>
              <w:t xml:space="preserve"> на реализацию муниципальной программы составят:</w:t>
            </w:r>
          </w:p>
          <w:p w14:paraId="48DC8FE2" w14:textId="30DA0D91" w:rsidR="0095681B" w:rsidRPr="00D8258D" w:rsidRDefault="00DE116D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 xml:space="preserve">в </w:t>
            </w:r>
            <w:r w:rsidR="00520CEA" w:rsidRPr="00D8258D">
              <w:rPr>
                <w:sz w:val="24"/>
                <w:szCs w:val="24"/>
              </w:rPr>
              <w:t>2022</w:t>
            </w:r>
            <w:r w:rsidR="0095681B" w:rsidRPr="00D8258D">
              <w:rPr>
                <w:sz w:val="24"/>
                <w:szCs w:val="24"/>
              </w:rPr>
              <w:t xml:space="preserve"> год</w:t>
            </w:r>
            <w:r w:rsidRPr="00D8258D">
              <w:rPr>
                <w:sz w:val="24"/>
                <w:szCs w:val="24"/>
              </w:rPr>
              <w:t>у</w:t>
            </w:r>
            <w:r w:rsidR="0095681B" w:rsidRPr="00D8258D">
              <w:rPr>
                <w:sz w:val="24"/>
                <w:szCs w:val="24"/>
              </w:rPr>
              <w:t xml:space="preserve"> – </w:t>
            </w:r>
            <w:r w:rsidR="00520CEA" w:rsidRPr="00D8258D">
              <w:rPr>
                <w:sz w:val="24"/>
                <w:szCs w:val="24"/>
              </w:rPr>
              <w:t>2</w:t>
            </w:r>
            <w:r w:rsidR="00AE5DDD" w:rsidRPr="00D8258D">
              <w:rPr>
                <w:sz w:val="24"/>
                <w:szCs w:val="24"/>
              </w:rPr>
              <w:t> 346 294,70</w:t>
            </w:r>
            <w:r w:rsidR="0095681B" w:rsidRPr="00D8258D">
              <w:rPr>
                <w:sz w:val="24"/>
                <w:szCs w:val="24"/>
              </w:rPr>
              <w:t xml:space="preserve"> тыс.</w:t>
            </w:r>
            <w:r w:rsidR="006C5BA4" w:rsidRPr="00D8258D">
              <w:rPr>
                <w:sz w:val="24"/>
                <w:szCs w:val="24"/>
              </w:rPr>
              <w:t xml:space="preserve"> </w:t>
            </w:r>
            <w:r w:rsidR="0095681B" w:rsidRPr="00D8258D">
              <w:rPr>
                <w:sz w:val="24"/>
                <w:szCs w:val="24"/>
              </w:rPr>
              <w:t>рублей;</w:t>
            </w:r>
          </w:p>
          <w:p w14:paraId="5088B3DB" w14:textId="7852E467" w:rsidR="0095681B" w:rsidRPr="00D8258D" w:rsidRDefault="00DE116D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 xml:space="preserve">в </w:t>
            </w:r>
            <w:r w:rsidR="0095681B" w:rsidRPr="00D8258D">
              <w:rPr>
                <w:sz w:val="24"/>
                <w:szCs w:val="24"/>
              </w:rPr>
              <w:t>20</w:t>
            </w:r>
            <w:r w:rsidR="009B3ED8" w:rsidRPr="00D8258D">
              <w:rPr>
                <w:sz w:val="24"/>
                <w:szCs w:val="24"/>
              </w:rPr>
              <w:t>2</w:t>
            </w:r>
            <w:r w:rsidR="00520CEA" w:rsidRPr="00D8258D">
              <w:rPr>
                <w:sz w:val="24"/>
                <w:szCs w:val="24"/>
              </w:rPr>
              <w:t>3</w:t>
            </w:r>
            <w:r w:rsidR="0095681B" w:rsidRPr="00D8258D">
              <w:rPr>
                <w:sz w:val="24"/>
                <w:szCs w:val="24"/>
              </w:rPr>
              <w:t xml:space="preserve"> год</w:t>
            </w:r>
            <w:r w:rsidRPr="00D8258D">
              <w:rPr>
                <w:sz w:val="24"/>
                <w:szCs w:val="24"/>
              </w:rPr>
              <w:t>у</w:t>
            </w:r>
            <w:r w:rsidR="0095681B" w:rsidRPr="00D8258D">
              <w:rPr>
                <w:sz w:val="24"/>
                <w:szCs w:val="24"/>
              </w:rPr>
              <w:t xml:space="preserve"> – </w:t>
            </w:r>
            <w:r w:rsidR="00AE5DDD" w:rsidRPr="00D8258D">
              <w:rPr>
                <w:sz w:val="24"/>
                <w:szCs w:val="24"/>
              </w:rPr>
              <w:t>2 361 147,20</w:t>
            </w:r>
            <w:r w:rsidR="0095681B" w:rsidRPr="00D8258D">
              <w:rPr>
                <w:sz w:val="24"/>
                <w:szCs w:val="24"/>
              </w:rPr>
              <w:t xml:space="preserve"> тыс.</w:t>
            </w:r>
            <w:r w:rsidR="006C5BA4" w:rsidRPr="00D8258D">
              <w:rPr>
                <w:sz w:val="24"/>
                <w:szCs w:val="24"/>
              </w:rPr>
              <w:t xml:space="preserve"> </w:t>
            </w:r>
            <w:r w:rsidR="0095681B" w:rsidRPr="00D8258D">
              <w:rPr>
                <w:sz w:val="24"/>
                <w:szCs w:val="24"/>
              </w:rPr>
              <w:t>рублей;</w:t>
            </w:r>
          </w:p>
          <w:p w14:paraId="2768C1D6" w14:textId="6FF83F9A" w:rsidR="009A67AE" w:rsidRPr="00D8258D" w:rsidRDefault="00DE116D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 xml:space="preserve">в </w:t>
            </w:r>
            <w:r w:rsidR="0095681B" w:rsidRPr="00D8258D">
              <w:rPr>
                <w:sz w:val="24"/>
                <w:szCs w:val="24"/>
              </w:rPr>
              <w:t>20</w:t>
            </w:r>
            <w:r w:rsidR="009B3ED8" w:rsidRPr="00D8258D">
              <w:rPr>
                <w:sz w:val="24"/>
                <w:szCs w:val="24"/>
              </w:rPr>
              <w:t>2</w:t>
            </w:r>
            <w:r w:rsidR="00520CEA" w:rsidRPr="00D8258D">
              <w:rPr>
                <w:sz w:val="24"/>
                <w:szCs w:val="24"/>
              </w:rPr>
              <w:t>4</w:t>
            </w:r>
            <w:r w:rsidR="0095681B" w:rsidRPr="00D8258D">
              <w:rPr>
                <w:sz w:val="24"/>
                <w:szCs w:val="24"/>
              </w:rPr>
              <w:t xml:space="preserve"> год</w:t>
            </w:r>
            <w:r w:rsidRPr="00D8258D">
              <w:rPr>
                <w:sz w:val="24"/>
                <w:szCs w:val="24"/>
              </w:rPr>
              <w:t>у</w:t>
            </w:r>
            <w:r w:rsidR="0095681B" w:rsidRPr="00D8258D">
              <w:rPr>
                <w:sz w:val="24"/>
                <w:szCs w:val="24"/>
              </w:rPr>
              <w:t xml:space="preserve"> – </w:t>
            </w:r>
            <w:r w:rsidR="00430C84" w:rsidRPr="00D8258D">
              <w:rPr>
                <w:sz w:val="24"/>
                <w:szCs w:val="24"/>
              </w:rPr>
              <w:t>2 376 893,20</w:t>
            </w:r>
            <w:r w:rsidR="0095681B" w:rsidRPr="00D8258D">
              <w:rPr>
                <w:sz w:val="24"/>
                <w:szCs w:val="24"/>
              </w:rPr>
              <w:t xml:space="preserve"> тыс.</w:t>
            </w:r>
            <w:r w:rsidR="006C5BA4" w:rsidRPr="00D8258D">
              <w:rPr>
                <w:sz w:val="24"/>
                <w:szCs w:val="24"/>
              </w:rPr>
              <w:t xml:space="preserve"> </w:t>
            </w:r>
            <w:r w:rsidR="0095681B" w:rsidRPr="00D8258D">
              <w:rPr>
                <w:sz w:val="24"/>
                <w:szCs w:val="24"/>
              </w:rPr>
              <w:t>рублей</w:t>
            </w:r>
            <w:r w:rsidR="009A67AE" w:rsidRPr="00D8258D">
              <w:rPr>
                <w:sz w:val="24"/>
                <w:szCs w:val="24"/>
              </w:rPr>
              <w:t>»</w:t>
            </w:r>
          </w:p>
        </w:tc>
      </w:tr>
    </w:tbl>
    <w:p w14:paraId="6012F16F" w14:textId="77777777" w:rsidR="009A67AE" w:rsidRPr="00D8258D" w:rsidRDefault="00F46EA2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1.</w:t>
      </w:r>
      <w:r w:rsidR="00EB092D" w:rsidRPr="00D8258D">
        <w:rPr>
          <w:sz w:val="26"/>
          <w:szCs w:val="26"/>
        </w:rPr>
        <w:t>1.</w:t>
      </w:r>
      <w:r w:rsidRPr="00D8258D">
        <w:rPr>
          <w:sz w:val="26"/>
          <w:szCs w:val="26"/>
        </w:rPr>
        <w:t xml:space="preserve">2. раздел </w:t>
      </w:r>
      <w:r w:rsidRPr="00D8258D">
        <w:rPr>
          <w:sz w:val="26"/>
          <w:szCs w:val="26"/>
          <w:lang w:val="en-US"/>
        </w:rPr>
        <w:t>IV</w:t>
      </w:r>
      <w:r w:rsidRPr="00D8258D">
        <w:rPr>
          <w:sz w:val="26"/>
          <w:szCs w:val="26"/>
        </w:rPr>
        <w:t xml:space="preserve"> изложить в следующей редакции:</w:t>
      </w:r>
    </w:p>
    <w:p w14:paraId="41C080F5" w14:textId="77777777" w:rsidR="006C5BA4" w:rsidRPr="00D8258D" w:rsidRDefault="006C5BA4" w:rsidP="00D8258D">
      <w:pPr>
        <w:spacing w:line="264" w:lineRule="auto"/>
        <w:ind w:firstLine="709"/>
        <w:jc w:val="both"/>
        <w:rPr>
          <w:sz w:val="26"/>
          <w:szCs w:val="26"/>
        </w:rPr>
      </w:pPr>
    </w:p>
    <w:p w14:paraId="1120115F" w14:textId="77777777" w:rsidR="006C5BA4" w:rsidRPr="00D8258D" w:rsidRDefault="00F46EA2" w:rsidP="00D8258D">
      <w:pPr>
        <w:spacing w:line="264" w:lineRule="auto"/>
        <w:jc w:val="center"/>
        <w:rPr>
          <w:b/>
          <w:sz w:val="26"/>
          <w:szCs w:val="26"/>
        </w:rPr>
      </w:pPr>
      <w:r w:rsidRPr="00D8258D">
        <w:rPr>
          <w:sz w:val="26"/>
          <w:szCs w:val="26"/>
        </w:rPr>
        <w:t>«</w:t>
      </w:r>
      <w:r w:rsidRPr="00D8258D">
        <w:rPr>
          <w:b/>
          <w:sz w:val="26"/>
          <w:szCs w:val="26"/>
          <w:lang w:val="en-US"/>
        </w:rPr>
        <w:t>IV</w:t>
      </w:r>
      <w:r w:rsidRPr="00D8258D">
        <w:rPr>
          <w:b/>
          <w:sz w:val="26"/>
          <w:szCs w:val="26"/>
        </w:rPr>
        <w:t>. Обоснование ресурсного обеспечения</w:t>
      </w:r>
    </w:p>
    <w:p w14:paraId="1430460E" w14:textId="1983744A" w:rsidR="00F46EA2" w:rsidRPr="00D8258D" w:rsidRDefault="00F46EA2" w:rsidP="00D8258D">
      <w:pPr>
        <w:spacing w:line="264" w:lineRule="auto"/>
        <w:jc w:val="center"/>
        <w:rPr>
          <w:b/>
          <w:sz w:val="26"/>
          <w:szCs w:val="26"/>
        </w:rPr>
      </w:pPr>
      <w:r w:rsidRPr="00D8258D">
        <w:rPr>
          <w:b/>
          <w:sz w:val="26"/>
          <w:szCs w:val="26"/>
        </w:rPr>
        <w:t xml:space="preserve"> муниципальной программы</w:t>
      </w:r>
    </w:p>
    <w:p w14:paraId="1AFC443B" w14:textId="77777777" w:rsidR="00F46EA2" w:rsidRPr="00776664" w:rsidRDefault="00F46EA2" w:rsidP="009D3B51">
      <w:pPr>
        <w:spacing w:line="336" w:lineRule="auto"/>
        <w:ind w:firstLine="709"/>
        <w:jc w:val="center"/>
        <w:rPr>
          <w:b/>
          <w:sz w:val="30"/>
          <w:szCs w:val="30"/>
        </w:rPr>
      </w:pPr>
    </w:p>
    <w:p w14:paraId="5AD2474D" w14:textId="77777777" w:rsidR="00F46EA2" w:rsidRPr="00D8258D" w:rsidRDefault="00F46EA2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Финансовое обеспечение реализации программы предполагает использование средств бюджета муниципального образования г.Казани, а также привлечение средств бюджетов Республики Татарстан и Российской Федерации в рамках соответствующих программ.</w:t>
      </w:r>
    </w:p>
    <w:p w14:paraId="500633D5" w14:textId="77777777" w:rsidR="007C32B3" w:rsidRPr="00776664" w:rsidRDefault="007C32B3" w:rsidP="009D3B51">
      <w:pPr>
        <w:spacing w:line="336" w:lineRule="auto"/>
        <w:ind w:firstLine="709"/>
        <w:jc w:val="both"/>
        <w:rPr>
          <w:sz w:val="30"/>
          <w:szCs w:val="30"/>
        </w:rPr>
      </w:pPr>
    </w:p>
    <w:tbl>
      <w:tblPr>
        <w:tblW w:w="966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1701"/>
        <w:gridCol w:w="1559"/>
        <w:gridCol w:w="1417"/>
        <w:gridCol w:w="2013"/>
      </w:tblGrid>
      <w:tr w:rsidR="00F46EA2" w:rsidRPr="00ED514C" w14:paraId="6D47A33F" w14:textId="77777777" w:rsidTr="00D8258D">
        <w:tc>
          <w:tcPr>
            <w:tcW w:w="992" w:type="dxa"/>
            <w:vMerge w:val="restart"/>
            <w:shd w:val="clear" w:color="auto" w:fill="auto"/>
          </w:tcPr>
          <w:p w14:paraId="18FF4A92" w14:textId="77777777" w:rsidR="00F46EA2" w:rsidRPr="00D8258D" w:rsidRDefault="00F46EA2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675" w:type="dxa"/>
            <w:gridSpan w:val="5"/>
            <w:shd w:val="clear" w:color="auto" w:fill="auto"/>
          </w:tcPr>
          <w:p w14:paraId="14DC94DD" w14:textId="39EFC636" w:rsidR="00F46EA2" w:rsidRPr="00D8258D" w:rsidRDefault="00F46EA2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Объем средств, тыс.</w:t>
            </w:r>
            <w:r w:rsidR="001F40FF" w:rsidRPr="00D8258D">
              <w:rPr>
                <w:b/>
                <w:sz w:val="24"/>
                <w:szCs w:val="24"/>
              </w:rPr>
              <w:t xml:space="preserve"> </w:t>
            </w:r>
            <w:r w:rsidRPr="00D8258D">
              <w:rPr>
                <w:b/>
                <w:sz w:val="24"/>
                <w:szCs w:val="24"/>
              </w:rPr>
              <w:t>рублей</w:t>
            </w:r>
          </w:p>
        </w:tc>
      </w:tr>
      <w:tr w:rsidR="00F46EA2" w:rsidRPr="00ED514C" w14:paraId="62F996BE" w14:textId="77777777" w:rsidTr="00D8258D">
        <w:tc>
          <w:tcPr>
            <w:tcW w:w="992" w:type="dxa"/>
            <w:vMerge/>
            <w:shd w:val="clear" w:color="auto" w:fill="auto"/>
          </w:tcPr>
          <w:p w14:paraId="704E943B" w14:textId="77777777" w:rsidR="00F46EA2" w:rsidRPr="00D8258D" w:rsidRDefault="00F46EA2" w:rsidP="00D8258D">
            <w:pPr>
              <w:spacing w:line="264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1998E74" w14:textId="77777777" w:rsidR="00F46EA2" w:rsidRPr="00D8258D" w:rsidRDefault="00F46EA2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Бюджет муниципального образования г.Казани</w:t>
            </w:r>
          </w:p>
        </w:tc>
        <w:tc>
          <w:tcPr>
            <w:tcW w:w="1701" w:type="dxa"/>
            <w:shd w:val="clear" w:color="auto" w:fill="auto"/>
          </w:tcPr>
          <w:p w14:paraId="4AFAA4B9" w14:textId="77777777" w:rsidR="00F46EA2" w:rsidRPr="00D8258D" w:rsidRDefault="00F46EA2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559" w:type="dxa"/>
            <w:shd w:val="clear" w:color="auto" w:fill="auto"/>
          </w:tcPr>
          <w:p w14:paraId="0C8E29F9" w14:textId="77777777" w:rsidR="00F46EA2" w:rsidRPr="00D8258D" w:rsidRDefault="00F46EA2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44ECE3FD" w14:textId="77777777" w:rsidR="00F46EA2" w:rsidRPr="00D8258D" w:rsidRDefault="006C0547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Иные источники</w:t>
            </w:r>
          </w:p>
        </w:tc>
        <w:tc>
          <w:tcPr>
            <w:tcW w:w="2013" w:type="dxa"/>
            <w:shd w:val="clear" w:color="auto" w:fill="auto"/>
          </w:tcPr>
          <w:p w14:paraId="4EF33308" w14:textId="77777777" w:rsidR="00F46EA2" w:rsidRPr="00D8258D" w:rsidRDefault="006C0547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Всего</w:t>
            </w:r>
          </w:p>
        </w:tc>
      </w:tr>
      <w:tr w:rsidR="00F46EA2" w:rsidRPr="00ED514C" w14:paraId="1C3AABE5" w14:textId="77777777" w:rsidTr="00D8258D">
        <w:tc>
          <w:tcPr>
            <w:tcW w:w="992" w:type="dxa"/>
            <w:shd w:val="clear" w:color="auto" w:fill="auto"/>
          </w:tcPr>
          <w:p w14:paraId="1C18D2E3" w14:textId="40011729" w:rsidR="00F46EA2" w:rsidRPr="00D8258D" w:rsidRDefault="006C0547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lastRenderedPageBreak/>
              <w:t>20</w:t>
            </w:r>
            <w:r w:rsidR="00AB5F95" w:rsidRPr="00D8258D"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14:paraId="7F5F1C76" w14:textId="00E09443" w:rsidR="00F46EA2" w:rsidRPr="00D8258D" w:rsidRDefault="00AB5F95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2 346 294,70</w:t>
            </w:r>
          </w:p>
        </w:tc>
        <w:tc>
          <w:tcPr>
            <w:tcW w:w="1701" w:type="dxa"/>
            <w:shd w:val="clear" w:color="auto" w:fill="auto"/>
          </w:tcPr>
          <w:p w14:paraId="7ED3DE70" w14:textId="3C142FBC" w:rsidR="00F46EA2" w:rsidRPr="00D8258D" w:rsidRDefault="00AB5F95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1096D65" w14:textId="77777777" w:rsidR="00F46EA2" w:rsidRPr="00D8258D" w:rsidRDefault="006C0547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B6752A" w14:textId="77777777" w:rsidR="00F46EA2" w:rsidRPr="00D8258D" w:rsidRDefault="006C0547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14:paraId="4FB98BF2" w14:textId="6C6AE75B" w:rsidR="00F46EA2" w:rsidRPr="00D8258D" w:rsidRDefault="00AB5F95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2 346 294,70</w:t>
            </w:r>
          </w:p>
        </w:tc>
      </w:tr>
      <w:tr w:rsidR="00F46EA2" w:rsidRPr="00ED514C" w14:paraId="5EDF859F" w14:textId="77777777" w:rsidTr="00D8258D">
        <w:tc>
          <w:tcPr>
            <w:tcW w:w="992" w:type="dxa"/>
            <w:shd w:val="clear" w:color="auto" w:fill="auto"/>
          </w:tcPr>
          <w:p w14:paraId="11E126AB" w14:textId="7A31D79F" w:rsidR="00F46EA2" w:rsidRPr="00D8258D" w:rsidRDefault="006C0547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20</w:t>
            </w:r>
            <w:r w:rsidR="006B4F60" w:rsidRPr="00D8258D">
              <w:rPr>
                <w:sz w:val="24"/>
                <w:szCs w:val="24"/>
              </w:rPr>
              <w:t>2</w:t>
            </w:r>
            <w:r w:rsidR="00AB5F95" w:rsidRPr="00D8258D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59523A0" w14:textId="5B01DAFF" w:rsidR="00F46EA2" w:rsidRPr="00D8258D" w:rsidRDefault="00AB5F95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2 361 147,20</w:t>
            </w:r>
          </w:p>
        </w:tc>
        <w:tc>
          <w:tcPr>
            <w:tcW w:w="1701" w:type="dxa"/>
            <w:shd w:val="clear" w:color="auto" w:fill="auto"/>
          </w:tcPr>
          <w:p w14:paraId="458458C3" w14:textId="6D7814B6" w:rsidR="00F46EA2" w:rsidRPr="00D8258D" w:rsidRDefault="00AB5F95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14E0E0E" w14:textId="77777777" w:rsidR="00F46EA2" w:rsidRPr="00D8258D" w:rsidRDefault="006C0547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A7DE111" w14:textId="77777777" w:rsidR="00F46EA2" w:rsidRPr="00D8258D" w:rsidRDefault="006C0547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14:paraId="3A300293" w14:textId="1E259BAF" w:rsidR="00F46EA2" w:rsidRPr="00D8258D" w:rsidRDefault="00AB5F95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2 361 147,20</w:t>
            </w:r>
          </w:p>
        </w:tc>
      </w:tr>
      <w:tr w:rsidR="00F46EA2" w:rsidRPr="00ED514C" w14:paraId="04D67526" w14:textId="77777777" w:rsidTr="00D8258D">
        <w:tc>
          <w:tcPr>
            <w:tcW w:w="992" w:type="dxa"/>
            <w:shd w:val="clear" w:color="auto" w:fill="auto"/>
          </w:tcPr>
          <w:p w14:paraId="4016208B" w14:textId="13EC950D" w:rsidR="00F46EA2" w:rsidRPr="00D8258D" w:rsidRDefault="006C0547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20</w:t>
            </w:r>
            <w:r w:rsidR="006B4F60" w:rsidRPr="00D8258D">
              <w:rPr>
                <w:sz w:val="24"/>
                <w:szCs w:val="24"/>
              </w:rPr>
              <w:t>2</w:t>
            </w:r>
            <w:r w:rsidR="00AB5F95" w:rsidRPr="00D8258D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2BEB5109" w14:textId="4F02977F" w:rsidR="00F46EA2" w:rsidRPr="00D8258D" w:rsidRDefault="00AB5F95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2 376 893,20</w:t>
            </w:r>
          </w:p>
        </w:tc>
        <w:tc>
          <w:tcPr>
            <w:tcW w:w="1701" w:type="dxa"/>
            <w:shd w:val="clear" w:color="auto" w:fill="auto"/>
          </w:tcPr>
          <w:p w14:paraId="7D908641" w14:textId="77777777" w:rsidR="00F46EA2" w:rsidRPr="00D8258D" w:rsidRDefault="006C0547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C7B7076" w14:textId="77777777" w:rsidR="00F46EA2" w:rsidRPr="00D8258D" w:rsidRDefault="006C0547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6963AA8" w14:textId="77777777" w:rsidR="00F46EA2" w:rsidRPr="00D8258D" w:rsidRDefault="006C0547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14:paraId="1C550611" w14:textId="0172C304" w:rsidR="00F46EA2" w:rsidRPr="00D8258D" w:rsidRDefault="00AB5F95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2 376 893,20</w:t>
            </w:r>
          </w:p>
        </w:tc>
      </w:tr>
      <w:tr w:rsidR="00F46EA2" w:rsidRPr="00ED514C" w14:paraId="3E43AB4E" w14:textId="77777777" w:rsidTr="00D8258D">
        <w:tc>
          <w:tcPr>
            <w:tcW w:w="992" w:type="dxa"/>
            <w:shd w:val="clear" w:color="auto" w:fill="auto"/>
          </w:tcPr>
          <w:p w14:paraId="3258E469" w14:textId="77777777" w:rsidR="00F46EA2" w:rsidRPr="00D8258D" w:rsidRDefault="006C0547" w:rsidP="00D8258D">
            <w:pPr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14:paraId="173F4D10" w14:textId="17BFEF19" w:rsidR="00F46EA2" w:rsidRPr="00D8258D" w:rsidRDefault="00AB5F95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7 084 335,10</w:t>
            </w:r>
          </w:p>
        </w:tc>
        <w:tc>
          <w:tcPr>
            <w:tcW w:w="1701" w:type="dxa"/>
            <w:shd w:val="clear" w:color="auto" w:fill="auto"/>
          </w:tcPr>
          <w:p w14:paraId="727C2C23" w14:textId="0CA1F3D7" w:rsidR="00F46EA2" w:rsidRPr="00D8258D" w:rsidRDefault="00AB5F95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0B625F1" w14:textId="77777777" w:rsidR="00F46EA2" w:rsidRPr="00D8258D" w:rsidRDefault="00776664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DA3F55" w14:textId="77777777" w:rsidR="00F46EA2" w:rsidRPr="00D8258D" w:rsidRDefault="00776664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14:paraId="7DBC5CDE" w14:textId="349D973F" w:rsidR="00F46EA2" w:rsidRPr="00D8258D" w:rsidRDefault="00AB5F95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7 084 335,10</w:t>
            </w:r>
          </w:p>
        </w:tc>
      </w:tr>
    </w:tbl>
    <w:p w14:paraId="450FB683" w14:textId="77777777" w:rsidR="007C32B3" w:rsidRDefault="007C32B3" w:rsidP="009D3B51">
      <w:pPr>
        <w:spacing w:line="336" w:lineRule="auto"/>
        <w:ind w:firstLine="709"/>
        <w:jc w:val="both"/>
        <w:rPr>
          <w:sz w:val="30"/>
          <w:szCs w:val="30"/>
        </w:rPr>
      </w:pPr>
    </w:p>
    <w:p w14:paraId="06D99E01" w14:textId="77777777" w:rsidR="00F46EA2" w:rsidRPr="00D8258D" w:rsidRDefault="006C0547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Финансовое обеспечение программы в разрезе реализуемых мероприятий представлено в приложении №</w:t>
      </w:r>
      <w:r w:rsidR="004B234C" w:rsidRPr="00D8258D">
        <w:rPr>
          <w:sz w:val="26"/>
          <w:szCs w:val="26"/>
        </w:rPr>
        <w:t>1</w:t>
      </w:r>
      <w:r w:rsidRPr="00D8258D">
        <w:rPr>
          <w:sz w:val="26"/>
          <w:szCs w:val="26"/>
        </w:rPr>
        <w:t xml:space="preserve"> к настоящей программе</w:t>
      </w:r>
      <w:r w:rsidR="007945BC" w:rsidRPr="00D8258D">
        <w:rPr>
          <w:sz w:val="26"/>
          <w:szCs w:val="26"/>
        </w:rPr>
        <w:t>.</w:t>
      </w:r>
    </w:p>
    <w:p w14:paraId="658F3ABE" w14:textId="77777777" w:rsidR="007945BC" w:rsidRPr="00D8258D" w:rsidRDefault="007945BC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Ресурсное обеспечение реализации программы носит</w:t>
      </w:r>
      <w:r w:rsidR="009A67AE" w:rsidRPr="00D8258D">
        <w:rPr>
          <w:sz w:val="26"/>
          <w:szCs w:val="26"/>
        </w:rPr>
        <w:t xml:space="preserve"> прогнозный характер и подлежит ежегодной корректировке с учетом возможностей бюджета муниципального образования г.Казани»</w:t>
      </w:r>
      <w:r w:rsidR="008C246C" w:rsidRPr="00D8258D">
        <w:rPr>
          <w:sz w:val="26"/>
          <w:szCs w:val="26"/>
        </w:rPr>
        <w:t>;</w:t>
      </w:r>
    </w:p>
    <w:p w14:paraId="42CD7592" w14:textId="128BEE42" w:rsidR="00C470D1" w:rsidRPr="00D8258D" w:rsidRDefault="00C470D1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1.</w:t>
      </w:r>
      <w:r w:rsidR="00EB092D" w:rsidRPr="00D8258D">
        <w:rPr>
          <w:sz w:val="26"/>
          <w:szCs w:val="26"/>
        </w:rPr>
        <w:t>2</w:t>
      </w:r>
      <w:r w:rsidRPr="00D8258D">
        <w:rPr>
          <w:sz w:val="26"/>
          <w:szCs w:val="26"/>
        </w:rPr>
        <w:t>. в приложении №</w:t>
      </w:r>
      <w:r w:rsidR="004B234C" w:rsidRPr="00D8258D">
        <w:rPr>
          <w:sz w:val="26"/>
          <w:szCs w:val="26"/>
        </w:rPr>
        <w:t>2</w:t>
      </w:r>
      <w:r w:rsidRPr="00D8258D">
        <w:rPr>
          <w:sz w:val="26"/>
          <w:szCs w:val="26"/>
        </w:rPr>
        <w:t xml:space="preserve"> к </w:t>
      </w:r>
      <w:r w:rsidR="004E5847" w:rsidRPr="00D8258D">
        <w:rPr>
          <w:sz w:val="26"/>
          <w:szCs w:val="26"/>
        </w:rPr>
        <w:t>муниципальной п</w:t>
      </w:r>
      <w:r w:rsidRPr="00D8258D">
        <w:rPr>
          <w:sz w:val="26"/>
          <w:szCs w:val="26"/>
        </w:rPr>
        <w:t>рограмме</w:t>
      </w:r>
      <w:r w:rsidR="001F40FF" w:rsidRPr="00D8258D">
        <w:rPr>
          <w:sz w:val="26"/>
          <w:szCs w:val="26"/>
        </w:rPr>
        <w:t xml:space="preserve"> «Подпрограмма-1 “</w:t>
      </w:r>
      <w:r w:rsidR="00E03ABE" w:rsidRPr="00D8258D">
        <w:rPr>
          <w:sz w:val="26"/>
          <w:szCs w:val="26"/>
        </w:rPr>
        <w:t>Содержание, ремонт, капитальный ремонт, реконструкция и строительство объектов благоустройства на 20</w:t>
      </w:r>
      <w:r w:rsidR="00AB5F95" w:rsidRPr="00D8258D">
        <w:rPr>
          <w:sz w:val="26"/>
          <w:szCs w:val="26"/>
        </w:rPr>
        <w:t>22</w:t>
      </w:r>
      <w:r w:rsidR="00E03ABE" w:rsidRPr="00D8258D">
        <w:rPr>
          <w:sz w:val="26"/>
          <w:szCs w:val="26"/>
        </w:rPr>
        <w:t>-202</w:t>
      </w:r>
      <w:r w:rsidR="00AB5F95" w:rsidRPr="00D8258D">
        <w:rPr>
          <w:sz w:val="26"/>
          <w:szCs w:val="26"/>
        </w:rPr>
        <w:t>4</w:t>
      </w:r>
      <w:r w:rsidR="00E03ABE" w:rsidRPr="00D8258D">
        <w:rPr>
          <w:sz w:val="26"/>
          <w:szCs w:val="26"/>
        </w:rPr>
        <w:t xml:space="preserve"> годы</w:t>
      </w:r>
      <w:r w:rsidR="001F40FF" w:rsidRPr="00D8258D">
        <w:rPr>
          <w:sz w:val="26"/>
          <w:szCs w:val="26"/>
        </w:rPr>
        <w:t>”</w:t>
      </w:r>
      <w:r w:rsidR="00EB092D" w:rsidRPr="00D8258D">
        <w:rPr>
          <w:sz w:val="26"/>
          <w:szCs w:val="26"/>
        </w:rPr>
        <w:t>»</w:t>
      </w:r>
      <w:r w:rsidRPr="00D8258D">
        <w:rPr>
          <w:sz w:val="26"/>
          <w:szCs w:val="26"/>
        </w:rPr>
        <w:t>:</w:t>
      </w:r>
    </w:p>
    <w:p w14:paraId="5F24471E" w14:textId="77777777" w:rsidR="000A447F" w:rsidRPr="00D8258D" w:rsidRDefault="000A447F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1.</w:t>
      </w:r>
      <w:r w:rsidR="00EB092D" w:rsidRPr="00D8258D">
        <w:rPr>
          <w:sz w:val="26"/>
          <w:szCs w:val="26"/>
        </w:rPr>
        <w:t>2</w:t>
      </w:r>
      <w:r w:rsidRPr="00D8258D">
        <w:rPr>
          <w:sz w:val="26"/>
          <w:szCs w:val="26"/>
        </w:rPr>
        <w:t>.1. в паспорте Подпрограммы-1 строку «Объемы финансирования с разбивкой по годам и источникам» изложить в следующей редакции:</w:t>
      </w:r>
    </w:p>
    <w:p w14:paraId="0DC92504" w14:textId="77777777" w:rsidR="001323DF" w:rsidRDefault="001323DF" w:rsidP="009D3B51">
      <w:pPr>
        <w:spacing w:line="336" w:lineRule="auto"/>
        <w:ind w:firstLine="709"/>
        <w:jc w:val="both"/>
        <w:rPr>
          <w:sz w:val="30"/>
          <w:szCs w:val="3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40"/>
      </w:tblGrid>
      <w:tr w:rsidR="008B04DD" w:rsidRPr="00ED514C" w14:paraId="51AB78BC" w14:textId="77777777" w:rsidTr="004C09FF">
        <w:trPr>
          <w:trHeight w:val="1677"/>
        </w:trPr>
        <w:tc>
          <w:tcPr>
            <w:tcW w:w="3828" w:type="dxa"/>
            <w:shd w:val="clear" w:color="auto" w:fill="auto"/>
          </w:tcPr>
          <w:p w14:paraId="789DB921" w14:textId="77777777" w:rsidR="008B04DD" w:rsidRPr="00D8258D" w:rsidRDefault="008B04DD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«Объемы финансирования с разбивкой по годам и источникам</w:t>
            </w:r>
          </w:p>
        </w:tc>
        <w:tc>
          <w:tcPr>
            <w:tcW w:w="5840" w:type="dxa"/>
            <w:shd w:val="clear" w:color="auto" w:fill="auto"/>
          </w:tcPr>
          <w:p w14:paraId="55D42D69" w14:textId="1AF114D1" w:rsidR="008B04DD" w:rsidRPr="00D8258D" w:rsidRDefault="00E9469A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Средства бюджет</w:t>
            </w:r>
            <w:r w:rsidR="00AB5F95" w:rsidRPr="00D8258D">
              <w:rPr>
                <w:sz w:val="24"/>
                <w:szCs w:val="24"/>
              </w:rPr>
              <w:t>а</w:t>
            </w:r>
            <w:r w:rsidR="008B04DD" w:rsidRPr="00D8258D">
              <w:rPr>
                <w:sz w:val="24"/>
                <w:szCs w:val="24"/>
              </w:rPr>
              <w:t xml:space="preserve"> </w:t>
            </w:r>
            <w:r w:rsidR="00AB5F95" w:rsidRPr="00D8258D">
              <w:rPr>
                <w:sz w:val="24"/>
                <w:szCs w:val="24"/>
              </w:rPr>
              <w:t>города Казани</w:t>
            </w:r>
            <w:r w:rsidR="008B04DD" w:rsidRPr="00D8258D">
              <w:rPr>
                <w:sz w:val="24"/>
                <w:szCs w:val="24"/>
              </w:rPr>
              <w:t xml:space="preserve"> на реализацию Подпрограммы-1</w:t>
            </w:r>
            <w:r w:rsidR="00971CAD" w:rsidRPr="00D8258D">
              <w:rPr>
                <w:sz w:val="24"/>
                <w:szCs w:val="24"/>
              </w:rPr>
              <w:t>:</w:t>
            </w:r>
          </w:p>
          <w:p w14:paraId="47DEE9E3" w14:textId="6B847AD8" w:rsidR="008B04DD" w:rsidRPr="00D8258D" w:rsidRDefault="002E08FF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 xml:space="preserve">в </w:t>
            </w:r>
            <w:r w:rsidR="00AB5F95" w:rsidRPr="00D8258D">
              <w:rPr>
                <w:sz w:val="24"/>
                <w:szCs w:val="24"/>
              </w:rPr>
              <w:t>2022</w:t>
            </w:r>
            <w:r w:rsidR="008B04DD" w:rsidRPr="00D8258D">
              <w:rPr>
                <w:sz w:val="24"/>
                <w:szCs w:val="24"/>
              </w:rPr>
              <w:t xml:space="preserve"> год</w:t>
            </w:r>
            <w:r w:rsidRPr="00D8258D">
              <w:rPr>
                <w:sz w:val="24"/>
                <w:szCs w:val="24"/>
              </w:rPr>
              <w:t>у</w:t>
            </w:r>
            <w:r w:rsidR="008B04DD" w:rsidRPr="00D8258D">
              <w:rPr>
                <w:sz w:val="24"/>
                <w:szCs w:val="24"/>
              </w:rPr>
              <w:t xml:space="preserve"> – </w:t>
            </w:r>
            <w:r w:rsidR="00E03ABE" w:rsidRPr="00D8258D">
              <w:rPr>
                <w:sz w:val="24"/>
                <w:szCs w:val="24"/>
              </w:rPr>
              <w:t>2</w:t>
            </w:r>
            <w:r w:rsidR="0019565A" w:rsidRPr="00D8258D">
              <w:rPr>
                <w:sz w:val="24"/>
                <w:szCs w:val="24"/>
              </w:rPr>
              <w:t> 290 023,60</w:t>
            </w:r>
            <w:r w:rsidR="008B04DD" w:rsidRPr="00D8258D">
              <w:rPr>
                <w:sz w:val="24"/>
                <w:szCs w:val="24"/>
              </w:rPr>
              <w:t xml:space="preserve"> тыс.</w:t>
            </w:r>
            <w:r w:rsidR="001F40FF" w:rsidRPr="00D8258D">
              <w:rPr>
                <w:sz w:val="24"/>
                <w:szCs w:val="24"/>
              </w:rPr>
              <w:t xml:space="preserve"> </w:t>
            </w:r>
            <w:r w:rsidR="008B04DD" w:rsidRPr="00D8258D">
              <w:rPr>
                <w:sz w:val="24"/>
                <w:szCs w:val="24"/>
              </w:rPr>
              <w:t>рублей;</w:t>
            </w:r>
          </w:p>
          <w:p w14:paraId="4DBF9403" w14:textId="345F3046" w:rsidR="008B04DD" w:rsidRPr="00D8258D" w:rsidRDefault="002E08FF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 xml:space="preserve">в </w:t>
            </w:r>
            <w:r w:rsidR="008B04DD" w:rsidRPr="00D8258D">
              <w:rPr>
                <w:sz w:val="24"/>
                <w:szCs w:val="24"/>
              </w:rPr>
              <w:t>20</w:t>
            </w:r>
            <w:r w:rsidR="00E03ABE" w:rsidRPr="00D8258D">
              <w:rPr>
                <w:sz w:val="24"/>
                <w:szCs w:val="24"/>
              </w:rPr>
              <w:t>2</w:t>
            </w:r>
            <w:r w:rsidR="00AB5F95" w:rsidRPr="00D8258D">
              <w:rPr>
                <w:sz w:val="24"/>
                <w:szCs w:val="24"/>
              </w:rPr>
              <w:t>3</w:t>
            </w:r>
            <w:r w:rsidR="008B04DD" w:rsidRPr="00D8258D">
              <w:rPr>
                <w:sz w:val="24"/>
                <w:szCs w:val="24"/>
              </w:rPr>
              <w:t xml:space="preserve"> год</w:t>
            </w:r>
            <w:r w:rsidRPr="00D8258D">
              <w:rPr>
                <w:sz w:val="24"/>
                <w:szCs w:val="24"/>
              </w:rPr>
              <w:t>у</w:t>
            </w:r>
            <w:r w:rsidR="008B04DD" w:rsidRPr="00D8258D">
              <w:rPr>
                <w:sz w:val="24"/>
                <w:szCs w:val="24"/>
              </w:rPr>
              <w:t xml:space="preserve"> – </w:t>
            </w:r>
            <w:r w:rsidR="0019565A" w:rsidRPr="00D8258D">
              <w:rPr>
                <w:sz w:val="24"/>
                <w:szCs w:val="24"/>
              </w:rPr>
              <w:t>2 305 110,50</w:t>
            </w:r>
            <w:r w:rsidR="00E03ABE" w:rsidRPr="00D8258D">
              <w:rPr>
                <w:sz w:val="24"/>
                <w:szCs w:val="24"/>
              </w:rPr>
              <w:t xml:space="preserve"> </w:t>
            </w:r>
            <w:r w:rsidR="008B04DD" w:rsidRPr="00D8258D">
              <w:rPr>
                <w:sz w:val="24"/>
                <w:szCs w:val="24"/>
              </w:rPr>
              <w:t>тыс.</w:t>
            </w:r>
            <w:r w:rsidR="001F40FF" w:rsidRPr="00D8258D">
              <w:rPr>
                <w:sz w:val="24"/>
                <w:szCs w:val="24"/>
              </w:rPr>
              <w:t xml:space="preserve"> </w:t>
            </w:r>
            <w:r w:rsidR="008B04DD" w:rsidRPr="00D8258D">
              <w:rPr>
                <w:sz w:val="24"/>
                <w:szCs w:val="24"/>
              </w:rPr>
              <w:t>рублей;</w:t>
            </w:r>
          </w:p>
          <w:p w14:paraId="499E1C2B" w14:textId="063496F2" w:rsidR="008B04DD" w:rsidRPr="00D8258D" w:rsidRDefault="002E08FF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 xml:space="preserve">в </w:t>
            </w:r>
            <w:r w:rsidR="008B04DD" w:rsidRPr="00D8258D">
              <w:rPr>
                <w:sz w:val="24"/>
                <w:szCs w:val="24"/>
              </w:rPr>
              <w:t>20</w:t>
            </w:r>
            <w:r w:rsidR="00E03ABE" w:rsidRPr="00D8258D">
              <w:rPr>
                <w:sz w:val="24"/>
                <w:szCs w:val="24"/>
              </w:rPr>
              <w:t>2</w:t>
            </w:r>
            <w:r w:rsidR="00AB5F95" w:rsidRPr="00D8258D">
              <w:rPr>
                <w:sz w:val="24"/>
                <w:szCs w:val="24"/>
              </w:rPr>
              <w:t>4</w:t>
            </w:r>
            <w:r w:rsidR="008B04DD" w:rsidRPr="00D8258D">
              <w:rPr>
                <w:sz w:val="24"/>
                <w:szCs w:val="24"/>
              </w:rPr>
              <w:t xml:space="preserve"> год</w:t>
            </w:r>
            <w:r w:rsidRPr="00D8258D">
              <w:rPr>
                <w:sz w:val="24"/>
                <w:szCs w:val="24"/>
              </w:rPr>
              <w:t>у</w:t>
            </w:r>
            <w:r w:rsidR="008B04DD" w:rsidRPr="00D8258D">
              <w:rPr>
                <w:sz w:val="24"/>
                <w:szCs w:val="24"/>
              </w:rPr>
              <w:t xml:space="preserve"> – </w:t>
            </w:r>
            <w:r w:rsidR="00787702" w:rsidRPr="00D8258D">
              <w:rPr>
                <w:sz w:val="24"/>
                <w:szCs w:val="24"/>
              </w:rPr>
              <w:t>2</w:t>
            </w:r>
            <w:r w:rsidR="0019565A" w:rsidRPr="00D8258D">
              <w:rPr>
                <w:sz w:val="24"/>
                <w:szCs w:val="24"/>
              </w:rPr>
              <w:t xml:space="preserve"> 320 800,80 </w:t>
            </w:r>
            <w:r w:rsidR="008B04DD" w:rsidRPr="00D8258D">
              <w:rPr>
                <w:sz w:val="24"/>
                <w:szCs w:val="24"/>
              </w:rPr>
              <w:t>тыс.</w:t>
            </w:r>
            <w:r w:rsidR="001F40FF" w:rsidRPr="00D8258D">
              <w:rPr>
                <w:sz w:val="24"/>
                <w:szCs w:val="24"/>
              </w:rPr>
              <w:t xml:space="preserve"> </w:t>
            </w:r>
            <w:r w:rsidR="008B04DD" w:rsidRPr="00D8258D">
              <w:rPr>
                <w:sz w:val="24"/>
                <w:szCs w:val="24"/>
              </w:rPr>
              <w:t>рублей</w:t>
            </w:r>
            <w:r w:rsidR="00FA704E" w:rsidRPr="00D8258D">
              <w:rPr>
                <w:sz w:val="24"/>
                <w:szCs w:val="24"/>
              </w:rPr>
              <w:t>»</w:t>
            </w:r>
          </w:p>
        </w:tc>
      </w:tr>
    </w:tbl>
    <w:p w14:paraId="4E5E7EAA" w14:textId="77777777" w:rsidR="009A67AE" w:rsidRPr="00D8258D" w:rsidRDefault="00FA704E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1.</w:t>
      </w:r>
      <w:r w:rsidR="001D198C" w:rsidRPr="00D8258D">
        <w:rPr>
          <w:sz w:val="26"/>
          <w:szCs w:val="26"/>
        </w:rPr>
        <w:t>2</w:t>
      </w:r>
      <w:r w:rsidRPr="00D8258D">
        <w:rPr>
          <w:sz w:val="26"/>
          <w:szCs w:val="26"/>
        </w:rPr>
        <w:t xml:space="preserve">.2. раздел </w:t>
      </w:r>
      <w:r w:rsidRPr="00D8258D">
        <w:rPr>
          <w:sz w:val="26"/>
          <w:szCs w:val="26"/>
          <w:lang w:val="en-US"/>
        </w:rPr>
        <w:t>IV</w:t>
      </w:r>
      <w:r w:rsidRPr="00D8258D">
        <w:rPr>
          <w:sz w:val="26"/>
          <w:szCs w:val="26"/>
        </w:rPr>
        <w:t xml:space="preserve"> </w:t>
      </w:r>
      <w:r w:rsidR="00CB017F" w:rsidRPr="00D8258D">
        <w:rPr>
          <w:sz w:val="26"/>
          <w:szCs w:val="26"/>
        </w:rPr>
        <w:t xml:space="preserve">Подпрограммы-1 </w:t>
      </w:r>
      <w:r w:rsidRPr="00D8258D">
        <w:rPr>
          <w:sz w:val="26"/>
          <w:szCs w:val="26"/>
        </w:rPr>
        <w:t>изложить в следующей редакции:</w:t>
      </w:r>
    </w:p>
    <w:p w14:paraId="425276A6" w14:textId="77777777" w:rsidR="0076256B" w:rsidRPr="00D8258D" w:rsidRDefault="0076256B" w:rsidP="00D8258D">
      <w:pPr>
        <w:spacing w:line="264" w:lineRule="auto"/>
        <w:ind w:firstLine="709"/>
        <w:jc w:val="both"/>
        <w:rPr>
          <w:sz w:val="26"/>
          <w:szCs w:val="26"/>
        </w:rPr>
      </w:pPr>
    </w:p>
    <w:p w14:paraId="1A2E145B" w14:textId="77777777" w:rsidR="00FA704E" w:rsidRPr="00D8258D" w:rsidRDefault="00FA704E" w:rsidP="00D8258D">
      <w:pPr>
        <w:spacing w:line="264" w:lineRule="auto"/>
        <w:jc w:val="center"/>
        <w:rPr>
          <w:b/>
          <w:sz w:val="26"/>
          <w:szCs w:val="26"/>
        </w:rPr>
      </w:pPr>
      <w:r w:rsidRPr="00D8258D">
        <w:rPr>
          <w:b/>
          <w:sz w:val="26"/>
          <w:szCs w:val="26"/>
        </w:rPr>
        <w:t>«IV. Обоснование ресурсного обеспечения Подпрограммы-1</w:t>
      </w:r>
    </w:p>
    <w:p w14:paraId="74CF9D4E" w14:textId="77777777" w:rsidR="00CB02F2" w:rsidRPr="00D8258D" w:rsidRDefault="00CB02F2" w:rsidP="00D8258D">
      <w:pPr>
        <w:spacing w:line="264" w:lineRule="auto"/>
        <w:ind w:firstLine="709"/>
        <w:jc w:val="center"/>
        <w:rPr>
          <w:b/>
          <w:sz w:val="26"/>
          <w:szCs w:val="26"/>
        </w:rPr>
      </w:pPr>
    </w:p>
    <w:p w14:paraId="5BD2A6A8" w14:textId="77777777" w:rsidR="00DD47AE" w:rsidRPr="00D8258D" w:rsidRDefault="00FA704E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Финансовое обеспечение реализации Подпрограммы-1 предполагает использование средств бюджета муниципального образования г.Казани, а также привлечение средств бюджетов Республики Татарстан и Российской Федерации в рамках соответствующих программ.</w:t>
      </w:r>
    </w:p>
    <w:p w14:paraId="3B505578" w14:textId="77777777" w:rsidR="001323DF" w:rsidRDefault="001323DF" w:rsidP="009D3B51">
      <w:pPr>
        <w:spacing w:line="336" w:lineRule="auto"/>
        <w:ind w:firstLine="709"/>
        <w:jc w:val="both"/>
        <w:rPr>
          <w:sz w:val="30"/>
          <w:szCs w:val="3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843"/>
        <w:gridCol w:w="1559"/>
        <w:gridCol w:w="1559"/>
        <w:gridCol w:w="1588"/>
      </w:tblGrid>
      <w:tr w:rsidR="00DD47AE" w:rsidRPr="00ED514C" w14:paraId="433C9D94" w14:textId="77777777" w:rsidTr="00D8258D">
        <w:tc>
          <w:tcPr>
            <w:tcW w:w="993" w:type="dxa"/>
            <w:vMerge w:val="restart"/>
            <w:shd w:val="clear" w:color="auto" w:fill="auto"/>
          </w:tcPr>
          <w:p w14:paraId="13EBBFA7" w14:textId="77777777" w:rsidR="00DD47AE" w:rsidRPr="00D8258D" w:rsidRDefault="00DD47AE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675" w:type="dxa"/>
            <w:gridSpan w:val="5"/>
            <w:shd w:val="clear" w:color="auto" w:fill="auto"/>
          </w:tcPr>
          <w:p w14:paraId="56242217" w14:textId="709E8BA1" w:rsidR="00DD47AE" w:rsidRPr="00D8258D" w:rsidRDefault="00DD47AE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Объем средств, тыс.</w:t>
            </w:r>
            <w:r w:rsidR="0076256B" w:rsidRPr="00D8258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8258D">
              <w:rPr>
                <w:b/>
                <w:sz w:val="24"/>
                <w:szCs w:val="24"/>
              </w:rPr>
              <w:t>рублей</w:t>
            </w:r>
          </w:p>
        </w:tc>
      </w:tr>
      <w:tr w:rsidR="00AB77F7" w:rsidRPr="00ED514C" w14:paraId="78289AD0" w14:textId="77777777" w:rsidTr="00D8258D">
        <w:tc>
          <w:tcPr>
            <w:tcW w:w="993" w:type="dxa"/>
            <w:vMerge/>
            <w:shd w:val="clear" w:color="auto" w:fill="auto"/>
          </w:tcPr>
          <w:p w14:paraId="07760CB6" w14:textId="77777777" w:rsidR="00DD47AE" w:rsidRPr="00D8258D" w:rsidRDefault="00DD47AE" w:rsidP="00D8258D">
            <w:pPr>
              <w:spacing w:line="264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6D262B4" w14:textId="77777777" w:rsidR="00DD47AE" w:rsidRPr="00D8258D" w:rsidRDefault="00DD47AE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Бюджет муниципального образования г.Казани</w:t>
            </w:r>
          </w:p>
        </w:tc>
        <w:tc>
          <w:tcPr>
            <w:tcW w:w="1843" w:type="dxa"/>
            <w:shd w:val="clear" w:color="auto" w:fill="auto"/>
          </w:tcPr>
          <w:p w14:paraId="60218342" w14:textId="77777777" w:rsidR="00DD47AE" w:rsidRPr="00D8258D" w:rsidRDefault="00DD47AE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559" w:type="dxa"/>
            <w:shd w:val="clear" w:color="auto" w:fill="auto"/>
          </w:tcPr>
          <w:p w14:paraId="00B55C16" w14:textId="77777777" w:rsidR="00DD47AE" w:rsidRPr="00D8258D" w:rsidRDefault="00DD47AE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59" w:type="dxa"/>
            <w:shd w:val="clear" w:color="auto" w:fill="auto"/>
          </w:tcPr>
          <w:p w14:paraId="489A7B0E" w14:textId="77777777" w:rsidR="00DD47AE" w:rsidRPr="00D8258D" w:rsidRDefault="00DD47AE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Иные источники</w:t>
            </w:r>
          </w:p>
        </w:tc>
        <w:tc>
          <w:tcPr>
            <w:tcW w:w="1588" w:type="dxa"/>
            <w:shd w:val="clear" w:color="auto" w:fill="auto"/>
          </w:tcPr>
          <w:p w14:paraId="696F915D" w14:textId="77777777" w:rsidR="00DD47AE" w:rsidRPr="00D8258D" w:rsidRDefault="00DD47AE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Всего</w:t>
            </w:r>
          </w:p>
        </w:tc>
      </w:tr>
      <w:tr w:rsidR="00AB77F7" w:rsidRPr="00ED514C" w14:paraId="08D6CD4D" w14:textId="77777777" w:rsidTr="00D8258D">
        <w:tc>
          <w:tcPr>
            <w:tcW w:w="993" w:type="dxa"/>
            <w:shd w:val="clear" w:color="auto" w:fill="auto"/>
          </w:tcPr>
          <w:p w14:paraId="48C80B55" w14:textId="5B525CE4" w:rsidR="00FA704E" w:rsidRPr="00D8258D" w:rsidRDefault="00DD47AE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20</w:t>
            </w:r>
            <w:r w:rsidR="0019565A" w:rsidRPr="00D8258D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14:paraId="3D6799C4" w14:textId="327FA18A" w:rsidR="00FA704E" w:rsidRPr="00D8258D" w:rsidRDefault="0019565A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2 290 023,60</w:t>
            </w:r>
          </w:p>
        </w:tc>
        <w:tc>
          <w:tcPr>
            <w:tcW w:w="1843" w:type="dxa"/>
            <w:shd w:val="clear" w:color="auto" w:fill="auto"/>
          </w:tcPr>
          <w:p w14:paraId="4A82BE88" w14:textId="6130A15A" w:rsidR="00FA704E" w:rsidRPr="00D8258D" w:rsidRDefault="0019565A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4D44871" w14:textId="77777777" w:rsidR="00FA704E" w:rsidRPr="00D8258D" w:rsidRDefault="00DD47AE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EEBD325" w14:textId="77777777" w:rsidR="00FA704E" w:rsidRPr="00D8258D" w:rsidRDefault="00DD47AE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14:paraId="280FFFD8" w14:textId="13332A66" w:rsidR="00FA704E" w:rsidRPr="00D8258D" w:rsidRDefault="0019565A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2 290 023,60</w:t>
            </w:r>
          </w:p>
        </w:tc>
      </w:tr>
      <w:tr w:rsidR="00AB77F7" w:rsidRPr="00ED514C" w14:paraId="5B4D1B23" w14:textId="77777777" w:rsidTr="00D8258D">
        <w:tc>
          <w:tcPr>
            <w:tcW w:w="993" w:type="dxa"/>
            <w:shd w:val="clear" w:color="auto" w:fill="auto"/>
          </w:tcPr>
          <w:p w14:paraId="338EAF8E" w14:textId="1ED5DA5A" w:rsidR="00FA704E" w:rsidRPr="00D8258D" w:rsidRDefault="00DD47AE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20</w:t>
            </w:r>
            <w:r w:rsidR="0019565A" w:rsidRPr="00D8258D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14:paraId="03F1B75A" w14:textId="02E13992" w:rsidR="00FA704E" w:rsidRPr="00D8258D" w:rsidRDefault="0019565A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2 305 110,50</w:t>
            </w:r>
          </w:p>
        </w:tc>
        <w:tc>
          <w:tcPr>
            <w:tcW w:w="1843" w:type="dxa"/>
            <w:shd w:val="clear" w:color="auto" w:fill="auto"/>
          </w:tcPr>
          <w:p w14:paraId="6B13A639" w14:textId="21AAF5EE" w:rsidR="00FA704E" w:rsidRPr="00D8258D" w:rsidRDefault="0019565A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DCD130" w14:textId="77777777" w:rsidR="00FA704E" w:rsidRPr="00D8258D" w:rsidRDefault="00DD47AE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15221A4" w14:textId="77777777" w:rsidR="00FA704E" w:rsidRPr="00D8258D" w:rsidRDefault="00DD47AE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14:paraId="16E14628" w14:textId="5758C0AD" w:rsidR="00FA704E" w:rsidRPr="00D8258D" w:rsidRDefault="0019565A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2 305 110,50</w:t>
            </w:r>
          </w:p>
        </w:tc>
      </w:tr>
      <w:tr w:rsidR="00AB77F7" w:rsidRPr="00ED514C" w14:paraId="6B9BFBDD" w14:textId="77777777" w:rsidTr="00D8258D">
        <w:tc>
          <w:tcPr>
            <w:tcW w:w="993" w:type="dxa"/>
            <w:shd w:val="clear" w:color="auto" w:fill="auto"/>
          </w:tcPr>
          <w:p w14:paraId="3816E6CE" w14:textId="15DBABCA" w:rsidR="00FA704E" w:rsidRPr="00D8258D" w:rsidRDefault="00DD47AE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20</w:t>
            </w:r>
            <w:r w:rsidR="00E03ABE" w:rsidRPr="00D8258D">
              <w:rPr>
                <w:sz w:val="24"/>
                <w:szCs w:val="24"/>
              </w:rPr>
              <w:t>2</w:t>
            </w:r>
            <w:r w:rsidR="0019565A" w:rsidRPr="00D8258D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61A1458D" w14:textId="73B8488A" w:rsidR="00FA704E" w:rsidRPr="00D8258D" w:rsidRDefault="0019565A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2 320 800,80</w:t>
            </w:r>
          </w:p>
        </w:tc>
        <w:tc>
          <w:tcPr>
            <w:tcW w:w="1843" w:type="dxa"/>
            <w:shd w:val="clear" w:color="auto" w:fill="auto"/>
          </w:tcPr>
          <w:p w14:paraId="02F60E77" w14:textId="77777777" w:rsidR="00FA704E" w:rsidRPr="00D8258D" w:rsidRDefault="00DD47AE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4958F59" w14:textId="77777777" w:rsidR="00FA704E" w:rsidRPr="00D8258D" w:rsidRDefault="00DD47AE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8A911F0" w14:textId="77777777" w:rsidR="00FA704E" w:rsidRPr="00D8258D" w:rsidRDefault="00DD47AE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14:paraId="39221568" w14:textId="7A19296A" w:rsidR="00FA704E" w:rsidRPr="00D8258D" w:rsidRDefault="0019565A" w:rsidP="00D8258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2 320 800,80</w:t>
            </w:r>
          </w:p>
        </w:tc>
      </w:tr>
      <w:tr w:rsidR="00AB77F7" w:rsidRPr="00ED514C" w14:paraId="1C152CB3" w14:textId="77777777" w:rsidTr="00D8258D">
        <w:tc>
          <w:tcPr>
            <w:tcW w:w="993" w:type="dxa"/>
            <w:shd w:val="clear" w:color="auto" w:fill="auto"/>
          </w:tcPr>
          <w:p w14:paraId="5A1A3941" w14:textId="77777777" w:rsidR="00FA704E" w:rsidRPr="00D8258D" w:rsidRDefault="00DD47AE" w:rsidP="00D8258D">
            <w:pPr>
              <w:spacing w:line="264" w:lineRule="auto"/>
              <w:jc w:val="both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14:paraId="3B136913" w14:textId="24364065" w:rsidR="00FA704E" w:rsidRPr="00D8258D" w:rsidRDefault="0019565A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6 915 934,90</w:t>
            </w:r>
          </w:p>
        </w:tc>
        <w:tc>
          <w:tcPr>
            <w:tcW w:w="1843" w:type="dxa"/>
            <w:shd w:val="clear" w:color="auto" w:fill="auto"/>
          </w:tcPr>
          <w:p w14:paraId="72B2DE68" w14:textId="1B97A442" w:rsidR="00FA704E" w:rsidRPr="00D8258D" w:rsidRDefault="0019565A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30B3A2F" w14:textId="77777777" w:rsidR="00FA704E" w:rsidRPr="00D8258D" w:rsidRDefault="00DD47AE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C40765" w14:textId="77777777" w:rsidR="00FA704E" w:rsidRPr="00D8258D" w:rsidRDefault="00DD47AE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14:paraId="2B5CA43B" w14:textId="5811890D" w:rsidR="00FA704E" w:rsidRPr="00D8258D" w:rsidRDefault="0019565A" w:rsidP="00D8258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8258D">
              <w:rPr>
                <w:b/>
                <w:sz w:val="24"/>
                <w:szCs w:val="24"/>
              </w:rPr>
              <w:t>6 915 934,90</w:t>
            </w:r>
          </w:p>
        </w:tc>
      </w:tr>
    </w:tbl>
    <w:p w14:paraId="63BD80D3" w14:textId="77777777" w:rsidR="00D8258D" w:rsidRDefault="00D8258D" w:rsidP="00D8258D">
      <w:pPr>
        <w:spacing w:line="264" w:lineRule="auto"/>
        <w:ind w:firstLine="709"/>
        <w:jc w:val="both"/>
        <w:rPr>
          <w:sz w:val="26"/>
          <w:szCs w:val="26"/>
        </w:rPr>
      </w:pPr>
    </w:p>
    <w:p w14:paraId="59AEF2B2" w14:textId="77777777" w:rsidR="0044298B" w:rsidRPr="00D8258D" w:rsidRDefault="00DD47AE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Ресурсное обеспечение реализации Подпро</w:t>
      </w:r>
      <w:r w:rsidR="00CB017F" w:rsidRPr="00D8258D">
        <w:rPr>
          <w:sz w:val="26"/>
          <w:szCs w:val="26"/>
        </w:rPr>
        <w:t>г</w:t>
      </w:r>
      <w:r w:rsidRPr="00D8258D">
        <w:rPr>
          <w:sz w:val="26"/>
          <w:szCs w:val="26"/>
        </w:rPr>
        <w:t>раммы-1 носит прогнозный характер и подлежит ежегодной корректировке с учетом возможностей бюджета муниципального образования г.Казани»</w:t>
      </w:r>
      <w:r w:rsidR="008C246C" w:rsidRPr="00D8258D">
        <w:rPr>
          <w:sz w:val="26"/>
          <w:szCs w:val="26"/>
        </w:rPr>
        <w:t>;</w:t>
      </w:r>
    </w:p>
    <w:p w14:paraId="27A18389" w14:textId="2BA33088" w:rsidR="0044298B" w:rsidRPr="00D8258D" w:rsidRDefault="0044298B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lastRenderedPageBreak/>
        <w:t>1.</w:t>
      </w:r>
      <w:r w:rsidR="001D198C" w:rsidRPr="00D8258D">
        <w:rPr>
          <w:sz w:val="26"/>
          <w:szCs w:val="26"/>
        </w:rPr>
        <w:t>3</w:t>
      </w:r>
      <w:r w:rsidRPr="00D8258D">
        <w:rPr>
          <w:sz w:val="26"/>
          <w:szCs w:val="26"/>
        </w:rPr>
        <w:t>. в приложени</w:t>
      </w:r>
      <w:r w:rsidR="00BD5B56" w:rsidRPr="00D8258D">
        <w:rPr>
          <w:sz w:val="26"/>
          <w:szCs w:val="26"/>
        </w:rPr>
        <w:t>и</w:t>
      </w:r>
      <w:r w:rsidRPr="00D8258D">
        <w:rPr>
          <w:sz w:val="26"/>
          <w:szCs w:val="26"/>
        </w:rPr>
        <w:t xml:space="preserve"> №3 к </w:t>
      </w:r>
      <w:r w:rsidR="004E5847" w:rsidRPr="00D8258D">
        <w:rPr>
          <w:sz w:val="26"/>
          <w:szCs w:val="26"/>
        </w:rPr>
        <w:t>муниципальной п</w:t>
      </w:r>
      <w:r w:rsidRPr="00D8258D">
        <w:rPr>
          <w:sz w:val="26"/>
          <w:szCs w:val="26"/>
        </w:rPr>
        <w:t>рограмме</w:t>
      </w:r>
      <w:r w:rsidR="00D8258D">
        <w:rPr>
          <w:sz w:val="26"/>
          <w:szCs w:val="26"/>
        </w:rPr>
        <w:t xml:space="preserve"> </w:t>
      </w:r>
      <w:r w:rsidR="001D198C" w:rsidRPr="00D8258D">
        <w:rPr>
          <w:sz w:val="26"/>
          <w:szCs w:val="26"/>
        </w:rPr>
        <w:t>«</w:t>
      </w:r>
      <w:r w:rsidR="0076256B" w:rsidRPr="00D8258D">
        <w:rPr>
          <w:sz w:val="26"/>
          <w:szCs w:val="26"/>
        </w:rPr>
        <w:t>Подпрограмма-2 “</w:t>
      </w:r>
      <w:r w:rsidR="001F27EA" w:rsidRPr="00D8258D">
        <w:rPr>
          <w:sz w:val="26"/>
          <w:szCs w:val="26"/>
        </w:rPr>
        <w:t xml:space="preserve">Совершенствование </w:t>
      </w:r>
      <w:r w:rsidR="00375415" w:rsidRPr="00D8258D">
        <w:rPr>
          <w:sz w:val="26"/>
          <w:szCs w:val="26"/>
        </w:rPr>
        <w:t>системы муниципального управления в области благоустройства на 20</w:t>
      </w:r>
      <w:r w:rsidR="0019565A" w:rsidRPr="00D8258D">
        <w:rPr>
          <w:sz w:val="26"/>
          <w:szCs w:val="26"/>
        </w:rPr>
        <w:t>22</w:t>
      </w:r>
      <w:r w:rsidR="00375415" w:rsidRPr="00D8258D">
        <w:rPr>
          <w:sz w:val="26"/>
          <w:szCs w:val="26"/>
        </w:rPr>
        <w:t>-202</w:t>
      </w:r>
      <w:r w:rsidR="0019565A" w:rsidRPr="00D8258D">
        <w:rPr>
          <w:sz w:val="26"/>
          <w:szCs w:val="26"/>
        </w:rPr>
        <w:t>4</w:t>
      </w:r>
      <w:r w:rsidR="00375415" w:rsidRPr="00D8258D">
        <w:rPr>
          <w:sz w:val="26"/>
          <w:szCs w:val="26"/>
        </w:rPr>
        <w:t xml:space="preserve"> годы</w:t>
      </w:r>
      <w:r w:rsidR="0076256B" w:rsidRPr="00D8258D">
        <w:rPr>
          <w:sz w:val="26"/>
          <w:szCs w:val="26"/>
        </w:rPr>
        <w:t>”</w:t>
      </w:r>
      <w:r w:rsidR="001D198C" w:rsidRPr="00D8258D">
        <w:rPr>
          <w:sz w:val="26"/>
          <w:szCs w:val="26"/>
        </w:rPr>
        <w:t>»</w:t>
      </w:r>
      <w:r w:rsidRPr="00D8258D">
        <w:rPr>
          <w:sz w:val="26"/>
          <w:szCs w:val="26"/>
        </w:rPr>
        <w:t>:</w:t>
      </w:r>
    </w:p>
    <w:p w14:paraId="7A3FF5AF" w14:textId="77777777" w:rsidR="00A60420" w:rsidRPr="00D8258D" w:rsidRDefault="0044298B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1.</w:t>
      </w:r>
      <w:r w:rsidR="001D198C" w:rsidRPr="00D8258D">
        <w:rPr>
          <w:sz w:val="26"/>
          <w:szCs w:val="26"/>
        </w:rPr>
        <w:t>3</w:t>
      </w:r>
      <w:r w:rsidRPr="00D8258D">
        <w:rPr>
          <w:sz w:val="26"/>
          <w:szCs w:val="26"/>
        </w:rPr>
        <w:t>.1. в паспорте Подпрограммы-2 строку «Объемы финансирования Подпрограммы</w:t>
      </w:r>
      <w:r w:rsidR="001D198C" w:rsidRPr="00D8258D">
        <w:rPr>
          <w:sz w:val="26"/>
          <w:szCs w:val="26"/>
        </w:rPr>
        <w:t>-</w:t>
      </w:r>
      <w:r w:rsidRPr="00D8258D">
        <w:rPr>
          <w:sz w:val="26"/>
          <w:szCs w:val="26"/>
        </w:rPr>
        <w:t>2 с разбивкой по годам и источникам» изложить в следующей редакции:</w:t>
      </w:r>
    </w:p>
    <w:p w14:paraId="02C12F64" w14:textId="77777777" w:rsidR="001323DF" w:rsidRDefault="001323DF" w:rsidP="009D3B51">
      <w:pPr>
        <w:spacing w:line="336" w:lineRule="auto"/>
        <w:ind w:firstLine="709"/>
        <w:jc w:val="both"/>
        <w:rPr>
          <w:sz w:val="30"/>
          <w:szCs w:val="3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183"/>
      </w:tblGrid>
      <w:tr w:rsidR="0044298B" w:rsidRPr="00ED514C" w14:paraId="5415C2DB" w14:textId="77777777" w:rsidTr="00D8258D">
        <w:tc>
          <w:tcPr>
            <w:tcW w:w="2485" w:type="dxa"/>
            <w:shd w:val="clear" w:color="auto" w:fill="auto"/>
          </w:tcPr>
          <w:p w14:paraId="4843C9B2" w14:textId="77777777" w:rsidR="0044298B" w:rsidRPr="00D8258D" w:rsidRDefault="0044298B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«Объемы финансирования Подпрограммы-2 с разбивкой по годам и источникам</w:t>
            </w:r>
          </w:p>
        </w:tc>
        <w:tc>
          <w:tcPr>
            <w:tcW w:w="7183" w:type="dxa"/>
            <w:shd w:val="clear" w:color="auto" w:fill="auto"/>
          </w:tcPr>
          <w:p w14:paraId="6B9D9E9C" w14:textId="77777777" w:rsidR="0044298B" w:rsidRPr="00D8258D" w:rsidRDefault="0044298B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Общий объем финансирования Подпрограммы</w:t>
            </w:r>
            <w:r w:rsidR="001D198C" w:rsidRPr="00D8258D">
              <w:rPr>
                <w:sz w:val="24"/>
                <w:szCs w:val="24"/>
              </w:rPr>
              <w:t>-</w:t>
            </w:r>
            <w:r w:rsidRPr="00D8258D">
              <w:rPr>
                <w:sz w:val="24"/>
                <w:szCs w:val="24"/>
              </w:rPr>
              <w:t>2 за счет средств бюджета муниципального образования г.Казани составляет</w:t>
            </w:r>
            <w:r w:rsidR="00C01E8D" w:rsidRPr="00D8258D">
              <w:rPr>
                <w:sz w:val="24"/>
                <w:szCs w:val="24"/>
              </w:rPr>
              <w:t>:</w:t>
            </w:r>
          </w:p>
          <w:p w14:paraId="18DABB90" w14:textId="5EF3FED3" w:rsidR="00C01E8D" w:rsidRPr="00D8258D" w:rsidRDefault="009C79B7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 xml:space="preserve">в </w:t>
            </w:r>
            <w:r w:rsidR="0019565A" w:rsidRPr="00D8258D">
              <w:rPr>
                <w:sz w:val="24"/>
                <w:szCs w:val="24"/>
              </w:rPr>
              <w:t>2022</w:t>
            </w:r>
            <w:r w:rsidR="00C01E8D" w:rsidRPr="00D8258D">
              <w:rPr>
                <w:sz w:val="24"/>
                <w:szCs w:val="24"/>
              </w:rPr>
              <w:t xml:space="preserve"> год</w:t>
            </w:r>
            <w:r w:rsidRPr="00D8258D">
              <w:rPr>
                <w:sz w:val="24"/>
                <w:szCs w:val="24"/>
              </w:rPr>
              <w:t>у</w:t>
            </w:r>
            <w:r w:rsidR="00C01E8D" w:rsidRPr="00D8258D">
              <w:rPr>
                <w:sz w:val="24"/>
                <w:szCs w:val="24"/>
              </w:rPr>
              <w:t xml:space="preserve"> </w:t>
            </w:r>
            <w:r w:rsidR="00971CAD" w:rsidRPr="00D8258D">
              <w:rPr>
                <w:sz w:val="24"/>
                <w:szCs w:val="24"/>
              </w:rPr>
              <w:t>–</w:t>
            </w:r>
            <w:r w:rsidR="00C01E8D" w:rsidRPr="00D8258D">
              <w:rPr>
                <w:sz w:val="24"/>
                <w:szCs w:val="24"/>
              </w:rPr>
              <w:t xml:space="preserve"> </w:t>
            </w:r>
            <w:r w:rsidR="00340BD0" w:rsidRPr="00D8258D">
              <w:rPr>
                <w:sz w:val="24"/>
                <w:szCs w:val="24"/>
              </w:rPr>
              <w:t>56 271,10</w:t>
            </w:r>
            <w:r w:rsidR="00C01E8D" w:rsidRPr="00D8258D">
              <w:rPr>
                <w:sz w:val="24"/>
                <w:szCs w:val="24"/>
              </w:rPr>
              <w:t xml:space="preserve"> тыс.</w:t>
            </w:r>
            <w:r w:rsidR="0076256B" w:rsidRPr="00D8258D">
              <w:rPr>
                <w:sz w:val="24"/>
                <w:szCs w:val="24"/>
              </w:rPr>
              <w:t xml:space="preserve"> </w:t>
            </w:r>
            <w:r w:rsidR="00C01E8D" w:rsidRPr="00D8258D">
              <w:rPr>
                <w:sz w:val="24"/>
                <w:szCs w:val="24"/>
              </w:rPr>
              <w:t xml:space="preserve">рублей;  </w:t>
            </w:r>
          </w:p>
          <w:p w14:paraId="1A5A4494" w14:textId="28AC79D9" w:rsidR="00C01E8D" w:rsidRPr="00D8258D" w:rsidRDefault="009C79B7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 xml:space="preserve">в </w:t>
            </w:r>
            <w:r w:rsidR="00C01E8D" w:rsidRPr="00D8258D">
              <w:rPr>
                <w:sz w:val="24"/>
                <w:szCs w:val="24"/>
              </w:rPr>
              <w:t>20</w:t>
            </w:r>
            <w:r w:rsidR="00375415" w:rsidRPr="00D8258D">
              <w:rPr>
                <w:sz w:val="24"/>
                <w:szCs w:val="24"/>
              </w:rPr>
              <w:t>2</w:t>
            </w:r>
            <w:r w:rsidR="0019565A" w:rsidRPr="00D8258D">
              <w:rPr>
                <w:sz w:val="24"/>
                <w:szCs w:val="24"/>
              </w:rPr>
              <w:t>3</w:t>
            </w:r>
            <w:r w:rsidR="00C01E8D" w:rsidRPr="00D8258D">
              <w:rPr>
                <w:sz w:val="24"/>
                <w:szCs w:val="24"/>
              </w:rPr>
              <w:t xml:space="preserve"> год</w:t>
            </w:r>
            <w:r w:rsidRPr="00D8258D">
              <w:rPr>
                <w:sz w:val="24"/>
                <w:szCs w:val="24"/>
              </w:rPr>
              <w:t>у</w:t>
            </w:r>
            <w:r w:rsidR="00C01E8D" w:rsidRPr="00D8258D">
              <w:rPr>
                <w:sz w:val="24"/>
                <w:szCs w:val="24"/>
              </w:rPr>
              <w:t xml:space="preserve"> – </w:t>
            </w:r>
            <w:r w:rsidR="00340BD0" w:rsidRPr="00D8258D">
              <w:rPr>
                <w:sz w:val="24"/>
                <w:szCs w:val="24"/>
              </w:rPr>
              <w:t>56 036,70</w:t>
            </w:r>
            <w:r w:rsidR="00C01E8D" w:rsidRPr="00D8258D">
              <w:rPr>
                <w:sz w:val="24"/>
                <w:szCs w:val="24"/>
              </w:rPr>
              <w:t xml:space="preserve"> тыс.</w:t>
            </w:r>
            <w:r w:rsidR="0076256B" w:rsidRPr="00D8258D">
              <w:rPr>
                <w:sz w:val="24"/>
                <w:szCs w:val="24"/>
              </w:rPr>
              <w:t xml:space="preserve"> </w:t>
            </w:r>
            <w:r w:rsidR="00C01E8D" w:rsidRPr="00D8258D">
              <w:rPr>
                <w:sz w:val="24"/>
                <w:szCs w:val="24"/>
              </w:rPr>
              <w:t xml:space="preserve">рублей; </w:t>
            </w:r>
          </w:p>
          <w:p w14:paraId="14059D43" w14:textId="0DC56B24" w:rsidR="00C01E8D" w:rsidRPr="00D8258D" w:rsidRDefault="009C79B7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 xml:space="preserve">в </w:t>
            </w:r>
            <w:r w:rsidR="00C01E8D" w:rsidRPr="00D8258D">
              <w:rPr>
                <w:sz w:val="24"/>
                <w:szCs w:val="24"/>
              </w:rPr>
              <w:t>20</w:t>
            </w:r>
            <w:r w:rsidR="00375415" w:rsidRPr="00D8258D">
              <w:rPr>
                <w:sz w:val="24"/>
                <w:szCs w:val="24"/>
              </w:rPr>
              <w:t>2</w:t>
            </w:r>
            <w:r w:rsidR="0019565A" w:rsidRPr="00D8258D">
              <w:rPr>
                <w:sz w:val="24"/>
                <w:szCs w:val="24"/>
              </w:rPr>
              <w:t>4</w:t>
            </w:r>
            <w:r w:rsidR="00C01E8D" w:rsidRPr="00D8258D">
              <w:rPr>
                <w:sz w:val="24"/>
                <w:szCs w:val="24"/>
              </w:rPr>
              <w:t xml:space="preserve"> год</w:t>
            </w:r>
            <w:r w:rsidRPr="00D8258D">
              <w:rPr>
                <w:sz w:val="24"/>
                <w:szCs w:val="24"/>
              </w:rPr>
              <w:t>у</w:t>
            </w:r>
            <w:r w:rsidR="00C01E8D" w:rsidRPr="00D8258D">
              <w:rPr>
                <w:sz w:val="24"/>
                <w:szCs w:val="24"/>
              </w:rPr>
              <w:t xml:space="preserve"> – </w:t>
            </w:r>
            <w:r w:rsidR="00340BD0" w:rsidRPr="00D8258D">
              <w:rPr>
                <w:sz w:val="24"/>
                <w:szCs w:val="24"/>
              </w:rPr>
              <w:t>56 092,40</w:t>
            </w:r>
            <w:r w:rsidR="0011718A" w:rsidRPr="00D8258D">
              <w:rPr>
                <w:sz w:val="24"/>
                <w:szCs w:val="24"/>
              </w:rPr>
              <w:t xml:space="preserve"> </w:t>
            </w:r>
            <w:r w:rsidR="00C01E8D" w:rsidRPr="00D8258D">
              <w:rPr>
                <w:sz w:val="24"/>
                <w:szCs w:val="24"/>
              </w:rPr>
              <w:t>тыс.</w:t>
            </w:r>
            <w:r w:rsidR="0076256B" w:rsidRPr="00D8258D">
              <w:rPr>
                <w:sz w:val="24"/>
                <w:szCs w:val="24"/>
              </w:rPr>
              <w:t xml:space="preserve"> </w:t>
            </w:r>
            <w:r w:rsidR="00C01E8D" w:rsidRPr="00D8258D">
              <w:rPr>
                <w:sz w:val="24"/>
                <w:szCs w:val="24"/>
              </w:rPr>
              <w:t xml:space="preserve">рублей. </w:t>
            </w:r>
          </w:p>
          <w:p w14:paraId="366ECF5C" w14:textId="77777777" w:rsidR="00C01E8D" w:rsidRPr="00D8258D" w:rsidRDefault="00C01E8D" w:rsidP="00D8258D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8258D">
              <w:rPr>
                <w:sz w:val="24"/>
                <w:szCs w:val="24"/>
              </w:rPr>
              <w:t>Примечание: объемы финансирования Подпрограммы-2 носят прогнозный характер и подлежат ежегодному уточнению при формировании проекта бюджета муниципального образования г.Казани на соответствующий финансовый год и плановый период»</w:t>
            </w:r>
          </w:p>
        </w:tc>
      </w:tr>
    </w:tbl>
    <w:p w14:paraId="13E91CCD" w14:textId="77777777" w:rsidR="00C01E8D" w:rsidRPr="00D8258D" w:rsidRDefault="00C01E8D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1.</w:t>
      </w:r>
      <w:r w:rsidR="001D198C" w:rsidRPr="00D8258D">
        <w:rPr>
          <w:sz w:val="26"/>
          <w:szCs w:val="26"/>
        </w:rPr>
        <w:t>3</w:t>
      </w:r>
      <w:r w:rsidRPr="00D8258D">
        <w:rPr>
          <w:sz w:val="26"/>
          <w:szCs w:val="26"/>
        </w:rPr>
        <w:t>.2. раздел IV</w:t>
      </w:r>
      <w:r w:rsidR="00CB017F" w:rsidRPr="00D8258D">
        <w:rPr>
          <w:sz w:val="26"/>
          <w:szCs w:val="26"/>
        </w:rPr>
        <w:t xml:space="preserve"> Подпрограммы-2</w:t>
      </w:r>
      <w:r w:rsidRPr="00D8258D">
        <w:rPr>
          <w:sz w:val="26"/>
          <w:szCs w:val="26"/>
        </w:rPr>
        <w:t xml:space="preserve"> изложить в следующей редакции:</w:t>
      </w:r>
    </w:p>
    <w:p w14:paraId="75ACF75A" w14:textId="77777777" w:rsidR="00C87D8A" w:rsidRPr="00D8258D" w:rsidRDefault="00C87D8A" w:rsidP="00D8258D">
      <w:pPr>
        <w:spacing w:line="264" w:lineRule="auto"/>
        <w:ind w:firstLine="709"/>
        <w:jc w:val="both"/>
        <w:rPr>
          <w:sz w:val="26"/>
          <w:szCs w:val="26"/>
        </w:rPr>
      </w:pPr>
    </w:p>
    <w:p w14:paraId="71029E64" w14:textId="77777777" w:rsidR="00C01E8D" w:rsidRPr="00D8258D" w:rsidRDefault="00C01E8D" w:rsidP="00D8258D">
      <w:pPr>
        <w:spacing w:line="264" w:lineRule="auto"/>
        <w:jc w:val="center"/>
        <w:rPr>
          <w:b/>
          <w:sz w:val="26"/>
          <w:szCs w:val="26"/>
        </w:rPr>
      </w:pPr>
      <w:r w:rsidRPr="00D8258D">
        <w:rPr>
          <w:b/>
          <w:sz w:val="26"/>
          <w:szCs w:val="26"/>
        </w:rPr>
        <w:t>«IV. Обоснование ресурсного обеспечения Подпрограммы-2</w:t>
      </w:r>
    </w:p>
    <w:p w14:paraId="0C834BD5" w14:textId="77777777" w:rsidR="00CB02F2" w:rsidRPr="00D8258D" w:rsidRDefault="00CB02F2" w:rsidP="00D8258D">
      <w:pPr>
        <w:spacing w:line="264" w:lineRule="auto"/>
        <w:ind w:firstLine="709"/>
        <w:jc w:val="both"/>
        <w:rPr>
          <w:sz w:val="26"/>
          <w:szCs w:val="26"/>
        </w:rPr>
      </w:pPr>
    </w:p>
    <w:p w14:paraId="2400D444" w14:textId="5AD34CA4" w:rsidR="00C01E8D" w:rsidRPr="00D8258D" w:rsidRDefault="00C01E8D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 xml:space="preserve">Общий объем финансирования Подпрограммы-2 составляет                                     </w:t>
      </w:r>
      <w:r w:rsidR="00340BD0" w:rsidRPr="00D8258D">
        <w:rPr>
          <w:sz w:val="26"/>
          <w:szCs w:val="26"/>
        </w:rPr>
        <w:t>168 400,20</w:t>
      </w:r>
      <w:r w:rsidR="00787702" w:rsidRPr="00D8258D">
        <w:rPr>
          <w:sz w:val="26"/>
          <w:szCs w:val="26"/>
        </w:rPr>
        <w:t xml:space="preserve"> </w:t>
      </w:r>
      <w:r w:rsidRPr="00D8258D">
        <w:rPr>
          <w:sz w:val="26"/>
          <w:szCs w:val="26"/>
        </w:rPr>
        <w:t>тыс.</w:t>
      </w:r>
      <w:r w:rsidR="0076256B" w:rsidRPr="00D8258D">
        <w:rPr>
          <w:sz w:val="26"/>
          <w:szCs w:val="26"/>
        </w:rPr>
        <w:t xml:space="preserve"> </w:t>
      </w:r>
      <w:r w:rsidRPr="00D8258D">
        <w:rPr>
          <w:sz w:val="26"/>
          <w:szCs w:val="26"/>
        </w:rPr>
        <w:t>рублей за счет средств бюджета муниципального образования г.Казани, из них на аппарат Комитета –</w:t>
      </w:r>
      <w:r w:rsidR="00787702" w:rsidRPr="00D8258D">
        <w:rPr>
          <w:sz w:val="26"/>
          <w:szCs w:val="26"/>
        </w:rPr>
        <w:t xml:space="preserve"> </w:t>
      </w:r>
      <w:r w:rsidR="00340BD0" w:rsidRPr="00D8258D">
        <w:rPr>
          <w:sz w:val="26"/>
          <w:szCs w:val="26"/>
        </w:rPr>
        <w:t>96 092,60</w:t>
      </w:r>
      <w:r w:rsidR="00A90B14" w:rsidRPr="00D8258D">
        <w:rPr>
          <w:sz w:val="26"/>
          <w:szCs w:val="26"/>
        </w:rPr>
        <w:t xml:space="preserve"> </w:t>
      </w:r>
      <w:r w:rsidRPr="00D8258D">
        <w:rPr>
          <w:sz w:val="26"/>
          <w:szCs w:val="26"/>
        </w:rPr>
        <w:t>тыс.</w:t>
      </w:r>
      <w:r w:rsidR="0076256B" w:rsidRPr="00D8258D">
        <w:rPr>
          <w:sz w:val="26"/>
          <w:szCs w:val="26"/>
        </w:rPr>
        <w:t xml:space="preserve"> </w:t>
      </w:r>
      <w:r w:rsidRPr="00D8258D">
        <w:rPr>
          <w:sz w:val="26"/>
          <w:szCs w:val="26"/>
        </w:rPr>
        <w:t xml:space="preserve">рублей, на Управление </w:t>
      </w:r>
      <w:r w:rsidR="00971CAD" w:rsidRPr="00D8258D">
        <w:rPr>
          <w:sz w:val="26"/>
          <w:szCs w:val="26"/>
        </w:rPr>
        <w:t>–</w:t>
      </w:r>
      <w:r w:rsidR="00787702" w:rsidRPr="00D8258D">
        <w:rPr>
          <w:sz w:val="26"/>
          <w:szCs w:val="26"/>
        </w:rPr>
        <w:t xml:space="preserve"> </w:t>
      </w:r>
      <w:r w:rsidR="00340BD0" w:rsidRPr="00D8258D">
        <w:rPr>
          <w:sz w:val="26"/>
          <w:szCs w:val="26"/>
        </w:rPr>
        <w:t>72 307,60</w:t>
      </w:r>
      <w:r w:rsidR="00787702" w:rsidRPr="00D8258D">
        <w:rPr>
          <w:sz w:val="26"/>
          <w:szCs w:val="26"/>
        </w:rPr>
        <w:t xml:space="preserve"> </w:t>
      </w:r>
      <w:r w:rsidRPr="00D8258D">
        <w:rPr>
          <w:sz w:val="26"/>
          <w:szCs w:val="26"/>
        </w:rPr>
        <w:t>тыс.</w:t>
      </w:r>
      <w:r w:rsidR="0076256B" w:rsidRPr="00D8258D">
        <w:rPr>
          <w:sz w:val="26"/>
          <w:szCs w:val="26"/>
        </w:rPr>
        <w:t xml:space="preserve"> </w:t>
      </w:r>
      <w:r w:rsidRPr="00D8258D">
        <w:rPr>
          <w:sz w:val="26"/>
          <w:szCs w:val="26"/>
        </w:rPr>
        <w:t>рублей.</w:t>
      </w:r>
    </w:p>
    <w:p w14:paraId="30D99F18" w14:textId="77777777" w:rsidR="00C87D8A" w:rsidRDefault="00C87D8A" w:rsidP="009D3B51">
      <w:pPr>
        <w:spacing w:line="336" w:lineRule="auto"/>
        <w:ind w:firstLine="709"/>
        <w:jc w:val="both"/>
        <w:rPr>
          <w:sz w:val="30"/>
          <w:szCs w:val="3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956"/>
        <w:gridCol w:w="1446"/>
        <w:gridCol w:w="1417"/>
        <w:gridCol w:w="1418"/>
        <w:gridCol w:w="1134"/>
      </w:tblGrid>
      <w:tr w:rsidR="00C01E8D" w:rsidRPr="00ED514C" w14:paraId="30DD8EED" w14:textId="77777777" w:rsidTr="00D8258D">
        <w:trPr>
          <w:trHeight w:val="306"/>
        </w:trPr>
        <w:tc>
          <w:tcPr>
            <w:tcW w:w="851" w:type="dxa"/>
            <w:vMerge w:val="restart"/>
            <w:shd w:val="clear" w:color="auto" w:fill="auto"/>
          </w:tcPr>
          <w:p w14:paraId="4EDBFCC9" w14:textId="77777777" w:rsidR="00C01E8D" w:rsidRPr="00D8258D" w:rsidRDefault="00C01E8D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072" w:type="dxa"/>
            <w:gridSpan w:val="6"/>
            <w:shd w:val="clear" w:color="auto" w:fill="auto"/>
          </w:tcPr>
          <w:p w14:paraId="687D7AD1" w14:textId="6061EB9D" w:rsidR="00C01E8D" w:rsidRPr="00D8258D" w:rsidRDefault="00C01E8D" w:rsidP="00D8258D">
            <w:pPr>
              <w:spacing w:line="264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D8258D">
              <w:rPr>
                <w:b/>
                <w:sz w:val="22"/>
                <w:szCs w:val="22"/>
              </w:rPr>
              <w:t>Объем средств, тыс.</w:t>
            </w:r>
            <w:r w:rsidR="0076256B" w:rsidRPr="00D825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D8258D">
              <w:rPr>
                <w:b/>
                <w:sz w:val="22"/>
                <w:szCs w:val="22"/>
              </w:rPr>
              <w:t>руб</w:t>
            </w:r>
            <w:r w:rsidR="0080429F" w:rsidRPr="00D8258D">
              <w:rPr>
                <w:b/>
                <w:sz w:val="22"/>
                <w:szCs w:val="22"/>
              </w:rPr>
              <w:t>лей</w:t>
            </w:r>
          </w:p>
        </w:tc>
      </w:tr>
      <w:tr w:rsidR="008C246C" w:rsidRPr="00ED514C" w14:paraId="4BB1CC64" w14:textId="77777777" w:rsidTr="00D8258D">
        <w:trPr>
          <w:trHeight w:val="146"/>
        </w:trPr>
        <w:tc>
          <w:tcPr>
            <w:tcW w:w="851" w:type="dxa"/>
            <w:vMerge/>
            <w:shd w:val="clear" w:color="auto" w:fill="auto"/>
          </w:tcPr>
          <w:p w14:paraId="3EC0DC42" w14:textId="77777777" w:rsidR="00C01E8D" w:rsidRPr="00D8258D" w:rsidRDefault="00C01E8D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7CEB8BB" w14:textId="77777777" w:rsidR="00C01E8D" w:rsidRPr="00D8258D" w:rsidRDefault="00C01E8D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956" w:type="dxa"/>
            <w:shd w:val="clear" w:color="auto" w:fill="auto"/>
          </w:tcPr>
          <w:p w14:paraId="20918EDD" w14:textId="77777777" w:rsidR="00C01E8D" w:rsidRPr="00D8258D" w:rsidRDefault="00C01E8D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Бюджет                муниципального образования г.Казани</w:t>
            </w:r>
          </w:p>
        </w:tc>
        <w:tc>
          <w:tcPr>
            <w:tcW w:w="1446" w:type="dxa"/>
            <w:shd w:val="clear" w:color="auto" w:fill="auto"/>
          </w:tcPr>
          <w:p w14:paraId="0B227F38" w14:textId="77777777" w:rsidR="00C01E8D" w:rsidRPr="00D8258D" w:rsidRDefault="00C01E8D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Бюджет               Республики Татарстан</w:t>
            </w:r>
          </w:p>
        </w:tc>
        <w:tc>
          <w:tcPr>
            <w:tcW w:w="1417" w:type="dxa"/>
            <w:shd w:val="clear" w:color="auto" w:fill="auto"/>
          </w:tcPr>
          <w:p w14:paraId="45772D08" w14:textId="77777777" w:rsidR="00C01E8D" w:rsidRPr="00D8258D" w:rsidRDefault="00C01E8D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Бюджет             Российской           Федерации</w:t>
            </w:r>
          </w:p>
        </w:tc>
        <w:tc>
          <w:tcPr>
            <w:tcW w:w="1418" w:type="dxa"/>
            <w:shd w:val="clear" w:color="auto" w:fill="auto"/>
          </w:tcPr>
          <w:p w14:paraId="080773C3" w14:textId="77777777" w:rsidR="00C01E8D" w:rsidRPr="00D8258D" w:rsidRDefault="00C01E8D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Иные               источники</w:t>
            </w:r>
          </w:p>
        </w:tc>
        <w:tc>
          <w:tcPr>
            <w:tcW w:w="1134" w:type="dxa"/>
            <w:shd w:val="clear" w:color="auto" w:fill="auto"/>
          </w:tcPr>
          <w:p w14:paraId="20F0A9E0" w14:textId="77777777" w:rsidR="00C01E8D" w:rsidRPr="00D8258D" w:rsidRDefault="00C01E8D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Всего</w:t>
            </w:r>
          </w:p>
        </w:tc>
      </w:tr>
      <w:tr w:rsidR="008C246C" w:rsidRPr="00ED514C" w14:paraId="20D698BF" w14:textId="77777777" w:rsidTr="00D8258D">
        <w:trPr>
          <w:trHeight w:val="355"/>
        </w:trPr>
        <w:tc>
          <w:tcPr>
            <w:tcW w:w="851" w:type="dxa"/>
            <w:vMerge w:val="restart"/>
            <w:shd w:val="clear" w:color="auto" w:fill="auto"/>
          </w:tcPr>
          <w:p w14:paraId="7EFB063F" w14:textId="461C2C4A" w:rsidR="00C01E8D" w:rsidRPr="00D8258D" w:rsidRDefault="00C01E8D" w:rsidP="00D8258D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20</w:t>
            </w:r>
            <w:r w:rsidR="00340BD0" w:rsidRPr="00D8258D">
              <w:rPr>
                <w:sz w:val="22"/>
                <w:szCs w:val="22"/>
              </w:rPr>
              <w:t>22</w:t>
            </w:r>
          </w:p>
          <w:p w14:paraId="7F2B8AA1" w14:textId="77777777" w:rsidR="00C01E8D" w:rsidRPr="00D8258D" w:rsidRDefault="00C01E8D" w:rsidP="00D8258D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4724A7C" w14:textId="77777777" w:rsidR="00C01E8D" w:rsidRPr="00D8258D" w:rsidRDefault="00C01E8D" w:rsidP="00D8258D">
            <w:pPr>
              <w:spacing w:line="264" w:lineRule="auto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Комитет</w:t>
            </w:r>
          </w:p>
        </w:tc>
        <w:tc>
          <w:tcPr>
            <w:tcW w:w="1956" w:type="dxa"/>
            <w:shd w:val="clear" w:color="auto" w:fill="auto"/>
          </w:tcPr>
          <w:p w14:paraId="6FA04498" w14:textId="4E06783D" w:rsidR="00C01E8D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32 188,10</w:t>
            </w:r>
          </w:p>
        </w:tc>
        <w:tc>
          <w:tcPr>
            <w:tcW w:w="1446" w:type="dxa"/>
            <w:shd w:val="clear" w:color="auto" w:fill="auto"/>
          </w:tcPr>
          <w:p w14:paraId="72747B58" w14:textId="383FF5B0" w:rsidR="00C01E8D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9ACD02F" w14:textId="77777777" w:rsidR="00C01E8D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5BB8698" w14:textId="77777777" w:rsidR="00C01E8D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27683C" w14:textId="3C65BC6B" w:rsidR="00C01E8D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32 188,10</w:t>
            </w:r>
          </w:p>
        </w:tc>
      </w:tr>
      <w:tr w:rsidR="008C246C" w:rsidRPr="00ED514C" w14:paraId="038BF052" w14:textId="77777777" w:rsidTr="00D8258D">
        <w:trPr>
          <w:trHeight w:val="276"/>
        </w:trPr>
        <w:tc>
          <w:tcPr>
            <w:tcW w:w="851" w:type="dxa"/>
            <w:vMerge/>
            <w:shd w:val="clear" w:color="auto" w:fill="auto"/>
          </w:tcPr>
          <w:p w14:paraId="63AE8DC8" w14:textId="77777777" w:rsidR="00C01E8D" w:rsidRPr="00D8258D" w:rsidRDefault="00C01E8D" w:rsidP="00D8258D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822CEA" w14:textId="77777777" w:rsidR="00C01E8D" w:rsidRPr="00D8258D" w:rsidRDefault="00C01E8D" w:rsidP="00D8258D">
            <w:pPr>
              <w:spacing w:line="264" w:lineRule="auto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Управление</w:t>
            </w:r>
          </w:p>
        </w:tc>
        <w:tc>
          <w:tcPr>
            <w:tcW w:w="1956" w:type="dxa"/>
            <w:shd w:val="clear" w:color="auto" w:fill="auto"/>
          </w:tcPr>
          <w:p w14:paraId="2F01DF21" w14:textId="7DA8C124" w:rsidR="00C01E8D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24 083,00</w:t>
            </w:r>
          </w:p>
        </w:tc>
        <w:tc>
          <w:tcPr>
            <w:tcW w:w="1446" w:type="dxa"/>
            <w:shd w:val="clear" w:color="auto" w:fill="auto"/>
          </w:tcPr>
          <w:p w14:paraId="75D9D1D2" w14:textId="08C1456C" w:rsidR="00C01E8D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0536784" w14:textId="77777777" w:rsidR="00C01E8D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AB7011A" w14:textId="77777777" w:rsidR="00C01E8D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B22D98" w14:textId="346C0910" w:rsidR="00C01E8D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24 083,00</w:t>
            </w:r>
          </w:p>
        </w:tc>
      </w:tr>
      <w:tr w:rsidR="008C246C" w:rsidRPr="00ED514C" w14:paraId="5F7DEA16" w14:textId="77777777" w:rsidTr="00D8258D">
        <w:trPr>
          <w:trHeight w:val="397"/>
        </w:trPr>
        <w:tc>
          <w:tcPr>
            <w:tcW w:w="851" w:type="dxa"/>
            <w:vMerge w:val="restart"/>
            <w:shd w:val="clear" w:color="auto" w:fill="auto"/>
          </w:tcPr>
          <w:p w14:paraId="2A8F33EF" w14:textId="2FCFC774" w:rsidR="001D198C" w:rsidRPr="00D8258D" w:rsidRDefault="001D198C" w:rsidP="00D8258D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20</w:t>
            </w:r>
            <w:r w:rsidR="00D4227F" w:rsidRPr="00D8258D">
              <w:rPr>
                <w:sz w:val="22"/>
                <w:szCs w:val="22"/>
              </w:rPr>
              <w:t>2</w:t>
            </w:r>
            <w:r w:rsidR="00340BD0" w:rsidRPr="00D8258D">
              <w:rPr>
                <w:sz w:val="22"/>
                <w:szCs w:val="22"/>
              </w:rPr>
              <w:t>3</w:t>
            </w:r>
          </w:p>
          <w:p w14:paraId="52C82FDD" w14:textId="77777777" w:rsidR="00C01E8D" w:rsidRPr="00D8258D" w:rsidRDefault="00C01E8D" w:rsidP="00D8258D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4E11B88" w14:textId="77777777" w:rsidR="00C01E8D" w:rsidRPr="00D8258D" w:rsidRDefault="00C01E8D" w:rsidP="00D8258D">
            <w:pPr>
              <w:spacing w:line="264" w:lineRule="auto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Комитет</w:t>
            </w:r>
          </w:p>
        </w:tc>
        <w:tc>
          <w:tcPr>
            <w:tcW w:w="1956" w:type="dxa"/>
            <w:shd w:val="clear" w:color="auto" w:fill="auto"/>
          </w:tcPr>
          <w:p w14:paraId="2AEA1FFA" w14:textId="2A2B383D" w:rsidR="00C01E8D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31 934,40</w:t>
            </w:r>
          </w:p>
        </w:tc>
        <w:tc>
          <w:tcPr>
            <w:tcW w:w="1446" w:type="dxa"/>
            <w:shd w:val="clear" w:color="auto" w:fill="auto"/>
          </w:tcPr>
          <w:p w14:paraId="72D97F0D" w14:textId="7990E399" w:rsidR="00C01E8D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EC0FA2" w14:textId="77777777" w:rsidR="00C01E8D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72081B6" w14:textId="77777777" w:rsidR="00C01E8D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1CDE03" w14:textId="2D998CB3" w:rsidR="00C01E8D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31 934,40</w:t>
            </w:r>
          </w:p>
        </w:tc>
      </w:tr>
      <w:tr w:rsidR="008C246C" w:rsidRPr="00ED514C" w14:paraId="2CAE4E3A" w14:textId="77777777" w:rsidTr="00D8258D">
        <w:trPr>
          <w:trHeight w:val="263"/>
        </w:trPr>
        <w:tc>
          <w:tcPr>
            <w:tcW w:w="851" w:type="dxa"/>
            <w:vMerge/>
            <w:shd w:val="clear" w:color="auto" w:fill="auto"/>
          </w:tcPr>
          <w:p w14:paraId="7C8A3564" w14:textId="77777777" w:rsidR="00C01E8D" w:rsidRPr="00D8258D" w:rsidRDefault="00C01E8D" w:rsidP="00D8258D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84FF55" w14:textId="009DD399" w:rsidR="0080429F" w:rsidRPr="00D8258D" w:rsidRDefault="00C01E8D" w:rsidP="00D8258D">
            <w:pPr>
              <w:spacing w:line="264" w:lineRule="auto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Управление</w:t>
            </w:r>
          </w:p>
        </w:tc>
        <w:tc>
          <w:tcPr>
            <w:tcW w:w="1956" w:type="dxa"/>
            <w:shd w:val="clear" w:color="auto" w:fill="auto"/>
          </w:tcPr>
          <w:p w14:paraId="5E44366B" w14:textId="0B86D7CC" w:rsidR="00C01E8D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24 102,30</w:t>
            </w:r>
          </w:p>
        </w:tc>
        <w:tc>
          <w:tcPr>
            <w:tcW w:w="1446" w:type="dxa"/>
            <w:shd w:val="clear" w:color="auto" w:fill="auto"/>
          </w:tcPr>
          <w:p w14:paraId="79E89F34" w14:textId="46785A98" w:rsidR="00C01E8D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C308327" w14:textId="77777777" w:rsidR="00C01E8D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C24535A" w14:textId="77777777" w:rsidR="00C01E8D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9E51A1" w14:textId="1107B402" w:rsidR="00C01E8D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24 102,30</w:t>
            </w:r>
          </w:p>
        </w:tc>
      </w:tr>
      <w:tr w:rsidR="00776664" w:rsidRPr="00ED514C" w14:paraId="439C156E" w14:textId="77777777" w:rsidTr="00D8258D">
        <w:trPr>
          <w:trHeight w:val="240"/>
        </w:trPr>
        <w:tc>
          <w:tcPr>
            <w:tcW w:w="851" w:type="dxa"/>
            <w:vMerge w:val="restart"/>
            <w:shd w:val="clear" w:color="auto" w:fill="auto"/>
          </w:tcPr>
          <w:p w14:paraId="35FBDE83" w14:textId="5A54847C" w:rsidR="00776664" w:rsidRPr="00D8258D" w:rsidRDefault="00D4227F" w:rsidP="00D8258D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202</w:t>
            </w:r>
            <w:r w:rsidR="00340BD0" w:rsidRPr="00D8258D">
              <w:rPr>
                <w:sz w:val="22"/>
                <w:szCs w:val="22"/>
              </w:rPr>
              <w:t>4</w:t>
            </w:r>
          </w:p>
          <w:p w14:paraId="1A942075" w14:textId="77777777" w:rsidR="00776664" w:rsidRPr="00D8258D" w:rsidRDefault="00776664" w:rsidP="00D8258D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FADEC50" w14:textId="77777777" w:rsidR="00776664" w:rsidRPr="00D8258D" w:rsidRDefault="00776664" w:rsidP="00D8258D">
            <w:pPr>
              <w:spacing w:line="264" w:lineRule="auto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Комитет</w:t>
            </w:r>
          </w:p>
        </w:tc>
        <w:tc>
          <w:tcPr>
            <w:tcW w:w="1956" w:type="dxa"/>
            <w:shd w:val="clear" w:color="auto" w:fill="auto"/>
          </w:tcPr>
          <w:p w14:paraId="0E4FA1AA" w14:textId="0999831B" w:rsidR="00776664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31 970,10</w:t>
            </w:r>
          </w:p>
        </w:tc>
        <w:tc>
          <w:tcPr>
            <w:tcW w:w="1446" w:type="dxa"/>
            <w:shd w:val="clear" w:color="auto" w:fill="auto"/>
          </w:tcPr>
          <w:p w14:paraId="1FF9C01D" w14:textId="77777777" w:rsidR="00776664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B4BEBB5" w14:textId="77777777" w:rsidR="00776664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A9E4A0F" w14:textId="77777777" w:rsidR="00776664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8BE9FA" w14:textId="3BF87987" w:rsidR="00776664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  <w:lang w:val="en-US"/>
              </w:rPr>
              <w:t>31 970,10</w:t>
            </w:r>
          </w:p>
        </w:tc>
      </w:tr>
      <w:tr w:rsidR="00776664" w:rsidRPr="00ED514C" w14:paraId="1F9149C6" w14:textId="77777777" w:rsidTr="00D8258D">
        <w:trPr>
          <w:trHeight w:val="146"/>
        </w:trPr>
        <w:tc>
          <w:tcPr>
            <w:tcW w:w="851" w:type="dxa"/>
            <w:vMerge/>
            <w:shd w:val="clear" w:color="auto" w:fill="auto"/>
          </w:tcPr>
          <w:p w14:paraId="55EEEF3B" w14:textId="77777777" w:rsidR="00776664" w:rsidRPr="00D8258D" w:rsidRDefault="00776664" w:rsidP="00D8258D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A5C9535" w14:textId="77777777" w:rsidR="00776664" w:rsidRPr="00D8258D" w:rsidRDefault="00776664" w:rsidP="00D8258D">
            <w:pPr>
              <w:spacing w:line="264" w:lineRule="auto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Управление</w:t>
            </w:r>
          </w:p>
        </w:tc>
        <w:tc>
          <w:tcPr>
            <w:tcW w:w="1956" w:type="dxa"/>
            <w:shd w:val="clear" w:color="auto" w:fill="auto"/>
          </w:tcPr>
          <w:p w14:paraId="5CD4E5DF" w14:textId="361EE7B1" w:rsidR="00776664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24 122,30</w:t>
            </w:r>
          </w:p>
        </w:tc>
        <w:tc>
          <w:tcPr>
            <w:tcW w:w="1446" w:type="dxa"/>
            <w:shd w:val="clear" w:color="auto" w:fill="auto"/>
          </w:tcPr>
          <w:p w14:paraId="6E83911F" w14:textId="77777777" w:rsidR="00776664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8634ECB" w14:textId="77777777" w:rsidR="00776664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4D29764" w14:textId="77777777" w:rsidR="00776664" w:rsidRPr="00D8258D" w:rsidRDefault="0080429F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06A268" w14:textId="56CD9DBC" w:rsidR="00776664" w:rsidRPr="00D8258D" w:rsidRDefault="00340BD0" w:rsidP="00D8258D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8258D">
              <w:rPr>
                <w:sz w:val="22"/>
                <w:szCs w:val="22"/>
              </w:rPr>
              <w:t>24 122,30</w:t>
            </w:r>
          </w:p>
        </w:tc>
      </w:tr>
      <w:tr w:rsidR="00776664" w:rsidRPr="00ED514C" w14:paraId="6B924843" w14:textId="77777777" w:rsidTr="00D8258D">
        <w:trPr>
          <w:trHeight w:val="348"/>
        </w:trPr>
        <w:tc>
          <w:tcPr>
            <w:tcW w:w="851" w:type="dxa"/>
            <w:vMerge w:val="restart"/>
            <w:shd w:val="clear" w:color="auto" w:fill="auto"/>
          </w:tcPr>
          <w:p w14:paraId="23C7EA2D" w14:textId="77777777" w:rsidR="00776664" w:rsidRPr="00D8258D" w:rsidRDefault="00776664" w:rsidP="00D8258D">
            <w:pPr>
              <w:spacing w:line="264" w:lineRule="auto"/>
              <w:jc w:val="both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Итого</w:t>
            </w:r>
          </w:p>
          <w:p w14:paraId="476F917F" w14:textId="77777777" w:rsidR="00776664" w:rsidRPr="00D8258D" w:rsidRDefault="00776664" w:rsidP="00D8258D">
            <w:pPr>
              <w:spacing w:line="264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2D841D" w14:textId="77777777" w:rsidR="00776664" w:rsidRPr="00D8258D" w:rsidRDefault="00776664" w:rsidP="00D8258D">
            <w:pPr>
              <w:spacing w:line="264" w:lineRule="auto"/>
              <w:jc w:val="both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Комитет</w:t>
            </w:r>
          </w:p>
        </w:tc>
        <w:tc>
          <w:tcPr>
            <w:tcW w:w="1956" w:type="dxa"/>
            <w:shd w:val="clear" w:color="auto" w:fill="auto"/>
          </w:tcPr>
          <w:p w14:paraId="5332113E" w14:textId="24D829B4" w:rsidR="00776664" w:rsidRPr="00D8258D" w:rsidRDefault="00340BD0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96 092,60</w:t>
            </w:r>
          </w:p>
        </w:tc>
        <w:tc>
          <w:tcPr>
            <w:tcW w:w="1446" w:type="dxa"/>
            <w:shd w:val="clear" w:color="auto" w:fill="auto"/>
          </w:tcPr>
          <w:p w14:paraId="42CC6704" w14:textId="56A38A81" w:rsidR="00776664" w:rsidRPr="00D8258D" w:rsidRDefault="00340BD0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698E915" w14:textId="77777777" w:rsidR="00776664" w:rsidRPr="00D8258D" w:rsidRDefault="0080429F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332A24C" w14:textId="77777777" w:rsidR="00776664" w:rsidRPr="00D8258D" w:rsidRDefault="0080429F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890504" w14:textId="3796AAAD" w:rsidR="00776664" w:rsidRPr="00D8258D" w:rsidRDefault="00340BD0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96 092,60</w:t>
            </w:r>
          </w:p>
        </w:tc>
      </w:tr>
      <w:tr w:rsidR="00776664" w:rsidRPr="00ED514C" w14:paraId="580A5308" w14:textId="77777777" w:rsidTr="00D8258D">
        <w:trPr>
          <w:trHeight w:val="146"/>
        </w:trPr>
        <w:tc>
          <w:tcPr>
            <w:tcW w:w="851" w:type="dxa"/>
            <w:vMerge/>
            <w:shd w:val="clear" w:color="auto" w:fill="auto"/>
          </w:tcPr>
          <w:p w14:paraId="65EB1C10" w14:textId="77777777" w:rsidR="00776664" w:rsidRPr="00D8258D" w:rsidRDefault="00776664" w:rsidP="00D8258D">
            <w:pPr>
              <w:spacing w:line="264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7A0770B" w14:textId="77777777" w:rsidR="00776664" w:rsidRPr="00D8258D" w:rsidRDefault="00776664" w:rsidP="00D8258D">
            <w:pPr>
              <w:spacing w:line="264" w:lineRule="auto"/>
              <w:jc w:val="both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Управление</w:t>
            </w:r>
          </w:p>
        </w:tc>
        <w:tc>
          <w:tcPr>
            <w:tcW w:w="1956" w:type="dxa"/>
            <w:shd w:val="clear" w:color="auto" w:fill="auto"/>
          </w:tcPr>
          <w:p w14:paraId="3203A3AF" w14:textId="53C75351" w:rsidR="00776664" w:rsidRPr="00D8258D" w:rsidRDefault="00340BD0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72 307,60</w:t>
            </w:r>
          </w:p>
        </w:tc>
        <w:tc>
          <w:tcPr>
            <w:tcW w:w="1446" w:type="dxa"/>
            <w:shd w:val="clear" w:color="auto" w:fill="auto"/>
          </w:tcPr>
          <w:p w14:paraId="50AB3D60" w14:textId="5B056947" w:rsidR="00776664" w:rsidRPr="00D8258D" w:rsidRDefault="00340BD0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5E6CAE" w14:textId="77777777" w:rsidR="00776664" w:rsidRPr="00D8258D" w:rsidRDefault="0080429F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57C4320" w14:textId="77777777" w:rsidR="00776664" w:rsidRPr="00D8258D" w:rsidRDefault="0080429F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27FC64" w14:textId="2EEC691E" w:rsidR="00776664" w:rsidRPr="00D8258D" w:rsidRDefault="00340BD0" w:rsidP="00D8258D">
            <w:pPr>
              <w:spacing w:line="264" w:lineRule="auto"/>
              <w:jc w:val="center"/>
              <w:rPr>
                <w:b/>
                <w:sz w:val="22"/>
                <w:szCs w:val="22"/>
              </w:rPr>
            </w:pPr>
            <w:r w:rsidRPr="00D8258D">
              <w:rPr>
                <w:b/>
                <w:sz w:val="22"/>
                <w:szCs w:val="22"/>
              </w:rPr>
              <w:t>72 307,60</w:t>
            </w:r>
          </w:p>
        </w:tc>
      </w:tr>
    </w:tbl>
    <w:p w14:paraId="1F20376B" w14:textId="77777777" w:rsidR="001323DF" w:rsidRDefault="001323DF" w:rsidP="009D3B51">
      <w:pPr>
        <w:spacing w:line="336" w:lineRule="auto"/>
        <w:ind w:firstLine="709"/>
        <w:jc w:val="both"/>
        <w:rPr>
          <w:sz w:val="30"/>
          <w:szCs w:val="30"/>
        </w:rPr>
      </w:pPr>
    </w:p>
    <w:p w14:paraId="31FAD1B9" w14:textId="77777777" w:rsidR="00C01E8D" w:rsidRPr="00D8258D" w:rsidRDefault="00C01E8D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Проверка целевого использования денежных средств, выделенных из бюджета г.Казани на реализацию мероприятий Подпрограммы-2, осуществляется в соответствии с действующим законодательством Российской Федерации и действующим законодательством Республики Татарстан.</w:t>
      </w:r>
    </w:p>
    <w:p w14:paraId="7E4C757A" w14:textId="77777777" w:rsidR="00CB02F2" w:rsidRPr="00D8258D" w:rsidRDefault="00C01E8D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lastRenderedPageBreak/>
        <w:t>Объемы финансирования Подпрограммы-2 носят прогнозный характер и подлежат ежегодному уточнению при форм</w:t>
      </w:r>
      <w:r w:rsidR="00CB02F2" w:rsidRPr="00D8258D">
        <w:rPr>
          <w:sz w:val="26"/>
          <w:szCs w:val="26"/>
        </w:rPr>
        <w:t>ировании проекта бюджета муници</w:t>
      </w:r>
      <w:r w:rsidRPr="00D8258D">
        <w:rPr>
          <w:sz w:val="26"/>
          <w:szCs w:val="26"/>
        </w:rPr>
        <w:t>пального образования г.Казани на соответствующий финансовый год и плановый период</w:t>
      </w:r>
      <w:r w:rsidR="00CB02F2" w:rsidRPr="00D8258D">
        <w:rPr>
          <w:sz w:val="26"/>
          <w:szCs w:val="26"/>
        </w:rPr>
        <w:t>»</w:t>
      </w:r>
      <w:r w:rsidR="00971CAD" w:rsidRPr="00D8258D">
        <w:rPr>
          <w:sz w:val="26"/>
          <w:szCs w:val="26"/>
        </w:rPr>
        <w:t>;</w:t>
      </w:r>
    </w:p>
    <w:p w14:paraId="5643D044" w14:textId="1C97BFB7" w:rsidR="00C470D1" w:rsidRPr="00D8258D" w:rsidRDefault="00CB02F2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1.</w:t>
      </w:r>
      <w:r w:rsidR="00D70E68" w:rsidRPr="00D8258D">
        <w:rPr>
          <w:sz w:val="26"/>
          <w:szCs w:val="26"/>
        </w:rPr>
        <w:t>4</w:t>
      </w:r>
      <w:r w:rsidRPr="00D8258D">
        <w:rPr>
          <w:sz w:val="26"/>
          <w:szCs w:val="26"/>
        </w:rPr>
        <w:t>.</w:t>
      </w:r>
      <w:r w:rsidR="00C470D1" w:rsidRPr="00D8258D">
        <w:rPr>
          <w:sz w:val="26"/>
          <w:szCs w:val="26"/>
        </w:rPr>
        <w:t xml:space="preserve"> приложение №1 к </w:t>
      </w:r>
      <w:r w:rsidR="004E5847" w:rsidRPr="00D8258D">
        <w:rPr>
          <w:sz w:val="26"/>
          <w:szCs w:val="26"/>
        </w:rPr>
        <w:t>муниципальной п</w:t>
      </w:r>
      <w:r w:rsidR="00C470D1" w:rsidRPr="00D8258D">
        <w:rPr>
          <w:sz w:val="26"/>
          <w:szCs w:val="26"/>
        </w:rPr>
        <w:t>рограмме</w:t>
      </w:r>
      <w:r w:rsidR="004F430E" w:rsidRPr="00D8258D">
        <w:rPr>
          <w:sz w:val="26"/>
          <w:szCs w:val="26"/>
        </w:rPr>
        <w:t xml:space="preserve"> «</w:t>
      </w:r>
      <w:r w:rsidR="008F075A" w:rsidRPr="00D8258D">
        <w:rPr>
          <w:sz w:val="26"/>
          <w:szCs w:val="26"/>
        </w:rPr>
        <w:t>Благоустройство территории г.Казани на 20</w:t>
      </w:r>
      <w:r w:rsidR="00340BD0" w:rsidRPr="00D8258D">
        <w:rPr>
          <w:sz w:val="26"/>
          <w:szCs w:val="26"/>
        </w:rPr>
        <w:t>22</w:t>
      </w:r>
      <w:r w:rsidR="008F075A" w:rsidRPr="00D8258D">
        <w:rPr>
          <w:sz w:val="26"/>
          <w:szCs w:val="26"/>
        </w:rPr>
        <w:t>-202</w:t>
      </w:r>
      <w:r w:rsidR="00340BD0" w:rsidRPr="00D8258D">
        <w:rPr>
          <w:sz w:val="26"/>
          <w:szCs w:val="26"/>
        </w:rPr>
        <w:t>4</w:t>
      </w:r>
      <w:r w:rsidR="008F075A" w:rsidRPr="00D8258D">
        <w:rPr>
          <w:sz w:val="26"/>
          <w:szCs w:val="26"/>
        </w:rPr>
        <w:t xml:space="preserve"> годы</w:t>
      </w:r>
      <w:r w:rsidR="004F430E" w:rsidRPr="00D8258D">
        <w:rPr>
          <w:sz w:val="26"/>
          <w:szCs w:val="26"/>
        </w:rPr>
        <w:t>»</w:t>
      </w:r>
      <w:r w:rsidR="00C470D1" w:rsidRPr="00D8258D">
        <w:rPr>
          <w:sz w:val="26"/>
          <w:szCs w:val="26"/>
        </w:rPr>
        <w:t xml:space="preserve">, приложение к Подпрограмме-1 </w:t>
      </w:r>
      <w:r w:rsidR="004F430E" w:rsidRPr="00D8258D">
        <w:rPr>
          <w:sz w:val="26"/>
          <w:szCs w:val="26"/>
        </w:rPr>
        <w:t>«</w:t>
      </w:r>
      <w:r w:rsidR="008F075A" w:rsidRPr="00D8258D">
        <w:rPr>
          <w:sz w:val="26"/>
          <w:szCs w:val="26"/>
        </w:rPr>
        <w:t>Содержание, ремонт, капитальный ремонт, реконструкция и строительство объектов благоустройства на 20</w:t>
      </w:r>
      <w:r w:rsidR="00340BD0" w:rsidRPr="00D8258D">
        <w:rPr>
          <w:sz w:val="26"/>
          <w:szCs w:val="26"/>
        </w:rPr>
        <w:t>22</w:t>
      </w:r>
      <w:r w:rsidR="008F075A" w:rsidRPr="00D8258D">
        <w:rPr>
          <w:sz w:val="26"/>
          <w:szCs w:val="26"/>
        </w:rPr>
        <w:t>-202</w:t>
      </w:r>
      <w:r w:rsidR="00340BD0" w:rsidRPr="00D8258D">
        <w:rPr>
          <w:sz w:val="26"/>
          <w:szCs w:val="26"/>
        </w:rPr>
        <w:t>4</w:t>
      </w:r>
      <w:r w:rsidR="008F075A" w:rsidRPr="00D8258D">
        <w:rPr>
          <w:sz w:val="26"/>
          <w:szCs w:val="26"/>
        </w:rPr>
        <w:t xml:space="preserve"> годы</w:t>
      </w:r>
      <w:r w:rsidR="004F430E" w:rsidRPr="00D8258D">
        <w:rPr>
          <w:sz w:val="26"/>
          <w:szCs w:val="26"/>
        </w:rPr>
        <w:t xml:space="preserve">» </w:t>
      </w:r>
      <w:r w:rsidR="00C470D1" w:rsidRPr="00D8258D">
        <w:rPr>
          <w:sz w:val="26"/>
          <w:szCs w:val="26"/>
        </w:rPr>
        <w:t xml:space="preserve">и приложение к Подпрограмме-2 </w:t>
      </w:r>
      <w:r w:rsidR="004F430E" w:rsidRPr="00D8258D">
        <w:rPr>
          <w:sz w:val="26"/>
          <w:szCs w:val="26"/>
        </w:rPr>
        <w:t>«</w:t>
      </w:r>
      <w:r w:rsidR="008F075A" w:rsidRPr="00D8258D">
        <w:rPr>
          <w:sz w:val="26"/>
          <w:szCs w:val="26"/>
        </w:rPr>
        <w:t>Совершенствование системы муниципального управления в области благоустройства на 20</w:t>
      </w:r>
      <w:r w:rsidR="00340BD0" w:rsidRPr="00D8258D">
        <w:rPr>
          <w:sz w:val="26"/>
          <w:szCs w:val="26"/>
        </w:rPr>
        <w:t>22</w:t>
      </w:r>
      <w:r w:rsidR="008F075A" w:rsidRPr="00D8258D">
        <w:rPr>
          <w:sz w:val="26"/>
          <w:szCs w:val="26"/>
        </w:rPr>
        <w:t>-202</w:t>
      </w:r>
      <w:r w:rsidR="00340BD0" w:rsidRPr="00D8258D">
        <w:rPr>
          <w:sz w:val="26"/>
          <w:szCs w:val="26"/>
        </w:rPr>
        <w:t>4</w:t>
      </w:r>
      <w:r w:rsidR="008F075A" w:rsidRPr="00D8258D">
        <w:rPr>
          <w:sz w:val="26"/>
          <w:szCs w:val="26"/>
        </w:rPr>
        <w:t xml:space="preserve"> годы</w:t>
      </w:r>
      <w:r w:rsidR="004F430E" w:rsidRPr="00D8258D">
        <w:rPr>
          <w:sz w:val="26"/>
          <w:szCs w:val="26"/>
        </w:rPr>
        <w:t xml:space="preserve">» </w:t>
      </w:r>
      <w:r w:rsidR="00C470D1" w:rsidRPr="00D8258D">
        <w:rPr>
          <w:sz w:val="26"/>
          <w:szCs w:val="26"/>
        </w:rPr>
        <w:t>признать утратившим</w:t>
      </w:r>
      <w:r w:rsidR="004F430E" w:rsidRPr="00D8258D">
        <w:rPr>
          <w:sz w:val="26"/>
          <w:szCs w:val="26"/>
        </w:rPr>
        <w:t>и</w:t>
      </w:r>
      <w:r w:rsidR="00C470D1" w:rsidRPr="00D8258D">
        <w:rPr>
          <w:sz w:val="26"/>
          <w:szCs w:val="26"/>
        </w:rPr>
        <w:t xml:space="preserve"> силу;</w:t>
      </w:r>
    </w:p>
    <w:p w14:paraId="02999FCB" w14:textId="3906FA8C" w:rsidR="00D776E3" w:rsidRPr="00D8258D" w:rsidRDefault="00CB02F2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1.</w:t>
      </w:r>
      <w:r w:rsidR="00D70E68" w:rsidRPr="00D8258D">
        <w:rPr>
          <w:sz w:val="26"/>
          <w:szCs w:val="26"/>
        </w:rPr>
        <w:t>5</w:t>
      </w:r>
      <w:r w:rsidRPr="00D8258D">
        <w:rPr>
          <w:sz w:val="26"/>
          <w:szCs w:val="26"/>
        </w:rPr>
        <w:t>.</w:t>
      </w:r>
      <w:r w:rsidR="001839DB" w:rsidRPr="00D8258D">
        <w:rPr>
          <w:sz w:val="26"/>
          <w:szCs w:val="26"/>
        </w:rPr>
        <w:t xml:space="preserve"> приложения</w:t>
      </w:r>
      <w:r w:rsidR="004F430E" w:rsidRPr="00D8258D">
        <w:rPr>
          <w:sz w:val="26"/>
          <w:szCs w:val="26"/>
        </w:rPr>
        <w:t xml:space="preserve"> №1, 2, 3</w:t>
      </w:r>
      <w:r w:rsidR="00D776E3" w:rsidRPr="00D8258D">
        <w:rPr>
          <w:sz w:val="26"/>
          <w:szCs w:val="26"/>
        </w:rPr>
        <w:t xml:space="preserve"> к настоящему постановлению считать </w:t>
      </w:r>
      <w:r w:rsidR="008A5486" w:rsidRPr="00D8258D">
        <w:rPr>
          <w:sz w:val="26"/>
          <w:szCs w:val="26"/>
        </w:rPr>
        <w:br/>
      </w:r>
      <w:r w:rsidR="004F430E" w:rsidRPr="00D8258D">
        <w:rPr>
          <w:sz w:val="26"/>
          <w:szCs w:val="26"/>
        </w:rPr>
        <w:t xml:space="preserve">соответственно </w:t>
      </w:r>
      <w:r w:rsidR="00D776E3" w:rsidRPr="00D8258D">
        <w:rPr>
          <w:sz w:val="26"/>
          <w:szCs w:val="26"/>
        </w:rPr>
        <w:t>приложени</w:t>
      </w:r>
      <w:r w:rsidR="004F430E" w:rsidRPr="00D8258D">
        <w:rPr>
          <w:sz w:val="26"/>
          <w:szCs w:val="26"/>
        </w:rPr>
        <w:t>ем</w:t>
      </w:r>
      <w:r w:rsidR="00D776E3" w:rsidRPr="00D8258D">
        <w:rPr>
          <w:sz w:val="26"/>
          <w:szCs w:val="26"/>
        </w:rPr>
        <w:t xml:space="preserve"> </w:t>
      </w:r>
      <w:r w:rsidR="004F430E" w:rsidRPr="00D8258D">
        <w:rPr>
          <w:sz w:val="26"/>
          <w:szCs w:val="26"/>
        </w:rPr>
        <w:t>№1 к муниципальной программе «</w:t>
      </w:r>
      <w:r w:rsidR="008F075A" w:rsidRPr="00D8258D">
        <w:rPr>
          <w:sz w:val="26"/>
          <w:szCs w:val="26"/>
        </w:rPr>
        <w:t>Благоустройство территории г.Казани на 20</w:t>
      </w:r>
      <w:r w:rsidR="00340BD0" w:rsidRPr="00D8258D">
        <w:rPr>
          <w:sz w:val="26"/>
          <w:szCs w:val="26"/>
        </w:rPr>
        <w:t>22</w:t>
      </w:r>
      <w:r w:rsidR="008F075A" w:rsidRPr="00D8258D">
        <w:rPr>
          <w:sz w:val="26"/>
          <w:szCs w:val="26"/>
        </w:rPr>
        <w:t>-202</w:t>
      </w:r>
      <w:r w:rsidR="00340BD0" w:rsidRPr="00D8258D">
        <w:rPr>
          <w:sz w:val="26"/>
          <w:szCs w:val="26"/>
        </w:rPr>
        <w:t>4</w:t>
      </w:r>
      <w:r w:rsidR="008F075A" w:rsidRPr="00D8258D">
        <w:rPr>
          <w:sz w:val="26"/>
          <w:szCs w:val="26"/>
        </w:rPr>
        <w:t xml:space="preserve"> годы</w:t>
      </w:r>
      <w:r w:rsidR="004F430E" w:rsidRPr="00D8258D">
        <w:rPr>
          <w:sz w:val="26"/>
          <w:szCs w:val="26"/>
        </w:rPr>
        <w:t>», приложением к Подпрограмме-1 «</w:t>
      </w:r>
      <w:r w:rsidR="008F075A" w:rsidRPr="00D8258D">
        <w:rPr>
          <w:sz w:val="26"/>
          <w:szCs w:val="26"/>
        </w:rPr>
        <w:t>Содержание, ремонт, капитальный ремонт, реконструкция и строительство объектов благоустройства на 20</w:t>
      </w:r>
      <w:r w:rsidR="00D8258D" w:rsidRPr="00D8258D">
        <w:rPr>
          <w:sz w:val="26"/>
          <w:szCs w:val="26"/>
        </w:rPr>
        <w:t>22</w:t>
      </w:r>
      <w:r w:rsidR="008F075A" w:rsidRPr="00D8258D">
        <w:rPr>
          <w:sz w:val="26"/>
          <w:szCs w:val="26"/>
        </w:rPr>
        <w:t>-202</w:t>
      </w:r>
      <w:r w:rsidR="00D8258D" w:rsidRPr="00D8258D">
        <w:rPr>
          <w:sz w:val="26"/>
          <w:szCs w:val="26"/>
        </w:rPr>
        <w:t>4</w:t>
      </w:r>
      <w:r w:rsidR="008F075A" w:rsidRPr="00D8258D">
        <w:rPr>
          <w:sz w:val="26"/>
          <w:szCs w:val="26"/>
        </w:rPr>
        <w:t xml:space="preserve"> годы</w:t>
      </w:r>
      <w:r w:rsidR="004F430E" w:rsidRPr="00D8258D">
        <w:rPr>
          <w:sz w:val="26"/>
          <w:szCs w:val="26"/>
        </w:rPr>
        <w:t>», приложением к Подпрограмме-2 «</w:t>
      </w:r>
      <w:r w:rsidR="008F075A" w:rsidRPr="00D8258D">
        <w:rPr>
          <w:sz w:val="26"/>
          <w:szCs w:val="26"/>
        </w:rPr>
        <w:t>Совершенствование системы муниципального управления в области благоустройства на 20</w:t>
      </w:r>
      <w:r w:rsidR="00D8258D" w:rsidRPr="00D8258D">
        <w:rPr>
          <w:sz w:val="26"/>
          <w:szCs w:val="26"/>
        </w:rPr>
        <w:t>22</w:t>
      </w:r>
      <w:r w:rsidR="008F075A" w:rsidRPr="00D8258D">
        <w:rPr>
          <w:sz w:val="26"/>
          <w:szCs w:val="26"/>
        </w:rPr>
        <w:t>-202</w:t>
      </w:r>
      <w:r w:rsidR="00D8258D" w:rsidRPr="00D8258D">
        <w:rPr>
          <w:sz w:val="26"/>
          <w:szCs w:val="26"/>
        </w:rPr>
        <w:t>4</w:t>
      </w:r>
      <w:r w:rsidR="008F075A" w:rsidRPr="00D8258D">
        <w:rPr>
          <w:sz w:val="26"/>
          <w:szCs w:val="26"/>
        </w:rPr>
        <w:t xml:space="preserve"> годы</w:t>
      </w:r>
      <w:r w:rsidR="004F430E" w:rsidRPr="00D8258D">
        <w:rPr>
          <w:sz w:val="26"/>
          <w:szCs w:val="26"/>
        </w:rPr>
        <w:t>»</w:t>
      </w:r>
      <w:r w:rsidR="00FA068E" w:rsidRPr="00D8258D">
        <w:rPr>
          <w:sz w:val="26"/>
          <w:szCs w:val="26"/>
        </w:rPr>
        <w:t>.</w:t>
      </w:r>
    </w:p>
    <w:p w14:paraId="5A93CF1D" w14:textId="504CBD9E" w:rsidR="00CB02F2" w:rsidRPr="00D8258D" w:rsidRDefault="00CB02F2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 xml:space="preserve">2. </w:t>
      </w:r>
      <w:r w:rsidR="0093030D" w:rsidRPr="00D8258D">
        <w:rPr>
          <w:sz w:val="26"/>
          <w:szCs w:val="26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Pr="00D8258D">
        <w:rPr>
          <w:sz w:val="26"/>
          <w:szCs w:val="26"/>
        </w:rPr>
        <w:t>.</w:t>
      </w:r>
    </w:p>
    <w:p w14:paraId="737D775B" w14:textId="4A79E3EA" w:rsidR="004354EB" w:rsidRPr="00D8258D" w:rsidRDefault="00CB02F2" w:rsidP="00D8258D">
      <w:pPr>
        <w:spacing w:line="264" w:lineRule="auto"/>
        <w:ind w:firstLine="709"/>
        <w:jc w:val="both"/>
        <w:rPr>
          <w:sz w:val="26"/>
          <w:szCs w:val="26"/>
        </w:rPr>
      </w:pPr>
      <w:r w:rsidRPr="00D8258D">
        <w:rPr>
          <w:sz w:val="26"/>
          <w:szCs w:val="26"/>
        </w:rPr>
        <w:t>3</w:t>
      </w:r>
      <w:r w:rsidR="00375389" w:rsidRPr="00D8258D">
        <w:rPr>
          <w:sz w:val="26"/>
          <w:szCs w:val="26"/>
        </w:rPr>
        <w:t>.</w:t>
      </w:r>
      <w:r w:rsidR="00B64247" w:rsidRPr="00D8258D">
        <w:rPr>
          <w:sz w:val="26"/>
          <w:szCs w:val="26"/>
        </w:rPr>
        <w:t xml:space="preserve"> </w:t>
      </w:r>
      <w:r w:rsidR="00375389" w:rsidRPr="00D8258D">
        <w:rPr>
          <w:sz w:val="26"/>
          <w:szCs w:val="26"/>
        </w:rPr>
        <w:t xml:space="preserve">Контроль за исполнением настоящего постановления </w:t>
      </w:r>
      <w:r w:rsidR="00950551" w:rsidRPr="00D8258D">
        <w:rPr>
          <w:sz w:val="26"/>
          <w:szCs w:val="26"/>
        </w:rPr>
        <w:t>возложить на заместителя Р</w:t>
      </w:r>
      <w:r w:rsidR="004962EA" w:rsidRPr="00D8258D">
        <w:rPr>
          <w:sz w:val="26"/>
          <w:szCs w:val="26"/>
        </w:rPr>
        <w:t>уководителя Исполнительного комитета г.Казани</w:t>
      </w:r>
      <w:r w:rsidR="00314F0E" w:rsidRPr="00D8258D">
        <w:rPr>
          <w:sz w:val="26"/>
          <w:szCs w:val="26"/>
        </w:rPr>
        <w:t xml:space="preserve"> </w:t>
      </w:r>
      <w:proofErr w:type="spellStart"/>
      <w:r w:rsidR="00314F0E" w:rsidRPr="00D8258D">
        <w:rPr>
          <w:sz w:val="26"/>
          <w:szCs w:val="26"/>
        </w:rPr>
        <w:t>И.В.Куляжева</w:t>
      </w:r>
      <w:proofErr w:type="spellEnd"/>
      <w:r w:rsidR="004962EA" w:rsidRPr="00D8258D">
        <w:rPr>
          <w:sz w:val="26"/>
          <w:szCs w:val="26"/>
        </w:rPr>
        <w:t>.</w:t>
      </w:r>
    </w:p>
    <w:p w14:paraId="2F58DD83" w14:textId="77777777" w:rsidR="000E6C28" w:rsidRPr="00D8258D" w:rsidRDefault="000E6C28" w:rsidP="00D8258D">
      <w:pPr>
        <w:spacing w:line="264" w:lineRule="auto"/>
        <w:jc w:val="both"/>
        <w:rPr>
          <w:sz w:val="26"/>
          <w:szCs w:val="26"/>
        </w:rPr>
      </w:pPr>
    </w:p>
    <w:p w14:paraId="7F36C360" w14:textId="77777777" w:rsidR="009669E0" w:rsidRPr="00D8258D" w:rsidRDefault="009669E0" w:rsidP="00D8258D">
      <w:pPr>
        <w:spacing w:line="264" w:lineRule="auto"/>
        <w:jc w:val="both"/>
        <w:rPr>
          <w:sz w:val="26"/>
          <w:szCs w:val="26"/>
        </w:rPr>
      </w:pPr>
    </w:p>
    <w:p w14:paraId="72F24371" w14:textId="1F599370" w:rsidR="00C47BED" w:rsidRDefault="004962EA" w:rsidP="00D8258D">
      <w:pPr>
        <w:spacing w:line="264" w:lineRule="auto"/>
        <w:jc w:val="both"/>
        <w:rPr>
          <w:b/>
          <w:sz w:val="26"/>
          <w:szCs w:val="26"/>
        </w:rPr>
      </w:pPr>
      <w:r w:rsidRPr="00D8258D">
        <w:rPr>
          <w:b/>
          <w:sz w:val="26"/>
          <w:szCs w:val="26"/>
        </w:rPr>
        <w:t xml:space="preserve">Руководитель                                                     </w:t>
      </w:r>
      <w:r w:rsidR="000E6C28" w:rsidRPr="0093637F">
        <w:rPr>
          <w:b/>
          <w:sz w:val="26"/>
          <w:szCs w:val="26"/>
        </w:rPr>
        <w:t xml:space="preserve">    </w:t>
      </w:r>
      <w:r w:rsidRPr="00D8258D">
        <w:rPr>
          <w:b/>
          <w:sz w:val="26"/>
          <w:szCs w:val="26"/>
        </w:rPr>
        <w:t xml:space="preserve">                  </w:t>
      </w:r>
      <w:r w:rsidR="00C148BA" w:rsidRPr="00D8258D">
        <w:rPr>
          <w:b/>
          <w:sz w:val="26"/>
          <w:szCs w:val="26"/>
        </w:rPr>
        <w:t xml:space="preserve"> </w:t>
      </w:r>
      <w:r w:rsidR="008C246C" w:rsidRPr="00D8258D">
        <w:rPr>
          <w:b/>
          <w:sz w:val="26"/>
          <w:szCs w:val="26"/>
        </w:rPr>
        <w:t xml:space="preserve"> </w:t>
      </w:r>
      <w:r w:rsidR="00E3391F" w:rsidRPr="00D8258D">
        <w:rPr>
          <w:b/>
          <w:sz w:val="26"/>
          <w:szCs w:val="26"/>
        </w:rPr>
        <w:t xml:space="preserve">    </w:t>
      </w:r>
      <w:r w:rsidR="00D8258D">
        <w:rPr>
          <w:b/>
          <w:sz w:val="26"/>
          <w:szCs w:val="26"/>
        </w:rPr>
        <w:t xml:space="preserve">                       </w:t>
      </w:r>
      <w:proofErr w:type="spellStart"/>
      <w:r w:rsidR="00C87D8A" w:rsidRPr="00D8258D">
        <w:rPr>
          <w:b/>
          <w:sz w:val="26"/>
          <w:szCs w:val="26"/>
        </w:rPr>
        <w:t>Р.Г.Гафаров</w:t>
      </w:r>
      <w:proofErr w:type="spellEnd"/>
    </w:p>
    <w:p w14:paraId="18D9A54F" w14:textId="77777777" w:rsidR="00CC1011" w:rsidRDefault="00CC1011" w:rsidP="00D8258D">
      <w:pPr>
        <w:spacing w:line="264" w:lineRule="auto"/>
        <w:jc w:val="both"/>
        <w:rPr>
          <w:b/>
          <w:sz w:val="26"/>
          <w:szCs w:val="26"/>
        </w:rPr>
      </w:pPr>
    </w:p>
    <w:p w14:paraId="1BC12DA3" w14:textId="77777777" w:rsidR="00CC1011" w:rsidRDefault="00CC1011">
      <w:pPr>
        <w:rPr>
          <w:b/>
          <w:sz w:val="26"/>
          <w:szCs w:val="26"/>
        </w:rPr>
        <w:sectPr w:rsidR="00CC1011" w:rsidSect="009D3B51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1134" w:left="1134" w:header="720" w:footer="720" w:gutter="0"/>
          <w:pgNumType w:start="1"/>
          <w:cols w:space="720"/>
          <w:titlePg/>
          <w:docGrid w:linePitch="272"/>
        </w:sectPr>
      </w:pPr>
    </w:p>
    <w:p w14:paraId="7333E1C8" w14:textId="77777777" w:rsidR="00CC1011" w:rsidRPr="00BF5AF1" w:rsidRDefault="00CC1011" w:rsidP="00CC1011">
      <w:pPr>
        <w:tabs>
          <w:tab w:val="left" w:pos="0"/>
        </w:tabs>
        <w:spacing w:line="264" w:lineRule="auto"/>
        <w:ind w:left="10206" w:right="-31"/>
        <w:contextualSpacing/>
        <w:rPr>
          <w:sz w:val="26"/>
          <w:szCs w:val="26"/>
        </w:rPr>
      </w:pPr>
      <w:r w:rsidRPr="00BF5AF1">
        <w:rPr>
          <w:sz w:val="26"/>
          <w:szCs w:val="26"/>
        </w:rPr>
        <w:lastRenderedPageBreak/>
        <w:t xml:space="preserve">Приложение №1 к постановлению </w:t>
      </w:r>
    </w:p>
    <w:p w14:paraId="28699CD6" w14:textId="77777777" w:rsidR="00CC1011" w:rsidRPr="00BF5AF1" w:rsidRDefault="00CC1011" w:rsidP="00CC1011">
      <w:pPr>
        <w:tabs>
          <w:tab w:val="left" w:pos="0"/>
        </w:tabs>
        <w:spacing w:line="264" w:lineRule="auto"/>
        <w:ind w:left="10206" w:right="-31"/>
        <w:contextualSpacing/>
        <w:rPr>
          <w:sz w:val="26"/>
          <w:szCs w:val="26"/>
        </w:rPr>
      </w:pPr>
      <w:r w:rsidRPr="00BF5AF1">
        <w:rPr>
          <w:sz w:val="26"/>
          <w:szCs w:val="26"/>
        </w:rPr>
        <w:t>Исполнительного комитета г.Казани</w:t>
      </w:r>
    </w:p>
    <w:p w14:paraId="76B275DC" w14:textId="77777777" w:rsidR="00CC1011" w:rsidRPr="00BF5AF1" w:rsidRDefault="00CC1011" w:rsidP="00CC1011">
      <w:pPr>
        <w:tabs>
          <w:tab w:val="left" w:pos="0"/>
        </w:tabs>
        <w:spacing w:line="264" w:lineRule="auto"/>
        <w:ind w:left="10206" w:right="-31"/>
        <w:contextualSpacing/>
        <w:rPr>
          <w:sz w:val="26"/>
          <w:szCs w:val="26"/>
        </w:rPr>
      </w:pPr>
      <w:r w:rsidRPr="00BF5AF1">
        <w:rPr>
          <w:sz w:val="26"/>
          <w:szCs w:val="26"/>
        </w:rPr>
        <w:t>от ___________№_______</w:t>
      </w:r>
    </w:p>
    <w:p w14:paraId="0B5B6F11" w14:textId="77777777" w:rsidR="00CC1011" w:rsidRPr="00BF5AF1" w:rsidRDefault="00CC1011" w:rsidP="00CC1011">
      <w:pPr>
        <w:tabs>
          <w:tab w:val="left" w:pos="0"/>
        </w:tabs>
        <w:spacing w:line="264" w:lineRule="auto"/>
        <w:ind w:left="10206" w:right="-31"/>
        <w:contextualSpacing/>
        <w:rPr>
          <w:sz w:val="26"/>
          <w:szCs w:val="26"/>
        </w:rPr>
      </w:pPr>
      <w:r w:rsidRPr="00BF5AF1">
        <w:rPr>
          <w:sz w:val="26"/>
          <w:szCs w:val="26"/>
        </w:rPr>
        <w:t xml:space="preserve"> </w:t>
      </w:r>
    </w:p>
    <w:p w14:paraId="4DC09E44" w14:textId="77777777" w:rsidR="00CC1011" w:rsidRPr="00BF5AF1" w:rsidRDefault="00CC1011" w:rsidP="00CC1011">
      <w:pPr>
        <w:tabs>
          <w:tab w:val="left" w:pos="284"/>
        </w:tabs>
        <w:spacing w:line="264" w:lineRule="auto"/>
        <w:ind w:right="397"/>
        <w:contextualSpacing/>
        <w:jc w:val="center"/>
        <w:rPr>
          <w:b/>
          <w:sz w:val="26"/>
          <w:szCs w:val="26"/>
        </w:rPr>
      </w:pPr>
      <w:r w:rsidRPr="00BF5AF1">
        <w:rPr>
          <w:b/>
          <w:sz w:val="26"/>
          <w:szCs w:val="26"/>
        </w:rPr>
        <w:t>Цели, задачи, индикаторы оценки результатов программы</w:t>
      </w:r>
    </w:p>
    <w:p w14:paraId="71846E4B" w14:textId="77777777" w:rsidR="00CC1011" w:rsidRPr="00BF5AF1" w:rsidRDefault="00CC1011" w:rsidP="00CC1011">
      <w:pPr>
        <w:tabs>
          <w:tab w:val="left" w:pos="284"/>
        </w:tabs>
        <w:spacing w:line="264" w:lineRule="auto"/>
        <w:ind w:right="397"/>
        <w:contextualSpacing/>
        <w:jc w:val="center"/>
        <w:rPr>
          <w:b/>
          <w:sz w:val="26"/>
          <w:szCs w:val="26"/>
        </w:rPr>
      </w:pPr>
      <w:r w:rsidRPr="00BF5AF1">
        <w:rPr>
          <w:b/>
          <w:sz w:val="26"/>
          <w:szCs w:val="26"/>
        </w:rPr>
        <w:t>«Благоустройство территории г.Казани на 20</w:t>
      </w:r>
      <w:r>
        <w:rPr>
          <w:b/>
          <w:sz w:val="26"/>
          <w:szCs w:val="26"/>
        </w:rPr>
        <w:t>22</w:t>
      </w:r>
      <w:r w:rsidRPr="00BF5AF1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4</w:t>
      </w:r>
      <w:r w:rsidRPr="00BF5AF1">
        <w:rPr>
          <w:b/>
          <w:sz w:val="26"/>
          <w:szCs w:val="26"/>
        </w:rPr>
        <w:t xml:space="preserve"> годы»</w:t>
      </w:r>
    </w:p>
    <w:p w14:paraId="00881A0D" w14:textId="77777777" w:rsidR="00CC1011" w:rsidRPr="00BF5AF1" w:rsidRDefault="00CC1011" w:rsidP="00CC1011">
      <w:pPr>
        <w:tabs>
          <w:tab w:val="left" w:pos="284"/>
        </w:tabs>
        <w:spacing w:line="264" w:lineRule="auto"/>
        <w:ind w:right="397"/>
        <w:contextualSpacing/>
        <w:jc w:val="center"/>
        <w:rPr>
          <w:b/>
          <w:sz w:val="26"/>
          <w:szCs w:val="26"/>
        </w:rPr>
      </w:pPr>
      <w:r w:rsidRPr="00BF5AF1">
        <w:rPr>
          <w:b/>
          <w:sz w:val="26"/>
          <w:szCs w:val="26"/>
        </w:rPr>
        <w:t xml:space="preserve">и финансирование мероприятий программы </w:t>
      </w:r>
    </w:p>
    <w:p w14:paraId="005C204B" w14:textId="77777777" w:rsidR="00CC1011" w:rsidRPr="00C54553" w:rsidRDefault="00CC1011" w:rsidP="00CC1011">
      <w:pPr>
        <w:tabs>
          <w:tab w:val="left" w:pos="284"/>
        </w:tabs>
        <w:spacing w:line="312" w:lineRule="auto"/>
        <w:ind w:right="397"/>
        <w:contextualSpacing/>
        <w:jc w:val="center"/>
        <w:rPr>
          <w:b/>
          <w:sz w:val="28"/>
          <w:szCs w:val="28"/>
        </w:rPr>
      </w:pPr>
    </w:p>
    <w:tbl>
      <w:tblPr>
        <w:tblW w:w="162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276"/>
        <w:gridCol w:w="1843"/>
        <w:gridCol w:w="1275"/>
        <w:gridCol w:w="1134"/>
        <w:gridCol w:w="1134"/>
        <w:gridCol w:w="1134"/>
        <w:gridCol w:w="1418"/>
        <w:gridCol w:w="1701"/>
        <w:gridCol w:w="1636"/>
      </w:tblGrid>
      <w:tr w:rsidR="00CC1011" w:rsidRPr="00BF5AF1" w14:paraId="31B215D9" w14:textId="77777777" w:rsidTr="007B7629">
        <w:tc>
          <w:tcPr>
            <w:tcW w:w="2269" w:type="dxa"/>
            <w:vMerge w:val="restart"/>
          </w:tcPr>
          <w:p w14:paraId="694FA03B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Наименование основных мероприятий</w:t>
            </w:r>
          </w:p>
        </w:tc>
        <w:tc>
          <w:tcPr>
            <w:tcW w:w="1417" w:type="dxa"/>
            <w:vMerge w:val="restart"/>
          </w:tcPr>
          <w:p w14:paraId="2EC2EB9C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14:paraId="06D58A87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Сроки выполнения основных мероприятий</w:t>
            </w:r>
          </w:p>
        </w:tc>
        <w:tc>
          <w:tcPr>
            <w:tcW w:w="1843" w:type="dxa"/>
            <w:vMerge w:val="restart"/>
          </w:tcPr>
          <w:p w14:paraId="49302220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Индикаторы оценки конечных результатов, единицы измерения</w:t>
            </w:r>
          </w:p>
        </w:tc>
        <w:tc>
          <w:tcPr>
            <w:tcW w:w="4677" w:type="dxa"/>
            <w:gridSpan w:val="4"/>
          </w:tcPr>
          <w:p w14:paraId="569A1198" w14:textId="77777777" w:rsidR="00CC1011" w:rsidRPr="00BF5AF1" w:rsidRDefault="00CC1011" w:rsidP="007B7629">
            <w:pPr>
              <w:tabs>
                <w:tab w:val="left" w:pos="284"/>
                <w:tab w:val="left" w:pos="3611"/>
              </w:tabs>
              <w:spacing w:line="264" w:lineRule="auto"/>
              <w:ind w:right="-108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Значения индикаторов</w:t>
            </w:r>
          </w:p>
        </w:tc>
        <w:tc>
          <w:tcPr>
            <w:tcW w:w="4755" w:type="dxa"/>
            <w:gridSpan w:val="3"/>
          </w:tcPr>
          <w:p w14:paraId="6FA1EA9A" w14:textId="77777777" w:rsidR="00CC1011" w:rsidRPr="00BF5AF1" w:rsidRDefault="00CC1011" w:rsidP="007B7629">
            <w:pPr>
              <w:tabs>
                <w:tab w:val="left" w:pos="284"/>
                <w:tab w:val="left" w:pos="3611"/>
              </w:tabs>
              <w:spacing w:line="264" w:lineRule="auto"/>
              <w:ind w:right="-108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Финансирование с указанием источника финансирования, тыс. руб.</w:t>
            </w:r>
          </w:p>
        </w:tc>
      </w:tr>
      <w:tr w:rsidR="00CC1011" w:rsidRPr="00BF5AF1" w14:paraId="7155C454" w14:textId="77777777" w:rsidTr="007B7629">
        <w:tc>
          <w:tcPr>
            <w:tcW w:w="2269" w:type="dxa"/>
            <w:vMerge/>
          </w:tcPr>
          <w:p w14:paraId="17FD0212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14:paraId="60453704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5A5C836C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14:paraId="2A2AA073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</w:tc>
        <w:tc>
          <w:tcPr>
            <w:tcW w:w="1275" w:type="dxa"/>
          </w:tcPr>
          <w:p w14:paraId="405A29E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</w:t>
            </w:r>
            <w:r>
              <w:rPr>
                <w:b/>
              </w:rPr>
              <w:t>21</w:t>
            </w:r>
          </w:p>
          <w:p w14:paraId="5E07543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(базовый)</w:t>
            </w:r>
          </w:p>
        </w:tc>
        <w:tc>
          <w:tcPr>
            <w:tcW w:w="1134" w:type="dxa"/>
          </w:tcPr>
          <w:p w14:paraId="5A37C4F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ind w:left="-108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134" w:type="dxa"/>
          </w:tcPr>
          <w:p w14:paraId="288CD80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14:paraId="3E49692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14:paraId="2152DAE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</w:tcPr>
          <w:p w14:paraId="02A38C9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636" w:type="dxa"/>
          </w:tcPr>
          <w:p w14:paraId="5754F55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</w:tr>
    </w:tbl>
    <w:p w14:paraId="0259CFAB" w14:textId="77777777" w:rsidR="00CC1011" w:rsidRPr="00BF5AF1" w:rsidRDefault="00CC1011" w:rsidP="00CC1011">
      <w:pPr>
        <w:tabs>
          <w:tab w:val="left" w:pos="284"/>
        </w:tabs>
        <w:spacing w:line="264" w:lineRule="auto"/>
        <w:ind w:right="395"/>
        <w:contextualSpacing/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276"/>
        <w:gridCol w:w="1843"/>
        <w:gridCol w:w="1275"/>
        <w:gridCol w:w="1134"/>
        <w:gridCol w:w="1134"/>
        <w:gridCol w:w="1134"/>
        <w:gridCol w:w="1560"/>
        <w:gridCol w:w="1559"/>
        <w:gridCol w:w="1559"/>
      </w:tblGrid>
      <w:tr w:rsidR="00CC1011" w:rsidRPr="00BF5AF1" w14:paraId="4055D527" w14:textId="77777777" w:rsidTr="007B7629">
        <w:trPr>
          <w:tblHeader/>
        </w:trPr>
        <w:tc>
          <w:tcPr>
            <w:tcW w:w="2269" w:type="dxa"/>
          </w:tcPr>
          <w:p w14:paraId="4A807E0E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1</w:t>
            </w:r>
          </w:p>
        </w:tc>
        <w:tc>
          <w:tcPr>
            <w:tcW w:w="1417" w:type="dxa"/>
          </w:tcPr>
          <w:p w14:paraId="3E70BC00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</w:t>
            </w:r>
          </w:p>
        </w:tc>
        <w:tc>
          <w:tcPr>
            <w:tcW w:w="1276" w:type="dxa"/>
          </w:tcPr>
          <w:p w14:paraId="05E91F79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3</w:t>
            </w:r>
          </w:p>
        </w:tc>
        <w:tc>
          <w:tcPr>
            <w:tcW w:w="1843" w:type="dxa"/>
          </w:tcPr>
          <w:p w14:paraId="5B6925C5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4</w:t>
            </w:r>
          </w:p>
        </w:tc>
        <w:tc>
          <w:tcPr>
            <w:tcW w:w="1275" w:type="dxa"/>
          </w:tcPr>
          <w:p w14:paraId="6BDAD4F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5</w:t>
            </w:r>
          </w:p>
        </w:tc>
        <w:tc>
          <w:tcPr>
            <w:tcW w:w="1134" w:type="dxa"/>
          </w:tcPr>
          <w:p w14:paraId="45294F9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6</w:t>
            </w:r>
          </w:p>
        </w:tc>
        <w:tc>
          <w:tcPr>
            <w:tcW w:w="1134" w:type="dxa"/>
          </w:tcPr>
          <w:p w14:paraId="5CDE31E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7</w:t>
            </w:r>
          </w:p>
        </w:tc>
        <w:tc>
          <w:tcPr>
            <w:tcW w:w="1134" w:type="dxa"/>
          </w:tcPr>
          <w:p w14:paraId="532E89D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8</w:t>
            </w:r>
          </w:p>
        </w:tc>
        <w:tc>
          <w:tcPr>
            <w:tcW w:w="1560" w:type="dxa"/>
          </w:tcPr>
          <w:p w14:paraId="3B6C070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9</w:t>
            </w:r>
          </w:p>
        </w:tc>
        <w:tc>
          <w:tcPr>
            <w:tcW w:w="1559" w:type="dxa"/>
          </w:tcPr>
          <w:p w14:paraId="3A5586C8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10</w:t>
            </w:r>
          </w:p>
        </w:tc>
        <w:tc>
          <w:tcPr>
            <w:tcW w:w="1559" w:type="dxa"/>
          </w:tcPr>
          <w:p w14:paraId="7E20833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11</w:t>
            </w:r>
          </w:p>
        </w:tc>
      </w:tr>
      <w:tr w:rsidR="00CC1011" w:rsidRPr="00BF5AF1" w14:paraId="04A0FD20" w14:textId="77777777" w:rsidTr="007B7629">
        <w:trPr>
          <w:trHeight w:val="462"/>
        </w:trPr>
        <w:tc>
          <w:tcPr>
            <w:tcW w:w="16160" w:type="dxa"/>
            <w:gridSpan w:val="11"/>
          </w:tcPr>
          <w:p w14:paraId="37DF17C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Цель: создание максимально благоприятных, комфортных и безопасных условий для проживания и отдыха жителей</w:t>
            </w:r>
          </w:p>
        </w:tc>
      </w:tr>
      <w:tr w:rsidR="00CC1011" w:rsidRPr="00BF5AF1" w14:paraId="378E78F2" w14:textId="77777777" w:rsidTr="007B7629">
        <w:trPr>
          <w:trHeight w:val="751"/>
        </w:trPr>
        <w:tc>
          <w:tcPr>
            <w:tcW w:w="16160" w:type="dxa"/>
            <w:gridSpan w:val="11"/>
          </w:tcPr>
          <w:p w14:paraId="2F1B6C73" w14:textId="77777777" w:rsidR="00CC1011" w:rsidRPr="00BF5AF1" w:rsidRDefault="00CC1011" w:rsidP="007B7629">
            <w:pPr>
              <w:spacing w:line="264" w:lineRule="auto"/>
              <w:jc w:val="center"/>
              <w:rPr>
                <w:b/>
              </w:rPr>
            </w:pPr>
            <w:r w:rsidRPr="00BF5AF1">
              <w:rPr>
                <w:b/>
              </w:rPr>
              <w:t xml:space="preserve">Задача 1. Обеспечение безопасных и комфортных условий для участников дорожного движения, </w:t>
            </w:r>
          </w:p>
          <w:p w14:paraId="4A1C379E" w14:textId="77777777" w:rsidR="00CC1011" w:rsidRPr="00BF5AF1" w:rsidRDefault="00CC1011" w:rsidP="007B7629">
            <w:pPr>
              <w:spacing w:line="264" w:lineRule="auto"/>
              <w:jc w:val="center"/>
              <w:rPr>
                <w:b/>
              </w:rPr>
            </w:pPr>
            <w:r w:rsidRPr="00BF5AF1">
              <w:rPr>
                <w:b/>
              </w:rPr>
              <w:t>санитарного и эстетического состояния территории города</w:t>
            </w:r>
          </w:p>
        </w:tc>
      </w:tr>
      <w:tr w:rsidR="00CC1011" w:rsidRPr="00BF5AF1" w14:paraId="163C59BD" w14:textId="77777777" w:rsidTr="007B7629">
        <w:trPr>
          <w:trHeight w:val="1653"/>
        </w:trPr>
        <w:tc>
          <w:tcPr>
            <w:tcW w:w="2269" w:type="dxa"/>
          </w:tcPr>
          <w:p w14:paraId="6FC2BFDE" w14:textId="77777777" w:rsidR="00CC1011" w:rsidRPr="00BF5AF1" w:rsidRDefault="00CC1011" w:rsidP="007B7629">
            <w:pPr>
              <w:spacing w:line="264" w:lineRule="auto"/>
              <w:ind w:left="-57"/>
              <w:jc w:val="both"/>
            </w:pPr>
            <w:r w:rsidRPr="00BF5AF1">
              <w:t xml:space="preserve">Содержание, ремонт, капитальный ремонт, реконструкция и строительство объектов благоустройства </w:t>
            </w:r>
          </w:p>
        </w:tc>
        <w:tc>
          <w:tcPr>
            <w:tcW w:w="1417" w:type="dxa"/>
          </w:tcPr>
          <w:p w14:paraId="1D478D54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BF5AF1">
              <w:t xml:space="preserve">Комитет внешнего благоустройства, администрации районов г.Казани, Комитет жилищно-коммунального хозяйства, Управление по организации </w:t>
            </w:r>
            <w:r w:rsidRPr="00BF5AF1">
              <w:lastRenderedPageBreak/>
              <w:t xml:space="preserve">ритуальных услуг </w:t>
            </w:r>
          </w:p>
        </w:tc>
        <w:tc>
          <w:tcPr>
            <w:tcW w:w="1276" w:type="dxa"/>
          </w:tcPr>
          <w:p w14:paraId="5D0595B9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3A4DBB9D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532354F8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0D7F8D42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715AC450" w14:textId="77777777" w:rsidR="00CC101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422A18C3" w14:textId="77777777" w:rsidR="00CC101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6404D9AA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291F2D05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2C0EDFA0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BF5AF1">
              <w:t>20</w:t>
            </w:r>
            <w:r>
              <w:t>22</w:t>
            </w:r>
            <w:r w:rsidRPr="00BF5AF1">
              <w:t>-</w:t>
            </w:r>
          </w:p>
          <w:p w14:paraId="51A5C98D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BF5AF1">
              <w:t>202</w:t>
            </w:r>
            <w:r>
              <w:t>4</w:t>
            </w:r>
            <w:r w:rsidRPr="00BF5AF1">
              <w:t xml:space="preserve"> годы</w:t>
            </w:r>
          </w:p>
        </w:tc>
        <w:tc>
          <w:tcPr>
            <w:tcW w:w="1843" w:type="dxa"/>
          </w:tcPr>
          <w:p w14:paraId="60320A8D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7ACBA560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71945220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621F9860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BF5AF1">
              <w:t>Протяженность дорог, км;</w:t>
            </w:r>
          </w:p>
          <w:p w14:paraId="7125735D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BF5AF1">
              <w:t xml:space="preserve"> </w:t>
            </w:r>
          </w:p>
          <w:p w14:paraId="44C7A47B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39FDD987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5A8ED786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BF5AF1">
              <w:t xml:space="preserve">обеспеченность зелеными насаждениями в расчете на </w:t>
            </w:r>
          </w:p>
          <w:p w14:paraId="34EF1476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BF5AF1">
              <w:t>одного жителя;</w:t>
            </w:r>
          </w:p>
          <w:p w14:paraId="52F0B21B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76ED9B55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146D10CE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BF5AF1">
              <w:lastRenderedPageBreak/>
              <w:t>процент освещенности города, %</w:t>
            </w:r>
          </w:p>
          <w:p w14:paraId="372A6B4E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71635936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</w:tc>
        <w:tc>
          <w:tcPr>
            <w:tcW w:w="1275" w:type="dxa"/>
          </w:tcPr>
          <w:p w14:paraId="0B62709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A853F9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4E4962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0617FB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76E04C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1 948,7</w:t>
            </w:r>
          </w:p>
          <w:p w14:paraId="22BAD41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468136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7BC6EF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2F8F36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39DDCA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A26DBC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78,77</w:t>
            </w:r>
          </w:p>
          <w:p w14:paraId="6FCACE8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2617AA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0AAB39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FB811F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3967C2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F261C2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412F1D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94,6</w:t>
            </w:r>
          </w:p>
          <w:p w14:paraId="15D5822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AEDF38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5A5073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</w:tc>
        <w:tc>
          <w:tcPr>
            <w:tcW w:w="1134" w:type="dxa"/>
          </w:tcPr>
          <w:p w14:paraId="3713B70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A60874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43216B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09F451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92AB44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1 948,7</w:t>
            </w:r>
          </w:p>
          <w:p w14:paraId="7652428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CD0539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F24D55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319A85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A5B4EB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BE6D4B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78,77</w:t>
            </w:r>
          </w:p>
          <w:p w14:paraId="417B1FF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B86E688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146BD0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1CEBCA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327A63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32130A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B543CD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95,0</w:t>
            </w:r>
          </w:p>
          <w:p w14:paraId="69B03EC8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9655D98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0C4490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531EC2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73D7BD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</w:tc>
        <w:tc>
          <w:tcPr>
            <w:tcW w:w="1134" w:type="dxa"/>
          </w:tcPr>
          <w:p w14:paraId="2CC5DC7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DA7EC38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E1DE72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C398F9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7469E8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1 948,7</w:t>
            </w:r>
          </w:p>
          <w:p w14:paraId="0B3D430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840C858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852B44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7DAFF9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78CA1D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92AA33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78,77</w:t>
            </w:r>
          </w:p>
          <w:p w14:paraId="73C3EEC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EAB85D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53A11D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FCC7B8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2AB592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2893EF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6402F0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95,0</w:t>
            </w:r>
          </w:p>
          <w:p w14:paraId="57587E4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8F12AC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7021A7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6BDED8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F4DDA3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</w:tc>
        <w:tc>
          <w:tcPr>
            <w:tcW w:w="1134" w:type="dxa"/>
          </w:tcPr>
          <w:p w14:paraId="28B8393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E78657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BD8BE8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511FB0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DD878B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1 948,7</w:t>
            </w:r>
          </w:p>
          <w:p w14:paraId="449CB6C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B1D2BD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927A36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0B3BCF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A6646A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0B20BA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78,77</w:t>
            </w:r>
          </w:p>
          <w:p w14:paraId="5974DC7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33B2EF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08613E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2B71C2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5C0C33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F0DD8F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14865C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95,0</w:t>
            </w:r>
          </w:p>
          <w:p w14:paraId="617631A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E5AC44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B27D87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2A91C4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</w:tc>
        <w:tc>
          <w:tcPr>
            <w:tcW w:w="1560" w:type="dxa"/>
          </w:tcPr>
          <w:p w14:paraId="3CAFE7E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lastRenderedPageBreak/>
              <w:t>Бюджет МО г.Казани</w:t>
            </w:r>
          </w:p>
          <w:p w14:paraId="4361582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87F769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CF5F91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362C17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EA4328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C33C93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9BA870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3DB587C" w14:textId="77777777" w:rsidR="00CC101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0DE5C5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2 290 0</w:t>
            </w:r>
            <w:r w:rsidRPr="00BF5AF1">
              <w:t>23,60</w:t>
            </w:r>
          </w:p>
        </w:tc>
        <w:tc>
          <w:tcPr>
            <w:tcW w:w="1559" w:type="dxa"/>
          </w:tcPr>
          <w:p w14:paraId="0D889660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Бюджет МО г.Казани</w:t>
            </w:r>
          </w:p>
          <w:p w14:paraId="4BFD9985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5AF76971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609503FE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4FC70F59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22A4AEA3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22CC6CDF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17796FB2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28BEBA7C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3804F114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2 305 110,50</w:t>
            </w:r>
          </w:p>
        </w:tc>
        <w:tc>
          <w:tcPr>
            <w:tcW w:w="1559" w:type="dxa"/>
          </w:tcPr>
          <w:p w14:paraId="30A1516D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Бюджет МО г.Казани</w:t>
            </w:r>
          </w:p>
          <w:p w14:paraId="37BD8F2D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7E2A7D3F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3F13DA2A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77A555E5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1CDD2DD3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6C33C666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194F3397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0E7AD723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199C24CC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2 320 800,80</w:t>
            </w:r>
          </w:p>
        </w:tc>
      </w:tr>
      <w:tr w:rsidR="00CC1011" w:rsidRPr="00BF5AF1" w14:paraId="7AD1756D" w14:textId="77777777" w:rsidTr="007B7629">
        <w:trPr>
          <w:trHeight w:val="673"/>
        </w:trPr>
        <w:tc>
          <w:tcPr>
            <w:tcW w:w="16160" w:type="dxa"/>
            <w:gridSpan w:val="11"/>
          </w:tcPr>
          <w:p w14:paraId="244B60E8" w14:textId="77777777" w:rsidR="00CC1011" w:rsidRPr="00BF5AF1" w:rsidRDefault="00CC1011" w:rsidP="007B7629">
            <w:pPr>
              <w:spacing w:line="264" w:lineRule="auto"/>
              <w:jc w:val="center"/>
              <w:rPr>
                <w:b/>
              </w:rPr>
            </w:pPr>
            <w:r w:rsidRPr="00BF5AF1">
              <w:rPr>
                <w:b/>
              </w:rPr>
              <w:t>Задача 2. Повышение эффективности расходов в сфере благоустройства</w:t>
            </w:r>
          </w:p>
        </w:tc>
      </w:tr>
      <w:tr w:rsidR="00CC1011" w:rsidRPr="00BF5AF1" w14:paraId="740BEDAE" w14:textId="77777777" w:rsidTr="007B7629">
        <w:trPr>
          <w:trHeight w:val="389"/>
        </w:trPr>
        <w:tc>
          <w:tcPr>
            <w:tcW w:w="2269" w:type="dxa"/>
          </w:tcPr>
          <w:p w14:paraId="5092CBEF" w14:textId="77777777" w:rsidR="00CC1011" w:rsidRPr="00BF5AF1" w:rsidRDefault="00CC1011" w:rsidP="007B7629">
            <w:pPr>
              <w:spacing w:line="264" w:lineRule="auto"/>
              <w:ind w:left="-57"/>
              <w:jc w:val="both"/>
            </w:pPr>
            <w:r w:rsidRPr="00BF5AF1">
              <w:t>Развитие системы муниципального управления                       в области благоустройства</w:t>
            </w:r>
          </w:p>
        </w:tc>
        <w:tc>
          <w:tcPr>
            <w:tcW w:w="1417" w:type="dxa"/>
          </w:tcPr>
          <w:p w14:paraId="2AA67B0C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BF5AF1">
              <w:t xml:space="preserve">Комитет внешнего </w:t>
            </w:r>
            <w:proofErr w:type="gramStart"/>
            <w:r w:rsidRPr="00BF5AF1">
              <w:t>благо-устройства</w:t>
            </w:r>
            <w:proofErr w:type="gramEnd"/>
            <w:r w:rsidRPr="00BF5AF1">
              <w:t xml:space="preserve">, Управление по организации ритуальных услуг </w:t>
            </w:r>
          </w:p>
        </w:tc>
        <w:tc>
          <w:tcPr>
            <w:tcW w:w="1276" w:type="dxa"/>
          </w:tcPr>
          <w:p w14:paraId="4FCB526D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4625FBFC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3A40CAF7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62B72618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273D41AF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740D9DAE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>
              <w:t>2022</w:t>
            </w:r>
            <w:r w:rsidRPr="00BF5AF1">
              <w:t>-</w:t>
            </w:r>
          </w:p>
          <w:p w14:paraId="49670483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BF5AF1">
              <w:t>20</w:t>
            </w:r>
            <w:r>
              <w:t>24</w:t>
            </w:r>
            <w:r w:rsidRPr="00BF5AF1">
              <w:t xml:space="preserve"> годы</w:t>
            </w:r>
          </w:p>
        </w:tc>
        <w:tc>
          <w:tcPr>
            <w:tcW w:w="1843" w:type="dxa"/>
          </w:tcPr>
          <w:p w14:paraId="1024E970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BF5AF1">
              <w:t>Доля выполненных в установленные контрольные сроки поручений, %</w:t>
            </w:r>
          </w:p>
        </w:tc>
        <w:tc>
          <w:tcPr>
            <w:tcW w:w="1275" w:type="dxa"/>
          </w:tcPr>
          <w:p w14:paraId="731C2AF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AA9A8F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9C4C89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D509BD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877E73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AEE0DD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100</w:t>
            </w:r>
          </w:p>
        </w:tc>
        <w:tc>
          <w:tcPr>
            <w:tcW w:w="1134" w:type="dxa"/>
          </w:tcPr>
          <w:p w14:paraId="799590F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9E69BA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EEF678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162C57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53E148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9A6AF5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100</w:t>
            </w:r>
          </w:p>
        </w:tc>
        <w:tc>
          <w:tcPr>
            <w:tcW w:w="1134" w:type="dxa"/>
          </w:tcPr>
          <w:p w14:paraId="6AA1D28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D16862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425120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D30A50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E37D04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E3D889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100</w:t>
            </w:r>
          </w:p>
        </w:tc>
        <w:tc>
          <w:tcPr>
            <w:tcW w:w="1134" w:type="dxa"/>
          </w:tcPr>
          <w:p w14:paraId="09ACB73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1FD3D4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B23A7A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1E37E9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F7D622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82AEAB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100</w:t>
            </w:r>
          </w:p>
        </w:tc>
        <w:tc>
          <w:tcPr>
            <w:tcW w:w="1560" w:type="dxa"/>
          </w:tcPr>
          <w:p w14:paraId="517CA24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Бюджет МО г.Казани</w:t>
            </w:r>
          </w:p>
          <w:p w14:paraId="3569CE5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71EA073" w14:textId="77777777" w:rsidR="00CC101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CFE2D6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E1F8E4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56 271,10</w:t>
            </w:r>
          </w:p>
        </w:tc>
        <w:tc>
          <w:tcPr>
            <w:tcW w:w="1559" w:type="dxa"/>
          </w:tcPr>
          <w:p w14:paraId="0BA2CBF6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Бюджет МО г.Казани</w:t>
            </w:r>
          </w:p>
          <w:p w14:paraId="7F774161" w14:textId="77777777" w:rsidR="00CC1011" w:rsidRDefault="00CC1011" w:rsidP="007B7629">
            <w:pPr>
              <w:spacing w:line="264" w:lineRule="auto"/>
              <w:jc w:val="center"/>
            </w:pPr>
          </w:p>
          <w:p w14:paraId="1D141C1A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2786E0A5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7C64F38D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56 036,70</w:t>
            </w:r>
          </w:p>
        </w:tc>
        <w:tc>
          <w:tcPr>
            <w:tcW w:w="1559" w:type="dxa"/>
          </w:tcPr>
          <w:p w14:paraId="47E071B7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Бюджет МО г.Казани</w:t>
            </w:r>
          </w:p>
          <w:p w14:paraId="08775F50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66902DC4" w14:textId="77777777" w:rsidR="00CC1011" w:rsidRDefault="00CC1011" w:rsidP="007B7629">
            <w:pPr>
              <w:spacing w:line="264" w:lineRule="auto"/>
              <w:jc w:val="center"/>
            </w:pPr>
          </w:p>
          <w:p w14:paraId="4438B0C3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4DE20CA5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56 092,40</w:t>
            </w:r>
          </w:p>
        </w:tc>
      </w:tr>
    </w:tbl>
    <w:p w14:paraId="08AA20F4" w14:textId="77777777" w:rsidR="00CC1011" w:rsidRDefault="00CC1011" w:rsidP="00CC1011">
      <w:pPr>
        <w:spacing w:line="336" w:lineRule="auto"/>
        <w:jc w:val="both"/>
        <w:rPr>
          <w:b/>
          <w:sz w:val="28"/>
          <w:szCs w:val="28"/>
        </w:rPr>
      </w:pPr>
    </w:p>
    <w:p w14:paraId="01BEE41F" w14:textId="77777777" w:rsidR="00CC1011" w:rsidRDefault="00CC1011" w:rsidP="00CC1011">
      <w:pPr>
        <w:spacing w:line="264" w:lineRule="auto"/>
        <w:jc w:val="both"/>
        <w:rPr>
          <w:b/>
          <w:sz w:val="26"/>
          <w:szCs w:val="26"/>
        </w:rPr>
      </w:pPr>
    </w:p>
    <w:p w14:paraId="13422493" w14:textId="77777777" w:rsidR="00CC1011" w:rsidRPr="00BF5AF1" w:rsidRDefault="00CC1011" w:rsidP="00CC1011">
      <w:pPr>
        <w:spacing w:line="264" w:lineRule="auto"/>
        <w:jc w:val="both"/>
        <w:rPr>
          <w:b/>
          <w:sz w:val="26"/>
          <w:szCs w:val="26"/>
        </w:rPr>
      </w:pPr>
      <w:r w:rsidRPr="00BF5AF1">
        <w:rPr>
          <w:b/>
          <w:sz w:val="26"/>
          <w:szCs w:val="26"/>
        </w:rPr>
        <w:t>Список использованных сокращений</w:t>
      </w:r>
      <w:r w:rsidRPr="00BF5AF1">
        <w:rPr>
          <w:sz w:val="26"/>
          <w:szCs w:val="26"/>
        </w:rPr>
        <w:t>:</w:t>
      </w:r>
    </w:p>
    <w:p w14:paraId="6B81CE6E" w14:textId="77777777" w:rsidR="00CC1011" w:rsidRPr="00BF5AF1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BF5AF1">
        <w:rPr>
          <w:sz w:val="26"/>
          <w:szCs w:val="26"/>
        </w:rPr>
        <w:t>бюджет МО г.Казани − бюджет муниципального образования города Казани;</w:t>
      </w:r>
    </w:p>
    <w:p w14:paraId="6DD93730" w14:textId="77777777" w:rsidR="00CC1011" w:rsidRPr="00BF5AF1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BF5AF1">
        <w:rPr>
          <w:sz w:val="26"/>
          <w:szCs w:val="26"/>
        </w:rPr>
        <w:t>Управление по организации ритуальных услуг – МКУ «Управление по организации ритуальных услуг Исполнительного комитета муниципального образования города Казани»;</w:t>
      </w:r>
    </w:p>
    <w:p w14:paraId="41271590" w14:textId="77777777" w:rsidR="00CC1011" w:rsidRPr="00BF5AF1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BF5AF1">
        <w:rPr>
          <w:sz w:val="26"/>
          <w:szCs w:val="26"/>
        </w:rPr>
        <w:t>Комитет внешнего благоустройства – МКУ «Комитет внешнего благоустройства Исполнительного комитета муниципального образования города Казани»;</w:t>
      </w:r>
    </w:p>
    <w:p w14:paraId="13730929" w14:textId="77777777" w:rsidR="00CC1011" w:rsidRPr="00BF5AF1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BF5AF1">
        <w:rPr>
          <w:sz w:val="26"/>
          <w:szCs w:val="26"/>
        </w:rPr>
        <w:t>Комитет жилищно-коммунального хозяйства – МКУ «Комитет жилищно-коммунального хозяйства Исполнительного комитета муниципального образования города Казани»;</w:t>
      </w:r>
    </w:p>
    <w:p w14:paraId="3F332730" w14:textId="77777777" w:rsidR="00CC1011" w:rsidRPr="00BF5AF1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BF5AF1">
        <w:rPr>
          <w:sz w:val="26"/>
          <w:szCs w:val="26"/>
        </w:rPr>
        <w:t>администрации районов г.Казани – администрации районов Исполнительного комитета г.Казани.</w:t>
      </w:r>
    </w:p>
    <w:p w14:paraId="2873263E" w14:textId="77777777" w:rsidR="00CC1011" w:rsidRPr="00BF5AF1" w:rsidRDefault="00CC1011" w:rsidP="00CC1011">
      <w:pPr>
        <w:tabs>
          <w:tab w:val="left" w:pos="741"/>
        </w:tabs>
        <w:spacing w:line="264" w:lineRule="auto"/>
        <w:contextualSpacing/>
        <w:jc w:val="center"/>
        <w:rPr>
          <w:sz w:val="26"/>
          <w:szCs w:val="26"/>
        </w:rPr>
      </w:pPr>
      <w:r w:rsidRPr="00BF5AF1">
        <w:rPr>
          <w:sz w:val="26"/>
          <w:szCs w:val="26"/>
        </w:rPr>
        <w:t>_______________</w:t>
      </w:r>
    </w:p>
    <w:p w14:paraId="57A8AE99" w14:textId="77777777" w:rsidR="00CC1011" w:rsidRPr="00DC3BB6" w:rsidRDefault="00CC1011" w:rsidP="00CC1011">
      <w:pPr>
        <w:tabs>
          <w:tab w:val="left" w:pos="0"/>
        </w:tabs>
        <w:spacing w:line="264" w:lineRule="auto"/>
        <w:ind w:left="10206" w:right="-31"/>
        <w:contextualSpacing/>
        <w:rPr>
          <w:sz w:val="26"/>
          <w:szCs w:val="26"/>
        </w:rPr>
      </w:pPr>
      <w:r w:rsidRPr="00DC3BB6">
        <w:rPr>
          <w:sz w:val="26"/>
          <w:szCs w:val="26"/>
        </w:rPr>
        <w:lastRenderedPageBreak/>
        <w:t xml:space="preserve">Приложение №2 к постановлению </w:t>
      </w:r>
    </w:p>
    <w:p w14:paraId="7D3F0583" w14:textId="77777777" w:rsidR="00CC1011" w:rsidRPr="00DC3BB6" w:rsidRDefault="00CC1011" w:rsidP="00CC1011">
      <w:pPr>
        <w:tabs>
          <w:tab w:val="left" w:pos="0"/>
        </w:tabs>
        <w:spacing w:line="264" w:lineRule="auto"/>
        <w:ind w:left="10206" w:right="-31"/>
        <w:contextualSpacing/>
        <w:rPr>
          <w:sz w:val="26"/>
          <w:szCs w:val="26"/>
        </w:rPr>
      </w:pPr>
      <w:r w:rsidRPr="00DC3BB6">
        <w:rPr>
          <w:sz w:val="26"/>
          <w:szCs w:val="26"/>
        </w:rPr>
        <w:t>Исполнительного комитета г.Казани</w:t>
      </w:r>
    </w:p>
    <w:p w14:paraId="75C35BF0" w14:textId="77777777" w:rsidR="00CC1011" w:rsidRPr="00DC3BB6" w:rsidRDefault="00CC1011" w:rsidP="00CC1011">
      <w:pPr>
        <w:tabs>
          <w:tab w:val="left" w:pos="0"/>
        </w:tabs>
        <w:spacing w:line="264" w:lineRule="auto"/>
        <w:ind w:left="10206" w:right="-31"/>
        <w:contextualSpacing/>
        <w:rPr>
          <w:sz w:val="26"/>
          <w:szCs w:val="26"/>
        </w:rPr>
      </w:pPr>
      <w:r w:rsidRPr="00DC3BB6">
        <w:rPr>
          <w:sz w:val="26"/>
          <w:szCs w:val="26"/>
        </w:rPr>
        <w:t>от ____________№_______</w:t>
      </w:r>
    </w:p>
    <w:p w14:paraId="62AAEF03" w14:textId="77777777" w:rsidR="00CC1011" w:rsidRPr="00DC3BB6" w:rsidRDefault="00CC1011" w:rsidP="00CC1011">
      <w:pPr>
        <w:tabs>
          <w:tab w:val="left" w:pos="0"/>
        </w:tabs>
        <w:spacing w:line="264" w:lineRule="auto"/>
        <w:ind w:left="10206" w:right="-31"/>
        <w:contextualSpacing/>
        <w:rPr>
          <w:sz w:val="26"/>
          <w:szCs w:val="26"/>
        </w:rPr>
      </w:pPr>
    </w:p>
    <w:p w14:paraId="52A0246C" w14:textId="77777777" w:rsidR="00CC1011" w:rsidRPr="00DC3BB6" w:rsidRDefault="00CC1011" w:rsidP="00CC1011">
      <w:pPr>
        <w:tabs>
          <w:tab w:val="left" w:pos="284"/>
        </w:tabs>
        <w:spacing w:line="264" w:lineRule="auto"/>
        <w:ind w:right="395"/>
        <w:contextualSpacing/>
        <w:jc w:val="center"/>
        <w:rPr>
          <w:b/>
          <w:sz w:val="26"/>
          <w:szCs w:val="26"/>
        </w:rPr>
      </w:pPr>
      <w:r w:rsidRPr="00DC3BB6">
        <w:rPr>
          <w:b/>
          <w:sz w:val="26"/>
          <w:szCs w:val="26"/>
        </w:rPr>
        <w:t>Цели, задачи, индикаторы оценки результатов и финансирование мероприятий Подпрограммы-1</w:t>
      </w:r>
    </w:p>
    <w:p w14:paraId="64A2375F" w14:textId="77777777" w:rsidR="00CC1011" w:rsidRPr="00DC3BB6" w:rsidRDefault="00CC1011" w:rsidP="00CC1011">
      <w:pPr>
        <w:tabs>
          <w:tab w:val="left" w:pos="284"/>
        </w:tabs>
        <w:spacing w:line="264" w:lineRule="auto"/>
        <w:ind w:right="395"/>
        <w:contextualSpacing/>
        <w:jc w:val="center"/>
        <w:rPr>
          <w:b/>
          <w:sz w:val="26"/>
          <w:szCs w:val="26"/>
        </w:rPr>
      </w:pPr>
      <w:r w:rsidRPr="00DC3BB6">
        <w:rPr>
          <w:b/>
          <w:sz w:val="26"/>
          <w:szCs w:val="26"/>
        </w:rPr>
        <w:t>«Содержание, ремонт, капитальный ремонт, реконструкция и строительство</w:t>
      </w:r>
    </w:p>
    <w:p w14:paraId="3E33262E" w14:textId="77777777" w:rsidR="00CC1011" w:rsidRPr="00DC3BB6" w:rsidRDefault="00CC1011" w:rsidP="00CC1011">
      <w:pPr>
        <w:tabs>
          <w:tab w:val="left" w:pos="284"/>
        </w:tabs>
        <w:spacing w:line="264" w:lineRule="auto"/>
        <w:ind w:right="395"/>
        <w:contextualSpacing/>
        <w:jc w:val="center"/>
        <w:rPr>
          <w:b/>
          <w:sz w:val="26"/>
          <w:szCs w:val="26"/>
        </w:rPr>
      </w:pPr>
      <w:r w:rsidRPr="00DC3BB6">
        <w:rPr>
          <w:b/>
          <w:sz w:val="26"/>
          <w:szCs w:val="26"/>
        </w:rPr>
        <w:t xml:space="preserve"> объектов благоустройства на 20</w:t>
      </w:r>
      <w:r>
        <w:rPr>
          <w:b/>
          <w:sz w:val="26"/>
          <w:szCs w:val="26"/>
        </w:rPr>
        <w:t>22</w:t>
      </w:r>
      <w:r w:rsidRPr="00DC3BB6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4</w:t>
      </w:r>
      <w:r w:rsidRPr="00DC3BB6">
        <w:rPr>
          <w:b/>
          <w:sz w:val="26"/>
          <w:szCs w:val="26"/>
        </w:rPr>
        <w:t xml:space="preserve"> годы»</w:t>
      </w:r>
    </w:p>
    <w:p w14:paraId="4B4C976A" w14:textId="77777777" w:rsidR="00CC1011" w:rsidRPr="00C54553" w:rsidRDefault="00CC1011" w:rsidP="00CC1011">
      <w:pPr>
        <w:tabs>
          <w:tab w:val="left" w:pos="284"/>
        </w:tabs>
        <w:spacing w:line="336" w:lineRule="auto"/>
        <w:ind w:right="395"/>
        <w:contextualSpacing/>
        <w:jc w:val="center"/>
        <w:rPr>
          <w:b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276"/>
        <w:gridCol w:w="2268"/>
        <w:gridCol w:w="992"/>
        <w:gridCol w:w="992"/>
        <w:gridCol w:w="993"/>
        <w:gridCol w:w="850"/>
        <w:gridCol w:w="1701"/>
        <w:gridCol w:w="1701"/>
        <w:gridCol w:w="1701"/>
      </w:tblGrid>
      <w:tr w:rsidR="00CC1011" w:rsidRPr="00DC3BB6" w14:paraId="05F829D3" w14:textId="77777777" w:rsidTr="007B7629">
        <w:tc>
          <w:tcPr>
            <w:tcW w:w="2269" w:type="dxa"/>
            <w:vMerge w:val="restart"/>
          </w:tcPr>
          <w:p w14:paraId="54599C24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Наименование основных мероприятий</w:t>
            </w:r>
          </w:p>
        </w:tc>
        <w:tc>
          <w:tcPr>
            <w:tcW w:w="1417" w:type="dxa"/>
            <w:vMerge w:val="restart"/>
          </w:tcPr>
          <w:p w14:paraId="0CC7FABB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14:paraId="6EEA8FC1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Сроки выполнения основных мероприятий</w:t>
            </w:r>
          </w:p>
        </w:tc>
        <w:tc>
          <w:tcPr>
            <w:tcW w:w="2268" w:type="dxa"/>
            <w:vMerge w:val="restart"/>
          </w:tcPr>
          <w:p w14:paraId="3799C551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Индикаторы оценки конечных результатов, единицы измерения</w:t>
            </w:r>
          </w:p>
        </w:tc>
        <w:tc>
          <w:tcPr>
            <w:tcW w:w="3827" w:type="dxa"/>
            <w:gridSpan w:val="4"/>
          </w:tcPr>
          <w:p w14:paraId="213384FA" w14:textId="77777777" w:rsidR="00CC1011" w:rsidRPr="00DC3BB6" w:rsidRDefault="00CC1011" w:rsidP="007B7629">
            <w:pPr>
              <w:tabs>
                <w:tab w:val="left" w:pos="284"/>
                <w:tab w:val="left" w:pos="3611"/>
              </w:tabs>
              <w:spacing w:line="264" w:lineRule="auto"/>
              <w:ind w:right="-108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Значения индикаторов</w:t>
            </w:r>
          </w:p>
        </w:tc>
        <w:tc>
          <w:tcPr>
            <w:tcW w:w="5103" w:type="dxa"/>
            <w:gridSpan w:val="3"/>
          </w:tcPr>
          <w:p w14:paraId="50812869" w14:textId="77777777" w:rsidR="00CC1011" w:rsidRPr="00DC3BB6" w:rsidRDefault="00CC1011" w:rsidP="007B7629">
            <w:pPr>
              <w:tabs>
                <w:tab w:val="left" w:pos="284"/>
                <w:tab w:val="left" w:pos="3611"/>
              </w:tabs>
              <w:spacing w:line="264" w:lineRule="auto"/>
              <w:ind w:right="-108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Финансирование с указанием источника финансирования, тыс. руб.</w:t>
            </w:r>
          </w:p>
        </w:tc>
      </w:tr>
      <w:tr w:rsidR="00CC1011" w:rsidRPr="00DC3BB6" w14:paraId="209EFEFE" w14:textId="77777777" w:rsidTr="007B7629">
        <w:tc>
          <w:tcPr>
            <w:tcW w:w="2269" w:type="dxa"/>
            <w:vMerge/>
          </w:tcPr>
          <w:p w14:paraId="1C6949CA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14:paraId="0E407E76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5B40318F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</w:tc>
        <w:tc>
          <w:tcPr>
            <w:tcW w:w="2268" w:type="dxa"/>
            <w:vMerge/>
          </w:tcPr>
          <w:p w14:paraId="48BA19BC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</w:tc>
        <w:tc>
          <w:tcPr>
            <w:tcW w:w="992" w:type="dxa"/>
          </w:tcPr>
          <w:p w14:paraId="267A128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  <w:p w14:paraId="34254E43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(базовый)</w:t>
            </w:r>
          </w:p>
        </w:tc>
        <w:tc>
          <w:tcPr>
            <w:tcW w:w="992" w:type="dxa"/>
          </w:tcPr>
          <w:p w14:paraId="163820E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ind w:left="-108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993" w:type="dxa"/>
          </w:tcPr>
          <w:p w14:paraId="025413F8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14:paraId="6E8ECBD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772EBA2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</w:tcPr>
          <w:p w14:paraId="56A8E3E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283BFE7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</w:tr>
    </w:tbl>
    <w:p w14:paraId="0EA91A3D" w14:textId="77777777" w:rsidR="00CC1011" w:rsidRPr="00DC3BB6" w:rsidRDefault="00CC1011" w:rsidP="00CC1011">
      <w:pPr>
        <w:tabs>
          <w:tab w:val="left" w:pos="284"/>
        </w:tabs>
        <w:spacing w:line="264" w:lineRule="auto"/>
        <w:ind w:right="395"/>
        <w:contextualSpacing/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276"/>
        <w:gridCol w:w="2268"/>
        <w:gridCol w:w="992"/>
        <w:gridCol w:w="992"/>
        <w:gridCol w:w="993"/>
        <w:gridCol w:w="992"/>
        <w:gridCol w:w="1559"/>
        <w:gridCol w:w="1701"/>
        <w:gridCol w:w="1701"/>
      </w:tblGrid>
      <w:tr w:rsidR="00CC1011" w:rsidRPr="00DC3BB6" w14:paraId="2FF2327C" w14:textId="77777777" w:rsidTr="007B7629">
        <w:trPr>
          <w:tblHeader/>
        </w:trPr>
        <w:tc>
          <w:tcPr>
            <w:tcW w:w="2269" w:type="dxa"/>
          </w:tcPr>
          <w:p w14:paraId="08603FF9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1</w:t>
            </w:r>
          </w:p>
        </w:tc>
        <w:tc>
          <w:tcPr>
            <w:tcW w:w="1417" w:type="dxa"/>
          </w:tcPr>
          <w:p w14:paraId="6F82F491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2</w:t>
            </w:r>
          </w:p>
        </w:tc>
        <w:tc>
          <w:tcPr>
            <w:tcW w:w="1276" w:type="dxa"/>
          </w:tcPr>
          <w:p w14:paraId="0DED58F6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3</w:t>
            </w:r>
          </w:p>
        </w:tc>
        <w:tc>
          <w:tcPr>
            <w:tcW w:w="2268" w:type="dxa"/>
          </w:tcPr>
          <w:p w14:paraId="657A99A0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4</w:t>
            </w:r>
          </w:p>
        </w:tc>
        <w:tc>
          <w:tcPr>
            <w:tcW w:w="992" w:type="dxa"/>
          </w:tcPr>
          <w:p w14:paraId="2B647B2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5</w:t>
            </w:r>
          </w:p>
        </w:tc>
        <w:tc>
          <w:tcPr>
            <w:tcW w:w="992" w:type="dxa"/>
          </w:tcPr>
          <w:p w14:paraId="48D61DF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6</w:t>
            </w:r>
          </w:p>
        </w:tc>
        <w:tc>
          <w:tcPr>
            <w:tcW w:w="993" w:type="dxa"/>
          </w:tcPr>
          <w:p w14:paraId="5948D53D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7</w:t>
            </w:r>
          </w:p>
        </w:tc>
        <w:tc>
          <w:tcPr>
            <w:tcW w:w="992" w:type="dxa"/>
          </w:tcPr>
          <w:p w14:paraId="5A2961B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8</w:t>
            </w:r>
          </w:p>
        </w:tc>
        <w:tc>
          <w:tcPr>
            <w:tcW w:w="1559" w:type="dxa"/>
          </w:tcPr>
          <w:p w14:paraId="0095D00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9</w:t>
            </w:r>
          </w:p>
        </w:tc>
        <w:tc>
          <w:tcPr>
            <w:tcW w:w="1701" w:type="dxa"/>
          </w:tcPr>
          <w:p w14:paraId="0E5A07F1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10</w:t>
            </w:r>
          </w:p>
        </w:tc>
        <w:tc>
          <w:tcPr>
            <w:tcW w:w="1701" w:type="dxa"/>
          </w:tcPr>
          <w:p w14:paraId="2EEF5DE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11</w:t>
            </w:r>
          </w:p>
        </w:tc>
      </w:tr>
      <w:tr w:rsidR="00CC1011" w:rsidRPr="00DC3BB6" w14:paraId="6030D305" w14:textId="77777777" w:rsidTr="007B7629">
        <w:trPr>
          <w:trHeight w:val="462"/>
        </w:trPr>
        <w:tc>
          <w:tcPr>
            <w:tcW w:w="16160" w:type="dxa"/>
            <w:gridSpan w:val="11"/>
          </w:tcPr>
          <w:p w14:paraId="79878CC8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DC3BB6">
              <w:rPr>
                <w:b/>
              </w:rPr>
              <w:t>Цель: улучшение качества содержания и восстановление технико-эксплуатационных свойств объектов благоустройства</w:t>
            </w:r>
          </w:p>
        </w:tc>
      </w:tr>
      <w:tr w:rsidR="00CC1011" w:rsidRPr="00DC3BB6" w14:paraId="335D35C4" w14:textId="77777777" w:rsidTr="007B7629">
        <w:trPr>
          <w:trHeight w:val="781"/>
        </w:trPr>
        <w:tc>
          <w:tcPr>
            <w:tcW w:w="16160" w:type="dxa"/>
            <w:gridSpan w:val="11"/>
          </w:tcPr>
          <w:p w14:paraId="4C1C60E0" w14:textId="77777777" w:rsidR="00CC1011" w:rsidRPr="00DC3BB6" w:rsidRDefault="00CC1011" w:rsidP="007B7629">
            <w:pPr>
              <w:spacing w:line="264" w:lineRule="auto"/>
              <w:jc w:val="center"/>
              <w:rPr>
                <w:b/>
              </w:rPr>
            </w:pPr>
            <w:r w:rsidRPr="00DC3BB6">
              <w:rPr>
                <w:b/>
              </w:rPr>
              <w:t xml:space="preserve">Задача 1. Приведение в нормативное состояние дорог, искусственных сооружений и </w:t>
            </w:r>
          </w:p>
          <w:p w14:paraId="77BD4717" w14:textId="77777777" w:rsidR="00CC1011" w:rsidRPr="00DC3BB6" w:rsidRDefault="00CC1011" w:rsidP="007B7629">
            <w:pPr>
              <w:spacing w:line="264" w:lineRule="auto"/>
              <w:jc w:val="center"/>
              <w:rPr>
                <w:b/>
              </w:rPr>
            </w:pPr>
            <w:r w:rsidRPr="00DC3BB6">
              <w:rPr>
                <w:b/>
              </w:rPr>
              <w:t>обеспечение нормативного уровня освещенности городских улиц, дорог и площадей</w:t>
            </w:r>
          </w:p>
        </w:tc>
      </w:tr>
      <w:tr w:rsidR="00CC1011" w:rsidRPr="00DC3BB6" w14:paraId="21BE5FA3" w14:textId="77777777" w:rsidTr="007B7629">
        <w:trPr>
          <w:trHeight w:val="1653"/>
        </w:trPr>
        <w:tc>
          <w:tcPr>
            <w:tcW w:w="2269" w:type="dxa"/>
          </w:tcPr>
          <w:p w14:paraId="19E47626" w14:textId="77777777" w:rsidR="00CC1011" w:rsidRPr="00DC3BB6" w:rsidRDefault="00CC1011" w:rsidP="007B7629">
            <w:pPr>
              <w:spacing w:line="264" w:lineRule="auto"/>
              <w:ind w:left="-57"/>
              <w:jc w:val="both"/>
            </w:pPr>
            <w:r w:rsidRPr="00DC3BB6">
              <w:t xml:space="preserve">Содержание, ремонт, капитальный ремонт, реконструкция и строительство автомобильных дорог и искусственных сооружений, в том числе в рамках реализации мероприятий муниципального дорожного фонда, и объектов наружного освещения </w:t>
            </w:r>
          </w:p>
        </w:tc>
        <w:tc>
          <w:tcPr>
            <w:tcW w:w="1417" w:type="dxa"/>
          </w:tcPr>
          <w:p w14:paraId="6C955064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DC3BB6">
              <w:t>Комитет внешнего благоустройства, администрации районов г.Казани</w:t>
            </w:r>
          </w:p>
        </w:tc>
        <w:tc>
          <w:tcPr>
            <w:tcW w:w="1276" w:type="dxa"/>
          </w:tcPr>
          <w:p w14:paraId="3739FC32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468CEB59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272D7F5D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177BD7F2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DC3BB6">
              <w:t>20</w:t>
            </w:r>
            <w:r>
              <w:t>22</w:t>
            </w:r>
            <w:r w:rsidRPr="00DC3BB6">
              <w:t>- 202</w:t>
            </w:r>
            <w:r>
              <w:t>4</w:t>
            </w:r>
            <w:r w:rsidRPr="00DC3BB6">
              <w:t xml:space="preserve"> годы</w:t>
            </w:r>
          </w:p>
        </w:tc>
        <w:tc>
          <w:tcPr>
            <w:tcW w:w="2268" w:type="dxa"/>
          </w:tcPr>
          <w:p w14:paraId="05182B7F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0B494CAE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160F62C4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674CAB7A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DC3BB6">
              <w:t>Протяженность дорог, км;</w:t>
            </w:r>
          </w:p>
          <w:p w14:paraId="035B62F5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DC3BB6">
              <w:t xml:space="preserve"> </w:t>
            </w:r>
          </w:p>
          <w:p w14:paraId="63EFF93D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DC3BB6">
              <w:t xml:space="preserve">площадь дорог, тыс. </w:t>
            </w:r>
            <w:proofErr w:type="spellStart"/>
            <w:r w:rsidRPr="00DC3BB6">
              <w:t>кв.м</w:t>
            </w:r>
            <w:proofErr w:type="spellEnd"/>
            <w:r w:rsidRPr="00DC3BB6">
              <w:t>;</w:t>
            </w:r>
          </w:p>
          <w:p w14:paraId="083987C2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2219D4DA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54076B96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DC3BB6">
              <w:t xml:space="preserve">протяженность ограждений вдоль дорог, </w:t>
            </w:r>
            <w:proofErr w:type="spellStart"/>
            <w:r w:rsidRPr="00DC3BB6">
              <w:t>п.м</w:t>
            </w:r>
            <w:proofErr w:type="spellEnd"/>
            <w:r w:rsidRPr="00DC3BB6">
              <w:t>;</w:t>
            </w:r>
          </w:p>
          <w:p w14:paraId="3BB742C4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00893AEA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DC3BB6">
              <w:lastRenderedPageBreak/>
              <w:t>остановочные павильоны, шт.;</w:t>
            </w:r>
          </w:p>
          <w:p w14:paraId="2BA5D117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13532E09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7919C39B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DC3BB6">
              <w:t>протяженность освещенных улиц, магистралей, проездов, км;</w:t>
            </w:r>
          </w:p>
          <w:p w14:paraId="6C71F992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6B80399E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DC3BB6">
              <w:t xml:space="preserve">количество </w:t>
            </w:r>
            <w:proofErr w:type="spellStart"/>
            <w:r w:rsidRPr="00DC3BB6">
              <w:t>светоточек</w:t>
            </w:r>
            <w:proofErr w:type="spellEnd"/>
            <w:r w:rsidRPr="00DC3BB6">
              <w:t>, шт.</w:t>
            </w:r>
          </w:p>
          <w:p w14:paraId="312F4BAD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7E76E743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</w:tc>
        <w:tc>
          <w:tcPr>
            <w:tcW w:w="992" w:type="dxa"/>
          </w:tcPr>
          <w:p w14:paraId="3292F71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B1F047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FFAA5B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DB43393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52B5D01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972317">
              <w:t>1 948,7</w:t>
            </w:r>
          </w:p>
          <w:p w14:paraId="3B9BB798" w14:textId="77777777" w:rsidR="00CC101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FDF1FF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t>21</w:t>
            </w:r>
            <w:r>
              <w:t xml:space="preserve"> 584,55</w:t>
            </w:r>
          </w:p>
          <w:p w14:paraId="0DD9B66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43729F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351CA71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6202B2">
              <w:t>222 000,0</w:t>
            </w:r>
          </w:p>
          <w:p w14:paraId="73CFFF21" w14:textId="77777777" w:rsidR="00CC101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D7B8A08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76B14D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lastRenderedPageBreak/>
              <w:t>757</w:t>
            </w:r>
          </w:p>
          <w:p w14:paraId="420A93C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AD525A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E12F72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8A13BF5" w14:textId="77777777" w:rsidR="00CC1011" w:rsidRPr="006202B2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6202B2">
              <w:t>3 040,</w:t>
            </w:r>
            <w:r>
              <w:t xml:space="preserve"> </w:t>
            </w:r>
            <w:r w:rsidRPr="006202B2">
              <w:t>35</w:t>
            </w:r>
          </w:p>
          <w:p w14:paraId="6C861233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E75137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C783CC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BBF9C71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100 819</w:t>
            </w:r>
          </w:p>
          <w:p w14:paraId="10E17D3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58D322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4C991C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</w:tc>
        <w:tc>
          <w:tcPr>
            <w:tcW w:w="992" w:type="dxa"/>
          </w:tcPr>
          <w:p w14:paraId="43E96A8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CA9DACB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B3B9EB3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94403BB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14FFA7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972317">
              <w:t>1 948,7</w:t>
            </w:r>
          </w:p>
          <w:p w14:paraId="0447B54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E01C0F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972317">
              <w:t>21 584,55</w:t>
            </w:r>
          </w:p>
          <w:p w14:paraId="3455176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F6FA96D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9C3A0B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t>222 000,0</w:t>
            </w:r>
          </w:p>
          <w:p w14:paraId="20F9C92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9A69EE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82A030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lastRenderedPageBreak/>
              <w:t>757</w:t>
            </w:r>
          </w:p>
          <w:p w14:paraId="7EC386A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E117D6D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005807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E1DFBB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3 097,8</w:t>
            </w:r>
          </w:p>
          <w:p w14:paraId="7F4F8FF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A5234A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EBA6FFD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16712C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A483C4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102 734</w:t>
            </w:r>
          </w:p>
          <w:p w14:paraId="303D3D6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86A129B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8588AE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</w:tc>
        <w:tc>
          <w:tcPr>
            <w:tcW w:w="993" w:type="dxa"/>
          </w:tcPr>
          <w:p w14:paraId="57D52AB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7D478D0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D2B7E3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8967FE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0B51B3B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t>1 948,7</w:t>
            </w:r>
          </w:p>
          <w:p w14:paraId="2EE27243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0464749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972317">
              <w:t>21 584,55</w:t>
            </w:r>
            <w:r w:rsidRPr="00DC3BB6">
              <w:t xml:space="preserve"> </w:t>
            </w:r>
          </w:p>
          <w:p w14:paraId="6329984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DC3D70D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D1DDFD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t>222 000,0</w:t>
            </w:r>
          </w:p>
          <w:p w14:paraId="2E213E4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C60124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CA9DC6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lastRenderedPageBreak/>
              <w:t>757</w:t>
            </w:r>
          </w:p>
          <w:p w14:paraId="3B790E2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E207A28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EFB2CC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4F14C0B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B0FBF">
              <w:t>3 097,8</w:t>
            </w:r>
          </w:p>
          <w:p w14:paraId="67FF30F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4064E05" w14:textId="77777777" w:rsidR="00CC101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0EBEAE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5A0B9D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206B0A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B0FBF">
              <w:t>102 734</w:t>
            </w:r>
          </w:p>
          <w:p w14:paraId="05B46D1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</w:tc>
        <w:tc>
          <w:tcPr>
            <w:tcW w:w="992" w:type="dxa"/>
          </w:tcPr>
          <w:p w14:paraId="75CA8EA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6D09C4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C090FD0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2B0704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5D16710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t>1 948,7</w:t>
            </w:r>
          </w:p>
          <w:p w14:paraId="4D6B748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E6337B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972317">
              <w:t>21 584,55</w:t>
            </w:r>
          </w:p>
          <w:p w14:paraId="2F5D2FF0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504D677" w14:textId="77777777" w:rsidR="00CC101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5A4699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t>222 000,0</w:t>
            </w:r>
          </w:p>
          <w:p w14:paraId="4F74E329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23B7309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DB903A0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lastRenderedPageBreak/>
              <w:t>757</w:t>
            </w:r>
          </w:p>
          <w:p w14:paraId="4DCCE56B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88A20F9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61FC7E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C449B6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B0FBF">
              <w:t>3 097,8</w:t>
            </w:r>
          </w:p>
          <w:p w14:paraId="2F0B423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DF7485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29EF2B7" w14:textId="77777777" w:rsidR="00CC101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6D250C3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D71337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B0FBF">
              <w:t>102 734</w:t>
            </w:r>
          </w:p>
        </w:tc>
        <w:tc>
          <w:tcPr>
            <w:tcW w:w="1559" w:type="dxa"/>
          </w:tcPr>
          <w:p w14:paraId="5AD021E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lastRenderedPageBreak/>
              <w:t>Бюджет МО г.Казани</w:t>
            </w:r>
          </w:p>
          <w:p w14:paraId="7DB1E4F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CAB066B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8221369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E4F6323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69AEDD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0A3067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93B769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9407E2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A338F9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718079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FE7279B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1E74EA9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1C16BB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lastRenderedPageBreak/>
              <w:t>1 677 296,60</w:t>
            </w:r>
          </w:p>
        </w:tc>
        <w:tc>
          <w:tcPr>
            <w:tcW w:w="1701" w:type="dxa"/>
          </w:tcPr>
          <w:p w14:paraId="344DCF14" w14:textId="77777777" w:rsidR="00CC1011" w:rsidRPr="00DC3BB6" w:rsidRDefault="00CC1011" w:rsidP="007B7629">
            <w:pPr>
              <w:spacing w:line="264" w:lineRule="auto"/>
              <w:jc w:val="center"/>
            </w:pPr>
            <w:r w:rsidRPr="00DC3BB6">
              <w:lastRenderedPageBreak/>
              <w:t>Бюджет МО г.Казани</w:t>
            </w:r>
          </w:p>
          <w:p w14:paraId="280E0151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3C554C1B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2F556CD2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7B3C72ED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5911E89B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1F155B8D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1165F084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0EC8A596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428536B8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0B9118C6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587014EE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5EDFE6B8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4EA30F23" w14:textId="77777777" w:rsidR="00CC1011" w:rsidRPr="00DC3BB6" w:rsidRDefault="00CC1011" w:rsidP="007B7629">
            <w:pPr>
              <w:spacing w:line="264" w:lineRule="auto"/>
              <w:jc w:val="center"/>
            </w:pPr>
            <w:r>
              <w:lastRenderedPageBreak/>
              <w:t>1 693 383,50</w:t>
            </w:r>
          </w:p>
        </w:tc>
        <w:tc>
          <w:tcPr>
            <w:tcW w:w="1701" w:type="dxa"/>
          </w:tcPr>
          <w:p w14:paraId="608899F0" w14:textId="77777777" w:rsidR="00CC1011" w:rsidRPr="00DC3BB6" w:rsidRDefault="00CC1011" w:rsidP="007B7629">
            <w:pPr>
              <w:spacing w:line="264" w:lineRule="auto"/>
              <w:jc w:val="center"/>
            </w:pPr>
            <w:r w:rsidRPr="00DC3BB6">
              <w:lastRenderedPageBreak/>
              <w:t>Бюджет МО г.Казани</w:t>
            </w:r>
          </w:p>
          <w:p w14:paraId="73867F6D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09D36061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0D250C62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6158C658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25BE0765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062E76FA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3F96FAA9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1E1AF4D2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0B2EE473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20FEC02F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681F8B96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1D3AE265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770BFB8E" w14:textId="77777777" w:rsidR="00CC1011" w:rsidRPr="00DC3BB6" w:rsidRDefault="00CC1011" w:rsidP="007B7629">
            <w:pPr>
              <w:spacing w:line="264" w:lineRule="auto"/>
              <w:jc w:val="center"/>
            </w:pPr>
            <w:r>
              <w:lastRenderedPageBreak/>
              <w:t>1 709 073,80</w:t>
            </w:r>
          </w:p>
        </w:tc>
      </w:tr>
      <w:tr w:rsidR="00CC1011" w:rsidRPr="00DC3BB6" w14:paraId="0DA162AD" w14:textId="77777777" w:rsidTr="007B7629">
        <w:trPr>
          <w:trHeight w:val="854"/>
        </w:trPr>
        <w:tc>
          <w:tcPr>
            <w:tcW w:w="16160" w:type="dxa"/>
            <w:gridSpan w:val="11"/>
          </w:tcPr>
          <w:p w14:paraId="1F67BD2B" w14:textId="77777777" w:rsidR="00CC1011" w:rsidRPr="00DC3BB6" w:rsidRDefault="00CC1011" w:rsidP="007B7629">
            <w:pPr>
              <w:spacing w:line="264" w:lineRule="auto"/>
              <w:jc w:val="center"/>
              <w:rPr>
                <w:b/>
              </w:rPr>
            </w:pPr>
            <w:r w:rsidRPr="00DC3BB6">
              <w:rPr>
                <w:b/>
              </w:rPr>
              <w:lastRenderedPageBreak/>
              <w:t xml:space="preserve">Задача 2. Обеспечение санитарного и эстетического состояния территории города, озеленение города, </w:t>
            </w:r>
          </w:p>
          <w:p w14:paraId="69D0E300" w14:textId="77777777" w:rsidR="00CC1011" w:rsidRPr="00DC3BB6" w:rsidRDefault="00CC1011" w:rsidP="007B7629">
            <w:pPr>
              <w:spacing w:line="264" w:lineRule="auto"/>
              <w:jc w:val="center"/>
              <w:rPr>
                <w:b/>
              </w:rPr>
            </w:pPr>
            <w:r w:rsidRPr="00DC3BB6">
              <w:rPr>
                <w:b/>
              </w:rPr>
              <w:t>улучшение художественно-эстетического облика, повышение качества содержания мест погребения</w:t>
            </w:r>
          </w:p>
        </w:tc>
      </w:tr>
      <w:tr w:rsidR="00CC1011" w:rsidRPr="00DC3BB6" w14:paraId="0F6A4F70" w14:textId="77777777" w:rsidTr="007B7629">
        <w:trPr>
          <w:trHeight w:val="1653"/>
        </w:trPr>
        <w:tc>
          <w:tcPr>
            <w:tcW w:w="2269" w:type="dxa"/>
          </w:tcPr>
          <w:p w14:paraId="03533B00" w14:textId="77777777" w:rsidR="00CC1011" w:rsidRPr="00DC3BB6" w:rsidRDefault="00CC1011" w:rsidP="007B7629">
            <w:pPr>
              <w:spacing w:line="264" w:lineRule="auto"/>
              <w:ind w:left="-57"/>
              <w:jc w:val="both"/>
            </w:pPr>
            <w:r w:rsidRPr="00DC3BB6">
              <w:t>Содержание, ремонт, капитальный ремонт, реконструкция и строительство объектов озеленения, в том числе в рамках реализации проекта «Цветущая Казань», прочих объектов благоустройства и кладбищ г.Казани</w:t>
            </w:r>
          </w:p>
        </w:tc>
        <w:tc>
          <w:tcPr>
            <w:tcW w:w="1417" w:type="dxa"/>
          </w:tcPr>
          <w:p w14:paraId="2B0B32A9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DC3BB6">
              <w:t>Комитет внешнего благоустройства, администрации районов г.Казани, Комитет жилищно-коммунального хозяйства, Управление по организации ритуальных услуг</w:t>
            </w:r>
          </w:p>
        </w:tc>
        <w:tc>
          <w:tcPr>
            <w:tcW w:w="1276" w:type="dxa"/>
          </w:tcPr>
          <w:p w14:paraId="67A3580F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0076200E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4EB85C14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11B13E71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57B52574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5B6ABA04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286F145B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486CA5EC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0B2637CA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5436E6D2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5941E718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>
              <w:t>2022</w:t>
            </w:r>
            <w:r w:rsidRPr="00DC3BB6">
              <w:t xml:space="preserve">- </w:t>
            </w:r>
            <w:r>
              <w:t>2024</w:t>
            </w:r>
            <w:r w:rsidRPr="00DC3BB6">
              <w:t xml:space="preserve"> годы</w:t>
            </w:r>
          </w:p>
        </w:tc>
        <w:tc>
          <w:tcPr>
            <w:tcW w:w="2268" w:type="dxa"/>
          </w:tcPr>
          <w:p w14:paraId="504B77A2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7A395B9D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057C871B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DC3BB6">
              <w:t>Общая площадь зеленых насаждений в городской черте, га;</w:t>
            </w:r>
          </w:p>
          <w:p w14:paraId="1557CE09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6487DDB9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DC3BB6">
              <w:t>количество парков и скверов, шт.;</w:t>
            </w:r>
          </w:p>
          <w:p w14:paraId="4B51F3B9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21FFE12B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rPr>
                <w:lang w:eastAsia="en-US"/>
              </w:rPr>
            </w:pPr>
            <w:r w:rsidRPr="00DC3BB6">
              <w:rPr>
                <w:lang w:eastAsia="en-US"/>
              </w:rPr>
              <w:t>количество утилизированного          снега, т;</w:t>
            </w:r>
          </w:p>
          <w:p w14:paraId="706DE3BE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rPr>
                <w:lang w:eastAsia="en-US"/>
              </w:rPr>
            </w:pPr>
          </w:p>
          <w:p w14:paraId="42C6E7E9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rPr>
                <w:lang w:eastAsia="en-US"/>
              </w:rPr>
            </w:pPr>
            <w:r w:rsidRPr="00DC3BB6">
              <w:rPr>
                <w:lang w:eastAsia="en-US"/>
              </w:rPr>
              <w:t>протяженность автоматизированной системы полива, км;</w:t>
            </w:r>
          </w:p>
          <w:p w14:paraId="63BBA118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rPr>
                <w:lang w:eastAsia="en-US"/>
              </w:rPr>
            </w:pPr>
          </w:p>
          <w:p w14:paraId="3020128D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rPr>
                <w:lang w:eastAsia="en-US"/>
              </w:rPr>
            </w:pPr>
            <w:r w:rsidRPr="00DC3BB6">
              <w:rPr>
                <w:lang w:eastAsia="en-US"/>
              </w:rPr>
              <w:t>количество фонтанов, шт.;</w:t>
            </w:r>
          </w:p>
          <w:p w14:paraId="5974763A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  <w:rPr>
                <w:lang w:eastAsia="en-US"/>
              </w:rPr>
            </w:pPr>
          </w:p>
          <w:p w14:paraId="63E86217" w14:textId="77777777" w:rsidR="00CC1011" w:rsidRPr="00DC3BB6" w:rsidRDefault="00CC1011" w:rsidP="007B7629">
            <w:pPr>
              <w:tabs>
                <w:tab w:val="left" w:pos="284"/>
              </w:tabs>
              <w:spacing w:line="264" w:lineRule="auto"/>
              <w:contextualSpacing/>
            </w:pPr>
            <w:r w:rsidRPr="00DC3BB6">
              <w:rPr>
                <w:lang w:eastAsia="en-US"/>
              </w:rPr>
              <w:lastRenderedPageBreak/>
              <w:t>общая площадь кладбищ, га</w:t>
            </w:r>
          </w:p>
        </w:tc>
        <w:tc>
          <w:tcPr>
            <w:tcW w:w="992" w:type="dxa"/>
          </w:tcPr>
          <w:p w14:paraId="6507F01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C924CC3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397CDB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1BB256B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3974819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6202B2">
              <w:t>18 425,0</w:t>
            </w:r>
          </w:p>
          <w:p w14:paraId="1DB5B2D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E9A87B8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9557EB9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t>12</w:t>
            </w:r>
            <w:r>
              <w:t>9</w:t>
            </w:r>
          </w:p>
          <w:p w14:paraId="0FEB7A18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7B799F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99BBD1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521 000</w:t>
            </w:r>
          </w:p>
          <w:p w14:paraId="26B1824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2DED73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9F376DB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235,8</w:t>
            </w:r>
          </w:p>
          <w:p w14:paraId="4C237E89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8BA297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8D63A1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D80299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8C9B6B8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29</w:t>
            </w:r>
          </w:p>
          <w:p w14:paraId="2D73715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0D098F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6202B2">
              <w:lastRenderedPageBreak/>
              <w:t>406,43</w:t>
            </w:r>
          </w:p>
        </w:tc>
        <w:tc>
          <w:tcPr>
            <w:tcW w:w="992" w:type="dxa"/>
          </w:tcPr>
          <w:p w14:paraId="1D88D43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542C47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D7895D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61986A3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C4F0F20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6202B2">
              <w:t>18 425,0</w:t>
            </w:r>
          </w:p>
          <w:p w14:paraId="00043EC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DE83CF8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177BB2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t>12</w:t>
            </w:r>
            <w:r>
              <w:t>9</w:t>
            </w:r>
          </w:p>
          <w:p w14:paraId="3954A72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F9E76E2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D43C0D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625 000</w:t>
            </w:r>
          </w:p>
          <w:p w14:paraId="2B4B261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D02378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918D55D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6202B2">
              <w:t>235,8</w:t>
            </w:r>
          </w:p>
          <w:p w14:paraId="28BE27E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20E927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4154070" w14:textId="77777777" w:rsidR="00CC101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E55C96D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C1D320B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29</w:t>
            </w:r>
          </w:p>
          <w:p w14:paraId="27158280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F3C2C4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6202B2">
              <w:lastRenderedPageBreak/>
              <w:t>406,43</w:t>
            </w:r>
          </w:p>
        </w:tc>
        <w:tc>
          <w:tcPr>
            <w:tcW w:w="993" w:type="dxa"/>
          </w:tcPr>
          <w:p w14:paraId="427CBB4D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62A425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E3F63A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0E0223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18E6D0D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6202B2">
              <w:t>18 425,0</w:t>
            </w:r>
          </w:p>
          <w:p w14:paraId="7FFA855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8D9E03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97BDC8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t>12</w:t>
            </w:r>
            <w:r>
              <w:t>9</w:t>
            </w:r>
            <w:r w:rsidRPr="00DC3BB6">
              <w:t xml:space="preserve"> </w:t>
            </w:r>
          </w:p>
          <w:p w14:paraId="4FC7D72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09597C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5EDB338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B0FBF">
              <w:t>625 000</w:t>
            </w:r>
          </w:p>
          <w:p w14:paraId="4B014F13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C435CA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F472B59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6202B2">
              <w:t>235,8</w:t>
            </w:r>
          </w:p>
          <w:p w14:paraId="3856A849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F82BFC6" w14:textId="77777777" w:rsidR="00CC101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604052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3470E5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7FF44D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29</w:t>
            </w:r>
          </w:p>
          <w:p w14:paraId="5701401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60413C8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lastRenderedPageBreak/>
              <w:t>406,43</w:t>
            </w:r>
          </w:p>
        </w:tc>
        <w:tc>
          <w:tcPr>
            <w:tcW w:w="992" w:type="dxa"/>
          </w:tcPr>
          <w:p w14:paraId="4577DBA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232D3D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2F592B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20AEF8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89478A5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6202B2">
              <w:t>18 425,0</w:t>
            </w:r>
          </w:p>
          <w:p w14:paraId="62E520FD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B2F7BF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7B304A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t>12</w:t>
            </w:r>
            <w:r>
              <w:t>9</w:t>
            </w:r>
          </w:p>
          <w:p w14:paraId="69C6394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4915FD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816BAA3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B0FBF">
              <w:t>625 000</w:t>
            </w:r>
          </w:p>
          <w:p w14:paraId="6B02B8A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273F7A0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5EF9E41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6202B2">
              <w:t>235,8</w:t>
            </w:r>
          </w:p>
          <w:p w14:paraId="2496D106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8DD8981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5F0E7C9" w14:textId="77777777" w:rsidR="00CC101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5F906A0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D8004AA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29</w:t>
            </w:r>
          </w:p>
          <w:p w14:paraId="233FADC0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CF956DF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</w:pPr>
            <w:r w:rsidRPr="00DC3BB6">
              <w:lastRenderedPageBreak/>
              <w:t>406,43</w:t>
            </w:r>
          </w:p>
        </w:tc>
        <w:tc>
          <w:tcPr>
            <w:tcW w:w="1559" w:type="dxa"/>
          </w:tcPr>
          <w:p w14:paraId="648684B9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DC3BB6">
              <w:lastRenderedPageBreak/>
              <w:t>Бюджет МО г.Казани</w:t>
            </w:r>
          </w:p>
          <w:p w14:paraId="179E93A3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992934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729EEED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EBFE0E7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223B97D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F8FB364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6E2125E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9E7708B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</w:pPr>
          </w:p>
          <w:p w14:paraId="6ED580E0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FBDFF4C" w14:textId="77777777" w:rsidR="00CC1011" w:rsidRPr="00DC3BB6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612 727,00</w:t>
            </w:r>
          </w:p>
        </w:tc>
        <w:tc>
          <w:tcPr>
            <w:tcW w:w="1701" w:type="dxa"/>
          </w:tcPr>
          <w:p w14:paraId="06F7CC12" w14:textId="77777777" w:rsidR="00CC1011" w:rsidRPr="00DC3BB6" w:rsidRDefault="00CC1011" w:rsidP="007B7629">
            <w:pPr>
              <w:spacing w:line="264" w:lineRule="auto"/>
              <w:jc w:val="center"/>
            </w:pPr>
            <w:r w:rsidRPr="00DC3BB6">
              <w:t>Бюджет МО г.Казани</w:t>
            </w:r>
          </w:p>
          <w:p w14:paraId="6B5C90A0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59252BE8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02123EC6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10FEDD17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1C7486D0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3D64A0AC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5874A86C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0E6E0B15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2EABE1EC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1306E48B" w14:textId="77777777" w:rsidR="00CC1011" w:rsidRPr="00DC3BB6" w:rsidRDefault="00CC1011" w:rsidP="007B7629">
            <w:pPr>
              <w:spacing w:line="264" w:lineRule="auto"/>
              <w:jc w:val="center"/>
            </w:pPr>
            <w:r>
              <w:t>611 727,00</w:t>
            </w:r>
          </w:p>
        </w:tc>
        <w:tc>
          <w:tcPr>
            <w:tcW w:w="1701" w:type="dxa"/>
          </w:tcPr>
          <w:p w14:paraId="0A7A58C1" w14:textId="77777777" w:rsidR="00CC1011" w:rsidRPr="00DC3BB6" w:rsidRDefault="00CC1011" w:rsidP="007B7629">
            <w:pPr>
              <w:spacing w:line="264" w:lineRule="auto"/>
              <w:jc w:val="center"/>
            </w:pPr>
            <w:r w:rsidRPr="00DC3BB6">
              <w:t>Бюджет МО г.Казани</w:t>
            </w:r>
          </w:p>
          <w:p w14:paraId="12AB96B1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5BC0CF14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0ED516BF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1FD6671E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7F3EB98B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24610CEC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3A39844A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4B94DA75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288D9099" w14:textId="77777777" w:rsidR="00CC1011" w:rsidRPr="00DC3BB6" w:rsidRDefault="00CC1011" w:rsidP="007B7629">
            <w:pPr>
              <w:spacing w:line="264" w:lineRule="auto"/>
              <w:jc w:val="center"/>
            </w:pPr>
          </w:p>
          <w:p w14:paraId="59F10C1B" w14:textId="77777777" w:rsidR="00CC1011" w:rsidRPr="00DC3BB6" w:rsidRDefault="00CC1011" w:rsidP="007B7629">
            <w:pPr>
              <w:spacing w:line="264" w:lineRule="auto"/>
              <w:jc w:val="center"/>
            </w:pPr>
            <w:r>
              <w:t>611 727,00</w:t>
            </w:r>
          </w:p>
        </w:tc>
      </w:tr>
    </w:tbl>
    <w:p w14:paraId="7C76372D" w14:textId="77777777" w:rsidR="00CC1011" w:rsidRDefault="00CC1011" w:rsidP="00CC1011">
      <w:pPr>
        <w:spacing w:line="336" w:lineRule="auto"/>
        <w:jc w:val="both"/>
        <w:rPr>
          <w:b/>
          <w:sz w:val="28"/>
          <w:szCs w:val="28"/>
        </w:rPr>
      </w:pPr>
    </w:p>
    <w:p w14:paraId="5E2FC217" w14:textId="77777777" w:rsidR="00CC1011" w:rsidRPr="00972317" w:rsidRDefault="00CC1011" w:rsidP="00CC1011">
      <w:pPr>
        <w:spacing w:line="264" w:lineRule="auto"/>
        <w:jc w:val="both"/>
        <w:rPr>
          <w:sz w:val="26"/>
          <w:szCs w:val="26"/>
        </w:rPr>
      </w:pPr>
      <w:r w:rsidRPr="00972317">
        <w:rPr>
          <w:b/>
          <w:sz w:val="26"/>
          <w:szCs w:val="26"/>
        </w:rPr>
        <w:t>Список использованных сокращений</w:t>
      </w:r>
      <w:r w:rsidRPr="00972317">
        <w:rPr>
          <w:sz w:val="26"/>
          <w:szCs w:val="26"/>
        </w:rPr>
        <w:t>:</w:t>
      </w:r>
    </w:p>
    <w:p w14:paraId="6935D939" w14:textId="77777777" w:rsidR="00CC1011" w:rsidRPr="00972317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972317">
        <w:rPr>
          <w:sz w:val="26"/>
          <w:szCs w:val="26"/>
        </w:rPr>
        <w:t>бюджет МО г.Казани − бюджет муниципального образования города Казани;</w:t>
      </w:r>
    </w:p>
    <w:p w14:paraId="51DB5CFD" w14:textId="77777777" w:rsidR="00CC1011" w:rsidRPr="00972317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972317">
        <w:rPr>
          <w:sz w:val="26"/>
          <w:szCs w:val="26"/>
        </w:rPr>
        <w:t>Управление по организации ритуальных услуг – МКУ «Управление по организации ритуальных услуг Исполнительного комитета муниципального образования города Казани»;</w:t>
      </w:r>
    </w:p>
    <w:p w14:paraId="678B245C" w14:textId="77777777" w:rsidR="00CC1011" w:rsidRPr="00972317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972317">
        <w:rPr>
          <w:sz w:val="26"/>
          <w:szCs w:val="26"/>
        </w:rPr>
        <w:t>Комитет внешнего благоустройства – МКУ «Комитет внешнего благоустройства Исполнительного комитета муниципального образования города Казани»;</w:t>
      </w:r>
    </w:p>
    <w:p w14:paraId="5FFEBE14" w14:textId="77777777" w:rsidR="00CC1011" w:rsidRPr="00972317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972317">
        <w:rPr>
          <w:sz w:val="26"/>
          <w:szCs w:val="26"/>
        </w:rPr>
        <w:t>Комитет жилищно-коммунального хозяйства – МКУ «Комитет жилищно-коммунального хозяйства Исполнительного комитета муниципального образования города Казани»;</w:t>
      </w:r>
    </w:p>
    <w:p w14:paraId="4ACEEB3E" w14:textId="77777777" w:rsidR="00CC1011" w:rsidRPr="00972317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972317">
        <w:rPr>
          <w:sz w:val="26"/>
          <w:szCs w:val="26"/>
        </w:rPr>
        <w:t>администрации районов г.Казани – администрации районов Исполнительного комитета г.Казани.</w:t>
      </w:r>
    </w:p>
    <w:p w14:paraId="7F238B87" w14:textId="77777777" w:rsidR="00CC1011" w:rsidRDefault="00CC1011" w:rsidP="00CC1011">
      <w:pPr>
        <w:tabs>
          <w:tab w:val="left" w:pos="741"/>
        </w:tabs>
        <w:spacing w:line="264" w:lineRule="auto"/>
        <w:contextualSpacing/>
        <w:jc w:val="center"/>
        <w:rPr>
          <w:sz w:val="26"/>
          <w:szCs w:val="26"/>
        </w:rPr>
      </w:pPr>
    </w:p>
    <w:p w14:paraId="11ACAA5D" w14:textId="77777777" w:rsidR="00CC1011" w:rsidRDefault="00CC1011" w:rsidP="00CC1011">
      <w:pPr>
        <w:tabs>
          <w:tab w:val="left" w:pos="741"/>
        </w:tabs>
        <w:spacing w:line="264" w:lineRule="auto"/>
        <w:contextualSpacing/>
        <w:jc w:val="center"/>
        <w:rPr>
          <w:sz w:val="26"/>
          <w:szCs w:val="26"/>
        </w:rPr>
      </w:pPr>
      <w:r w:rsidRPr="00972317">
        <w:rPr>
          <w:sz w:val="26"/>
          <w:szCs w:val="26"/>
        </w:rPr>
        <w:t>____________</w:t>
      </w:r>
    </w:p>
    <w:p w14:paraId="2810700D" w14:textId="77777777" w:rsidR="00CC1011" w:rsidRPr="00972317" w:rsidRDefault="00CC1011" w:rsidP="00CC1011">
      <w:pPr>
        <w:tabs>
          <w:tab w:val="left" w:pos="741"/>
        </w:tabs>
        <w:spacing w:line="264" w:lineRule="auto"/>
        <w:contextualSpacing/>
        <w:jc w:val="center"/>
        <w:rPr>
          <w:sz w:val="26"/>
          <w:szCs w:val="26"/>
        </w:rPr>
      </w:pPr>
    </w:p>
    <w:p w14:paraId="33B1EAA9" w14:textId="77777777" w:rsidR="00CC1011" w:rsidRDefault="00CC1011" w:rsidP="00D8258D">
      <w:pPr>
        <w:spacing w:line="264" w:lineRule="auto"/>
        <w:jc w:val="both"/>
        <w:rPr>
          <w:b/>
          <w:sz w:val="26"/>
          <w:szCs w:val="26"/>
        </w:rPr>
      </w:pPr>
    </w:p>
    <w:p w14:paraId="19A77A64" w14:textId="77777777" w:rsidR="00CC1011" w:rsidRDefault="00CC1011" w:rsidP="00D8258D">
      <w:pPr>
        <w:spacing w:line="264" w:lineRule="auto"/>
        <w:jc w:val="both"/>
        <w:rPr>
          <w:b/>
          <w:sz w:val="26"/>
          <w:szCs w:val="26"/>
        </w:rPr>
      </w:pPr>
    </w:p>
    <w:p w14:paraId="490F15BC" w14:textId="77777777" w:rsidR="00CC1011" w:rsidRDefault="00CC1011" w:rsidP="00D8258D">
      <w:pPr>
        <w:spacing w:line="264" w:lineRule="auto"/>
        <w:jc w:val="both"/>
        <w:rPr>
          <w:b/>
          <w:sz w:val="26"/>
          <w:szCs w:val="26"/>
        </w:rPr>
      </w:pPr>
    </w:p>
    <w:p w14:paraId="62C1AB1B" w14:textId="77777777" w:rsidR="00CC1011" w:rsidRDefault="00CC1011" w:rsidP="00D8258D">
      <w:pPr>
        <w:spacing w:line="264" w:lineRule="auto"/>
        <w:jc w:val="both"/>
        <w:rPr>
          <w:b/>
          <w:sz w:val="26"/>
          <w:szCs w:val="26"/>
        </w:rPr>
      </w:pPr>
    </w:p>
    <w:p w14:paraId="3ACE1488" w14:textId="77777777" w:rsidR="00CC1011" w:rsidRDefault="00CC1011" w:rsidP="00D8258D">
      <w:pPr>
        <w:spacing w:line="264" w:lineRule="auto"/>
        <w:jc w:val="both"/>
        <w:rPr>
          <w:b/>
          <w:sz w:val="26"/>
          <w:szCs w:val="26"/>
        </w:rPr>
      </w:pPr>
    </w:p>
    <w:p w14:paraId="0EF68A90" w14:textId="77777777" w:rsidR="00CC1011" w:rsidRDefault="00CC1011" w:rsidP="00D8258D">
      <w:pPr>
        <w:spacing w:line="264" w:lineRule="auto"/>
        <w:jc w:val="both"/>
        <w:rPr>
          <w:b/>
          <w:sz w:val="26"/>
          <w:szCs w:val="26"/>
        </w:rPr>
      </w:pPr>
    </w:p>
    <w:p w14:paraId="232E7208" w14:textId="77777777" w:rsidR="00CC1011" w:rsidRDefault="00CC1011" w:rsidP="00D8258D">
      <w:pPr>
        <w:spacing w:line="264" w:lineRule="auto"/>
        <w:jc w:val="both"/>
        <w:rPr>
          <w:b/>
          <w:sz w:val="26"/>
          <w:szCs w:val="26"/>
        </w:rPr>
      </w:pPr>
    </w:p>
    <w:p w14:paraId="47D96DD4" w14:textId="77777777" w:rsidR="00CC1011" w:rsidRDefault="00CC1011" w:rsidP="00D8258D">
      <w:pPr>
        <w:spacing w:line="264" w:lineRule="auto"/>
        <w:jc w:val="both"/>
        <w:rPr>
          <w:b/>
          <w:sz w:val="26"/>
          <w:szCs w:val="26"/>
        </w:rPr>
      </w:pPr>
    </w:p>
    <w:p w14:paraId="7B573E72" w14:textId="77777777" w:rsidR="00CC1011" w:rsidRDefault="00CC1011" w:rsidP="00D8258D">
      <w:pPr>
        <w:spacing w:line="264" w:lineRule="auto"/>
        <w:jc w:val="both"/>
        <w:rPr>
          <w:b/>
          <w:sz w:val="26"/>
          <w:szCs w:val="26"/>
        </w:rPr>
      </w:pPr>
    </w:p>
    <w:p w14:paraId="5D0392D9" w14:textId="77777777" w:rsidR="00CC1011" w:rsidRDefault="00CC1011" w:rsidP="00D8258D">
      <w:pPr>
        <w:spacing w:line="264" w:lineRule="auto"/>
        <w:jc w:val="both"/>
        <w:rPr>
          <w:b/>
          <w:sz w:val="26"/>
          <w:szCs w:val="26"/>
        </w:rPr>
      </w:pPr>
    </w:p>
    <w:p w14:paraId="10F36F2D" w14:textId="77777777" w:rsidR="00CC1011" w:rsidRPr="00BF5AF1" w:rsidRDefault="00CC1011" w:rsidP="00CC1011">
      <w:pPr>
        <w:tabs>
          <w:tab w:val="left" w:pos="0"/>
        </w:tabs>
        <w:spacing w:line="264" w:lineRule="auto"/>
        <w:ind w:left="10206" w:right="-31"/>
        <w:contextualSpacing/>
        <w:rPr>
          <w:sz w:val="26"/>
          <w:szCs w:val="26"/>
        </w:rPr>
      </w:pPr>
      <w:r w:rsidRPr="00BF5AF1">
        <w:rPr>
          <w:sz w:val="26"/>
          <w:szCs w:val="26"/>
        </w:rPr>
        <w:lastRenderedPageBreak/>
        <w:t xml:space="preserve">Приложение №1 к постановлению </w:t>
      </w:r>
    </w:p>
    <w:p w14:paraId="65FCD023" w14:textId="77777777" w:rsidR="00CC1011" w:rsidRPr="00BF5AF1" w:rsidRDefault="00CC1011" w:rsidP="00CC1011">
      <w:pPr>
        <w:tabs>
          <w:tab w:val="left" w:pos="0"/>
        </w:tabs>
        <w:spacing w:line="264" w:lineRule="auto"/>
        <w:ind w:left="10206" w:right="-31"/>
        <w:contextualSpacing/>
        <w:rPr>
          <w:sz w:val="26"/>
          <w:szCs w:val="26"/>
        </w:rPr>
      </w:pPr>
      <w:r w:rsidRPr="00BF5AF1">
        <w:rPr>
          <w:sz w:val="26"/>
          <w:szCs w:val="26"/>
        </w:rPr>
        <w:t>Исполнительного комитета г.Казани</w:t>
      </w:r>
    </w:p>
    <w:p w14:paraId="2EC9B0CC" w14:textId="77777777" w:rsidR="00CC1011" w:rsidRPr="00BF5AF1" w:rsidRDefault="00CC1011" w:rsidP="00CC1011">
      <w:pPr>
        <w:tabs>
          <w:tab w:val="left" w:pos="0"/>
        </w:tabs>
        <w:spacing w:line="264" w:lineRule="auto"/>
        <w:ind w:left="10206" w:right="-31"/>
        <w:contextualSpacing/>
        <w:rPr>
          <w:sz w:val="26"/>
          <w:szCs w:val="26"/>
        </w:rPr>
      </w:pPr>
      <w:r w:rsidRPr="00BF5AF1">
        <w:rPr>
          <w:sz w:val="26"/>
          <w:szCs w:val="26"/>
        </w:rPr>
        <w:t>от ___________№_______</w:t>
      </w:r>
    </w:p>
    <w:p w14:paraId="5DCE3A56" w14:textId="77777777" w:rsidR="00CC1011" w:rsidRPr="00BF5AF1" w:rsidRDefault="00CC1011" w:rsidP="00CC1011">
      <w:pPr>
        <w:tabs>
          <w:tab w:val="left" w:pos="0"/>
        </w:tabs>
        <w:spacing w:line="264" w:lineRule="auto"/>
        <w:ind w:left="10206" w:right="-31"/>
        <w:contextualSpacing/>
        <w:rPr>
          <w:sz w:val="26"/>
          <w:szCs w:val="26"/>
        </w:rPr>
      </w:pPr>
      <w:r w:rsidRPr="00BF5AF1">
        <w:rPr>
          <w:sz w:val="26"/>
          <w:szCs w:val="26"/>
        </w:rPr>
        <w:t xml:space="preserve"> </w:t>
      </w:r>
    </w:p>
    <w:p w14:paraId="4BA0ECAD" w14:textId="77777777" w:rsidR="00CC1011" w:rsidRPr="00BF5AF1" w:rsidRDefault="00CC1011" w:rsidP="00CC1011">
      <w:pPr>
        <w:tabs>
          <w:tab w:val="left" w:pos="284"/>
        </w:tabs>
        <w:spacing w:line="264" w:lineRule="auto"/>
        <w:ind w:right="397"/>
        <w:contextualSpacing/>
        <w:jc w:val="center"/>
        <w:rPr>
          <w:b/>
          <w:sz w:val="26"/>
          <w:szCs w:val="26"/>
        </w:rPr>
      </w:pPr>
      <w:r w:rsidRPr="00BF5AF1">
        <w:rPr>
          <w:b/>
          <w:sz w:val="26"/>
          <w:szCs w:val="26"/>
        </w:rPr>
        <w:t>Цели, задачи, индикаторы оценки результатов программы</w:t>
      </w:r>
    </w:p>
    <w:p w14:paraId="77A49737" w14:textId="77777777" w:rsidR="00CC1011" w:rsidRPr="00BF5AF1" w:rsidRDefault="00CC1011" w:rsidP="00CC1011">
      <w:pPr>
        <w:tabs>
          <w:tab w:val="left" w:pos="284"/>
        </w:tabs>
        <w:spacing w:line="264" w:lineRule="auto"/>
        <w:ind w:right="397"/>
        <w:contextualSpacing/>
        <w:jc w:val="center"/>
        <w:rPr>
          <w:b/>
          <w:sz w:val="26"/>
          <w:szCs w:val="26"/>
        </w:rPr>
      </w:pPr>
      <w:r w:rsidRPr="00BF5AF1">
        <w:rPr>
          <w:b/>
          <w:sz w:val="26"/>
          <w:szCs w:val="26"/>
        </w:rPr>
        <w:t>«Благоустройство территории г.Казани на 20</w:t>
      </w:r>
      <w:r>
        <w:rPr>
          <w:b/>
          <w:sz w:val="26"/>
          <w:szCs w:val="26"/>
        </w:rPr>
        <w:t>22</w:t>
      </w:r>
      <w:r w:rsidRPr="00BF5AF1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4</w:t>
      </w:r>
      <w:r w:rsidRPr="00BF5AF1">
        <w:rPr>
          <w:b/>
          <w:sz w:val="26"/>
          <w:szCs w:val="26"/>
        </w:rPr>
        <w:t xml:space="preserve"> годы»</w:t>
      </w:r>
    </w:p>
    <w:p w14:paraId="004A082E" w14:textId="77777777" w:rsidR="00CC1011" w:rsidRPr="00BF5AF1" w:rsidRDefault="00CC1011" w:rsidP="00CC1011">
      <w:pPr>
        <w:tabs>
          <w:tab w:val="left" w:pos="284"/>
        </w:tabs>
        <w:spacing w:line="264" w:lineRule="auto"/>
        <w:ind w:right="397"/>
        <w:contextualSpacing/>
        <w:jc w:val="center"/>
        <w:rPr>
          <w:b/>
          <w:sz w:val="26"/>
          <w:szCs w:val="26"/>
        </w:rPr>
      </w:pPr>
      <w:r w:rsidRPr="00BF5AF1">
        <w:rPr>
          <w:b/>
          <w:sz w:val="26"/>
          <w:szCs w:val="26"/>
        </w:rPr>
        <w:t xml:space="preserve">и финансирование мероприятий программы </w:t>
      </w:r>
    </w:p>
    <w:p w14:paraId="33286F1B" w14:textId="77777777" w:rsidR="00CC1011" w:rsidRPr="00C54553" w:rsidRDefault="00CC1011" w:rsidP="00CC1011">
      <w:pPr>
        <w:tabs>
          <w:tab w:val="left" w:pos="284"/>
        </w:tabs>
        <w:spacing w:line="312" w:lineRule="auto"/>
        <w:ind w:right="397"/>
        <w:contextualSpacing/>
        <w:jc w:val="center"/>
        <w:rPr>
          <w:b/>
          <w:sz w:val="28"/>
          <w:szCs w:val="28"/>
        </w:rPr>
      </w:pPr>
    </w:p>
    <w:tbl>
      <w:tblPr>
        <w:tblW w:w="162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276"/>
        <w:gridCol w:w="1843"/>
        <w:gridCol w:w="1275"/>
        <w:gridCol w:w="1134"/>
        <w:gridCol w:w="1134"/>
        <w:gridCol w:w="1134"/>
        <w:gridCol w:w="1418"/>
        <w:gridCol w:w="1701"/>
        <w:gridCol w:w="1636"/>
      </w:tblGrid>
      <w:tr w:rsidR="00CC1011" w:rsidRPr="00BF5AF1" w14:paraId="34D416CE" w14:textId="77777777" w:rsidTr="007B7629">
        <w:tc>
          <w:tcPr>
            <w:tcW w:w="2269" w:type="dxa"/>
            <w:vMerge w:val="restart"/>
          </w:tcPr>
          <w:p w14:paraId="313B2099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Наименование основных мероприятий</w:t>
            </w:r>
          </w:p>
        </w:tc>
        <w:tc>
          <w:tcPr>
            <w:tcW w:w="1417" w:type="dxa"/>
            <w:vMerge w:val="restart"/>
          </w:tcPr>
          <w:p w14:paraId="445E61E0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14:paraId="73DDB579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Сроки выполнения основных мероприятий</w:t>
            </w:r>
          </w:p>
        </w:tc>
        <w:tc>
          <w:tcPr>
            <w:tcW w:w="1843" w:type="dxa"/>
            <w:vMerge w:val="restart"/>
          </w:tcPr>
          <w:p w14:paraId="1B87E0C4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Индикаторы оценки конечных результатов, единицы измерения</w:t>
            </w:r>
          </w:p>
        </w:tc>
        <w:tc>
          <w:tcPr>
            <w:tcW w:w="4677" w:type="dxa"/>
            <w:gridSpan w:val="4"/>
          </w:tcPr>
          <w:p w14:paraId="46C671C8" w14:textId="77777777" w:rsidR="00CC1011" w:rsidRPr="00BF5AF1" w:rsidRDefault="00CC1011" w:rsidP="007B7629">
            <w:pPr>
              <w:tabs>
                <w:tab w:val="left" w:pos="284"/>
                <w:tab w:val="left" w:pos="3611"/>
              </w:tabs>
              <w:spacing w:line="264" w:lineRule="auto"/>
              <w:ind w:right="-108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Значения индикаторов</w:t>
            </w:r>
          </w:p>
        </w:tc>
        <w:tc>
          <w:tcPr>
            <w:tcW w:w="4755" w:type="dxa"/>
            <w:gridSpan w:val="3"/>
          </w:tcPr>
          <w:p w14:paraId="4607D06F" w14:textId="77777777" w:rsidR="00CC1011" w:rsidRPr="00BF5AF1" w:rsidRDefault="00CC1011" w:rsidP="007B7629">
            <w:pPr>
              <w:tabs>
                <w:tab w:val="left" w:pos="284"/>
                <w:tab w:val="left" w:pos="3611"/>
              </w:tabs>
              <w:spacing w:line="264" w:lineRule="auto"/>
              <w:ind w:right="-108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Финансирование с указанием источника финансирования, тыс. руб.</w:t>
            </w:r>
          </w:p>
        </w:tc>
      </w:tr>
      <w:tr w:rsidR="00CC1011" w:rsidRPr="00BF5AF1" w14:paraId="003B22A4" w14:textId="77777777" w:rsidTr="007B7629">
        <w:tc>
          <w:tcPr>
            <w:tcW w:w="2269" w:type="dxa"/>
            <w:vMerge/>
          </w:tcPr>
          <w:p w14:paraId="477BA691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</w:tc>
        <w:tc>
          <w:tcPr>
            <w:tcW w:w="1417" w:type="dxa"/>
            <w:vMerge/>
          </w:tcPr>
          <w:p w14:paraId="6DB1D852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</w:tc>
        <w:tc>
          <w:tcPr>
            <w:tcW w:w="1276" w:type="dxa"/>
            <w:vMerge/>
          </w:tcPr>
          <w:p w14:paraId="5AC4C536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</w:tc>
        <w:tc>
          <w:tcPr>
            <w:tcW w:w="1843" w:type="dxa"/>
            <w:vMerge/>
          </w:tcPr>
          <w:p w14:paraId="49CE9989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</w:tc>
        <w:tc>
          <w:tcPr>
            <w:tcW w:w="1275" w:type="dxa"/>
          </w:tcPr>
          <w:p w14:paraId="15E4EC5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</w:t>
            </w:r>
            <w:r>
              <w:rPr>
                <w:b/>
              </w:rPr>
              <w:t>21</w:t>
            </w:r>
          </w:p>
          <w:p w14:paraId="0A4BC21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(базовый)</w:t>
            </w:r>
          </w:p>
        </w:tc>
        <w:tc>
          <w:tcPr>
            <w:tcW w:w="1134" w:type="dxa"/>
          </w:tcPr>
          <w:p w14:paraId="1760AE5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ind w:left="-108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134" w:type="dxa"/>
          </w:tcPr>
          <w:p w14:paraId="730D00D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14:paraId="54E7268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14:paraId="42BD056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</w:t>
            </w:r>
            <w:r>
              <w:rPr>
                <w:b/>
              </w:rPr>
              <w:t>22</w:t>
            </w:r>
          </w:p>
        </w:tc>
        <w:tc>
          <w:tcPr>
            <w:tcW w:w="1701" w:type="dxa"/>
          </w:tcPr>
          <w:p w14:paraId="6884C80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636" w:type="dxa"/>
          </w:tcPr>
          <w:p w14:paraId="48FBD58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</w:tr>
    </w:tbl>
    <w:p w14:paraId="77ACA074" w14:textId="77777777" w:rsidR="00CC1011" w:rsidRPr="00BF5AF1" w:rsidRDefault="00CC1011" w:rsidP="00CC1011">
      <w:pPr>
        <w:tabs>
          <w:tab w:val="left" w:pos="284"/>
        </w:tabs>
        <w:spacing w:line="264" w:lineRule="auto"/>
        <w:ind w:right="395"/>
        <w:contextualSpacing/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276"/>
        <w:gridCol w:w="1843"/>
        <w:gridCol w:w="1275"/>
        <w:gridCol w:w="1134"/>
        <w:gridCol w:w="1134"/>
        <w:gridCol w:w="1134"/>
        <w:gridCol w:w="1560"/>
        <w:gridCol w:w="1559"/>
        <w:gridCol w:w="1559"/>
      </w:tblGrid>
      <w:tr w:rsidR="00CC1011" w:rsidRPr="00BF5AF1" w14:paraId="3B08E210" w14:textId="77777777" w:rsidTr="007B7629">
        <w:trPr>
          <w:tblHeader/>
        </w:trPr>
        <w:tc>
          <w:tcPr>
            <w:tcW w:w="2269" w:type="dxa"/>
          </w:tcPr>
          <w:p w14:paraId="349468CB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1</w:t>
            </w:r>
          </w:p>
        </w:tc>
        <w:tc>
          <w:tcPr>
            <w:tcW w:w="1417" w:type="dxa"/>
          </w:tcPr>
          <w:p w14:paraId="3C851621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2</w:t>
            </w:r>
          </w:p>
        </w:tc>
        <w:tc>
          <w:tcPr>
            <w:tcW w:w="1276" w:type="dxa"/>
          </w:tcPr>
          <w:p w14:paraId="58AEB66B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3</w:t>
            </w:r>
          </w:p>
        </w:tc>
        <w:tc>
          <w:tcPr>
            <w:tcW w:w="1843" w:type="dxa"/>
          </w:tcPr>
          <w:p w14:paraId="41991D2F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4</w:t>
            </w:r>
          </w:p>
        </w:tc>
        <w:tc>
          <w:tcPr>
            <w:tcW w:w="1275" w:type="dxa"/>
          </w:tcPr>
          <w:p w14:paraId="2A0166A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5</w:t>
            </w:r>
          </w:p>
        </w:tc>
        <w:tc>
          <w:tcPr>
            <w:tcW w:w="1134" w:type="dxa"/>
          </w:tcPr>
          <w:p w14:paraId="12CBA83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6</w:t>
            </w:r>
          </w:p>
        </w:tc>
        <w:tc>
          <w:tcPr>
            <w:tcW w:w="1134" w:type="dxa"/>
          </w:tcPr>
          <w:p w14:paraId="2A017C3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7</w:t>
            </w:r>
          </w:p>
        </w:tc>
        <w:tc>
          <w:tcPr>
            <w:tcW w:w="1134" w:type="dxa"/>
          </w:tcPr>
          <w:p w14:paraId="1606CD8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8</w:t>
            </w:r>
          </w:p>
        </w:tc>
        <w:tc>
          <w:tcPr>
            <w:tcW w:w="1560" w:type="dxa"/>
          </w:tcPr>
          <w:p w14:paraId="1E0695F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9</w:t>
            </w:r>
          </w:p>
        </w:tc>
        <w:tc>
          <w:tcPr>
            <w:tcW w:w="1559" w:type="dxa"/>
          </w:tcPr>
          <w:p w14:paraId="7DB334B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10</w:t>
            </w:r>
          </w:p>
        </w:tc>
        <w:tc>
          <w:tcPr>
            <w:tcW w:w="1559" w:type="dxa"/>
          </w:tcPr>
          <w:p w14:paraId="5EFA151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11</w:t>
            </w:r>
          </w:p>
        </w:tc>
      </w:tr>
      <w:tr w:rsidR="00CC1011" w:rsidRPr="00BF5AF1" w14:paraId="365975D2" w14:textId="77777777" w:rsidTr="007B7629">
        <w:trPr>
          <w:trHeight w:val="462"/>
        </w:trPr>
        <w:tc>
          <w:tcPr>
            <w:tcW w:w="16160" w:type="dxa"/>
            <w:gridSpan w:val="11"/>
          </w:tcPr>
          <w:p w14:paraId="5ED5423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  <w:rPr>
                <w:b/>
              </w:rPr>
            </w:pPr>
            <w:r w:rsidRPr="00BF5AF1">
              <w:rPr>
                <w:b/>
              </w:rPr>
              <w:t>Цель: создание максимально благоприятных, комфортных и безопасных условий для проживания и отдыха жителей</w:t>
            </w:r>
          </w:p>
        </w:tc>
      </w:tr>
      <w:tr w:rsidR="00CC1011" w:rsidRPr="00BF5AF1" w14:paraId="794D5E8A" w14:textId="77777777" w:rsidTr="007B7629">
        <w:trPr>
          <w:trHeight w:val="751"/>
        </w:trPr>
        <w:tc>
          <w:tcPr>
            <w:tcW w:w="16160" w:type="dxa"/>
            <w:gridSpan w:val="11"/>
          </w:tcPr>
          <w:p w14:paraId="2109C438" w14:textId="77777777" w:rsidR="00CC1011" w:rsidRPr="00BF5AF1" w:rsidRDefault="00CC1011" w:rsidP="007B7629">
            <w:pPr>
              <w:spacing w:line="264" w:lineRule="auto"/>
              <w:jc w:val="center"/>
              <w:rPr>
                <w:b/>
              </w:rPr>
            </w:pPr>
            <w:r w:rsidRPr="00BF5AF1">
              <w:rPr>
                <w:b/>
              </w:rPr>
              <w:t xml:space="preserve">Задача 1. Обеспечение безопасных и комфортных условий для участников дорожного движения, </w:t>
            </w:r>
          </w:p>
          <w:p w14:paraId="0EB96466" w14:textId="77777777" w:rsidR="00CC1011" w:rsidRPr="00BF5AF1" w:rsidRDefault="00CC1011" w:rsidP="007B7629">
            <w:pPr>
              <w:spacing w:line="264" w:lineRule="auto"/>
              <w:jc w:val="center"/>
              <w:rPr>
                <w:b/>
              </w:rPr>
            </w:pPr>
            <w:r w:rsidRPr="00BF5AF1">
              <w:rPr>
                <w:b/>
              </w:rPr>
              <w:t>санитарного и эстетического состояния территории города</w:t>
            </w:r>
          </w:p>
        </w:tc>
      </w:tr>
      <w:tr w:rsidR="00CC1011" w:rsidRPr="00BF5AF1" w14:paraId="1E737624" w14:textId="77777777" w:rsidTr="007B7629">
        <w:trPr>
          <w:trHeight w:val="1653"/>
        </w:trPr>
        <w:tc>
          <w:tcPr>
            <w:tcW w:w="2269" w:type="dxa"/>
          </w:tcPr>
          <w:p w14:paraId="2830CAE5" w14:textId="77777777" w:rsidR="00CC1011" w:rsidRPr="00BF5AF1" w:rsidRDefault="00CC1011" w:rsidP="007B7629">
            <w:pPr>
              <w:spacing w:line="264" w:lineRule="auto"/>
              <w:ind w:left="-57"/>
              <w:jc w:val="both"/>
            </w:pPr>
            <w:r w:rsidRPr="00BF5AF1">
              <w:t xml:space="preserve">Содержание, ремонт, капитальный ремонт, реконструкция и строительство объектов благоустройства </w:t>
            </w:r>
          </w:p>
        </w:tc>
        <w:tc>
          <w:tcPr>
            <w:tcW w:w="1417" w:type="dxa"/>
          </w:tcPr>
          <w:p w14:paraId="72E48948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BF5AF1">
              <w:t xml:space="preserve">Комитет внешнего благоустройства, администрации районов г.Казани, Комитет жилищно-коммунального хозяйства, Управление по организации </w:t>
            </w:r>
            <w:r w:rsidRPr="00BF5AF1">
              <w:lastRenderedPageBreak/>
              <w:t xml:space="preserve">ритуальных услуг </w:t>
            </w:r>
          </w:p>
        </w:tc>
        <w:tc>
          <w:tcPr>
            <w:tcW w:w="1276" w:type="dxa"/>
          </w:tcPr>
          <w:p w14:paraId="4473840B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1E9D81A0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1B82929F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7B3F99C7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51FB5417" w14:textId="77777777" w:rsidR="00CC101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31D5C64E" w14:textId="77777777" w:rsidR="00CC101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712570E7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44695490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17DE01E4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BF5AF1">
              <w:t>20</w:t>
            </w:r>
            <w:r>
              <w:t>22</w:t>
            </w:r>
            <w:r w:rsidRPr="00BF5AF1">
              <w:t>-</w:t>
            </w:r>
          </w:p>
          <w:p w14:paraId="3AFB38AF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BF5AF1">
              <w:t>202</w:t>
            </w:r>
            <w:r>
              <w:t>4</w:t>
            </w:r>
            <w:r w:rsidRPr="00BF5AF1">
              <w:t xml:space="preserve"> годы</w:t>
            </w:r>
          </w:p>
        </w:tc>
        <w:tc>
          <w:tcPr>
            <w:tcW w:w="1843" w:type="dxa"/>
          </w:tcPr>
          <w:p w14:paraId="52BA5589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517038F1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59455D07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550EA976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BF5AF1">
              <w:t>Протяженность дорог, км;</w:t>
            </w:r>
          </w:p>
          <w:p w14:paraId="2E87FE7E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BF5AF1">
              <w:t xml:space="preserve"> </w:t>
            </w:r>
          </w:p>
          <w:p w14:paraId="323AED75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19B47880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3B7F758E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BF5AF1">
              <w:t xml:space="preserve">обеспеченность зелеными насаждениями в расчете на </w:t>
            </w:r>
          </w:p>
          <w:p w14:paraId="23CDA520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BF5AF1">
              <w:t>одного жителя;</w:t>
            </w:r>
          </w:p>
          <w:p w14:paraId="23447C9E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156D7186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22A8D708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BF5AF1">
              <w:lastRenderedPageBreak/>
              <w:t>процент освещенности города, %</w:t>
            </w:r>
          </w:p>
          <w:p w14:paraId="424E0DF8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  <w:p w14:paraId="477AC88C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</w:p>
        </w:tc>
        <w:tc>
          <w:tcPr>
            <w:tcW w:w="1275" w:type="dxa"/>
          </w:tcPr>
          <w:p w14:paraId="4C6C7A7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8A2749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B5F33B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E4F1D1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C1BC4A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1 948,7</w:t>
            </w:r>
          </w:p>
          <w:p w14:paraId="70536D6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B99714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89C38C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C3A8DF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D6549F8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1D3981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78,77</w:t>
            </w:r>
          </w:p>
          <w:p w14:paraId="0D7DB07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9E6F15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BC4531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5B5838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F84E0B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7AE79B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B7F5CA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94,6</w:t>
            </w:r>
          </w:p>
          <w:p w14:paraId="00118AD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C07573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0A9599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</w:tc>
        <w:tc>
          <w:tcPr>
            <w:tcW w:w="1134" w:type="dxa"/>
          </w:tcPr>
          <w:p w14:paraId="7BDE7B9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139827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64DFBD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8C382A8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F78442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1 948,7</w:t>
            </w:r>
          </w:p>
          <w:p w14:paraId="33DBF6F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89F5228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31F80E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AA001F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779475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2B294D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78,77</w:t>
            </w:r>
          </w:p>
          <w:p w14:paraId="6804095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DE637C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3F68E7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4C4DFB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FC78A4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510D05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115477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95,0</w:t>
            </w:r>
          </w:p>
          <w:p w14:paraId="686359F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6808D9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CC3A5C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8BC972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600237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</w:tc>
        <w:tc>
          <w:tcPr>
            <w:tcW w:w="1134" w:type="dxa"/>
          </w:tcPr>
          <w:p w14:paraId="0E5D53B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D6151E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98FA3C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68B884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1F7C3F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1 948,7</w:t>
            </w:r>
          </w:p>
          <w:p w14:paraId="6926A39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A5EBA2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F189CB8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E41394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73F2B2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D66CF7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78,77</w:t>
            </w:r>
          </w:p>
          <w:p w14:paraId="4C318B0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3AE747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6B7B20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036AA5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C318AC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3A5862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0176AB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95,0</w:t>
            </w:r>
          </w:p>
          <w:p w14:paraId="3D64E5D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2D12A6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D54F3C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F19203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1F6A32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</w:tc>
        <w:tc>
          <w:tcPr>
            <w:tcW w:w="1134" w:type="dxa"/>
          </w:tcPr>
          <w:p w14:paraId="7DDE8EB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E17255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8FFEFB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D9D18E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ED1175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1 948,7</w:t>
            </w:r>
          </w:p>
          <w:p w14:paraId="5678E14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6686DD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F4A984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BC117F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9C02FD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CF8739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78,77</w:t>
            </w:r>
          </w:p>
          <w:p w14:paraId="527861C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F4C8A1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659F93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4BB2FDE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C280C8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77639D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D95C4E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95,0</w:t>
            </w:r>
          </w:p>
          <w:p w14:paraId="35B0671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B6F3FD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5F0B8D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EF0614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</w:tc>
        <w:tc>
          <w:tcPr>
            <w:tcW w:w="1560" w:type="dxa"/>
          </w:tcPr>
          <w:p w14:paraId="66D1CC9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lastRenderedPageBreak/>
              <w:t>Бюджет МО г.Казани</w:t>
            </w:r>
          </w:p>
          <w:p w14:paraId="19A1D1C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FF9D03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DB53FF8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D63E84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CD2EE2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307C38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BE619E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57D2575" w14:textId="77777777" w:rsidR="00CC101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D12F8A8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>
              <w:t>2 290 0</w:t>
            </w:r>
            <w:r w:rsidRPr="00BF5AF1">
              <w:t>23,60</w:t>
            </w:r>
          </w:p>
        </w:tc>
        <w:tc>
          <w:tcPr>
            <w:tcW w:w="1559" w:type="dxa"/>
          </w:tcPr>
          <w:p w14:paraId="3BDA2850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Бюджет МО г.Казани</w:t>
            </w:r>
          </w:p>
          <w:p w14:paraId="3B495264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06EA8B31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6EEA8780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365D3C40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31DD3BBE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0F49AF5C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18D90CE7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59D0C166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38984AD6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2 305 110,50</w:t>
            </w:r>
          </w:p>
        </w:tc>
        <w:tc>
          <w:tcPr>
            <w:tcW w:w="1559" w:type="dxa"/>
          </w:tcPr>
          <w:p w14:paraId="457BB2FB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Бюджет МО г.Казани</w:t>
            </w:r>
          </w:p>
          <w:p w14:paraId="358E2CB6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2A5620AE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45306F87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6E337059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4669EC29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6895B509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524F19CC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3F9D86CB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1948F1DD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2 320 800,80</w:t>
            </w:r>
          </w:p>
        </w:tc>
      </w:tr>
      <w:tr w:rsidR="00CC1011" w:rsidRPr="00BF5AF1" w14:paraId="53ADF8DE" w14:textId="77777777" w:rsidTr="007B7629">
        <w:trPr>
          <w:trHeight w:val="673"/>
        </w:trPr>
        <w:tc>
          <w:tcPr>
            <w:tcW w:w="16160" w:type="dxa"/>
            <w:gridSpan w:val="11"/>
          </w:tcPr>
          <w:p w14:paraId="4E880829" w14:textId="77777777" w:rsidR="00CC1011" w:rsidRPr="00BF5AF1" w:rsidRDefault="00CC1011" w:rsidP="007B7629">
            <w:pPr>
              <w:spacing w:line="264" w:lineRule="auto"/>
              <w:jc w:val="center"/>
              <w:rPr>
                <w:b/>
              </w:rPr>
            </w:pPr>
            <w:r w:rsidRPr="00BF5AF1">
              <w:rPr>
                <w:b/>
              </w:rPr>
              <w:t>Задача 2. Повышение эффективности расходов в сфере благоустройства</w:t>
            </w:r>
          </w:p>
        </w:tc>
      </w:tr>
      <w:tr w:rsidR="00CC1011" w:rsidRPr="00BF5AF1" w14:paraId="36938359" w14:textId="77777777" w:rsidTr="007B7629">
        <w:trPr>
          <w:trHeight w:val="389"/>
        </w:trPr>
        <w:tc>
          <w:tcPr>
            <w:tcW w:w="2269" w:type="dxa"/>
          </w:tcPr>
          <w:p w14:paraId="54312CAC" w14:textId="77777777" w:rsidR="00CC1011" w:rsidRPr="00BF5AF1" w:rsidRDefault="00CC1011" w:rsidP="007B7629">
            <w:pPr>
              <w:spacing w:line="264" w:lineRule="auto"/>
              <w:ind w:left="-57"/>
              <w:jc w:val="both"/>
            </w:pPr>
            <w:r w:rsidRPr="00BF5AF1">
              <w:t>Развитие системы муниципального управления                       в области благоустройства</w:t>
            </w:r>
          </w:p>
        </w:tc>
        <w:tc>
          <w:tcPr>
            <w:tcW w:w="1417" w:type="dxa"/>
          </w:tcPr>
          <w:p w14:paraId="7D8B9C05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BF5AF1">
              <w:t xml:space="preserve">Комитет внешнего </w:t>
            </w:r>
            <w:proofErr w:type="gramStart"/>
            <w:r w:rsidRPr="00BF5AF1">
              <w:t>благо-устройства</w:t>
            </w:r>
            <w:proofErr w:type="gramEnd"/>
            <w:r w:rsidRPr="00BF5AF1">
              <w:t xml:space="preserve">, Управление по организации ритуальных услуг </w:t>
            </w:r>
          </w:p>
        </w:tc>
        <w:tc>
          <w:tcPr>
            <w:tcW w:w="1276" w:type="dxa"/>
          </w:tcPr>
          <w:p w14:paraId="6FED6E57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02AEE9A2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0B45A03B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0920A9A4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4518B782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</w:p>
          <w:p w14:paraId="6044D6FC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>
              <w:t>2022</w:t>
            </w:r>
            <w:r w:rsidRPr="00BF5AF1">
              <w:t>-</w:t>
            </w:r>
          </w:p>
          <w:p w14:paraId="4BF875E9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center"/>
            </w:pPr>
            <w:r w:rsidRPr="00BF5AF1">
              <w:t>20</w:t>
            </w:r>
            <w:r>
              <w:t>24</w:t>
            </w:r>
            <w:r w:rsidRPr="00BF5AF1">
              <w:t xml:space="preserve"> годы</w:t>
            </w:r>
          </w:p>
        </w:tc>
        <w:tc>
          <w:tcPr>
            <w:tcW w:w="1843" w:type="dxa"/>
          </w:tcPr>
          <w:p w14:paraId="15D048DC" w14:textId="77777777" w:rsidR="00CC1011" w:rsidRPr="00BF5AF1" w:rsidRDefault="00CC1011" w:rsidP="007B7629">
            <w:pPr>
              <w:tabs>
                <w:tab w:val="left" w:pos="284"/>
              </w:tabs>
              <w:spacing w:line="264" w:lineRule="auto"/>
              <w:contextualSpacing/>
              <w:jc w:val="both"/>
            </w:pPr>
            <w:r w:rsidRPr="00BF5AF1">
              <w:t>Доля выполненных в установленные контрольные сроки поручений, %</w:t>
            </w:r>
          </w:p>
        </w:tc>
        <w:tc>
          <w:tcPr>
            <w:tcW w:w="1275" w:type="dxa"/>
          </w:tcPr>
          <w:p w14:paraId="7287D1E5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F8C445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325904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31D884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F01EF5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848F8C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100</w:t>
            </w:r>
          </w:p>
        </w:tc>
        <w:tc>
          <w:tcPr>
            <w:tcW w:w="1134" w:type="dxa"/>
          </w:tcPr>
          <w:p w14:paraId="427D18B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42A6C0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A7EA420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76B552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1BAFEC2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70271B9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100</w:t>
            </w:r>
          </w:p>
        </w:tc>
        <w:tc>
          <w:tcPr>
            <w:tcW w:w="1134" w:type="dxa"/>
          </w:tcPr>
          <w:p w14:paraId="43D1A7D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D20B094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4A2316ED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F3350E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2EB44AD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55A91E6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100</w:t>
            </w:r>
          </w:p>
        </w:tc>
        <w:tc>
          <w:tcPr>
            <w:tcW w:w="1134" w:type="dxa"/>
          </w:tcPr>
          <w:p w14:paraId="53FF797B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AE44266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71D3E6F1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694FABFA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0857C8C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C07E1D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100</w:t>
            </w:r>
          </w:p>
        </w:tc>
        <w:tc>
          <w:tcPr>
            <w:tcW w:w="1560" w:type="dxa"/>
          </w:tcPr>
          <w:p w14:paraId="256F22C3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Бюджет МО г.Казани</w:t>
            </w:r>
          </w:p>
          <w:p w14:paraId="339554C7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02E22A24" w14:textId="77777777" w:rsidR="00CC101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977645F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</w:p>
          <w:p w14:paraId="34525A52" w14:textId="77777777" w:rsidR="00CC1011" w:rsidRPr="00BF5AF1" w:rsidRDefault="00CC1011" w:rsidP="007B7629">
            <w:pPr>
              <w:tabs>
                <w:tab w:val="left" w:pos="741"/>
              </w:tabs>
              <w:spacing w:line="264" w:lineRule="auto"/>
              <w:contextualSpacing/>
              <w:jc w:val="center"/>
            </w:pPr>
            <w:r w:rsidRPr="00BF5AF1">
              <w:t>56 271,10</w:t>
            </w:r>
          </w:p>
        </w:tc>
        <w:tc>
          <w:tcPr>
            <w:tcW w:w="1559" w:type="dxa"/>
          </w:tcPr>
          <w:p w14:paraId="565FC30B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Бюджет МО г.Казани</w:t>
            </w:r>
          </w:p>
          <w:p w14:paraId="32CA733C" w14:textId="77777777" w:rsidR="00CC1011" w:rsidRDefault="00CC1011" w:rsidP="007B7629">
            <w:pPr>
              <w:spacing w:line="264" w:lineRule="auto"/>
              <w:jc w:val="center"/>
            </w:pPr>
          </w:p>
          <w:p w14:paraId="1BB39067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52B77D75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6454DAA0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56 036,70</w:t>
            </w:r>
          </w:p>
        </w:tc>
        <w:tc>
          <w:tcPr>
            <w:tcW w:w="1559" w:type="dxa"/>
          </w:tcPr>
          <w:p w14:paraId="26542643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Бюджет МО г.Казани</w:t>
            </w:r>
          </w:p>
          <w:p w14:paraId="054C8EAB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6509DDAE" w14:textId="77777777" w:rsidR="00CC1011" w:rsidRDefault="00CC1011" w:rsidP="007B7629">
            <w:pPr>
              <w:spacing w:line="264" w:lineRule="auto"/>
              <w:jc w:val="center"/>
            </w:pPr>
          </w:p>
          <w:p w14:paraId="468A58D1" w14:textId="77777777" w:rsidR="00CC1011" w:rsidRPr="00BF5AF1" w:rsidRDefault="00CC1011" w:rsidP="007B7629">
            <w:pPr>
              <w:spacing w:line="264" w:lineRule="auto"/>
              <w:jc w:val="center"/>
            </w:pPr>
          </w:p>
          <w:p w14:paraId="447E2663" w14:textId="77777777" w:rsidR="00CC1011" w:rsidRPr="00BF5AF1" w:rsidRDefault="00CC1011" w:rsidP="007B7629">
            <w:pPr>
              <w:spacing w:line="264" w:lineRule="auto"/>
              <w:jc w:val="center"/>
            </w:pPr>
            <w:r w:rsidRPr="00BF5AF1">
              <w:t>56 092,40</w:t>
            </w:r>
          </w:p>
        </w:tc>
      </w:tr>
    </w:tbl>
    <w:p w14:paraId="5422CFF0" w14:textId="77777777" w:rsidR="00CC1011" w:rsidRDefault="00CC1011" w:rsidP="00CC1011">
      <w:pPr>
        <w:spacing w:line="336" w:lineRule="auto"/>
        <w:jc w:val="both"/>
        <w:rPr>
          <w:b/>
          <w:sz w:val="28"/>
          <w:szCs w:val="28"/>
        </w:rPr>
      </w:pPr>
    </w:p>
    <w:p w14:paraId="56900586" w14:textId="77777777" w:rsidR="00CC1011" w:rsidRDefault="00CC1011" w:rsidP="00CC1011">
      <w:pPr>
        <w:spacing w:line="264" w:lineRule="auto"/>
        <w:jc w:val="both"/>
        <w:rPr>
          <w:b/>
          <w:sz w:val="26"/>
          <w:szCs w:val="26"/>
        </w:rPr>
      </w:pPr>
    </w:p>
    <w:p w14:paraId="6E30CFA0" w14:textId="77777777" w:rsidR="00CC1011" w:rsidRPr="00BF5AF1" w:rsidRDefault="00CC1011" w:rsidP="00CC1011">
      <w:pPr>
        <w:spacing w:line="264" w:lineRule="auto"/>
        <w:jc w:val="both"/>
        <w:rPr>
          <w:b/>
          <w:sz w:val="26"/>
          <w:szCs w:val="26"/>
        </w:rPr>
      </w:pPr>
      <w:r w:rsidRPr="00BF5AF1">
        <w:rPr>
          <w:b/>
          <w:sz w:val="26"/>
          <w:szCs w:val="26"/>
        </w:rPr>
        <w:t>Список использованных сокращений</w:t>
      </w:r>
      <w:r w:rsidRPr="00BF5AF1">
        <w:rPr>
          <w:sz w:val="26"/>
          <w:szCs w:val="26"/>
        </w:rPr>
        <w:t>:</w:t>
      </w:r>
    </w:p>
    <w:p w14:paraId="619A272E" w14:textId="77777777" w:rsidR="00CC1011" w:rsidRPr="00BF5AF1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BF5AF1">
        <w:rPr>
          <w:sz w:val="26"/>
          <w:szCs w:val="26"/>
        </w:rPr>
        <w:t>бюджет МО г.Казани − бюджет муниципального образования города Казани;</w:t>
      </w:r>
    </w:p>
    <w:p w14:paraId="71DE0BDD" w14:textId="77777777" w:rsidR="00CC1011" w:rsidRPr="00BF5AF1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BF5AF1">
        <w:rPr>
          <w:sz w:val="26"/>
          <w:szCs w:val="26"/>
        </w:rPr>
        <w:t>Управление по организации ритуальных услуг – МКУ «Управление по организации ритуальных услуг Исполнительного комитета муниципального образования города Казани»;</w:t>
      </w:r>
    </w:p>
    <w:p w14:paraId="6E7A1CA9" w14:textId="77777777" w:rsidR="00CC1011" w:rsidRPr="00BF5AF1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BF5AF1">
        <w:rPr>
          <w:sz w:val="26"/>
          <w:szCs w:val="26"/>
        </w:rPr>
        <w:t>Комитет внешнего благоустройства – МКУ «Комитет внешнего благоустройства Исполнительного комитета муниципального образования города Казани»;</w:t>
      </w:r>
    </w:p>
    <w:p w14:paraId="5DAA7781" w14:textId="77777777" w:rsidR="00CC1011" w:rsidRPr="00BF5AF1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BF5AF1">
        <w:rPr>
          <w:sz w:val="26"/>
          <w:szCs w:val="26"/>
        </w:rPr>
        <w:t>Комитет жилищно-коммунального хозяйства – МКУ «Комитет жилищно-коммунального хозяйства Исполнительного комитета муниципального образования города Казани»;</w:t>
      </w:r>
    </w:p>
    <w:p w14:paraId="6FB7704B" w14:textId="77777777" w:rsidR="00CC1011" w:rsidRPr="00BF5AF1" w:rsidRDefault="00CC1011" w:rsidP="00CC1011">
      <w:pPr>
        <w:tabs>
          <w:tab w:val="left" w:pos="741"/>
        </w:tabs>
        <w:spacing w:line="264" w:lineRule="auto"/>
        <w:contextualSpacing/>
        <w:jc w:val="both"/>
        <w:rPr>
          <w:sz w:val="26"/>
          <w:szCs w:val="26"/>
        </w:rPr>
      </w:pPr>
      <w:r w:rsidRPr="00BF5AF1">
        <w:rPr>
          <w:sz w:val="26"/>
          <w:szCs w:val="26"/>
        </w:rPr>
        <w:t>администрации районов г.Казани – администрации районов Исполнительного комитета г.Казани.</w:t>
      </w:r>
    </w:p>
    <w:p w14:paraId="6D257D59" w14:textId="3F60D5BB" w:rsidR="00CC1011" w:rsidRDefault="00CC1011" w:rsidP="00CC1011">
      <w:pPr>
        <w:tabs>
          <w:tab w:val="left" w:pos="741"/>
        </w:tabs>
        <w:spacing w:line="264" w:lineRule="auto"/>
        <w:contextualSpacing/>
        <w:jc w:val="center"/>
        <w:rPr>
          <w:b/>
          <w:sz w:val="26"/>
          <w:szCs w:val="26"/>
        </w:rPr>
      </w:pPr>
      <w:r w:rsidRPr="00BF5AF1">
        <w:rPr>
          <w:sz w:val="26"/>
          <w:szCs w:val="26"/>
        </w:rPr>
        <w:t>_______________</w:t>
      </w:r>
    </w:p>
    <w:sectPr w:rsidR="00CC1011" w:rsidSect="00CC1011">
      <w:pgSz w:w="16838" w:h="11906" w:orient="landscape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9B59D3" w16cid:durableId="24072D0B"/>
  <w16cid:commentId w16cid:paraId="022DCEDF" w16cid:durableId="24072D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54B60" w14:textId="77777777" w:rsidR="00B1580F" w:rsidRDefault="00B1580F">
      <w:r>
        <w:separator/>
      </w:r>
    </w:p>
  </w:endnote>
  <w:endnote w:type="continuationSeparator" w:id="0">
    <w:p w14:paraId="55DAF465" w14:textId="77777777" w:rsidR="00B1580F" w:rsidRDefault="00B1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B7013" w14:textId="77777777" w:rsidR="00B1580F" w:rsidRDefault="00B1580F">
      <w:r>
        <w:separator/>
      </w:r>
    </w:p>
  </w:footnote>
  <w:footnote w:type="continuationSeparator" w:id="0">
    <w:p w14:paraId="3E27BF39" w14:textId="77777777" w:rsidR="00B1580F" w:rsidRDefault="00B15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E8F39" w14:textId="6EDED78C" w:rsidR="00E70FC9" w:rsidRDefault="00E70FC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3F15">
      <w:rPr>
        <w:noProof/>
      </w:rPr>
      <w:t>6</w:t>
    </w:r>
    <w:r>
      <w:fldChar w:fldCharType="end"/>
    </w:r>
  </w:p>
  <w:p w14:paraId="7E095751" w14:textId="77777777" w:rsidR="00700860" w:rsidRDefault="007008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D6832" w14:textId="55CE74FE" w:rsidR="00E70FC9" w:rsidRDefault="00E70FC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3F15">
      <w:rPr>
        <w:noProof/>
      </w:rPr>
      <w:t>7</w:t>
    </w:r>
    <w:r>
      <w:fldChar w:fldCharType="end"/>
    </w:r>
  </w:p>
  <w:p w14:paraId="47434099" w14:textId="77777777" w:rsidR="00E70FC9" w:rsidRDefault="00E70F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418D7" w14:textId="77777777" w:rsidR="00E70FC9" w:rsidRDefault="00E70FC9">
    <w:pPr>
      <w:pStyle w:val="a4"/>
      <w:jc w:val="center"/>
    </w:pPr>
  </w:p>
  <w:p w14:paraId="0F89BFC2" w14:textId="77777777" w:rsidR="00E70FC9" w:rsidRDefault="00E70F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D610A"/>
    <w:multiLevelType w:val="hybridMultilevel"/>
    <w:tmpl w:val="71DC83B0"/>
    <w:lvl w:ilvl="0" w:tplc="B9A8E048">
      <w:start w:val="1"/>
      <w:numFmt w:val="decimal"/>
      <w:lvlText w:val="%1."/>
      <w:lvlJc w:val="left"/>
      <w:pPr>
        <w:tabs>
          <w:tab w:val="num" w:pos="720"/>
        </w:tabs>
        <w:ind w:left="68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700B8"/>
    <w:multiLevelType w:val="hybridMultilevel"/>
    <w:tmpl w:val="96B2D538"/>
    <w:lvl w:ilvl="0" w:tplc="FB989914">
      <w:start w:val="1"/>
      <w:numFmt w:val="decimal"/>
      <w:lvlText w:val="%1"/>
      <w:lvlJc w:val="center"/>
      <w:pPr>
        <w:tabs>
          <w:tab w:val="num" w:pos="2103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D6E5D"/>
    <w:multiLevelType w:val="multilevel"/>
    <w:tmpl w:val="56822D18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3" w15:restartNumberingAfterBreak="0">
    <w:nsid w:val="1F3A292A"/>
    <w:multiLevelType w:val="multilevel"/>
    <w:tmpl w:val="4E0C9CF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4" w15:restartNumberingAfterBreak="0">
    <w:nsid w:val="32454889"/>
    <w:multiLevelType w:val="hybridMultilevel"/>
    <w:tmpl w:val="A8041F18"/>
    <w:lvl w:ilvl="0" w:tplc="865AD1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1F40F1"/>
    <w:multiLevelType w:val="hybridMultilevel"/>
    <w:tmpl w:val="350A28E2"/>
    <w:lvl w:ilvl="0" w:tplc="06F65F7A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87C3ABC"/>
    <w:multiLevelType w:val="hybridMultilevel"/>
    <w:tmpl w:val="AA06517E"/>
    <w:lvl w:ilvl="0" w:tplc="C6125C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AF4433"/>
    <w:multiLevelType w:val="hybridMultilevel"/>
    <w:tmpl w:val="C4D26600"/>
    <w:lvl w:ilvl="0" w:tplc="F53A5972">
      <w:start w:val="2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8" w15:restartNumberingAfterBreak="0">
    <w:nsid w:val="4F791299"/>
    <w:multiLevelType w:val="singleLevel"/>
    <w:tmpl w:val="6EDC8EF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BD77E1"/>
    <w:multiLevelType w:val="singleLevel"/>
    <w:tmpl w:val="8362AD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D140BC9"/>
    <w:multiLevelType w:val="multilevel"/>
    <w:tmpl w:val="7DF23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6D0B111E"/>
    <w:multiLevelType w:val="hybridMultilevel"/>
    <w:tmpl w:val="21841C3E"/>
    <w:lvl w:ilvl="0" w:tplc="F37442F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80178D"/>
    <w:multiLevelType w:val="multilevel"/>
    <w:tmpl w:val="ED90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A9"/>
    <w:rsid w:val="00005F1F"/>
    <w:rsid w:val="00006E6D"/>
    <w:rsid w:val="00016784"/>
    <w:rsid w:val="000173D1"/>
    <w:rsid w:val="00017C0B"/>
    <w:rsid w:val="00020AE6"/>
    <w:rsid w:val="00021E7D"/>
    <w:rsid w:val="00026F9D"/>
    <w:rsid w:val="00036835"/>
    <w:rsid w:val="000401A1"/>
    <w:rsid w:val="00050964"/>
    <w:rsid w:val="0005412D"/>
    <w:rsid w:val="00062110"/>
    <w:rsid w:val="0007054D"/>
    <w:rsid w:val="000776F8"/>
    <w:rsid w:val="00081515"/>
    <w:rsid w:val="00082E23"/>
    <w:rsid w:val="00085A79"/>
    <w:rsid w:val="00087086"/>
    <w:rsid w:val="00087317"/>
    <w:rsid w:val="000923ED"/>
    <w:rsid w:val="00092E94"/>
    <w:rsid w:val="000A447F"/>
    <w:rsid w:val="000A6788"/>
    <w:rsid w:val="000A67EE"/>
    <w:rsid w:val="000A7D67"/>
    <w:rsid w:val="000B602F"/>
    <w:rsid w:val="000C7039"/>
    <w:rsid w:val="000D2989"/>
    <w:rsid w:val="000D3B64"/>
    <w:rsid w:val="000D58D0"/>
    <w:rsid w:val="000E2081"/>
    <w:rsid w:val="000E304E"/>
    <w:rsid w:val="000E6C28"/>
    <w:rsid w:val="000F23BD"/>
    <w:rsid w:val="000F4A4C"/>
    <w:rsid w:val="00101014"/>
    <w:rsid w:val="00110710"/>
    <w:rsid w:val="0011718A"/>
    <w:rsid w:val="001323DF"/>
    <w:rsid w:val="00136C89"/>
    <w:rsid w:val="001576B4"/>
    <w:rsid w:val="0016110E"/>
    <w:rsid w:val="00161BA2"/>
    <w:rsid w:val="00175A4F"/>
    <w:rsid w:val="001839DB"/>
    <w:rsid w:val="00187400"/>
    <w:rsid w:val="00192B92"/>
    <w:rsid w:val="001935D3"/>
    <w:rsid w:val="0019565A"/>
    <w:rsid w:val="001A2F9E"/>
    <w:rsid w:val="001B345C"/>
    <w:rsid w:val="001B421A"/>
    <w:rsid w:val="001C456E"/>
    <w:rsid w:val="001C6826"/>
    <w:rsid w:val="001D0C5F"/>
    <w:rsid w:val="001D198C"/>
    <w:rsid w:val="001D3112"/>
    <w:rsid w:val="001D476C"/>
    <w:rsid w:val="001E1D9E"/>
    <w:rsid w:val="001F27EA"/>
    <w:rsid w:val="001F40FF"/>
    <w:rsid w:val="001F459B"/>
    <w:rsid w:val="002037C0"/>
    <w:rsid w:val="0020783A"/>
    <w:rsid w:val="0021132B"/>
    <w:rsid w:val="00213DAC"/>
    <w:rsid w:val="00223D39"/>
    <w:rsid w:val="002352ED"/>
    <w:rsid w:val="002369C0"/>
    <w:rsid w:val="00247EE2"/>
    <w:rsid w:val="0025420B"/>
    <w:rsid w:val="00267B1B"/>
    <w:rsid w:val="0027762C"/>
    <w:rsid w:val="00277C79"/>
    <w:rsid w:val="00281997"/>
    <w:rsid w:val="00282B98"/>
    <w:rsid w:val="00286B88"/>
    <w:rsid w:val="00286D47"/>
    <w:rsid w:val="002906F3"/>
    <w:rsid w:val="00296586"/>
    <w:rsid w:val="00296EA9"/>
    <w:rsid w:val="002A20E6"/>
    <w:rsid w:val="002A4A1A"/>
    <w:rsid w:val="002C1A15"/>
    <w:rsid w:val="002D4443"/>
    <w:rsid w:val="002E08FF"/>
    <w:rsid w:val="002E6801"/>
    <w:rsid w:val="0030637F"/>
    <w:rsid w:val="00313563"/>
    <w:rsid w:val="00314F0E"/>
    <w:rsid w:val="00316E7B"/>
    <w:rsid w:val="00325E63"/>
    <w:rsid w:val="003270C4"/>
    <w:rsid w:val="0033470A"/>
    <w:rsid w:val="00334A15"/>
    <w:rsid w:val="00340BD0"/>
    <w:rsid w:val="003543A5"/>
    <w:rsid w:val="0036276A"/>
    <w:rsid w:val="00362A0B"/>
    <w:rsid w:val="00363D30"/>
    <w:rsid w:val="003721E1"/>
    <w:rsid w:val="00375389"/>
    <w:rsid w:val="00375415"/>
    <w:rsid w:val="00375F95"/>
    <w:rsid w:val="00383849"/>
    <w:rsid w:val="00384294"/>
    <w:rsid w:val="00384AEC"/>
    <w:rsid w:val="0039293C"/>
    <w:rsid w:val="00392C57"/>
    <w:rsid w:val="00392DBE"/>
    <w:rsid w:val="003A1029"/>
    <w:rsid w:val="003A6031"/>
    <w:rsid w:val="003B0F04"/>
    <w:rsid w:val="003B263F"/>
    <w:rsid w:val="003B4712"/>
    <w:rsid w:val="003B52F3"/>
    <w:rsid w:val="003B6402"/>
    <w:rsid w:val="003D563C"/>
    <w:rsid w:val="003D635D"/>
    <w:rsid w:val="003E0247"/>
    <w:rsid w:val="003E6D37"/>
    <w:rsid w:val="00403CCF"/>
    <w:rsid w:val="00405631"/>
    <w:rsid w:val="00416F7D"/>
    <w:rsid w:val="00417751"/>
    <w:rsid w:val="00430C84"/>
    <w:rsid w:val="004341F7"/>
    <w:rsid w:val="004354EB"/>
    <w:rsid w:val="0043587E"/>
    <w:rsid w:val="0044298B"/>
    <w:rsid w:val="004436DE"/>
    <w:rsid w:val="0044458F"/>
    <w:rsid w:val="0044471B"/>
    <w:rsid w:val="004458EB"/>
    <w:rsid w:val="0044790D"/>
    <w:rsid w:val="004505C4"/>
    <w:rsid w:val="00453DE3"/>
    <w:rsid w:val="00460C65"/>
    <w:rsid w:val="004624A0"/>
    <w:rsid w:val="00464521"/>
    <w:rsid w:val="0046564D"/>
    <w:rsid w:val="00465DE7"/>
    <w:rsid w:val="00476457"/>
    <w:rsid w:val="00493540"/>
    <w:rsid w:val="004962EA"/>
    <w:rsid w:val="004A0E0B"/>
    <w:rsid w:val="004A1283"/>
    <w:rsid w:val="004A3C13"/>
    <w:rsid w:val="004A616B"/>
    <w:rsid w:val="004B0594"/>
    <w:rsid w:val="004B234C"/>
    <w:rsid w:val="004B362C"/>
    <w:rsid w:val="004C09FF"/>
    <w:rsid w:val="004D65C9"/>
    <w:rsid w:val="004E2BF9"/>
    <w:rsid w:val="004E52E4"/>
    <w:rsid w:val="004E5700"/>
    <w:rsid w:val="004E5847"/>
    <w:rsid w:val="004F430E"/>
    <w:rsid w:val="0050683B"/>
    <w:rsid w:val="005139B5"/>
    <w:rsid w:val="005200B7"/>
    <w:rsid w:val="00520CEA"/>
    <w:rsid w:val="00524F8A"/>
    <w:rsid w:val="005258A8"/>
    <w:rsid w:val="00526682"/>
    <w:rsid w:val="005324A7"/>
    <w:rsid w:val="0055569D"/>
    <w:rsid w:val="00563AE4"/>
    <w:rsid w:val="00566462"/>
    <w:rsid w:val="00566A82"/>
    <w:rsid w:val="00570DB4"/>
    <w:rsid w:val="005745F8"/>
    <w:rsid w:val="00583888"/>
    <w:rsid w:val="00591A1F"/>
    <w:rsid w:val="005929B0"/>
    <w:rsid w:val="00593899"/>
    <w:rsid w:val="0059397C"/>
    <w:rsid w:val="005A092B"/>
    <w:rsid w:val="005A0AB5"/>
    <w:rsid w:val="005A2DB3"/>
    <w:rsid w:val="005B42C5"/>
    <w:rsid w:val="005B736E"/>
    <w:rsid w:val="005C2998"/>
    <w:rsid w:val="005C3DFD"/>
    <w:rsid w:val="005C523B"/>
    <w:rsid w:val="005D2840"/>
    <w:rsid w:val="005D652D"/>
    <w:rsid w:val="005E0A87"/>
    <w:rsid w:val="005E176E"/>
    <w:rsid w:val="005F1079"/>
    <w:rsid w:val="005F1D23"/>
    <w:rsid w:val="005F3052"/>
    <w:rsid w:val="00613FE8"/>
    <w:rsid w:val="00621C86"/>
    <w:rsid w:val="00636FF8"/>
    <w:rsid w:val="0064338B"/>
    <w:rsid w:val="00644756"/>
    <w:rsid w:val="00647E9A"/>
    <w:rsid w:val="00657E60"/>
    <w:rsid w:val="006673D3"/>
    <w:rsid w:val="00670C67"/>
    <w:rsid w:val="00677AA4"/>
    <w:rsid w:val="006802F8"/>
    <w:rsid w:val="00693335"/>
    <w:rsid w:val="00694D8F"/>
    <w:rsid w:val="006A5C9F"/>
    <w:rsid w:val="006B4F60"/>
    <w:rsid w:val="006C0547"/>
    <w:rsid w:val="006C3944"/>
    <w:rsid w:val="006C5BA4"/>
    <w:rsid w:val="006D61F4"/>
    <w:rsid w:val="006D6BC8"/>
    <w:rsid w:val="006E1D2A"/>
    <w:rsid w:val="006E659B"/>
    <w:rsid w:val="006F1060"/>
    <w:rsid w:val="006F31DF"/>
    <w:rsid w:val="006F5E4E"/>
    <w:rsid w:val="00700860"/>
    <w:rsid w:val="007040B1"/>
    <w:rsid w:val="0070448E"/>
    <w:rsid w:val="00704D12"/>
    <w:rsid w:val="00711FAF"/>
    <w:rsid w:val="007133DD"/>
    <w:rsid w:val="00714E8E"/>
    <w:rsid w:val="00715204"/>
    <w:rsid w:val="00716FF5"/>
    <w:rsid w:val="00727B41"/>
    <w:rsid w:val="0073008E"/>
    <w:rsid w:val="0073441D"/>
    <w:rsid w:val="00747B53"/>
    <w:rsid w:val="00747DE9"/>
    <w:rsid w:val="00757694"/>
    <w:rsid w:val="0076256B"/>
    <w:rsid w:val="007636B1"/>
    <w:rsid w:val="00776664"/>
    <w:rsid w:val="007801F8"/>
    <w:rsid w:val="00787674"/>
    <w:rsid w:val="00787702"/>
    <w:rsid w:val="007945BC"/>
    <w:rsid w:val="007B5F99"/>
    <w:rsid w:val="007C0C22"/>
    <w:rsid w:val="007C32B3"/>
    <w:rsid w:val="007C4A0C"/>
    <w:rsid w:val="007D39DB"/>
    <w:rsid w:val="007D5EB2"/>
    <w:rsid w:val="007D74BB"/>
    <w:rsid w:val="007D7D02"/>
    <w:rsid w:val="007E04C0"/>
    <w:rsid w:val="007E3B24"/>
    <w:rsid w:val="007E7A49"/>
    <w:rsid w:val="007F244A"/>
    <w:rsid w:val="007F3D08"/>
    <w:rsid w:val="007F670A"/>
    <w:rsid w:val="007F7230"/>
    <w:rsid w:val="0080175B"/>
    <w:rsid w:val="00803094"/>
    <w:rsid w:val="0080429F"/>
    <w:rsid w:val="0081366B"/>
    <w:rsid w:val="00820B66"/>
    <w:rsid w:val="00822A30"/>
    <w:rsid w:val="00826700"/>
    <w:rsid w:val="00827312"/>
    <w:rsid w:val="00830E9A"/>
    <w:rsid w:val="008417F7"/>
    <w:rsid w:val="00842A73"/>
    <w:rsid w:val="00843273"/>
    <w:rsid w:val="0084623D"/>
    <w:rsid w:val="00846900"/>
    <w:rsid w:val="0086181F"/>
    <w:rsid w:val="008646BD"/>
    <w:rsid w:val="00866B32"/>
    <w:rsid w:val="00876082"/>
    <w:rsid w:val="00884526"/>
    <w:rsid w:val="008865D9"/>
    <w:rsid w:val="00887C11"/>
    <w:rsid w:val="00897FE7"/>
    <w:rsid w:val="008A5486"/>
    <w:rsid w:val="008B00A9"/>
    <w:rsid w:val="008B04DD"/>
    <w:rsid w:val="008B34B5"/>
    <w:rsid w:val="008B5715"/>
    <w:rsid w:val="008C0C4E"/>
    <w:rsid w:val="008C1B7E"/>
    <w:rsid w:val="008C246C"/>
    <w:rsid w:val="008C4373"/>
    <w:rsid w:val="008C768A"/>
    <w:rsid w:val="008F075A"/>
    <w:rsid w:val="008F77F3"/>
    <w:rsid w:val="009063E4"/>
    <w:rsid w:val="00924A04"/>
    <w:rsid w:val="0092581C"/>
    <w:rsid w:val="0093030D"/>
    <w:rsid w:val="0093637F"/>
    <w:rsid w:val="00937112"/>
    <w:rsid w:val="00941376"/>
    <w:rsid w:val="00947455"/>
    <w:rsid w:val="009479DA"/>
    <w:rsid w:val="00950551"/>
    <w:rsid w:val="0095681B"/>
    <w:rsid w:val="009648A9"/>
    <w:rsid w:val="009669E0"/>
    <w:rsid w:val="00967AA7"/>
    <w:rsid w:val="00971CAD"/>
    <w:rsid w:val="009771F4"/>
    <w:rsid w:val="00980151"/>
    <w:rsid w:val="009832CB"/>
    <w:rsid w:val="00991608"/>
    <w:rsid w:val="00993CF8"/>
    <w:rsid w:val="0099692F"/>
    <w:rsid w:val="00996AA9"/>
    <w:rsid w:val="00996BAF"/>
    <w:rsid w:val="009A67AE"/>
    <w:rsid w:val="009B3ED8"/>
    <w:rsid w:val="009C20E2"/>
    <w:rsid w:val="009C79B7"/>
    <w:rsid w:val="009D23C1"/>
    <w:rsid w:val="009D2BD3"/>
    <w:rsid w:val="009D3B51"/>
    <w:rsid w:val="009E42DF"/>
    <w:rsid w:val="009E447B"/>
    <w:rsid w:val="009E49EF"/>
    <w:rsid w:val="009E609E"/>
    <w:rsid w:val="009F12F9"/>
    <w:rsid w:val="009F1C67"/>
    <w:rsid w:val="009F360C"/>
    <w:rsid w:val="009F4F44"/>
    <w:rsid w:val="009F5C6A"/>
    <w:rsid w:val="00A0491D"/>
    <w:rsid w:val="00A065C2"/>
    <w:rsid w:val="00A1633A"/>
    <w:rsid w:val="00A16727"/>
    <w:rsid w:val="00A204F5"/>
    <w:rsid w:val="00A23B94"/>
    <w:rsid w:val="00A32C0D"/>
    <w:rsid w:val="00A336D4"/>
    <w:rsid w:val="00A34EBE"/>
    <w:rsid w:val="00A35A15"/>
    <w:rsid w:val="00A35CE3"/>
    <w:rsid w:val="00A4401B"/>
    <w:rsid w:val="00A4639F"/>
    <w:rsid w:val="00A470E6"/>
    <w:rsid w:val="00A60417"/>
    <w:rsid w:val="00A60420"/>
    <w:rsid w:val="00A668DF"/>
    <w:rsid w:val="00A73EA9"/>
    <w:rsid w:val="00A812FC"/>
    <w:rsid w:val="00A8253E"/>
    <w:rsid w:val="00A843FE"/>
    <w:rsid w:val="00A8798D"/>
    <w:rsid w:val="00A90B14"/>
    <w:rsid w:val="00A9177B"/>
    <w:rsid w:val="00A94F97"/>
    <w:rsid w:val="00AB3F15"/>
    <w:rsid w:val="00AB5BFD"/>
    <w:rsid w:val="00AB5F95"/>
    <w:rsid w:val="00AB62B8"/>
    <w:rsid w:val="00AB6EEA"/>
    <w:rsid w:val="00AB77F7"/>
    <w:rsid w:val="00AD2E42"/>
    <w:rsid w:val="00AD3F42"/>
    <w:rsid w:val="00AD40D0"/>
    <w:rsid w:val="00AD5F76"/>
    <w:rsid w:val="00AE06BD"/>
    <w:rsid w:val="00AE1514"/>
    <w:rsid w:val="00AE4F0D"/>
    <w:rsid w:val="00AE5DDD"/>
    <w:rsid w:val="00AF2B26"/>
    <w:rsid w:val="00B0142E"/>
    <w:rsid w:val="00B130D0"/>
    <w:rsid w:val="00B1580F"/>
    <w:rsid w:val="00B2537B"/>
    <w:rsid w:val="00B259A6"/>
    <w:rsid w:val="00B33E62"/>
    <w:rsid w:val="00B35EF8"/>
    <w:rsid w:val="00B36EBE"/>
    <w:rsid w:val="00B40BBF"/>
    <w:rsid w:val="00B41F9F"/>
    <w:rsid w:val="00B47151"/>
    <w:rsid w:val="00B4719F"/>
    <w:rsid w:val="00B47C77"/>
    <w:rsid w:val="00B545FE"/>
    <w:rsid w:val="00B64247"/>
    <w:rsid w:val="00B6636E"/>
    <w:rsid w:val="00B70EDB"/>
    <w:rsid w:val="00B729E5"/>
    <w:rsid w:val="00B761E3"/>
    <w:rsid w:val="00B862EC"/>
    <w:rsid w:val="00B95220"/>
    <w:rsid w:val="00BA2789"/>
    <w:rsid w:val="00BB2D26"/>
    <w:rsid w:val="00BB4488"/>
    <w:rsid w:val="00BB487D"/>
    <w:rsid w:val="00BB52BE"/>
    <w:rsid w:val="00BB7901"/>
    <w:rsid w:val="00BB7F66"/>
    <w:rsid w:val="00BC3EDF"/>
    <w:rsid w:val="00BC6F6B"/>
    <w:rsid w:val="00BD5B56"/>
    <w:rsid w:val="00BD7B6E"/>
    <w:rsid w:val="00BF3A5F"/>
    <w:rsid w:val="00C01E8D"/>
    <w:rsid w:val="00C05E6E"/>
    <w:rsid w:val="00C06599"/>
    <w:rsid w:val="00C074B0"/>
    <w:rsid w:val="00C13B19"/>
    <w:rsid w:val="00C148BA"/>
    <w:rsid w:val="00C157CE"/>
    <w:rsid w:val="00C16F15"/>
    <w:rsid w:val="00C25F37"/>
    <w:rsid w:val="00C316F6"/>
    <w:rsid w:val="00C470D1"/>
    <w:rsid w:val="00C47BED"/>
    <w:rsid w:val="00C6366D"/>
    <w:rsid w:val="00C704A5"/>
    <w:rsid w:val="00C72D67"/>
    <w:rsid w:val="00C7573C"/>
    <w:rsid w:val="00C75B04"/>
    <w:rsid w:val="00C87D8A"/>
    <w:rsid w:val="00CA0BE8"/>
    <w:rsid w:val="00CA0F4D"/>
    <w:rsid w:val="00CA71EC"/>
    <w:rsid w:val="00CA741F"/>
    <w:rsid w:val="00CB017F"/>
    <w:rsid w:val="00CB02F2"/>
    <w:rsid w:val="00CC1011"/>
    <w:rsid w:val="00CC6FD8"/>
    <w:rsid w:val="00CD2A15"/>
    <w:rsid w:val="00CD5422"/>
    <w:rsid w:val="00CD6824"/>
    <w:rsid w:val="00CF5247"/>
    <w:rsid w:val="00D01B96"/>
    <w:rsid w:val="00D03650"/>
    <w:rsid w:val="00D14A09"/>
    <w:rsid w:val="00D17770"/>
    <w:rsid w:val="00D20179"/>
    <w:rsid w:val="00D31B25"/>
    <w:rsid w:val="00D362D5"/>
    <w:rsid w:val="00D37A4B"/>
    <w:rsid w:val="00D40963"/>
    <w:rsid w:val="00D41592"/>
    <w:rsid w:val="00D4227F"/>
    <w:rsid w:val="00D422FD"/>
    <w:rsid w:val="00D4393D"/>
    <w:rsid w:val="00D44E25"/>
    <w:rsid w:val="00D45653"/>
    <w:rsid w:val="00D52BE0"/>
    <w:rsid w:val="00D5522A"/>
    <w:rsid w:val="00D70A9C"/>
    <w:rsid w:val="00D70E68"/>
    <w:rsid w:val="00D75B09"/>
    <w:rsid w:val="00D776E3"/>
    <w:rsid w:val="00D80EC5"/>
    <w:rsid w:val="00D814EE"/>
    <w:rsid w:val="00D8258D"/>
    <w:rsid w:val="00D831F5"/>
    <w:rsid w:val="00D84857"/>
    <w:rsid w:val="00D85F15"/>
    <w:rsid w:val="00D937AC"/>
    <w:rsid w:val="00D95855"/>
    <w:rsid w:val="00DA0BEB"/>
    <w:rsid w:val="00DA6C35"/>
    <w:rsid w:val="00DA6D26"/>
    <w:rsid w:val="00DB09DC"/>
    <w:rsid w:val="00DC5FD2"/>
    <w:rsid w:val="00DD200B"/>
    <w:rsid w:val="00DD47AE"/>
    <w:rsid w:val="00DD779E"/>
    <w:rsid w:val="00DE116D"/>
    <w:rsid w:val="00DE4E8B"/>
    <w:rsid w:val="00DE7115"/>
    <w:rsid w:val="00DF5155"/>
    <w:rsid w:val="00DF5EC8"/>
    <w:rsid w:val="00E03ABE"/>
    <w:rsid w:val="00E0664E"/>
    <w:rsid w:val="00E1092C"/>
    <w:rsid w:val="00E10A70"/>
    <w:rsid w:val="00E11951"/>
    <w:rsid w:val="00E21DD5"/>
    <w:rsid w:val="00E23477"/>
    <w:rsid w:val="00E2688A"/>
    <w:rsid w:val="00E27A81"/>
    <w:rsid w:val="00E27E63"/>
    <w:rsid w:val="00E27FEE"/>
    <w:rsid w:val="00E3347D"/>
    <w:rsid w:val="00E3391F"/>
    <w:rsid w:val="00E3597D"/>
    <w:rsid w:val="00E44011"/>
    <w:rsid w:val="00E44F04"/>
    <w:rsid w:val="00E45613"/>
    <w:rsid w:val="00E4797C"/>
    <w:rsid w:val="00E63B44"/>
    <w:rsid w:val="00E671CE"/>
    <w:rsid w:val="00E677A3"/>
    <w:rsid w:val="00E700F4"/>
    <w:rsid w:val="00E70816"/>
    <w:rsid w:val="00E70FC9"/>
    <w:rsid w:val="00E745AB"/>
    <w:rsid w:val="00E77A1B"/>
    <w:rsid w:val="00E867CC"/>
    <w:rsid w:val="00E87AC1"/>
    <w:rsid w:val="00E90120"/>
    <w:rsid w:val="00E916B0"/>
    <w:rsid w:val="00E91E4A"/>
    <w:rsid w:val="00E9469A"/>
    <w:rsid w:val="00E97180"/>
    <w:rsid w:val="00E97A21"/>
    <w:rsid w:val="00EA1CC8"/>
    <w:rsid w:val="00EB092D"/>
    <w:rsid w:val="00EB3241"/>
    <w:rsid w:val="00EC1E01"/>
    <w:rsid w:val="00EC4430"/>
    <w:rsid w:val="00EC725B"/>
    <w:rsid w:val="00ED223C"/>
    <w:rsid w:val="00ED266D"/>
    <w:rsid w:val="00ED5090"/>
    <w:rsid w:val="00ED514C"/>
    <w:rsid w:val="00ED7A00"/>
    <w:rsid w:val="00F04681"/>
    <w:rsid w:val="00F05D6A"/>
    <w:rsid w:val="00F1385C"/>
    <w:rsid w:val="00F20F3F"/>
    <w:rsid w:val="00F23BE7"/>
    <w:rsid w:val="00F33422"/>
    <w:rsid w:val="00F34288"/>
    <w:rsid w:val="00F373A8"/>
    <w:rsid w:val="00F37E7F"/>
    <w:rsid w:val="00F41076"/>
    <w:rsid w:val="00F42F8D"/>
    <w:rsid w:val="00F46EA2"/>
    <w:rsid w:val="00F566DD"/>
    <w:rsid w:val="00F63323"/>
    <w:rsid w:val="00F64001"/>
    <w:rsid w:val="00F66F6D"/>
    <w:rsid w:val="00F67D5C"/>
    <w:rsid w:val="00F7372A"/>
    <w:rsid w:val="00F738B5"/>
    <w:rsid w:val="00F84D83"/>
    <w:rsid w:val="00F86676"/>
    <w:rsid w:val="00F87517"/>
    <w:rsid w:val="00F94FB4"/>
    <w:rsid w:val="00FA068E"/>
    <w:rsid w:val="00FA358A"/>
    <w:rsid w:val="00FA566B"/>
    <w:rsid w:val="00FA6E3F"/>
    <w:rsid w:val="00FA704E"/>
    <w:rsid w:val="00FA796B"/>
    <w:rsid w:val="00FC1E29"/>
    <w:rsid w:val="00FC3DE5"/>
    <w:rsid w:val="00FC3F4B"/>
    <w:rsid w:val="00FC665D"/>
    <w:rsid w:val="00FE3349"/>
    <w:rsid w:val="00FE4344"/>
    <w:rsid w:val="00FE4D1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02116"/>
  <w15:docId w15:val="{2EBE78EA-622D-4C9A-A479-11EEB2F4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389"/>
  </w:style>
  <w:style w:type="paragraph" w:styleId="1">
    <w:name w:val="heading 1"/>
    <w:basedOn w:val="a"/>
    <w:next w:val="a"/>
    <w:qFormat/>
    <w:rsid w:val="0043587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3587E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3587E"/>
    <w:pPr>
      <w:keepNext/>
      <w:spacing w:line="360" w:lineRule="auto"/>
      <w:jc w:val="both"/>
      <w:outlineLvl w:val="2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3587E"/>
    <w:pPr>
      <w:spacing w:line="360" w:lineRule="auto"/>
      <w:ind w:firstLine="851"/>
      <w:jc w:val="both"/>
    </w:pPr>
    <w:rPr>
      <w:sz w:val="28"/>
    </w:rPr>
  </w:style>
  <w:style w:type="paragraph" w:styleId="20">
    <w:name w:val="Body Text Indent 2"/>
    <w:basedOn w:val="a"/>
    <w:rsid w:val="0043587E"/>
    <w:pPr>
      <w:spacing w:line="360" w:lineRule="auto"/>
      <w:ind w:firstLine="993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43587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3587E"/>
  </w:style>
  <w:style w:type="paragraph" w:styleId="a7">
    <w:name w:val="Balloon Text"/>
    <w:basedOn w:val="a"/>
    <w:semiHidden/>
    <w:rsid w:val="0043587E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41F9F"/>
    <w:pPr>
      <w:spacing w:after="120" w:line="480" w:lineRule="auto"/>
    </w:pPr>
  </w:style>
  <w:style w:type="paragraph" w:customStyle="1" w:styleId="210">
    <w:name w:val="Основной текст 21"/>
    <w:basedOn w:val="a"/>
    <w:rsid w:val="00B862EC"/>
    <w:pPr>
      <w:spacing w:line="360" w:lineRule="auto"/>
      <w:jc w:val="both"/>
    </w:pPr>
    <w:rPr>
      <w:sz w:val="30"/>
    </w:rPr>
  </w:style>
  <w:style w:type="paragraph" w:customStyle="1" w:styleId="31">
    <w:name w:val="Основной текст 31"/>
    <w:basedOn w:val="a"/>
    <w:rsid w:val="00B862EC"/>
    <w:pPr>
      <w:spacing w:line="360" w:lineRule="auto"/>
    </w:pPr>
    <w:rPr>
      <w:b/>
      <w:sz w:val="30"/>
    </w:rPr>
  </w:style>
  <w:style w:type="paragraph" w:styleId="a8">
    <w:name w:val="Body Text"/>
    <w:basedOn w:val="a"/>
    <w:rsid w:val="00F84D83"/>
    <w:pPr>
      <w:spacing w:line="360" w:lineRule="auto"/>
      <w:jc w:val="both"/>
    </w:pPr>
    <w:rPr>
      <w:b/>
      <w:sz w:val="28"/>
    </w:rPr>
  </w:style>
  <w:style w:type="table" w:styleId="a9">
    <w:name w:val="Table Grid"/>
    <w:basedOn w:val="a1"/>
    <w:rsid w:val="005F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92581C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E745AB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E70FC9"/>
  </w:style>
  <w:style w:type="character" w:styleId="ac">
    <w:name w:val="annotation reference"/>
    <w:rsid w:val="00EB092D"/>
    <w:rPr>
      <w:sz w:val="16"/>
      <w:szCs w:val="16"/>
    </w:rPr>
  </w:style>
  <w:style w:type="paragraph" w:styleId="ad">
    <w:name w:val="annotation text"/>
    <w:basedOn w:val="a"/>
    <w:link w:val="ae"/>
    <w:rsid w:val="00EB092D"/>
  </w:style>
  <w:style w:type="character" w:customStyle="1" w:styleId="ae">
    <w:name w:val="Текст примечания Знак"/>
    <w:basedOn w:val="a0"/>
    <w:link w:val="ad"/>
    <w:rsid w:val="00EB092D"/>
  </w:style>
  <w:style w:type="paragraph" w:styleId="af">
    <w:name w:val="annotation subject"/>
    <w:basedOn w:val="ad"/>
    <w:next w:val="ad"/>
    <w:link w:val="af0"/>
    <w:rsid w:val="00EB092D"/>
    <w:rPr>
      <w:b/>
      <w:bCs/>
    </w:rPr>
  </w:style>
  <w:style w:type="character" w:customStyle="1" w:styleId="af0">
    <w:name w:val="Тема примечания Знак"/>
    <w:link w:val="af"/>
    <w:rsid w:val="00EB092D"/>
    <w:rPr>
      <w:b/>
      <w:bCs/>
    </w:rPr>
  </w:style>
  <w:style w:type="paragraph" w:styleId="af1">
    <w:name w:val="Normal (Web)"/>
    <w:basedOn w:val="a"/>
    <w:uiPriority w:val="99"/>
    <w:semiHidden/>
    <w:unhideWhenUsed/>
    <w:rsid w:val="003543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197CD-9CB2-4663-B7EB-7CBDC89A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проведения Народного праздника</vt:lpstr>
    </vt:vector>
  </TitlesOfParts>
  <Company>SPecialiST RePack</Company>
  <LinksUpToDate>false</LinksUpToDate>
  <CharactersWithSpaces>16132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проведения Народного праздника</dc:title>
  <dc:creator>Миронова</dc:creator>
  <cp:lastModifiedBy>kvb-060-pc</cp:lastModifiedBy>
  <cp:revision>3</cp:revision>
  <cp:lastPrinted>2017-06-13T07:14:00Z</cp:lastPrinted>
  <dcterms:created xsi:type="dcterms:W3CDTF">2022-05-27T08:08:00Z</dcterms:created>
  <dcterms:modified xsi:type="dcterms:W3CDTF">2022-05-27T08:08:00Z</dcterms:modified>
</cp:coreProperties>
</file>