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Title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Контактные лица для направления</w:t>
      </w:r>
    </w:p>
    <w:p>
      <w:pPr>
        <w:pStyle w:val="ConsPlusTitle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замечаний и предложений:</w:t>
      </w:r>
    </w:p>
    <w:p>
      <w:pPr>
        <w:pStyle w:val="ConsPlusTitle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Хайров Рамиль Алиевич</w:t>
      </w:r>
    </w:p>
    <w:p>
      <w:pPr>
        <w:pStyle w:val="ConsPlusTitle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Специалист 1 разряда отдела развития продовольственного рынка</w:t>
      </w:r>
    </w:p>
    <w:p>
      <w:pPr>
        <w:pStyle w:val="ConsPlusTitle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Телефон: +7 (843) 221-76-23</w:t>
      </w:r>
    </w:p>
    <w:p>
      <w:pPr>
        <w:pStyle w:val="ConsPlusTitle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Email: Ramil.Hayrov@tatar.ru</w:t>
      </w:r>
      <w:bookmarkStart w:id="0" w:name="_GoBack"/>
      <w:bookmarkEnd w:id="0"/>
    </w:p>
    <w:p>
      <w:pPr>
        <w:pStyle w:val="ConsPlusTitle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Шабаев Адель Рустемович</w:t>
      </w:r>
    </w:p>
    <w:p>
      <w:pPr>
        <w:pStyle w:val="ConsPlusTitle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юридического отдела</w:t>
      </w:r>
    </w:p>
    <w:p>
      <w:pPr>
        <w:pStyle w:val="ConsPlusTitle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Адрес: г. Казань, ул. Федосеевская, 36</w:t>
      </w:r>
    </w:p>
    <w:p>
      <w:pPr>
        <w:pStyle w:val="ConsPlusTitle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Телефон: +7 (843) 221-76-14</w:t>
      </w:r>
    </w:p>
    <w:p>
      <w:pPr>
        <w:pStyle w:val="ConsPlusTitle"/>
        <w:ind w:left="567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Adel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Shabaev</w:t>
      </w:r>
      <w:r>
        <w:rPr>
          <w:rFonts w:ascii="Times New Roman" w:hAnsi="Times New Roman" w:cs="Times New Roman"/>
          <w:b w:val="0"/>
          <w:sz w:val="28"/>
          <w:szCs w:val="28"/>
        </w:rPr>
        <w:t>@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tatar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</w:p>
    <w:p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«___» _______ 2022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___</w:t>
      </w:r>
    </w:p>
    <w:p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г. Казань</w:t>
      </w: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tabs>
          <w:tab w:val="left" w:pos="4536"/>
          <w:tab w:val="left" w:pos="5387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tabs>
          <w:tab w:val="left" w:pos="4536"/>
          <w:tab w:val="left" w:pos="5387"/>
        </w:tabs>
        <w:spacing w:after="0" w:line="235" w:lineRule="auto"/>
        <w:ind w:right="5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поста-новление Кабинета Министров Рес-публики Татарстан от 07.09.2021                 № 836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мерах государственной поддержки производителей зерновых культур»</w:t>
      </w:r>
    </w:p>
    <w:p>
      <w:pPr>
        <w:tabs>
          <w:tab w:val="left" w:pos="4536"/>
          <w:tab w:val="left" w:pos="5387"/>
        </w:tabs>
        <w:spacing w:after="0" w:line="235" w:lineRule="auto"/>
        <w:ind w:right="5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tabs>
          <w:tab w:val="left" w:pos="4536"/>
          <w:tab w:val="left" w:pos="5387"/>
        </w:tabs>
        <w:spacing w:after="0" w:line="235" w:lineRule="auto"/>
        <w:ind w:right="56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Министров Республики Татарстан ПОСТАНОВЛЯЕТ: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Внести в постановление Кабинета Министров Республики Татарстан от 07.09.2021 № 836 «О мерах государственной поддержки производителей зерновых культур» следующие изменения: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1 слова «, в 2021 году» исключить;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Порядке предоставления из бюджета Республики Татарстан субсидии производителям зерновых культур на возмещение части затрат, связанных с производством и реализацией зерновых культур, софинансируемой из федерального бюджета, в 2021 году, утвержденном указанным постановлением (далее – Порядок):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наименовании слова «, в 2021 году» исключить;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1 слова «, в 2021 году» исключить;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2: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второй изложить в следующей редакции:</w:t>
      </w:r>
    </w:p>
    <w:p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«зерновые культуры – пшеница, рожь, кукуруза, ячмень кормовой.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Указанные культуры должны соответствовать для пшеницы ГОСТ 9353-2016 и ГОСТ 54078-2010, для ржи ГОСТ 16990-2017 и ГОСТ 54079-2010, для ячменя кормового ГОСТ 28672-2019 и ГОСТ Р 53900-2010, для кукурузы ГОСТ 13634-90 и ГОСТ Р 53903-2010;»;</w:t>
      </w:r>
    </w:p>
    <w:p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абзаце втором пункта 3 слова «по возмещению» заменить словами «возникающих при возмещении»;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5 изложить в следующей редакции: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«5. Министерство размещает на едином портале и на официальном сайте Министерства https://agro.tatarstan.ru в информационно-телекоммуникационной сети «Интернет» (далее – официальный сайт) объявление о проведении отбора не позднее чем за три календарных дня до дня начала проведения отбора с указанием: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сроков проведения отбора;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даты начала подачи или окончания приема заявок, которая не может быть ранее 30-го календарного дня, следующего за днем размещения объявления о проведении отбора </w:t>
      </w:r>
      <w:r>
        <w:rPr>
          <w:rFonts w:ascii="Times New Roman" w:eastAsia="Calibri" w:hAnsi="Times New Roman" w:cs="Times New Roman"/>
          <w:sz w:val="28"/>
          <w:szCs w:val="28"/>
        </w:rPr>
        <w:t>(в 2022 году срок окончания приема заявок может быть сокращен до 10 календарных дней);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наименования, места нахождения, почтового адреса, адреса электронной почты Министерства и управлений сельского хозяйства и продовольствия Министерства в соответствующем муниципальном районе Республики Татарстан (далее - Управления);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результата предоставления субсидии в соответствии с пунктом 15 настоящего Порядка;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обеспе-чивается проведение отбора;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требований к участникам отбора в соответствии с пунктом 7 настоящего Порядка и перечня документов, представляемых для подтверждения их соответствия указанным требованиям;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 подачи заявок и требований, предъявляемых к форме и содержанию заявок, в соответствии с абзацем вторым пункта 8 настоящего Порядка;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 рассмотрения заявок в соответствии с пунктами 9 и 10 настоящего Порядка;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срока, в течение которого победитель (победители) отбора должен подписать соглашение о предоставлении субсидии (далее – соглашение);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условий признания победителя (победителей) отбора уклонившимся от заключения соглашения;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даты размещения результатов отбора на едином портале и на официальном сайте, которая не может быть позднее 14-го календарного дня, следующего за днем определения победителя отбора.»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 пункте 7: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второй дополнить словами «(в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рублей);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абзацами следующего содержания: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участник отбора не должен находится в реестре не 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государственными(межгосударственными) учреждениями иностранных государств или государственных объединений и (или) союзов мер ограниченного характера.»; 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8: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первый изложить в следующей редакции: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«8. Для участия в отборе участник отбора представляет в Управление следующие документы:»;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пятый изложить в следующей редакции:</w:t>
      </w:r>
    </w:p>
    <w:p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«сведения об объемах, реализованных с января по июнь текущего года зерновых культур собственного производства;»;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седьмой изложить в следующей редакции:</w:t>
      </w:r>
    </w:p>
    <w:p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документы, подтверждающие факт реализации зерновых культур собствен-ного производства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января по июнь текущего года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договора (за исключением агентского договора, без оказания посреднических услуг),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товарно-транспортные накладные и (или) универсальные передаточные документы, платежные поручения, подтверждающие оплату реализованной продукции);»; 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 9</w:t>
      </w:r>
      <w: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изложить в следующей редакции: 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«9. Управление: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течение срока приема заявок, установленного в объявлении о проведении отбора, регистрирует заявки с указанием даты и времени в день их поступления в информационной системе «Агропромышленный комплекс Республики Татарстан»;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пятидневный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установленным в объявлении о проведении отбора, а участника отбора – на соответствие критериям, установленным в объявлении о проведении отбора, формирует реестр документов, сводную справку расчет, реестр о результатах рассмотрения заявок по муниципальному району Республики Татарстан по формам, утвержденным приказом Министерства, и направляет в Министерство через Единую межведомственную систему электронного документооборота Республики Татарстан.»;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дополнить пунктом 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Министерство: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позднее 10 рабочих дней со дня окончания срока приема заявок на осно-вании представленных Управлениями реестров формирует и утверждает сводный реестр о результатах отбора (об определении победителей отбора либо об откло-нении заявки) в порядке очередности подачи заявок по форме, утвержденной приказом Министерства;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информацию о результатах отбора, включающую следующие сведения: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дату, время и место проведения рассмотрения заявок;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информацию об участниках отбора, заявки которых были рассмотрены;</w:t>
      </w:r>
    </w:p>
    <w:p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наименование получателя (получателей) субсидии, с которым заключается соглашение, и размер предоставляемой ему субсидии.»; 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абзац третий пункта 12 изложить в следующей редакции: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«в пятидневный срок, исчисляемый в рабочих днях, со дня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Управлений, открытые в Министерстве финансов Республики Татарстан.»;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дополнить пунктом 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«12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Управления в пятидневный срок, исчисляемый в рабочих днях, со дня получения бюджетных средств на свой лицевой счет перечисляют субсидии на расчетные или корреспондентские счета, открытые получателям субсидии, в учреждениях Центрального банка Российской Федерации или кредитных органи-зациях.»;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пункте 14: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абзаце шестом слова «в 2021 году» заменить словами «с января по июнь текущего года»;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абзаце десятом слова «в 2021 году» заменить словами «в текущем году»;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дополнить пунктом 14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«14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Основаниями для отказа получателю субсидии в предоставлении субсидии являются: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требованиям, определенным в соответствии с пунктом 8 настоящего Порядка, или непредставление (представление не в полном объеме) указанных документов;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представленной получателем субсидии информации.»;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15 изложить в следующей редакции:</w:t>
      </w:r>
    </w:p>
    <w:p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«15.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Результатом предоставления субсидии является объем реализованных зерновых культур собственного производства (в тыс.тонн), по состоянию на                           31 июня текущего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>
      <w:pPr>
        <w:tabs>
          <w:tab w:val="left" w:pos="2232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Эффективность предоставления субсидии оценивается Министерством на основании сравнения значения результата, установленного соглашением, и фактически достигнутого значения результата по состоянию 31 июня текущего года.</w:t>
      </w:r>
    </w:p>
    <w:p>
      <w:pPr>
        <w:tabs>
          <w:tab w:val="left" w:pos="2232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 возникновения в 2022 году обстоятельств, приводящих к невозможности достижения значений результатов предоставления субсидии, Министерство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субсидии.»;</w:t>
      </w:r>
    </w:p>
    <w:p>
      <w:pPr>
        <w:tabs>
          <w:tab w:val="left" w:pos="2232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16 изложить в следующей редакции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>
      <w:pPr>
        <w:tabs>
          <w:tab w:val="left" w:pos="2232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«16. Получатель субсидии представляет в Министерство отчет о достижении значения результата предоставления субсидии до 1 февраля текущего года по форме, определенной типовой формой соглашения, установленной Министерством финансов Российской Федерации.»;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ункт 17 после слова «достижении» дополнить словом «значения»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пункте 18:</w:t>
      </w:r>
    </w:p>
    <w:p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абзаце первом слова «2021 года» заменить словами «текущего года», слова «2022 года» заменить словами «года, следующего за годом предоставления субсидии»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В 2022 году за недостижение значений результатов предоставления субсидии, установленных в соглашении, штрафные санкции не применяются.»;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20 изложить в следующей редакции: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«20.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269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Федерации.»;</w:t>
      </w:r>
    </w:p>
    <w:p>
      <w:pPr>
        <w:tabs>
          <w:tab w:val="left" w:pos="2232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>
      <w:pPr>
        <w:tabs>
          <w:tab w:val="left" w:pos="2232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1  </w:t>
      </w:r>
      <w:r>
        <w:rPr>
          <w:rFonts w:ascii="Times New Roman" w:hAnsi="Times New Roman" w:cs="Times New Roman"/>
          <w:sz w:val="28"/>
          <w:szCs w:val="28"/>
        </w:rPr>
        <w:t xml:space="preserve">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соответ-ствующего мероприятия по получению результата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lastRenderedPageBreak/>
        <w:t>(контрольная точка), в порядке и по формам, которые установлены Министерством финансов Российской Федерации.».</w:t>
      </w:r>
    </w:p>
    <w:p>
      <w:pPr>
        <w:tabs>
          <w:tab w:val="left" w:pos="2232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Установить, что настоящее постановление вступает в силу со дня его официального опубликования, за исключением абзаца семьдесят пятого пункта 1 настоящего постановления, вступающего в силу с 1 января 2023 года.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Приостановить до 1 января 2023 года действие абзаца третьего пункта 7 Порядка, утвержденного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Кабинета Министров Республики Татарстан от 07.09.2021 № 836 «О мерах государственной поддержки производителей зерновых культур».</w:t>
      </w:r>
    </w:p>
    <w:p>
      <w:pPr>
        <w:tabs>
          <w:tab w:val="left" w:pos="2232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232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232"/>
        </w:tabs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2232"/>
        </w:tabs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>
      <w:pPr>
        <w:tabs>
          <w:tab w:val="left" w:pos="2232"/>
        </w:tabs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sectPr>
      <w:headerReference w:type="default" r:id="rId7"/>
      <w:pgSz w:w="11906" w:h="16838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18113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C5B86-F737-4318-94DC-191F0871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1E27B-9D0A-41E9-BAD6-11877368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1852</Words>
  <Characters>10559</Characters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2022-06-03T14:26:00Z</cp:lastPrinted>
  <dcterms:created xsi:type="dcterms:W3CDTF">2022-06-03T14:26:00Z</dcterms:created>
  <dcterms:modified xsi:type="dcterms:W3CDTF">2022-06-03T14:26:00Z</dcterms:modified>
</cp:coreProperties>
</file>