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Контактные лица для направления</w:t>
      </w: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замечаний и предложений:</w:t>
      </w: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Злобин Сергей Николаевич</w:t>
      </w: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Начальник отдела финансирования</w:t>
      </w: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Телефон: +7 (843) 221-76-04</w:t>
      </w:r>
    </w:p>
    <w:p>
      <w:pPr>
        <w:autoSpaceDE w:val="0"/>
        <w:autoSpaceDN w:val="0"/>
        <w:adjustRightInd w:val="0"/>
        <w:spacing w:after="0" w:line="240" w:lineRule="auto"/>
        <w:ind w:left="5529"/>
        <w:outlineLvl w:val="0"/>
        <w:rPr>
          <w:rFonts w:ascii="Times New Roman" w:eastAsia="Times New Roman" w:hAnsi="Times New Roman"/>
          <w:bCs/>
          <w:sz w:val="28"/>
          <w:szCs w:val="28"/>
        </w:rPr>
      </w:pPr>
      <w:proofErr w:type="spellStart"/>
      <w:r>
        <w:rPr>
          <w:rFonts w:ascii="Times New Roman" w:eastAsia="Times New Roman" w:hAnsi="Times New Roman"/>
          <w:bCs/>
          <w:sz w:val="28"/>
          <w:szCs w:val="28"/>
        </w:rPr>
        <w:t>Email</w:t>
      </w:r>
      <w:proofErr w:type="spellEnd"/>
      <w:r>
        <w:rPr>
          <w:rFonts w:ascii="Times New Roman" w:eastAsia="Times New Roman" w:hAnsi="Times New Roman"/>
          <w:bCs/>
          <w:sz w:val="28"/>
          <w:szCs w:val="28"/>
        </w:rPr>
        <w:t>: Sergey.Zlobin@tatar.ru</w:t>
      </w:r>
    </w:p>
    <w:p>
      <w:pPr>
        <w:autoSpaceDE w:val="0"/>
        <w:autoSpaceDN w:val="0"/>
        <w:adjustRightInd w:val="0"/>
        <w:spacing w:after="0" w:line="240" w:lineRule="auto"/>
        <w:ind w:left="5529"/>
        <w:outlineLvl w:val="0"/>
        <w:rPr>
          <w:rFonts w:ascii="Times New Roman" w:eastAsia="Times New Roman" w:hAnsi="Times New Roman"/>
          <w:bCs/>
          <w:sz w:val="28"/>
          <w:szCs w:val="28"/>
        </w:rPr>
      </w:pP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Шабаев Адель Рустемович</w:t>
      </w: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Начальник юридического отдела</w:t>
      </w: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 xml:space="preserve">Адрес: г. Казань, ул. </w:t>
      </w:r>
      <w:proofErr w:type="spellStart"/>
      <w:r>
        <w:rPr>
          <w:rFonts w:ascii="Times New Roman" w:eastAsia="Times New Roman" w:hAnsi="Times New Roman"/>
          <w:bCs/>
          <w:sz w:val="28"/>
          <w:szCs w:val="28"/>
        </w:rPr>
        <w:t>Федосеевская</w:t>
      </w:r>
      <w:proofErr w:type="spellEnd"/>
      <w:r>
        <w:rPr>
          <w:rFonts w:ascii="Times New Roman" w:eastAsia="Times New Roman" w:hAnsi="Times New Roman"/>
          <w:bCs/>
          <w:sz w:val="28"/>
          <w:szCs w:val="28"/>
        </w:rPr>
        <w:t>, 36</w:t>
      </w: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Телефон: +7 (843) 221-76-14</w:t>
      </w: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lang w:val="en-US"/>
        </w:rPr>
        <w:t>E</w:t>
      </w:r>
      <w:r>
        <w:rPr>
          <w:rFonts w:ascii="Times New Roman" w:eastAsia="Times New Roman" w:hAnsi="Times New Roman"/>
          <w:bCs/>
          <w:sz w:val="28"/>
          <w:szCs w:val="28"/>
        </w:rPr>
        <w:t>-</w:t>
      </w:r>
      <w:r>
        <w:rPr>
          <w:rFonts w:ascii="Times New Roman" w:eastAsia="Times New Roman" w:hAnsi="Times New Roman"/>
          <w:bCs/>
          <w:sz w:val="28"/>
          <w:szCs w:val="28"/>
          <w:lang w:val="en-US"/>
        </w:rPr>
        <w:t>mail</w:t>
      </w:r>
      <w:r>
        <w:rPr>
          <w:rFonts w:ascii="Times New Roman" w:eastAsia="Times New Roman" w:hAnsi="Times New Roman"/>
          <w:bCs/>
          <w:sz w:val="28"/>
          <w:szCs w:val="28"/>
        </w:rPr>
        <w:t xml:space="preserve">: </w:t>
      </w:r>
      <w:r>
        <w:rPr>
          <w:rFonts w:ascii="Times New Roman" w:eastAsia="Times New Roman" w:hAnsi="Times New Roman"/>
          <w:bCs/>
          <w:sz w:val="28"/>
          <w:szCs w:val="28"/>
          <w:lang w:val="en-US"/>
        </w:rPr>
        <w:t>Adel</w:t>
      </w:r>
      <w:r>
        <w:rPr>
          <w:rFonts w:ascii="Times New Roman" w:eastAsia="Times New Roman" w:hAnsi="Times New Roman"/>
          <w:bCs/>
          <w:sz w:val="28"/>
          <w:szCs w:val="28"/>
        </w:rPr>
        <w:t>.</w:t>
      </w:r>
      <w:proofErr w:type="spellStart"/>
      <w:r>
        <w:rPr>
          <w:rFonts w:ascii="Times New Roman" w:eastAsia="Times New Roman" w:hAnsi="Times New Roman"/>
          <w:bCs/>
          <w:sz w:val="28"/>
          <w:szCs w:val="28"/>
          <w:lang w:val="en-US"/>
        </w:rPr>
        <w:t>Shabaev</w:t>
      </w:r>
      <w:proofErr w:type="spellEnd"/>
      <w:r>
        <w:rPr>
          <w:rFonts w:ascii="Times New Roman" w:eastAsia="Times New Roman" w:hAnsi="Times New Roman"/>
          <w:bCs/>
          <w:sz w:val="28"/>
          <w:szCs w:val="28"/>
        </w:rPr>
        <w:t>@</w:t>
      </w:r>
      <w:proofErr w:type="spellStart"/>
      <w:r>
        <w:rPr>
          <w:rFonts w:ascii="Times New Roman" w:eastAsia="Times New Roman" w:hAnsi="Times New Roman"/>
          <w:bCs/>
          <w:sz w:val="28"/>
          <w:szCs w:val="28"/>
          <w:lang w:val="en-US"/>
        </w:rPr>
        <w:t>tatar</w:t>
      </w:r>
      <w:proofErr w:type="spellEnd"/>
      <w:r>
        <w:rPr>
          <w:rFonts w:ascii="Times New Roman" w:eastAsia="Times New Roman" w:hAnsi="Times New Roman"/>
          <w:bCs/>
          <w:sz w:val="28"/>
          <w:szCs w:val="28"/>
        </w:rPr>
        <w:t>.</w:t>
      </w:r>
      <w:proofErr w:type="spellStart"/>
      <w:r>
        <w:rPr>
          <w:rFonts w:ascii="Times New Roman" w:eastAsia="Times New Roman" w:hAnsi="Times New Roman"/>
          <w:bCs/>
          <w:sz w:val="28"/>
          <w:szCs w:val="28"/>
          <w:lang w:val="en-US"/>
        </w:rPr>
        <w:t>ru</w:t>
      </w:r>
      <w:proofErr w:type="spellEnd"/>
    </w:p>
    <w:p>
      <w:pPr>
        <w:autoSpaceDE w:val="0"/>
        <w:autoSpaceDN w:val="0"/>
        <w:adjustRightInd w:val="0"/>
        <w:spacing w:after="0" w:line="240" w:lineRule="auto"/>
        <w:jc w:val="right"/>
        <w:outlineLvl w:val="0"/>
        <w:rPr>
          <w:rFonts w:ascii="Times New Roman" w:eastAsia="Times New Roman" w:hAnsi="Times New Roman"/>
          <w:bCs/>
          <w:sz w:val="28"/>
          <w:szCs w:val="28"/>
        </w:rPr>
      </w:pPr>
    </w:p>
    <w:p>
      <w:pPr>
        <w:autoSpaceDE w:val="0"/>
        <w:autoSpaceDN w:val="0"/>
        <w:adjustRightInd w:val="0"/>
        <w:spacing w:after="0" w:line="240" w:lineRule="auto"/>
        <w:jc w:val="right"/>
        <w:outlineLvl w:val="0"/>
        <w:rPr>
          <w:rFonts w:ascii="Times New Roman" w:eastAsia="Times New Roman" w:hAnsi="Times New Roman"/>
          <w:bCs/>
          <w:sz w:val="28"/>
          <w:szCs w:val="28"/>
        </w:rPr>
      </w:pPr>
      <w:r>
        <w:rPr>
          <w:rFonts w:ascii="Times New Roman" w:eastAsia="Times New Roman" w:hAnsi="Times New Roman"/>
          <w:bCs/>
          <w:sz w:val="28"/>
          <w:szCs w:val="28"/>
        </w:rPr>
        <w:t>ПРОЕКТ</w:t>
      </w:r>
    </w:p>
    <w:p>
      <w:pPr>
        <w:autoSpaceDE w:val="0"/>
        <w:autoSpaceDN w:val="0"/>
        <w:adjustRightInd w:val="0"/>
        <w:spacing w:after="0" w:line="240" w:lineRule="auto"/>
        <w:jc w:val="center"/>
        <w:outlineLvl w:val="0"/>
        <w:rPr>
          <w:rFonts w:ascii="Times New Roman" w:eastAsia="Times New Roman" w:hAnsi="Times New Roman"/>
          <w:bCs/>
          <w:sz w:val="28"/>
          <w:szCs w:val="28"/>
        </w:rPr>
      </w:pPr>
    </w:p>
    <w:p>
      <w:pPr>
        <w:autoSpaceDE w:val="0"/>
        <w:autoSpaceDN w:val="0"/>
        <w:adjustRightInd w:val="0"/>
        <w:spacing w:after="0" w:line="240" w:lineRule="auto"/>
        <w:jc w:val="center"/>
        <w:outlineLvl w:val="0"/>
        <w:rPr>
          <w:rFonts w:ascii="Times New Roman" w:eastAsia="Times New Roman" w:hAnsi="Times New Roman"/>
          <w:bCs/>
          <w:sz w:val="28"/>
          <w:szCs w:val="28"/>
        </w:rPr>
      </w:pPr>
      <w:r>
        <w:rPr>
          <w:rFonts w:ascii="Times New Roman" w:eastAsia="Times New Roman" w:hAnsi="Times New Roman"/>
          <w:bCs/>
          <w:sz w:val="28"/>
          <w:szCs w:val="28"/>
        </w:rPr>
        <w:t>КАБИНЕТ МИНИСТРОВ РЕСПУБЛИКИ ТАТАРСТАН</w:t>
      </w:r>
    </w:p>
    <w:p>
      <w:pPr>
        <w:autoSpaceDE w:val="0"/>
        <w:autoSpaceDN w:val="0"/>
        <w:adjustRightInd w:val="0"/>
        <w:spacing w:after="0" w:line="240" w:lineRule="auto"/>
        <w:jc w:val="center"/>
        <w:outlineLvl w:val="0"/>
        <w:rPr>
          <w:rFonts w:ascii="Times New Roman" w:eastAsia="Times New Roman" w:hAnsi="Times New Roman"/>
          <w:bCs/>
          <w:sz w:val="28"/>
          <w:szCs w:val="28"/>
        </w:rPr>
      </w:pPr>
    </w:p>
    <w:p>
      <w:pPr>
        <w:autoSpaceDE w:val="0"/>
        <w:autoSpaceDN w:val="0"/>
        <w:adjustRightInd w:val="0"/>
        <w:spacing w:after="0" w:line="240" w:lineRule="auto"/>
        <w:jc w:val="center"/>
        <w:outlineLvl w:val="0"/>
        <w:rPr>
          <w:rFonts w:ascii="Times New Roman" w:eastAsia="Times New Roman" w:hAnsi="Times New Roman"/>
          <w:bCs/>
          <w:sz w:val="28"/>
          <w:szCs w:val="28"/>
        </w:rPr>
      </w:pPr>
      <w:r>
        <w:rPr>
          <w:rFonts w:ascii="Times New Roman" w:eastAsia="Times New Roman" w:hAnsi="Times New Roman"/>
          <w:bCs/>
          <w:sz w:val="28"/>
          <w:szCs w:val="28"/>
        </w:rPr>
        <w:t>ПОСТАНОВЛЕНИЕ</w:t>
      </w:r>
    </w:p>
    <w:p>
      <w:pPr>
        <w:autoSpaceDE w:val="0"/>
        <w:autoSpaceDN w:val="0"/>
        <w:adjustRightInd w:val="0"/>
        <w:spacing w:after="0" w:line="240" w:lineRule="auto"/>
        <w:jc w:val="center"/>
        <w:outlineLvl w:val="0"/>
        <w:rPr>
          <w:rFonts w:ascii="Times New Roman" w:eastAsia="Times New Roman" w:hAnsi="Times New Roman"/>
          <w:bCs/>
          <w:sz w:val="28"/>
          <w:szCs w:val="28"/>
        </w:rPr>
      </w:pPr>
    </w:p>
    <w:p>
      <w:pPr>
        <w:autoSpaceDE w:val="0"/>
        <w:autoSpaceDN w:val="0"/>
        <w:adjustRightInd w:val="0"/>
        <w:spacing w:after="0" w:line="240" w:lineRule="auto"/>
        <w:jc w:val="center"/>
        <w:outlineLvl w:val="0"/>
        <w:rPr>
          <w:rFonts w:ascii="Times New Roman" w:eastAsia="Times New Roman" w:hAnsi="Times New Roman"/>
          <w:bCs/>
          <w:sz w:val="28"/>
          <w:szCs w:val="28"/>
        </w:rPr>
      </w:pPr>
      <w:r>
        <w:rPr>
          <w:rFonts w:ascii="Times New Roman" w:eastAsia="Times New Roman" w:hAnsi="Times New Roman"/>
          <w:bCs/>
          <w:sz w:val="28"/>
          <w:szCs w:val="28"/>
        </w:rPr>
        <w:t>«___» _______ 2022</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 ___</w:t>
      </w:r>
    </w:p>
    <w:p>
      <w:pPr>
        <w:autoSpaceDE w:val="0"/>
        <w:autoSpaceDN w:val="0"/>
        <w:adjustRightInd w:val="0"/>
        <w:spacing w:after="0" w:line="240" w:lineRule="auto"/>
        <w:jc w:val="center"/>
        <w:outlineLvl w:val="0"/>
        <w:rPr>
          <w:rFonts w:ascii="Times New Roman" w:eastAsia="Times New Roman" w:hAnsi="Times New Roman"/>
          <w:bCs/>
          <w:sz w:val="28"/>
          <w:szCs w:val="28"/>
        </w:rPr>
      </w:pPr>
      <w:r>
        <w:rPr>
          <w:rFonts w:ascii="Times New Roman" w:eastAsia="Times New Roman" w:hAnsi="Times New Roman"/>
          <w:bCs/>
          <w:sz w:val="28"/>
          <w:szCs w:val="28"/>
        </w:rPr>
        <w:t>г. Казань</w:t>
      </w:r>
    </w:p>
    <w:p>
      <w:pPr>
        <w:spacing w:after="0" w:line="240" w:lineRule="auto"/>
        <w:ind w:right="5102"/>
        <w:jc w:val="both"/>
        <w:rPr>
          <w:rFonts w:ascii="Times New Roman" w:eastAsia="Calibri" w:hAnsi="Times New Roman" w:cs="Times New Roman"/>
          <w:sz w:val="28"/>
          <w:szCs w:val="28"/>
        </w:rPr>
      </w:pPr>
    </w:p>
    <w:p>
      <w:pPr>
        <w:spacing w:after="0" w:line="240" w:lineRule="auto"/>
        <w:ind w:right="5102"/>
        <w:jc w:val="both"/>
        <w:rPr>
          <w:rFonts w:ascii="Times New Roman" w:eastAsia="Calibri" w:hAnsi="Times New Roman" w:cs="Times New Roman"/>
          <w:sz w:val="28"/>
          <w:szCs w:val="28"/>
        </w:rPr>
      </w:pPr>
    </w:p>
    <w:p>
      <w:pPr>
        <w:spacing w:after="0" w:line="240" w:lineRule="auto"/>
        <w:ind w:right="5102"/>
        <w:jc w:val="both"/>
        <w:rPr>
          <w:rFonts w:ascii="Times New Roman" w:eastAsia="Calibri" w:hAnsi="Times New Roman" w:cs="Times New Roman"/>
          <w:sz w:val="28"/>
          <w:szCs w:val="28"/>
        </w:rPr>
      </w:pPr>
    </w:p>
    <w:p>
      <w:pPr>
        <w:spacing w:after="0" w:line="240" w:lineRule="auto"/>
        <w:ind w:right="5102"/>
        <w:jc w:val="both"/>
        <w:rPr>
          <w:rFonts w:ascii="Times New Roman" w:eastAsia="Calibri" w:hAnsi="Times New Roman" w:cs="Times New Roman"/>
          <w:sz w:val="28"/>
          <w:szCs w:val="28"/>
        </w:rPr>
      </w:pPr>
    </w:p>
    <w:p>
      <w:pPr>
        <w:spacing w:after="0" w:line="240" w:lineRule="auto"/>
        <w:ind w:right="5102"/>
        <w:jc w:val="both"/>
        <w:rPr>
          <w:rFonts w:ascii="Times New Roman" w:eastAsia="Calibri" w:hAnsi="Times New Roman" w:cs="Times New Roman"/>
          <w:sz w:val="28"/>
          <w:szCs w:val="28"/>
        </w:rPr>
      </w:pPr>
      <w:bookmarkStart w:id="0" w:name="_GoBack"/>
      <w:bookmarkEnd w:id="0"/>
    </w:p>
    <w:p>
      <w:pPr>
        <w:spacing w:after="0" w:line="240" w:lineRule="auto"/>
        <w:ind w:right="5102"/>
        <w:jc w:val="both"/>
        <w:rPr>
          <w:rFonts w:ascii="Times New Roman" w:eastAsia="Calibri" w:hAnsi="Times New Roman" w:cs="Times New Roman"/>
          <w:sz w:val="28"/>
          <w:szCs w:val="28"/>
        </w:rPr>
      </w:pPr>
    </w:p>
    <w:p>
      <w:pPr>
        <w:tabs>
          <w:tab w:val="left" w:pos="4678"/>
        </w:tabs>
        <w:spacing w:after="0" w:line="240" w:lineRule="auto"/>
        <w:ind w:right="5244"/>
        <w:jc w:val="both"/>
        <w:rPr>
          <w:rFonts w:ascii="Times New Roman" w:eastAsia="Calibri" w:hAnsi="Times New Roman" w:cs="Times New Roman"/>
          <w:sz w:val="28"/>
          <w:szCs w:val="28"/>
        </w:rPr>
      </w:pPr>
      <w:r>
        <w:rPr>
          <w:rFonts w:ascii="Times New Roman" w:eastAsia="Calibri" w:hAnsi="Times New Roman" w:cs="Times New Roman"/>
          <w:sz w:val="28"/>
          <w:szCs w:val="28"/>
        </w:rPr>
        <w:t>О внесении изменений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w:t>
      </w:r>
    </w:p>
    <w:p>
      <w:pPr>
        <w:spacing w:after="0" w:line="240" w:lineRule="auto"/>
        <w:jc w:val="both"/>
        <w:rPr>
          <w:rFonts w:ascii="Times New Roman" w:eastAsia="Calibri" w:hAnsi="Times New Roman" w:cs="Times New Roman"/>
          <w:sz w:val="28"/>
          <w:szCs w:val="28"/>
        </w:rPr>
      </w:pPr>
    </w:p>
    <w:p>
      <w:pPr>
        <w:spacing w:after="0" w:line="240" w:lineRule="auto"/>
        <w:jc w:val="both"/>
        <w:rPr>
          <w:rFonts w:ascii="Times New Roman" w:eastAsia="Calibri" w:hAnsi="Times New Roman" w:cs="Times New Roman"/>
          <w:sz w:val="28"/>
          <w:szCs w:val="28"/>
        </w:rPr>
      </w:pP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Кабинет Министров Республики Татарстан ПОСТАНОВЛЯЕТ:</w:t>
      </w:r>
    </w:p>
    <w:p>
      <w:pPr>
        <w:spacing w:after="0" w:line="240" w:lineRule="auto"/>
        <w:ind w:firstLine="709"/>
        <w:jc w:val="both"/>
        <w:rPr>
          <w:rFonts w:ascii="Times New Roman" w:eastAsia="Calibri" w:hAnsi="Times New Roman" w:cs="Times New Roman"/>
          <w:sz w:val="28"/>
          <w:szCs w:val="28"/>
        </w:rPr>
      </w:pPr>
    </w:p>
    <w:p>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Внести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 (с изменениями, внесенными постановлениями Кабинета Министров Республики Татарстан от </w:t>
      </w:r>
      <w:r>
        <w:rPr>
          <w:rFonts w:ascii="Times New Roman" w:eastAsia="Times New Roman" w:hAnsi="Times New Roman" w:cs="Times New Roman"/>
          <w:sz w:val="28"/>
          <w:szCs w:val="28"/>
          <w:lang w:eastAsia="ru-RU"/>
        </w:rPr>
        <w:t xml:space="preserve">05.08.2021 </w:t>
      </w:r>
      <w:hyperlink r:id="rId4" w:history="1">
        <w:r>
          <w:rPr>
            <w:rFonts w:ascii="Times New Roman" w:eastAsia="Times New Roman" w:hAnsi="Times New Roman" w:cs="Times New Roman"/>
            <w:sz w:val="28"/>
            <w:szCs w:val="28"/>
            <w:lang w:eastAsia="ru-RU"/>
          </w:rPr>
          <w:t>№ 680</w:t>
        </w:r>
      </w:hyperlink>
      <w:r>
        <w:rPr>
          <w:rFonts w:ascii="Times New Roman" w:eastAsia="Times New Roman" w:hAnsi="Times New Roman" w:cs="Times New Roman"/>
          <w:sz w:val="28"/>
          <w:szCs w:val="28"/>
          <w:lang w:eastAsia="ru-RU"/>
        </w:rPr>
        <w:t xml:space="preserve">, от 31.08.2021 </w:t>
      </w:r>
      <w:hyperlink r:id="rId5" w:history="1">
        <w:r>
          <w:rPr>
            <w:rFonts w:ascii="Times New Roman" w:eastAsia="Times New Roman" w:hAnsi="Times New Roman" w:cs="Times New Roman"/>
            <w:sz w:val="28"/>
            <w:szCs w:val="28"/>
            <w:lang w:eastAsia="ru-RU"/>
          </w:rPr>
          <w:t>№ 788</w:t>
        </w:r>
      </w:hyperlink>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от 07.09.2021 </w:t>
      </w:r>
      <w:hyperlink r:id="rId6" w:history="1">
        <w:r>
          <w:rPr>
            <w:rFonts w:ascii="Times New Roman" w:eastAsia="Calibri" w:hAnsi="Times New Roman" w:cs="Times New Roman"/>
            <w:sz w:val="28"/>
            <w:szCs w:val="28"/>
          </w:rPr>
          <w:t>№ 835</w:t>
        </w:r>
      </w:hyperlink>
      <w:r>
        <w:rPr>
          <w:rFonts w:ascii="Times New Roman" w:eastAsia="Calibri" w:hAnsi="Times New Roman" w:cs="Times New Roman"/>
          <w:sz w:val="28"/>
          <w:szCs w:val="28"/>
        </w:rPr>
        <w:t>, от 25.11.2021 № 1127, от 22.12.2021                   № 1266, от 15.03.2022 № 240) следующие изменения:</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 пункте 1:</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в абзаце восьмом слова «перерабатывающим организациям» заменить словами «юридическим лицам и индивидуальным предпринимателям»;</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в абзаце двенадцатом </w:t>
      </w:r>
      <w:r>
        <w:rPr>
          <w:rFonts w:ascii="Times New Roman" w:eastAsia="Times New Roman" w:hAnsi="Times New Roman" w:cs="Times New Roman"/>
          <w:sz w:val="28"/>
          <w:szCs w:val="28"/>
          <w:lang w:eastAsia="ru-RU"/>
        </w:rPr>
        <w:t xml:space="preserve">после слова «кооперативам» дополнить словами «и переработчикам»; </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тринадцатом слова «производства, картофеля» заменить словами «производства картофеля»;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hyperlink r:id="rId7"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сельскохозяйственным товаропроизводителям на возмещение части затрат, направленных на развитие элитного семеноводства,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в абзаце десятом пункта 1 слова «допущенных по конкретному региону допуска,» исключить;</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находиться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7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10:</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 подпункте «г»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«е»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16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18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20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hyperlink r:id="rId8"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сельскохозяйственным товаропроизводителям на возмещение части затрат, связанных с закладкой, уходом и раскорчевкой многолетних насаждений,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в подпункте «а» пункта 1 слова «допущенных к использованию по </w:t>
      </w:r>
      <w:proofErr w:type="spellStart"/>
      <w:r>
        <w:rPr>
          <w:rFonts w:ascii="Times New Roman" w:eastAsia="Calibri" w:hAnsi="Times New Roman" w:cs="Times New Roman"/>
          <w:sz w:val="28"/>
          <w:szCs w:val="28"/>
        </w:rPr>
        <w:t>Средневолжскому</w:t>
      </w:r>
      <w:proofErr w:type="spellEnd"/>
      <w:r>
        <w:rPr>
          <w:rFonts w:ascii="Times New Roman" w:eastAsia="Calibri" w:hAnsi="Times New Roman" w:cs="Times New Roman"/>
          <w:sz w:val="28"/>
          <w:szCs w:val="28"/>
        </w:rPr>
        <w:t xml:space="preserve"> региону,» исключить; </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находиться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7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10:</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подпункте «г»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«е»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17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19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21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3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hyperlink r:id="rId9"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w:t>
      </w:r>
      <w:proofErr w:type="spellStart"/>
      <w:r>
        <w:rPr>
          <w:rFonts w:ascii="Times New Roman" w:eastAsia="Times New Roman" w:hAnsi="Times New Roman" w:cs="Times New Roman"/>
          <w:sz w:val="28"/>
          <w:szCs w:val="28"/>
          <w:lang w:eastAsia="ru-RU"/>
        </w:rPr>
        <w:t>культуртехнических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агролесомелиоративных</w:t>
      </w:r>
      <w:proofErr w:type="spellEnd"/>
      <w:r>
        <w:rPr>
          <w:rFonts w:ascii="Times New Roman" w:eastAsia="Times New Roman" w:hAnsi="Times New Roman" w:cs="Times New Roman"/>
          <w:sz w:val="28"/>
          <w:szCs w:val="28"/>
          <w:lang w:eastAsia="ru-RU"/>
        </w:rPr>
        <w:t xml:space="preserve"> и гидромелиоративных мероприятий,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5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7:</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находиться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8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11:</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подпункте «г»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подпункт «е»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16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18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20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hyperlink r:id="rId1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мероприятий в области известкования кислых почв на пашне,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5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7:</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2022 году участник отбора не должен находиться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8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12:</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подпункте «г»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«е»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18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20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22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w:t>
      </w:r>
      <w:hyperlink r:id="rId11"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на возмещение части затрат на стимулирование увеличения производства масличных культур,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находиться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7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11:</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подпункте «г»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«е»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пункт 17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19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21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в </w:t>
      </w:r>
      <w:hyperlink r:id="rId12"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на возмещение части затрат на содержание товарного маточного поголовья овец и коз,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r>
        <w:rPr>
          <w:rFonts w:ascii="Times New Roman" w:eastAsia="Times New Roman" w:hAnsi="Times New Roman" w:cs="Times New Roman"/>
          <w:bCs/>
          <w:sz w:val="28"/>
          <w:szCs w:val="28"/>
          <w:lang w:eastAsia="ru-RU"/>
        </w:rPr>
        <w:t>:</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w:t>
      </w:r>
      <w:r>
        <w:rPr>
          <w:rFonts w:ascii="Times New Roman" w:eastAsia="Times New Roman" w:hAnsi="Times New Roman" w:cs="Times New Roman"/>
          <w:sz w:val="28"/>
          <w:szCs w:val="28"/>
          <w:lang w:eastAsia="ru-RU"/>
        </w:rPr>
        <w:lastRenderedPageBreak/>
        <w:t xml:space="preserve">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7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11:</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подпункте «г»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«е»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17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19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21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в </w:t>
      </w:r>
      <w:hyperlink r:id="rId13"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на возмещение части затрат на производство овец и коз на убой, реализованных и (или) отгруженных на собственную переработку и (или) переработку перерабатывающим организациям,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r>
        <w:rPr>
          <w:rFonts w:ascii="Times New Roman" w:eastAsia="Times New Roman" w:hAnsi="Times New Roman" w:cs="Times New Roman"/>
          <w:bCs/>
          <w:sz w:val="28"/>
          <w:szCs w:val="28"/>
          <w:lang w:eastAsia="ru-RU"/>
        </w:rPr>
        <w:t>:</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в наименовании слова «перерабатывающим организациям» заменить словами «юридическим лицам и индивидуальным предпринимателям»;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 абзаце первом пункта 1 слова «перерабатывающим организациям» заменить словами «юридическим лицам и индивидуальным предпринимателям»;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7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11:</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подпункте «г»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«е»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15 слова «перерабатывающим организациям» заменить словами «юридическим лицам и индивидуальным предпринимателям»;</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16:</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в абзаце четвертом слова «перерабатывающим организациям» заменить словами «юридическим лицам и индивидуальным предпринимателям»;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абзаце пятом слова «перерабатывающим организациям» заменить словами «юридическим лицам и индивидуальным предпринимателям»;</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абзаце девятом слова «перерабатывающим организациям» заменить словами «юридическим лицам и индивидуальным предпринимателям»;</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абзаце десятом слова «перерабатывающим организациям» заменить словами «юридическим лицам и индивидуальным предпринимателям»;</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17:</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слова «перерабатывающим организациям» заменить словами «юридическим лицам и индивидуальным предпринимателям»;</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19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21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hyperlink r:id="rId14"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сельскохозяйственным товаропроизводителям на стимулирование развития специализированного мясного скотоводства,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7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11:</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подпункте «г»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«е»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17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21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hyperlink r:id="rId15"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сельскохозяйственным товаропроизводителям на возмещение части затрат на развитие мясного животноводства,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7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11:</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подпункте «г»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«е»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w:t>
      </w:r>
      <w:r>
        <w:rPr>
          <w:rFonts w:ascii="Times New Roman" w:eastAsia="Calibri" w:hAnsi="Times New Roman" w:cs="Times New Roman"/>
          <w:sz w:val="28"/>
          <w:szCs w:val="28"/>
        </w:rPr>
        <w:lastRenderedPageBreak/>
        <w:t xml:space="preserve">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17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19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21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4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hyperlink r:id="rId16"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сельскохозяйственным товаропроизводителям на возмещение части затрат на уплату страховых премий по договорам сельскохозяйственного страхования,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w:t>
      </w:r>
      <w:r>
        <w:rPr>
          <w:rFonts w:ascii="Times New Roman" w:eastAsia="Times New Roman" w:hAnsi="Times New Roman" w:cs="Times New Roman"/>
          <w:sz w:val="28"/>
          <w:szCs w:val="28"/>
          <w:lang w:eastAsia="ru-RU"/>
        </w:rPr>
        <w:lastRenderedPageBreak/>
        <w:t xml:space="preserve">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7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10:</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подпункте «г»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«е»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15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17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19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hyperlink r:id="rId17"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сельскохозяйственным потребительским кооперативам на возмещение части понесенных затрат,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p>
    <w:p>
      <w:pPr>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наименование после слова «кооперативам» дополнить словами «и переработчикам»; </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пункт 1 изложить в следующей редакции:</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«1. Настоящий Порядок определяет механизм предоставления из бюджета Республики Татарстан субсидии на возмещение части понесенных затрат (за вычетом расходов на уплату налога на добавленную стоимость), </w:t>
      </w:r>
      <w:proofErr w:type="spellStart"/>
      <w:r>
        <w:rPr>
          <w:rFonts w:ascii="Times New Roman" w:eastAsia="Calibri" w:hAnsi="Times New Roman" w:cs="Times New Roman"/>
          <w:sz w:val="28"/>
          <w:szCs w:val="28"/>
        </w:rPr>
        <w:t>софинансируемой</w:t>
      </w:r>
      <w:proofErr w:type="spellEnd"/>
      <w:r>
        <w:rPr>
          <w:rFonts w:ascii="Times New Roman" w:eastAsia="Calibri" w:hAnsi="Times New Roman" w:cs="Times New Roman"/>
          <w:sz w:val="28"/>
          <w:szCs w:val="28"/>
        </w:rPr>
        <w:t xml:space="preserve"> из федерального бюджета (далее - субсидии):</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сельскохозяйственным потребительским кооперативам (за исключением кредитных), части затрат, связанных с:</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а) приобретением имущества, перечень которого утверждается приказом Министерства сельского хозяйства и продовольствия Российской Федерации,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в текущем финансовом году;</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б)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в текущем финансовом году;</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в)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в текущем финансовом году;</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г)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 в период с 1 октября отчетного финансового года по 1 октября текущего финансового года;</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переработчикам, части затрат связанных:</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д) с приобретением семенного материала овощей, картофеля, а также крупного рогатого скота, овец и коз в целях последующего использования в соответствии с </w:t>
      </w:r>
      <w:proofErr w:type="spellStart"/>
      <w:r>
        <w:rPr>
          <w:rFonts w:ascii="Times New Roman" w:eastAsia="Calibri" w:hAnsi="Times New Roman" w:cs="Times New Roman"/>
          <w:sz w:val="28"/>
          <w:szCs w:val="28"/>
        </w:rPr>
        <w:t>агроконтрактом</w:t>
      </w:r>
      <w:proofErr w:type="spellEnd"/>
      <w:r>
        <w:rPr>
          <w:rFonts w:ascii="Times New Roman" w:eastAsia="Calibri" w:hAnsi="Times New Roman" w:cs="Times New Roman"/>
          <w:sz w:val="28"/>
          <w:szCs w:val="28"/>
        </w:rPr>
        <w:t xml:space="preserve"> в текущем финансовом году;</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е) с закупкой овощей открытого грунта, картофеля, молока, мяса (кроме мяса свиней) у граждан, ведущих личные подсобные хозяйства в текущем финансовом году.</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Сельскохозяйственным потребительским кооперативом последующего уровня, определенным Федеральным законом от 8 декабря 1995 года № 193-ФЗ «О сельскохозяйственной кооперации», получение средств в соответствии с подпунктами «а» и «б» настоящего пункта не допускается. Также получение средств субсидии в соответствии с подпунктом «г» настоящего пункта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указанным подпунктом;»;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в пункте 2:</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lastRenderedPageBreak/>
        <w:t>абзац пятый изложить в следующей редакции:</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«г) сельские территории и сельские агломерации - сельские территории и сельские агломерации, указанные в перечне сельских территорий и сельских агломераций Республики Татарстан, утвержденном приказом Министерства сельского хозяйства и продовольствия Республики Татарстан от 05.03.2020 N 48/2-пр. «Об утверждении перечня сельских территорий Республики Татарстан и перечня сельских агломераций Республики Татарстан»; </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дополнить подпунктами «д», «е» и «ж» следующего содержания:</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«д) </w:t>
      </w:r>
      <w:proofErr w:type="spellStart"/>
      <w:r>
        <w:rPr>
          <w:rFonts w:ascii="Times New Roman" w:eastAsia="Calibri" w:hAnsi="Times New Roman" w:cs="Times New Roman"/>
          <w:sz w:val="28"/>
          <w:szCs w:val="28"/>
        </w:rPr>
        <w:t>агроконтракт</w:t>
      </w:r>
      <w:proofErr w:type="spellEnd"/>
      <w:r>
        <w:rPr>
          <w:rFonts w:ascii="Times New Roman" w:eastAsia="Calibri" w:hAnsi="Times New Roman" w:cs="Times New Roman"/>
          <w:sz w:val="28"/>
          <w:szCs w:val="28"/>
        </w:rPr>
        <w:t xml:space="preserve"> - договор (соглашение), заключаемый между переработчиком и гражданином, ведущим личное подсобное хозяйство, предусматривающий осуществление переработчиком авансовых платежей в пользу указанного гражданина за поставляемые овощи открытого грунта, картофель, молоко, мясо (кроме мяса свиней) в соответствии с условиями, установленными данным договором (соглашением);</w:t>
      </w:r>
    </w:p>
    <w:p>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 гражданин, ведущий личное подсобное хозяйство - гражданин, осуществляющий ведение личного подсобного хозяйства в соответствии с Федеральным законом </w:t>
      </w:r>
      <w:r>
        <w:rPr>
          <w:rFonts w:ascii="Times New Roman" w:hAnsi="Times New Roman" w:cs="Times New Roman"/>
          <w:sz w:val="28"/>
          <w:szCs w:val="28"/>
        </w:rPr>
        <w:t>от 7 июля 2003 года № 112-</w:t>
      </w:r>
      <w:proofErr w:type="gramStart"/>
      <w:r>
        <w:rPr>
          <w:rFonts w:ascii="Times New Roman" w:hAnsi="Times New Roman" w:cs="Times New Roman"/>
          <w:sz w:val="28"/>
          <w:szCs w:val="28"/>
        </w:rPr>
        <w:t xml:space="preserve">ФЗ </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О личном подсобном хозяйстве», применяющий специальный налоговый режим «Налог на профессиональный доход»;</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ж) 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частью 1 статьи 3 и (или) частью 1 статьи 7 Федерального закона от 29 декабря 2006 года № 264-ФЗ «О развитии сельского хозяйства» (в том числе на арендованных основных средствах).»;</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5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пункт 6 изложить в следующей редакции:</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«6. Критериями отбора получателей субсидии являются:</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ведение деятельности на территории Республики Татарстан и уплата налогов в бюджет Республики Татарстан;</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отношение к субъектам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для получателей субсидии являющихся сельскохозяйственными потребительскими кооперативами (за исключением кредитных):</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создание в соответствии с Федеральным законом от 8 декабря 1995 года               № 193-ФЗ «О сельскохозяйственной кооперации»;</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объединение не менее пяти граждан Российской Федерации и (или) трех иных сельскохозяйственных товаропроизводителей (кроме ассоциированных членов);</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отношение членов сельскохозяйственного потребительского кооператива из числа сельскохозяйственных товаропроизводителей, кроме личных подсобных </w:t>
      </w:r>
      <w:r>
        <w:rPr>
          <w:rFonts w:ascii="Times New Roman" w:eastAsia="Calibri" w:hAnsi="Times New Roman" w:cs="Times New Roman"/>
          <w:sz w:val="28"/>
          <w:szCs w:val="28"/>
        </w:rPr>
        <w:lastRenderedPageBreak/>
        <w:t xml:space="preserve">хозяйств, к </w:t>
      </w:r>
      <w:proofErr w:type="spellStart"/>
      <w:r>
        <w:rPr>
          <w:rFonts w:ascii="Times New Roman" w:eastAsia="Calibri" w:hAnsi="Times New Roman" w:cs="Times New Roman"/>
          <w:sz w:val="28"/>
          <w:szCs w:val="28"/>
        </w:rPr>
        <w:t>микропредприятиям</w:t>
      </w:r>
      <w:proofErr w:type="spellEnd"/>
      <w:r>
        <w:rPr>
          <w:rFonts w:ascii="Times New Roman" w:eastAsia="Calibri" w:hAnsi="Times New Roman" w:cs="Times New Roman"/>
          <w:sz w:val="28"/>
          <w:szCs w:val="28"/>
        </w:rPr>
        <w:t xml:space="preserve"> или малым предприятиям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для получателей субсидии являющихся переработчиками:</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отношение к сельскохозяйственным товаропроизводителям, осуществляющим хранение, первичную и (или) последующую (промышленную) переработку сельскохозяйственной продукции</w:t>
      </w:r>
      <w:r>
        <w:t xml:space="preserve"> </w:t>
      </w:r>
      <w:r>
        <w:rPr>
          <w:rFonts w:ascii="Times New Roman" w:eastAsia="Calibri" w:hAnsi="Times New Roman" w:cs="Times New Roman"/>
          <w:sz w:val="28"/>
          <w:szCs w:val="28"/>
        </w:rPr>
        <w:t>в соответствии с перечнями, утверждаемыми Правительством Российской Федерации в соответствии с частью 1 статьи 3 и (или) частью 1 статьи 7 Федерального закона от 29 декабря 2006 года № 264-ФЗ «О развитии сельского хозяйства» (в том числе на арендованных основных средствах).»;</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7:</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ограниченного характера.»; </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8:</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седьмой и восьмой изложить в следующей редакции:</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из Единого реестра субъектов малого и среднего предпринимательства, подтверждающие статус получателя субсидии;</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для получения субсидии в соответствии с подпунктами «а»-«г» пункта 1 настоящего Порядка участники отбора представляют дополнительно сведения из </w:t>
      </w:r>
      <w:r>
        <w:rPr>
          <w:rFonts w:ascii="Times New Roman" w:eastAsia="Calibri" w:hAnsi="Times New Roman" w:cs="Times New Roman"/>
          <w:sz w:val="28"/>
          <w:szCs w:val="28"/>
        </w:rPr>
        <w:lastRenderedPageBreak/>
        <w:t>Единого реестра субъектов малого и среднего предпринимательства, подтверждающие статус членов сельскохозяйственного потребительского кооператива, выданные по состоянию на дату, не превышающую 15 рабочих дней до даты подачи заявки и реестр членов сельскохозяйственного потребительского кооператива по форме, утвержденной Министерством на дату подачи заявки;»;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абзац пятьдесят третий после слова «членов» дополнить словами «кооператива и (или) реестр личных подсобных хозяйств»;</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в абзаце пятьдесят шестом слова «кассовой книги» заменить словами «платежной ведомости», после слова «кооператива» дополнить словами «и (или) личным подсобным хозяйствам»;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абзацы пятьдесят седьмой и шестидесятый изложить в следующей редакции:</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Для получения субсидии в соответствии подпунктом «д» пункта 1 настоящего Порядка участник отбора представляет дополнительно документы, подтверждающие фактические затраты, понесенные в текущем финансовом году (копии </w:t>
      </w:r>
      <w:proofErr w:type="spellStart"/>
      <w:r>
        <w:rPr>
          <w:rFonts w:ascii="Times New Roman" w:eastAsia="Calibri" w:hAnsi="Times New Roman" w:cs="Times New Roman"/>
          <w:sz w:val="28"/>
          <w:szCs w:val="28"/>
        </w:rPr>
        <w:t>агроконтрактов</w:t>
      </w:r>
      <w:proofErr w:type="spellEnd"/>
      <w:r>
        <w:rPr>
          <w:rFonts w:ascii="Times New Roman" w:eastAsia="Calibri" w:hAnsi="Times New Roman" w:cs="Times New Roman"/>
          <w:sz w:val="28"/>
          <w:szCs w:val="28"/>
        </w:rPr>
        <w:t>, копии платежных поручений, расходно-кассовых ордеров, накладных или товарно-транспортных накладных, универсальных передаточных актов, счетов на оплату, подтверждающих приобретение сельскохозяйственной продукции).</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Для получения субсидии в соответствии подпунктом «е» пункта 1 настоящего Порядка участник отбора представляет дополнительно документы, подтверждающие фактические затраты, понесенные в текущем финансовом году (реестр личных подсобных хозяйств от которых закуплена сельскохозяйственная продукция, реестр накладных на закупленную продукцию у  личных подсобных хозяйств, копии платежных документов, подтверждающих фактическую оплату за закупленную сельскохозяйственную продукцию (расходно-кассовые ордера и платежные поручения)).</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Копии предоставленных документов заверяются получателем субсидии.</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 Все представляемые формы документов должны быть заполнены по всем пунктам и заверены подписью уполномоченного лица и печатью сельскохозяйственного потребительского кооператива (при наличии).»; </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дополнить абзацами следующего содержания:</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«Все документы должны быть прошиты и иметь единую сплошную нумерацию.</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Документы, предусмотренные пунктом 8 настоящего Порядка, передаются в Министерство согласно описи документов.</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в пункте 11:</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подпункте «г»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«е»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w:t>
      </w:r>
      <w:r>
        <w:rPr>
          <w:rFonts w:ascii="Times New Roman" w:eastAsia="Calibri" w:hAnsi="Times New Roman" w:cs="Times New Roman"/>
          <w:sz w:val="28"/>
          <w:szCs w:val="28"/>
        </w:rPr>
        <w:lastRenderedPageBreak/>
        <w:t xml:space="preserve">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14:</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пятый дополнить словами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дополнить абзацами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соответствии с подпунктом «д» пункта 1 настоящего Порядка - оплата приобретенного</w:t>
      </w:r>
      <w:r>
        <w:t xml:space="preserve"> </w:t>
      </w:r>
      <w:r>
        <w:rPr>
          <w:rFonts w:ascii="Times New Roman" w:eastAsia="Calibri" w:hAnsi="Times New Roman" w:cs="Times New Roman"/>
          <w:sz w:val="28"/>
          <w:szCs w:val="28"/>
        </w:rPr>
        <w:t xml:space="preserve">семенного материала овощей, картофеля, а также крупного рогатого скота, овец и коз в целях последующего использования в соответствии с </w:t>
      </w:r>
      <w:proofErr w:type="spellStart"/>
      <w:r>
        <w:rPr>
          <w:rFonts w:ascii="Times New Roman" w:eastAsia="Calibri" w:hAnsi="Times New Roman" w:cs="Times New Roman"/>
          <w:sz w:val="28"/>
          <w:szCs w:val="28"/>
        </w:rPr>
        <w:t>агроконтрактом</w:t>
      </w:r>
      <w:proofErr w:type="spellEnd"/>
      <w:r>
        <w:rPr>
          <w:rFonts w:ascii="Times New Roman" w:eastAsia="Calibri" w:hAnsi="Times New Roman" w:cs="Times New Roman"/>
          <w:sz w:val="28"/>
          <w:szCs w:val="28"/>
        </w:rPr>
        <w:t xml:space="preserve"> в текущем финансовом году;</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соответствии с подпунктом «е» пункта 1 настоящего Порядка - оплата закупленных овощей открытого грунта, картофеля, молока, мяса (кроме мяса свиней) у граждан, ведущих личные подсобные хозяйства в текущем финансовом году.»;</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15:</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абзацы двадцатый-двадцать второй изложить в следующей редакции:</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процентов затрат,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 процентов затрат,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 процентов затрат, но не более 10 млн. рублей из расчета на один сельскохозяйственный потребительский кооператив,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двадцать четвертый изложить в следующей редакции:</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«объем продукции, закупленной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w:t>
      </w:r>
      <w:r>
        <w:rPr>
          <w:rFonts w:ascii="Times New Roman" w:eastAsia="Calibri" w:hAnsi="Times New Roman" w:cs="Times New Roman"/>
          <w:sz w:val="28"/>
          <w:szCs w:val="28"/>
        </w:rPr>
        <w:lastRenderedPageBreak/>
        <w:t>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членом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закупленной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дополнить абзацами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«Размер субсидии, предоставляемой получателю субсидии в соответствии с подпунктом «д» пункта 1 настоящего Порядка (</w:t>
      </w:r>
      <w:r>
        <w:rPr>
          <w:rFonts w:ascii="Times New Roman" w:eastAsia="Calibri" w:hAnsi="Times New Roman" w:cs="Times New Roman"/>
          <w:sz w:val="28"/>
          <w:szCs w:val="28"/>
          <w:lang w:val="en-US"/>
        </w:rPr>
        <w:t>W</w:t>
      </w:r>
      <w:proofErr w:type="spellStart"/>
      <w:r>
        <w:rPr>
          <w:rFonts w:ascii="Times New Roman" w:eastAsia="Calibri" w:hAnsi="Times New Roman" w:cs="Times New Roman"/>
          <w:sz w:val="28"/>
          <w:szCs w:val="28"/>
          <w:vertAlign w:val="subscript"/>
        </w:rPr>
        <w:t>агр</w:t>
      </w:r>
      <w:proofErr w:type="spellEnd"/>
      <w:r>
        <w:rPr>
          <w:rFonts w:ascii="Times New Roman" w:eastAsia="Calibri" w:hAnsi="Times New Roman" w:cs="Times New Roman"/>
          <w:sz w:val="28"/>
          <w:szCs w:val="28"/>
        </w:rPr>
        <w:t>) (в рублях), определяется по следующей формуле:</w:t>
      </w:r>
    </w:p>
    <w:p>
      <w:pPr>
        <w:spacing w:after="0" w:line="240" w:lineRule="auto"/>
        <w:ind w:firstLine="709"/>
        <w:jc w:val="both"/>
        <w:rPr>
          <w:rFonts w:ascii="Times New Roman" w:eastAsia="Calibri" w:hAnsi="Times New Roman" w:cs="Times New Roman"/>
          <w:sz w:val="28"/>
          <w:szCs w:val="28"/>
        </w:rPr>
      </w:pPr>
    </w:p>
    <w:p>
      <w:pPr>
        <w:spacing w:after="0" w:line="24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W</w:t>
      </w:r>
      <w:proofErr w:type="spellStart"/>
      <w:r>
        <w:rPr>
          <w:rFonts w:ascii="Times New Roman" w:eastAsia="Calibri" w:hAnsi="Times New Roman" w:cs="Times New Roman"/>
          <w:sz w:val="28"/>
          <w:szCs w:val="28"/>
          <w:vertAlign w:val="subscript"/>
        </w:rPr>
        <w:t>агр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w:t>
      </w:r>
      <w:r>
        <w:rPr>
          <w:rFonts w:ascii="Times New Roman" w:eastAsia="Calibri" w:hAnsi="Times New Roman" w:cs="Times New Roman"/>
          <w:sz w:val="28"/>
          <w:szCs w:val="28"/>
          <w:vertAlign w:val="subscript"/>
        </w:rPr>
        <w:t>агр</w:t>
      </w:r>
      <w:proofErr w:type="spellEnd"/>
      <w:r>
        <w:rPr>
          <w:rFonts w:ascii="Times New Roman" w:eastAsia="Calibri" w:hAnsi="Times New Roman" w:cs="Times New Roman"/>
          <w:sz w:val="28"/>
          <w:szCs w:val="28"/>
        </w:rPr>
        <w:t xml:space="preserve"> × 50%,</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где  </w:t>
      </w:r>
    </w:p>
    <w:p>
      <w:pPr>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w:t>
      </w:r>
      <w:r>
        <w:rPr>
          <w:rFonts w:ascii="Times New Roman" w:eastAsia="Calibri" w:hAnsi="Times New Roman" w:cs="Times New Roman"/>
          <w:sz w:val="28"/>
          <w:szCs w:val="28"/>
          <w:vertAlign w:val="subscript"/>
        </w:rPr>
        <w:t>агр</w:t>
      </w:r>
      <w:proofErr w:type="spellEnd"/>
      <w:r>
        <w:rPr>
          <w:rFonts w:ascii="Times New Roman" w:eastAsia="Calibri" w:hAnsi="Times New Roman" w:cs="Times New Roman"/>
          <w:sz w:val="28"/>
          <w:szCs w:val="28"/>
        </w:rPr>
        <w:t xml:space="preserve"> - фактически понесенные затраты на приобретение семенного материала овощей, картофеля, а также крупного рогатого скота, овец и коз в целях последующего использования в соответствии с </w:t>
      </w:r>
      <w:proofErr w:type="spellStart"/>
      <w:r>
        <w:rPr>
          <w:rFonts w:ascii="Times New Roman" w:eastAsia="Calibri" w:hAnsi="Times New Roman" w:cs="Times New Roman"/>
          <w:sz w:val="28"/>
          <w:szCs w:val="28"/>
        </w:rPr>
        <w:t>агроконтрактом</w:t>
      </w:r>
      <w:proofErr w:type="spellEnd"/>
      <w:r>
        <w:rPr>
          <w:rFonts w:ascii="Times New Roman" w:eastAsia="Calibri" w:hAnsi="Times New Roman" w:cs="Times New Roman"/>
          <w:sz w:val="28"/>
          <w:szCs w:val="28"/>
        </w:rPr>
        <w:t xml:space="preserve"> в текущем финансовом году.</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Размер субсидии в расчете на одного переработчика не может превышать 5,0 млн.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Размер субсидии, предоставляемой получателю субсидии в соответствии с подпунктом "е" пункта 1 настоящего Порядка (</w:t>
      </w:r>
      <w:r>
        <w:rPr>
          <w:rFonts w:ascii="Times New Roman" w:eastAsia="Calibri" w:hAnsi="Times New Roman" w:cs="Times New Roman"/>
          <w:sz w:val="28"/>
          <w:szCs w:val="28"/>
          <w:lang w:val="en-US"/>
        </w:rPr>
        <w:t>W</w:t>
      </w:r>
      <w:r>
        <w:rPr>
          <w:rFonts w:ascii="Times New Roman" w:eastAsia="Calibri" w:hAnsi="Times New Roman" w:cs="Times New Roman"/>
          <w:sz w:val="28"/>
          <w:szCs w:val="28"/>
          <w:vertAlign w:val="subscript"/>
        </w:rPr>
        <w:t>п</w:t>
      </w:r>
      <w:r>
        <w:rPr>
          <w:rFonts w:ascii="Times New Roman" w:eastAsia="Calibri" w:hAnsi="Times New Roman" w:cs="Times New Roman"/>
          <w:sz w:val="28"/>
          <w:szCs w:val="28"/>
        </w:rPr>
        <w:t>) (в рублях), определяется по следующей формуле:</w:t>
      </w:r>
    </w:p>
    <w:p>
      <w:pPr>
        <w:spacing w:after="0" w:line="240" w:lineRule="auto"/>
        <w:ind w:firstLine="709"/>
        <w:jc w:val="both"/>
        <w:rPr>
          <w:rFonts w:ascii="Times New Roman" w:eastAsia="Calibri" w:hAnsi="Times New Roman" w:cs="Times New Roman"/>
          <w:sz w:val="28"/>
          <w:szCs w:val="28"/>
        </w:rPr>
      </w:pPr>
    </w:p>
    <w:p>
      <w:pPr>
        <w:spacing w:after="0" w:line="24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lastRenderedPageBreak/>
        <w:t>W</w:t>
      </w:r>
      <w:r>
        <w:rPr>
          <w:rFonts w:ascii="Times New Roman" w:eastAsia="Calibri" w:hAnsi="Times New Roman" w:cs="Times New Roman"/>
          <w:sz w:val="28"/>
          <w:szCs w:val="28"/>
          <w:vertAlign w:val="subscript"/>
        </w:rPr>
        <w:t>п</w:t>
      </w:r>
      <w:r>
        <w:rPr>
          <w:rFonts w:ascii="Times New Roman" w:eastAsia="Calibri" w:hAnsi="Times New Roman" w:cs="Times New Roman"/>
          <w:sz w:val="28"/>
          <w:szCs w:val="28"/>
        </w:rPr>
        <w:t xml:space="preserve"> = </w:t>
      </w:r>
      <w:proofErr w:type="gramStart"/>
      <w:r>
        <w:rPr>
          <w:rFonts w:ascii="Times New Roman" w:eastAsia="Calibri" w:hAnsi="Times New Roman" w:cs="Times New Roman"/>
          <w:sz w:val="28"/>
          <w:szCs w:val="28"/>
          <w:lang w:val="en-US"/>
        </w:rPr>
        <w:t>Z</w:t>
      </w:r>
      <w:r>
        <w:rPr>
          <w:rFonts w:ascii="Times New Roman" w:eastAsia="Calibri" w:hAnsi="Times New Roman" w:cs="Times New Roman"/>
          <w:sz w:val="28"/>
          <w:szCs w:val="28"/>
          <w:vertAlign w:val="subscript"/>
        </w:rPr>
        <w:t>п</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S</w:t>
      </w:r>
      <w:r>
        <w:rPr>
          <w:rFonts w:ascii="Times New Roman" w:eastAsia="Calibri" w:hAnsi="Times New Roman" w:cs="Times New Roman"/>
          <w:sz w:val="28"/>
          <w:szCs w:val="28"/>
          <w:vertAlign w:val="subscript"/>
        </w:rPr>
        <w:t xml:space="preserve">п </w:t>
      </w:r>
      <w:r>
        <w:rPr>
          <w:rFonts w:ascii="Times New Roman" w:eastAsia="Calibri" w:hAnsi="Times New Roman" w:cs="Times New Roman"/>
          <w:sz w:val="28"/>
          <w:szCs w:val="28"/>
        </w:rPr>
        <w:t>,</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где:</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Z</w:t>
      </w:r>
      <w:r>
        <w:rPr>
          <w:rFonts w:ascii="Times New Roman" w:eastAsia="Calibri" w:hAnsi="Times New Roman" w:cs="Times New Roman"/>
          <w:sz w:val="28"/>
          <w:szCs w:val="28"/>
          <w:vertAlign w:val="subscript"/>
        </w:rPr>
        <w:t>п</w:t>
      </w:r>
      <w:r>
        <w:rPr>
          <w:rFonts w:ascii="Times New Roman" w:eastAsia="Calibri" w:hAnsi="Times New Roman" w:cs="Times New Roman"/>
          <w:sz w:val="28"/>
          <w:szCs w:val="28"/>
        </w:rPr>
        <w:t xml:space="preserve"> – затраты, связанные с оплатой закупленных овощей открытого грунта, картофеля, молока, мяса (кроме мяса свиней) у граждан, ведущих личные подсобные хозяйства в текущем финансовом году;</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S</w:t>
      </w:r>
      <w:r>
        <w:rPr>
          <w:rFonts w:ascii="Times New Roman" w:eastAsia="Calibri" w:hAnsi="Times New Roman" w:cs="Times New Roman"/>
          <w:sz w:val="28"/>
          <w:szCs w:val="28"/>
          <w:vertAlign w:val="subscript"/>
        </w:rPr>
        <w:t>п</w:t>
      </w:r>
      <w:r>
        <w:rPr>
          <w:rFonts w:ascii="Times New Roman" w:eastAsia="Calibri" w:hAnsi="Times New Roman" w:cs="Times New Roman"/>
          <w:sz w:val="28"/>
          <w:szCs w:val="28"/>
        </w:rPr>
        <w:t xml:space="preserve"> – ставка субсидии в размере:</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16 изложить в следующей редакции:</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 Результатами предоставления субсидии являются: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для сельскохозяйственных потребительских кооперативов - увеличение объема сельскохозяйственной продукции, реализованной кооперативом в текущем году, не менее чем на 8 процентов к уровню предыдущего года. Показателем, необходимым для достижения результата предоставления субсидии, является количество новых членов кооператива, включая личные подсобные хозяйства и крестьянские (фермерские) хозяйства, не менее одного нового члена на каждые 100,0 тыс. рублей субсидии и не менее одного нового члена кооператива, если сумма субсидии составляет менее 100,0 тыс. рублей, в году предоставления субсидии;</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для переработчиков - увеличение объема реализованной продукции в текущем году не менее чем на 5 процентов к уровню предыдущего года.</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18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20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3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hyperlink r:id="rId18"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на оказание несвязанной поддержки в области растениеводства, развития производства, картофеля и семенного картофеля, технической конопли и (или) льна-долгунца,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наименовании слова «производства, картофеля» заменить словами «производства картофеля»;</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в абзаце десятом пункта 1 слова «допущенных к использованию в </w:t>
      </w:r>
      <w:proofErr w:type="spellStart"/>
      <w:r>
        <w:rPr>
          <w:rFonts w:ascii="Times New Roman" w:eastAsia="Calibri" w:hAnsi="Times New Roman" w:cs="Times New Roman"/>
          <w:sz w:val="28"/>
          <w:szCs w:val="28"/>
        </w:rPr>
        <w:t>Средневолжском</w:t>
      </w:r>
      <w:proofErr w:type="spellEnd"/>
      <w:r>
        <w:rPr>
          <w:rFonts w:ascii="Times New Roman" w:eastAsia="Calibri" w:hAnsi="Times New Roman" w:cs="Times New Roman"/>
          <w:sz w:val="28"/>
          <w:szCs w:val="28"/>
        </w:rPr>
        <w:t xml:space="preserve"> регионе допуска,» исключить;</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третьем пункта 5 слова «и реализации» исключить;</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7:</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абзац четвертый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w:t>
      </w:r>
      <w:r>
        <w:rPr>
          <w:rFonts w:ascii="Times New Roman" w:eastAsia="Calibri" w:hAnsi="Times New Roman" w:cs="Times New Roman"/>
          <w:sz w:val="28"/>
          <w:szCs w:val="28"/>
        </w:rPr>
        <w:lastRenderedPageBreak/>
        <w:t>с законодательством Российской Федерации о налогах и сборах, не превышающей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шестой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подтверждающие затраты с 1 сентября отчетного года до дня подачи заявки (не позднее 1 сентября) текущего года на приобретение минеральных удобрений, семян, средств защиты растений, горюче-смазочных материалов, запасных частей, оказание услуг сторонних организаций связанных с производством, реализацией и (или) отгрузкой на собственную переработку сельскохозяйственных культур, указанных в пункте 1 настоящего Порядка (оригиналы и (или) копии договоров купли-продажи, оказания услуг сторонних организаций, актов приема-передачи, товарных накладных, платежных документов,</w:t>
      </w:r>
      <w:r>
        <w:t xml:space="preserve"> </w:t>
      </w:r>
      <w:r>
        <w:rPr>
          <w:rFonts w:ascii="Times New Roman" w:eastAsia="Times New Roman" w:hAnsi="Times New Roman" w:cs="Times New Roman"/>
          <w:sz w:val="28"/>
          <w:szCs w:val="28"/>
          <w:lang w:eastAsia="ru-RU"/>
        </w:rPr>
        <w:t>актов оказания услуг, универсальных передаточных документов).»;</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девятом слово «районированными» исключить;</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одиннадцатом слово «половины» заменить словами «20 процентов»;</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пятнадцатом слова «районированными сортами картофелем» заменить на слова «сортами картофеля»;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11:</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подпункте «г»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«е»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15 после слова «персонала» дополнить словами «, запасные части, оказание услуг сторонних организаций»;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16:</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абзаце четвертом слово «районированными»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абзаце десятом слово «районированными»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абзаце одиннадцатом слово «районированными»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17:</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абзаце четвертом слово «районированными»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абзаце пятом слова «районированными» и «районированных»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20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22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lastRenderedPageBreak/>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24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hyperlink r:id="rId19"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е предоставления из бюджета Республики Татарстан субсидии на возмещение части затрат, направленных на повышение продуктивности в молочном скотоводстве, утвержденном указанным постановлением: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7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11:</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 абзаце восьмом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десятый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17:</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третьем слова «</w:t>
      </w:r>
      <w:proofErr w:type="spellStart"/>
      <w:r>
        <w:rPr>
          <w:rFonts w:ascii="Times New Roman" w:eastAsia="Times New Roman" w:hAnsi="Times New Roman" w:cs="Times New Roman"/>
          <w:sz w:val="28"/>
          <w:szCs w:val="28"/>
          <w:lang w:eastAsia="ru-RU"/>
        </w:rPr>
        <w:t>Wнi</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Vнi</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Sн</w:t>
      </w:r>
      <w:proofErr w:type="spellEnd"/>
      <w:r>
        <w:rPr>
          <w:rFonts w:ascii="Times New Roman" w:eastAsia="Times New Roman" w:hAnsi="Times New Roman" w:cs="Times New Roman"/>
          <w:sz w:val="28"/>
          <w:szCs w:val="28"/>
          <w:lang w:eastAsia="ru-RU"/>
        </w:rPr>
        <w:t xml:space="preserve"> × (К + </w:t>
      </w:r>
      <w:proofErr w:type="spellStart"/>
      <w:r>
        <w:rPr>
          <w:rFonts w:ascii="Times New Roman" w:eastAsia="Times New Roman" w:hAnsi="Times New Roman" w:cs="Times New Roman"/>
          <w:sz w:val="28"/>
          <w:szCs w:val="28"/>
          <w:lang w:eastAsia="ru-RU"/>
        </w:rPr>
        <w:t>Кдиф</w:t>
      </w:r>
      <w:proofErr w:type="spellEnd"/>
      <w:r>
        <w:rPr>
          <w:rFonts w:ascii="Times New Roman" w:eastAsia="Times New Roman" w:hAnsi="Times New Roman" w:cs="Times New Roman"/>
          <w:sz w:val="28"/>
          <w:szCs w:val="28"/>
          <w:lang w:eastAsia="ru-RU"/>
        </w:rPr>
        <w:t>)» заменить словами «</w:t>
      </w:r>
      <w:proofErr w:type="spellStart"/>
      <w:r>
        <w:rPr>
          <w:rFonts w:ascii="Times New Roman" w:eastAsia="Times New Roman" w:hAnsi="Times New Roman" w:cs="Times New Roman"/>
          <w:sz w:val="28"/>
          <w:szCs w:val="28"/>
          <w:lang w:eastAsia="ru-RU"/>
        </w:rPr>
        <w:t>Wнi</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Vнi</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Sн</w:t>
      </w:r>
      <w:proofErr w:type="spellEnd"/>
      <w:r>
        <w:rPr>
          <w:rFonts w:ascii="Times New Roman" w:eastAsia="Times New Roman" w:hAnsi="Times New Roman" w:cs="Times New Roman"/>
          <w:sz w:val="28"/>
          <w:szCs w:val="28"/>
          <w:lang w:eastAsia="ru-RU"/>
        </w:rPr>
        <w:t xml:space="preserve"> × К </w:t>
      </w:r>
      <w:proofErr w:type="gramStart"/>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Кдиф</w:t>
      </w:r>
      <w:proofErr w:type="spellEnd"/>
      <w:proofErr w:type="gramEnd"/>
      <w:r>
        <w:rPr>
          <w:rFonts w:ascii="Times New Roman" w:eastAsia="Times New Roman" w:hAnsi="Times New Roman" w:cs="Times New Roman"/>
          <w:sz w:val="28"/>
          <w:szCs w:val="28"/>
          <w:lang w:eastAsia="ru-RU"/>
        </w:rPr>
        <w:t>,»;</w:t>
      </w:r>
    </w:p>
    <w:p>
      <w:pPr>
        <w:autoSpaceDE w:val="0"/>
        <w:autoSpaceDN w:val="0"/>
        <w:adjustRightInd w:val="0"/>
        <w:spacing w:after="0" w:line="240" w:lineRule="auto"/>
        <w:ind w:firstLine="709"/>
        <w:jc w:val="both"/>
        <w:rPr>
          <w:rFonts w:ascii="Times New Roman" w:eastAsia="Calibri" w:hAnsi="Times New Roman" w:cs="Times New Roman"/>
          <w:i/>
          <w:sz w:val="28"/>
          <w:szCs w:val="28"/>
          <w:vertAlign w:val="subscript"/>
        </w:rPr>
      </w:pPr>
      <w:r>
        <w:rPr>
          <w:rFonts w:ascii="Times New Roman" w:eastAsia="Times New Roman" w:hAnsi="Times New Roman" w:cs="Times New Roman"/>
          <w:sz w:val="28"/>
          <w:szCs w:val="28"/>
          <w:lang w:eastAsia="ru-RU"/>
        </w:rPr>
        <w:t>в абзаце седьмом слова «</w:t>
      </w:r>
      <m:oMath>
        <m:r>
          <m:rPr>
            <m:sty m:val="p"/>
          </m:rPr>
          <w:rPr>
            <w:rFonts w:ascii="Cambria Math" w:eastAsia="Calibri" w:hAnsi="Cambria Math" w:cs="Times New Roman"/>
            <w:sz w:val="28"/>
            <w:szCs w:val="28"/>
            <w:lang w:val="en-US"/>
          </w:rPr>
          <m:t>S</m:t>
        </m:r>
        <m:r>
          <m:rPr>
            <m:sty m:val="p"/>
          </m:rPr>
          <w:rPr>
            <w:rFonts w:ascii="Cambria Math" w:eastAsia="Calibri" w:hAnsi="Cambria Math" w:cs="Times New Roman"/>
            <w:sz w:val="28"/>
            <w:szCs w:val="28"/>
            <w:vertAlign w:val="subscript"/>
          </w:rPr>
          <m:t xml:space="preserve">н </m:t>
        </m:r>
        <m:r>
          <m:rPr>
            <m:sty m:val="p"/>
          </m:rPr>
          <w:rPr>
            <w:rFonts w:ascii="Cambria Math" w:eastAsia="Calibri" w:hAnsi="Times New Roman" w:cs="Times New Roman"/>
            <w:sz w:val="28"/>
            <w:szCs w:val="28"/>
            <w:vertAlign w:val="subscript"/>
          </w:rPr>
          <m:t xml:space="preserve"> </m:t>
        </m:r>
        <m:r>
          <m:rPr>
            <m:sty m:val="p"/>
          </m:rPr>
          <w:rPr>
            <w:rFonts w:ascii="Cambria Math" w:eastAsia="Calibri" w:hAnsi="Cambria Math" w:cs="Times New Roman"/>
            <w:sz w:val="28"/>
            <w:szCs w:val="28"/>
            <w:vertAlign w:val="subscript"/>
          </w:rPr>
          <m:t xml:space="preserve">= </m:t>
        </m:r>
        <m:f>
          <m:fPr>
            <m:ctrlPr>
              <w:rPr>
                <w:rFonts w:ascii="Cambria Math" w:eastAsia="Calibri" w:hAnsi="Cambria Math" w:cs="Times New Roman"/>
                <w:sz w:val="28"/>
                <w:szCs w:val="28"/>
                <w:vertAlign w:val="subscript"/>
              </w:rPr>
            </m:ctrlPr>
          </m:fPr>
          <m:num>
            <m:r>
              <m:rPr>
                <m:sty m:val="p"/>
              </m:rPr>
              <w:rPr>
                <w:rFonts w:ascii="Cambria Math" w:eastAsia="Calibri" w:hAnsi="Cambria Math" w:cs="Times New Roman"/>
                <w:sz w:val="28"/>
                <w:szCs w:val="28"/>
                <w:lang w:val="en-US"/>
              </w:rPr>
              <m:t>R</m:t>
            </m:r>
            <m:r>
              <m:rPr>
                <m:sty m:val="p"/>
              </m:rPr>
              <w:rPr>
                <w:rFonts w:ascii="Cambria Math" w:eastAsia="Calibri" w:hAnsi="Cambria Math" w:cs="Times New Roman"/>
                <w:sz w:val="28"/>
                <w:szCs w:val="28"/>
                <w:vertAlign w:val="subscript"/>
                <w:lang w:val="en-US"/>
              </w:rPr>
              <m:t>m</m:t>
            </m:r>
          </m:num>
          <m:den>
            <m:nary>
              <m:naryPr>
                <m:chr m:val="∑"/>
                <m:limLoc m:val="undOvr"/>
                <m:subHide m:val="1"/>
                <m:supHide m:val="1"/>
                <m:ctrlPr>
                  <w:rPr>
                    <w:rFonts w:ascii="Cambria Math" w:eastAsia="Calibri" w:hAnsi="Cambria Math" w:cs="Times New Roman"/>
                    <w:i/>
                    <w:sz w:val="28"/>
                    <w:szCs w:val="28"/>
                    <w:vertAlign w:val="subscript"/>
                  </w:rPr>
                </m:ctrlPr>
              </m:naryPr>
              <m:sub/>
              <m:sup/>
              <m:e>
                <m:r>
                  <w:rPr>
                    <w:rFonts w:ascii="Cambria Math" w:eastAsia="Calibri" w:hAnsi="Cambria Math" w:cs="Times New Roman"/>
                    <w:sz w:val="28"/>
                    <w:szCs w:val="28"/>
                    <w:vertAlign w:val="subscript"/>
                  </w:rPr>
                  <m:t xml:space="preserve"> </m:t>
                </m:r>
                <m:d>
                  <m:dPr>
                    <m:ctrlPr>
                      <w:rPr>
                        <w:rFonts w:ascii="Cambria Math" w:eastAsia="Calibri" w:hAnsi="Cambria Math" w:cs="Times New Roman"/>
                        <w:i/>
                        <w:sz w:val="28"/>
                        <w:szCs w:val="28"/>
                        <w:vertAlign w:val="subscript"/>
                        <w:lang w:val="en-US"/>
                      </w:rPr>
                    </m:ctrlPr>
                  </m:dPr>
                  <m:e>
                    <m:sSub>
                      <m:sSubPr>
                        <m:ctrlPr>
                          <w:rPr>
                            <w:rFonts w:ascii="Cambria Math" w:eastAsia="Calibri" w:hAnsi="Cambria Math" w:cs="Times New Roman"/>
                            <w:i/>
                            <w:sz w:val="28"/>
                            <w:szCs w:val="28"/>
                            <w:vertAlign w:val="subscript"/>
                          </w:rPr>
                        </m:ctrlPr>
                      </m:sSubPr>
                      <m:e>
                        <m:r>
                          <m:rPr>
                            <m:sty m:val="p"/>
                          </m:rPr>
                          <w:rPr>
                            <w:rFonts w:ascii="Cambria Math" w:eastAsia="Calibri" w:hAnsi="Times New Roman" w:cs="Times New Roman"/>
                            <w:sz w:val="28"/>
                            <w:szCs w:val="28"/>
                          </w:rPr>
                          <m:t xml:space="preserve"> </m:t>
                        </m:r>
                        <m:r>
                          <m:rPr>
                            <m:sty m:val="p"/>
                          </m:rPr>
                          <w:rPr>
                            <w:rFonts w:ascii="Cambria Math" w:eastAsia="Calibri" w:hAnsi="Cambria Math" w:cs="Times New Roman"/>
                            <w:sz w:val="28"/>
                            <w:szCs w:val="28"/>
                            <w:lang w:val="en-US"/>
                          </w:rPr>
                          <m:t>V</m:t>
                        </m:r>
                        <m:r>
                          <m:rPr>
                            <m:sty m:val="p"/>
                          </m:rPr>
                          <w:rPr>
                            <w:rFonts w:ascii="Cambria Math" w:eastAsia="Calibri" w:hAnsi="Cambria Math" w:cs="Times New Roman"/>
                            <w:sz w:val="28"/>
                            <w:szCs w:val="28"/>
                            <w:vertAlign w:val="subscript"/>
                          </w:rPr>
                          <m:t>н</m:t>
                        </m:r>
                        <m:r>
                          <m:rPr>
                            <m:sty m:val="p"/>
                          </m:rPr>
                          <w:rPr>
                            <w:rFonts w:ascii="Cambria Math" w:eastAsia="Calibri" w:hAnsi="Cambria Math" w:cs="Times New Roman"/>
                            <w:sz w:val="28"/>
                            <w:szCs w:val="28"/>
                            <w:vertAlign w:val="subscript"/>
                            <w:lang w:val="en-US"/>
                          </w:rPr>
                          <m:t>i</m:t>
                        </m:r>
                      </m:e>
                      <m:sub>
                        <m:r>
                          <m:rPr>
                            <m:sty m:val="p"/>
                          </m:rPr>
                          <w:rPr>
                            <w:rFonts w:ascii="Cambria Math" w:eastAsia="Calibri" w:hAnsi="Cambria Math" w:cs="Times New Roman"/>
                            <w:sz w:val="28"/>
                            <w:szCs w:val="28"/>
                            <w:vertAlign w:val="subscript"/>
                          </w:rPr>
                          <m:t xml:space="preserve"> </m:t>
                        </m:r>
                      </m:sub>
                    </m:sSub>
                    <m:r>
                      <w:rPr>
                        <w:rFonts w:ascii="Cambria Math" w:eastAsia="Calibri" w:hAnsi="Cambria Math" w:cs="Times New Roman"/>
                        <w:sz w:val="28"/>
                        <w:szCs w:val="28"/>
                        <w:vertAlign w:val="subscript"/>
                      </w:rPr>
                      <m:t>×</m:t>
                    </m:r>
                    <m:d>
                      <m:dPr>
                        <m:ctrlPr>
                          <w:rPr>
                            <w:rFonts w:ascii="Cambria Math" w:eastAsia="Calibri" w:hAnsi="Cambria Math" w:cs="Times New Roman"/>
                            <w:i/>
                            <w:sz w:val="28"/>
                            <w:szCs w:val="28"/>
                            <w:vertAlign w:val="subscript"/>
                          </w:rPr>
                        </m:ctrlPr>
                      </m:dPr>
                      <m:e>
                        <m:r>
                          <m:rPr>
                            <m:sty m:val="p"/>
                          </m:rPr>
                          <w:rPr>
                            <w:rFonts w:ascii="Cambria Math" w:eastAsia="Times New Roman" w:hAnsi="Cambria Math" w:cs="Times New Roman"/>
                            <w:sz w:val="28"/>
                            <w:szCs w:val="28"/>
                            <w:lang w:val="en-US" w:eastAsia="ru-RU"/>
                          </w:rPr>
                          <m:t>K</m:t>
                        </m:r>
                        <m:r>
                          <m:rPr>
                            <m:sty m:val="p"/>
                          </m:rPr>
                          <w:rPr>
                            <w:rFonts w:ascii="Cambria Math" w:eastAsia="Times New Roman" w:hAnsi="Times New Roman" w:cs="Times New Roman"/>
                            <w:sz w:val="28"/>
                            <w:szCs w:val="28"/>
                            <w:lang w:eastAsia="ru-RU"/>
                          </w:rPr>
                          <m:t xml:space="preserve"> </m:t>
                        </m:r>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K</m:t>
                            </m:r>
                          </m:e>
                          <m:sub>
                            <m:r>
                              <w:rPr>
                                <w:rFonts w:ascii="Cambria Math" w:eastAsia="Times New Roman" w:hAnsi="Cambria Math" w:cs="Times New Roman"/>
                                <w:sz w:val="28"/>
                                <w:szCs w:val="28"/>
                                <w:lang w:eastAsia="ru-RU"/>
                              </w:rPr>
                              <m:t xml:space="preserve">диф </m:t>
                            </m:r>
                          </m:sub>
                        </m:sSub>
                      </m:e>
                    </m:d>
                  </m:e>
                </m:d>
                <m:r>
                  <w:rPr>
                    <w:rFonts w:ascii="Cambria Math" w:eastAsia="Calibri" w:hAnsi="Cambria Math" w:cs="Times New Roman"/>
                    <w:sz w:val="28"/>
                    <w:szCs w:val="28"/>
                    <w:vertAlign w:val="subscript"/>
                  </w:rPr>
                  <m:t xml:space="preserve"> </m:t>
                </m:r>
              </m:e>
            </m:nary>
          </m:den>
        </m:f>
        <m:r>
          <m:rPr>
            <m:sty m:val="p"/>
          </m:rPr>
          <w:rPr>
            <w:rFonts w:ascii="Cambria Math" w:eastAsia="Calibri" w:hAnsi="Cambria Math" w:cs="Times New Roman"/>
            <w:sz w:val="28"/>
            <w:szCs w:val="28"/>
          </w:rPr>
          <m:t>,</m:t>
        </m:r>
      </m:oMath>
      <w:r>
        <w:rPr>
          <w:rFonts w:ascii="Times New Roman" w:eastAsia="Times New Roman" w:hAnsi="Times New Roman" w:cs="Times New Roman"/>
          <w:sz w:val="28"/>
          <w:szCs w:val="28"/>
        </w:rPr>
        <w:t>» заменить словами         «</w:t>
      </w:r>
      <m:oMath>
        <m:r>
          <m:rPr>
            <m:sty m:val="p"/>
          </m:rPr>
          <w:rPr>
            <w:rFonts w:ascii="Cambria Math" w:eastAsia="Calibri" w:hAnsi="Cambria Math" w:cs="Times New Roman"/>
            <w:sz w:val="28"/>
            <w:szCs w:val="28"/>
            <w:lang w:val="en-US"/>
          </w:rPr>
          <m:t>S</m:t>
        </m:r>
        <m:r>
          <m:rPr>
            <m:sty m:val="p"/>
          </m:rPr>
          <w:rPr>
            <w:rFonts w:ascii="Cambria Math" w:eastAsia="Calibri" w:hAnsi="Cambria Math" w:cs="Times New Roman"/>
            <w:sz w:val="28"/>
            <w:szCs w:val="28"/>
            <w:vertAlign w:val="subscript"/>
          </w:rPr>
          <m:t xml:space="preserve">н </m:t>
        </m:r>
        <m:r>
          <m:rPr>
            <m:sty m:val="p"/>
          </m:rPr>
          <w:rPr>
            <w:rFonts w:ascii="Cambria Math" w:eastAsia="Calibri" w:hAnsi="Times New Roman" w:cs="Times New Roman"/>
            <w:sz w:val="28"/>
            <w:szCs w:val="28"/>
            <w:vertAlign w:val="subscript"/>
          </w:rPr>
          <m:t xml:space="preserve"> </m:t>
        </m:r>
        <m:r>
          <m:rPr>
            <m:sty m:val="p"/>
          </m:rPr>
          <w:rPr>
            <w:rFonts w:ascii="Cambria Math" w:eastAsia="Calibri" w:hAnsi="Cambria Math" w:cs="Times New Roman"/>
            <w:sz w:val="28"/>
            <w:szCs w:val="28"/>
            <w:vertAlign w:val="subscript"/>
          </w:rPr>
          <m:t xml:space="preserve">= </m:t>
        </m:r>
        <m:f>
          <m:fPr>
            <m:ctrlPr>
              <w:rPr>
                <w:rFonts w:ascii="Cambria Math" w:eastAsia="Calibri" w:hAnsi="Cambria Math" w:cs="Times New Roman"/>
                <w:sz w:val="28"/>
                <w:szCs w:val="28"/>
                <w:vertAlign w:val="subscript"/>
              </w:rPr>
            </m:ctrlPr>
          </m:fPr>
          <m:num>
            <m:r>
              <m:rPr>
                <m:sty m:val="p"/>
              </m:rPr>
              <w:rPr>
                <w:rFonts w:ascii="Cambria Math" w:eastAsia="Calibri" w:hAnsi="Cambria Math" w:cs="Times New Roman"/>
                <w:sz w:val="28"/>
                <w:szCs w:val="28"/>
                <w:lang w:val="en-US"/>
              </w:rPr>
              <m:t>R</m:t>
            </m:r>
            <m:r>
              <m:rPr>
                <m:sty m:val="p"/>
              </m:rPr>
              <w:rPr>
                <w:rFonts w:ascii="Cambria Math" w:eastAsia="Calibri" w:hAnsi="Cambria Math" w:cs="Times New Roman"/>
                <w:sz w:val="28"/>
                <w:szCs w:val="28"/>
                <w:vertAlign w:val="subscript"/>
                <w:lang w:val="en-US"/>
              </w:rPr>
              <m:t>m</m:t>
            </m:r>
          </m:num>
          <m:den>
            <m:nary>
              <m:naryPr>
                <m:chr m:val="∑"/>
                <m:limLoc m:val="undOvr"/>
                <m:subHide m:val="1"/>
                <m:supHide m:val="1"/>
                <m:ctrlPr>
                  <w:rPr>
                    <w:rFonts w:ascii="Cambria Math" w:eastAsia="Calibri" w:hAnsi="Cambria Math" w:cs="Times New Roman"/>
                    <w:i/>
                    <w:sz w:val="28"/>
                    <w:szCs w:val="28"/>
                    <w:vertAlign w:val="subscript"/>
                  </w:rPr>
                </m:ctrlPr>
              </m:naryPr>
              <m:sub/>
              <m:sup/>
              <m:e>
                <m:r>
                  <w:rPr>
                    <w:rFonts w:ascii="Cambria Math" w:eastAsia="Calibri" w:hAnsi="Cambria Math" w:cs="Times New Roman"/>
                    <w:sz w:val="28"/>
                    <w:szCs w:val="28"/>
                    <w:vertAlign w:val="subscript"/>
                  </w:rPr>
                  <m:t xml:space="preserve"> </m:t>
                </m:r>
                <m:d>
                  <m:dPr>
                    <m:ctrlPr>
                      <w:rPr>
                        <w:rFonts w:ascii="Cambria Math" w:eastAsia="Calibri" w:hAnsi="Cambria Math" w:cs="Times New Roman"/>
                        <w:i/>
                        <w:sz w:val="28"/>
                        <w:szCs w:val="28"/>
                        <w:vertAlign w:val="subscript"/>
                        <w:lang w:val="en-US"/>
                      </w:rPr>
                    </m:ctrlPr>
                  </m:dPr>
                  <m:e>
                    <m:sSub>
                      <m:sSubPr>
                        <m:ctrlPr>
                          <w:rPr>
                            <w:rFonts w:ascii="Cambria Math" w:eastAsia="Calibri" w:hAnsi="Cambria Math" w:cs="Times New Roman"/>
                            <w:i/>
                            <w:sz w:val="28"/>
                            <w:szCs w:val="28"/>
                            <w:vertAlign w:val="subscript"/>
                          </w:rPr>
                        </m:ctrlPr>
                      </m:sSubPr>
                      <m:e>
                        <m:r>
                          <m:rPr>
                            <m:sty m:val="p"/>
                          </m:rPr>
                          <w:rPr>
                            <w:rFonts w:ascii="Cambria Math" w:eastAsia="Calibri" w:hAnsi="Times New Roman" w:cs="Times New Roman"/>
                            <w:sz w:val="28"/>
                            <w:szCs w:val="28"/>
                          </w:rPr>
                          <m:t xml:space="preserve"> </m:t>
                        </m:r>
                        <m:r>
                          <m:rPr>
                            <m:sty m:val="p"/>
                          </m:rPr>
                          <w:rPr>
                            <w:rFonts w:ascii="Cambria Math" w:eastAsia="Calibri" w:hAnsi="Cambria Math" w:cs="Times New Roman"/>
                            <w:sz w:val="28"/>
                            <w:szCs w:val="28"/>
                            <w:lang w:val="en-US"/>
                          </w:rPr>
                          <m:t>V</m:t>
                        </m:r>
                        <m:r>
                          <m:rPr>
                            <m:sty m:val="p"/>
                          </m:rPr>
                          <w:rPr>
                            <w:rFonts w:ascii="Cambria Math" w:eastAsia="Calibri" w:hAnsi="Cambria Math" w:cs="Times New Roman"/>
                            <w:sz w:val="28"/>
                            <w:szCs w:val="28"/>
                            <w:vertAlign w:val="subscript"/>
                          </w:rPr>
                          <m:t>н</m:t>
                        </m:r>
                        <m:r>
                          <m:rPr>
                            <m:sty m:val="p"/>
                          </m:rPr>
                          <w:rPr>
                            <w:rFonts w:ascii="Cambria Math" w:eastAsia="Calibri" w:hAnsi="Cambria Math" w:cs="Times New Roman"/>
                            <w:sz w:val="28"/>
                            <w:szCs w:val="28"/>
                            <w:vertAlign w:val="subscript"/>
                            <w:lang w:val="en-US"/>
                          </w:rPr>
                          <m:t>i</m:t>
                        </m:r>
                      </m:e>
                      <m:sub>
                        <m:r>
                          <m:rPr>
                            <m:sty m:val="p"/>
                          </m:rPr>
                          <w:rPr>
                            <w:rFonts w:ascii="Cambria Math" w:eastAsia="Calibri" w:hAnsi="Cambria Math" w:cs="Times New Roman"/>
                            <w:sz w:val="28"/>
                            <w:szCs w:val="28"/>
                            <w:vertAlign w:val="subscript"/>
                          </w:rPr>
                          <m:t xml:space="preserve"> </m:t>
                        </m:r>
                      </m:sub>
                    </m:sSub>
                    <m:r>
                      <w:rPr>
                        <w:rFonts w:ascii="Cambria Math" w:eastAsia="Calibri" w:hAnsi="Cambria Math" w:cs="Times New Roman"/>
                        <w:sz w:val="28"/>
                        <w:szCs w:val="28"/>
                        <w:vertAlign w:val="subscript"/>
                      </w:rPr>
                      <m:t xml:space="preserve">× К × </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K</m:t>
                        </m:r>
                      </m:e>
                      <m:sub>
                        <m:r>
                          <w:rPr>
                            <w:rFonts w:ascii="Cambria Math" w:eastAsia="Times New Roman" w:hAnsi="Cambria Math" w:cs="Times New Roman"/>
                            <w:sz w:val="28"/>
                            <w:szCs w:val="28"/>
                            <w:lang w:eastAsia="ru-RU"/>
                          </w:rPr>
                          <m:t xml:space="preserve">диф </m:t>
                        </m:r>
                      </m:sub>
                    </m:sSub>
                  </m:e>
                </m:d>
                <m:r>
                  <w:rPr>
                    <w:rFonts w:ascii="Cambria Math" w:eastAsia="Calibri" w:hAnsi="Cambria Math" w:cs="Times New Roman"/>
                    <w:sz w:val="28"/>
                    <w:szCs w:val="28"/>
                    <w:vertAlign w:val="subscript"/>
                  </w:rPr>
                  <m:t xml:space="preserve"> </m:t>
                </m:r>
              </m:e>
            </m:nary>
          </m:den>
        </m:f>
        <m:r>
          <m:rPr>
            <m:sty m:val="p"/>
          </m:rPr>
          <w:rPr>
            <w:rFonts w:ascii="Cambria Math" w:eastAsia="Calibri" w:hAnsi="Cambria Math" w:cs="Times New Roman"/>
            <w:sz w:val="28"/>
            <w:szCs w:val="28"/>
          </w:rPr>
          <m:t>,</m:t>
        </m:r>
      </m:oMath>
      <w:r>
        <w:rPr>
          <w:rFonts w:ascii="Times New Roman" w:eastAsia="Times New Roman" w:hAnsi="Times New Roman" w:cs="Times New Roman"/>
          <w:sz w:val="28"/>
          <w:szCs w:val="28"/>
        </w:rPr>
        <w:t>»;</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18 изложить в следующей редакции:</w:t>
      </w:r>
    </w:p>
    <w:p>
      <w:pPr>
        <w:spacing w:line="244" w:lineRule="auto"/>
        <w:ind w:right="-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«18. </w:t>
      </w:r>
      <w:r>
        <w:rPr>
          <w:rFonts w:ascii="Times New Roman" w:eastAsia="Calibri" w:hAnsi="Times New Roman" w:cs="Times New Roman"/>
          <w:sz w:val="28"/>
          <w:szCs w:val="28"/>
        </w:rPr>
        <w:t>Размер субсидии, на реализованное и (или) отгруженное на собственную переработку коровье молоко высшего и первого сортов за январь-февраль текущего года, предоставляемой получателю субсидии за счет средств бюджета Республики Татарстан (</w:t>
      </w:r>
      <m:oMath>
        <m:sSub>
          <m:sSubPr>
            <m:ctrlPr>
              <w:rPr>
                <w:rFonts w:ascii="Cambria Math" w:eastAsia="Calibri" w:hAnsi="Cambria Math" w:cs="Times New Roman"/>
                <w:i/>
                <w:sz w:val="28"/>
                <w:szCs w:val="28"/>
              </w:rPr>
            </m:ctrlPr>
          </m:sSubPr>
          <m:e>
            <m:r>
              <m:rPr>
                <m:sty m:val="p"/>
              </m:rPr>
              <w:rPr>
                <w:rFonts w:ascii="Cambria Math" w:eastAsia="Calibri" w:hAnsi="Cambria Math" w:cs="Times New Roman"/>
                <w:sz w:val="28"/>
                <w:szCs w:val="28"/>
              </w:rPr>
              <m:t>W</m:t>
            </m:r>
          </m:e>
          <m:sub>
            <m:r>
              <w:rPr>
                <w:rFonts w:ascii="Cambria Math" w:eastAsia="Calibri" w:hAnsi="Cambria Math" w:cs="Times New Roman"/>
                <w:sz w:val="28"/>
                <w:szCs w:val="28"/>
              </w:rPr>
              <m:t>пол</m:t>
            </m:r>
          </m:sub>
        </m:sSub>
      </m:oMath>
      <w:r>
        <w:rPr>
          <w:rFonts w:ascii="Times New Roman" w:eastAsia="Calibri" w:hAnsi="Times New Roman" w:cs="Times New Roman"/>
          <w:sz w:val="28"/>
          <w:szCs w:val="28"/>
        </w:rPr>
        <w:t>) (в рублях), определяется по следующей формуле:</w:t>
      </w:r>
    </w:p>
    <w:p>
      <w:pPr>
        <w:spacing w:after="0" w:line="244" w:lineRule="auto"/>
        <w:ind w:right="-1" w:firstLine="709"/>
        <w:jc w:val="both"/>
        <w:rPr>
          <w:rFonts w:ascii="Times New Roman" w:eastAsia="Calibri" w:hAnsi="Times New Roman" w:cs="Times New Roman"/>
          <w:sz w:val="28"/>
          <w:szCs w:val="28"/>
        </w:rPr>
      </w:pPr>
    </w:p>
    <w:p>
      <w:pPr>
        <w:spacing w:after="0" w:line="244" w:lineRule="auto"/>
        <w:ind w:right="-1"/>
        <w:jc w:val="both"/>
        <w:rPr>
          <w:rFonts w:ascii="Times New Roman" w:eastAsia="Calibri" w:hAnsi="Times New Roman" w:cs="Times New Roman"/>
          <w:sz w:val="28"/>
          <w:szCs w:val="28"/>
          <w:lang w:val="en-US"/>
        </w:rPr>
      </w:pPr>
      <m:oMathPara>
        <m:oMath>
          <m:sSub>
            <m:sSubPr>
              <m:ctrlPr>
                <w:rPr>
                  <w:rFonts w:ascii="Cambria Math" w:eastAsia="Calibri" w:hAnsi="Cambria Math" w:cs="Times New Roman"/>
                  <w:i/>
                  <w:sz w:val="28"/>
                  <w:szCs w:val="28"/>
                </w:rPr>
              </m:ctrlPr>
            </m:sSubPr>
            <m:e>
              <m:r>
                <m:rPr>
                  <m:sty m:val="p"/>
                </m:rPr>
                <w:rPr>
                  <w:rFonts w:ascii="Cambria Math" w:eastAsia="Calibri" w:hAnsi="Cambria Math" w:cs="Times New Roman"/>
                  <w:sz w:val="28"/>
                  <w:szCs w:val="28"/>
                </w:rPr>
                <m:t>W</m:t>
              </m:r>
            </m:e>
            <m:sub>
              <m:r>
                <w:rPr>
                  <w:rFonts w:ascii="Cambria Math" w:eastAsia="Calibri" w:hAnsi="Cambria Math" w:cs="Times New Roman"/>
                  <w:sz w:val="28"/>
                  <w:szCs w:val="28"/>
                </w:rPr>
                <m:t>пол</m:t>
              </m:r>
            </m:sub>
          </m:sSub>
          <m:r>
            <m:rPr>
              <m:sty m:val="p"/>
            </m:rPr>
            <w:rPr>
              <w:rFonts w:ascii="Cambria Math" w:eastAsia="Calibri" w:hAnsi="Times New Roman" w:cs="Times New Roman"/>
              <w:sz w:val="28"/>
              <w:szCs w:val="28"/>
              <w:lang w:val="en-US"/>
            </w:rPr>
            <m:t xml:space="preserve"> </m:t>
          </m:r>
          <m:r>
            <m:rPr>
              <m:sty m:val="p"/>
            </m:rPr>
            <w:rPr>
              <w:rFonts w:ascii="Cambria Math" w:eastAsia="Calibri" w:hAnsi="Cambria Math" w:cs="Times New Roman"/>
              <w:sz w:val="28"/>
              <w:szCs w:val="28"/>
              <w:lang w:val="en-US"/>
            </w:rPr>
            <m:t>=</m:t>
          </m:r>
          <m:sSub>
            <m:sSubPr>
              <m:ctrlPr>
                <w:rPr>
                  <w:rFonts w:ascii="Cambria Math" w:eastAsia="Calibri" w:hAnsi="Cambria Math" w:cs="Times New Roman"/>
                  <w:i/>
                  <w:sz w:val="28"/>
                  <w:szCs w:val="28"/>
                </w:rPr>
              </m:ctrlPr>
            </m:sSubPr>
            <m:e>
              <m:r>
                <m:rPr>
                  <m:sty m:val="p"/>
                </m:rPr>
                <w:rPr>
                  <w:rFonts w:ascii="Cambria Math" w:eastAsia="Calibri" w:hAnsi="Cambria Math" w:cs="Times New Roman"/>
                  <w:sz w:val="28"/>
                  <w:szCs w:val="28"/>
                  <w:lang w:val="en-US"/>
                </w:rPr>
                <m:t>V</m:t>
              </m:r>
            </m:e>
            <m:sub>
              <m:r>
                <w:rPr>
                  <w:rFonts w:ascii="Cambria Math" w:eastAsia="Calibri" w:hAnsi="Cambria Math" w:cs="Times New Roman"/>
                  <w:sz w:val="28"/>
                  <w:szCs w:val="28"/>
                </w:rPr>
                <m:t>пол</m:t>
              </m:r>
            </m:sub>
          </m:sSub>
          <m:r>
            <m:rPr>
              <m:sty m:val="p"/>
            </m:rPr>
            <w:rPr>
              <w:rFonts w:ascii="Cambria Math" w:eastAsia="Calibri" w:hAnsi="Cambria Math" w:cs="Times New Roman"/>
              <w:sz w:val="28"/>
              <w:szCs w:val="28"/>
              <w:lang w:val="en-US"/>
            </w:rPr>
            <m:t xml:space="preserve">× </m:t>
          </m:r>
          <m:sSub>
            <m:sSubPr>
              <m:ctrlPr>
                <w:rPr>
                  <w:rFonts w:ascii="Cambria Math" w:eastAsia="Calibri" w:hAnsi="Cambria Math" w:cs="Times New Roman"/>
                  <w:i/>
                  <w:sz w:val="28"/>
                  <w:szCs w:val="28"/>
                </w:rPr>
              </m:ctrlPr>
            </m:sSubPr>
            <m:e>
              <m:r>
                <m:rPr>
                  <m:sty m:val="p"/>
                </m:rPr>
                <w:rPr>
                  <w:rFonts w:ascii="Cambria Math" w:eastAsia="Calibri" w:hAnsi="Cambria Math" w:cs="Times New Roman"/>
                  <w:sz w:val="28"/>
                  <w:szCs w:val="28"/>
                  <w:lang w:val="en-US"/>
                </w:rPr>
                <m:t>S</m:t>
              </m:r>
            </m:e>
            <m:sub>
              <m:r>
                <w:rPr>
                  <w:rFonts w:ascii="Cambria Math" w:eastAsia="Calibri" w:hAnsi="Cambria Math" w:cs="Times New Roman"/>
                  <w:sz w:val="28"/>
                  <w:szCs w:val="28"/>
                </w:rPr>
                <m:t>рт</m:t>
              </m:r>
            </m:sub>
          </m:sSub>
          <m:r>
            <m:rPr>
              <m:sty m:val="p"/>
            </m:rPr>
            <w:rPr>
              <w:rFonts w:ascii="Cambria Math" w:eastAsia="Calibri" w:hAnsi="Cambria Math" w:cs="Times New Roman"/>
              <w:sz w:val="28"/>
              <w:szCs w:val="28"/>
              <w:lang w:val="en-US"/>
            </w:rPr>
            <m:t>×</m:t>
          </m:r>
          <m:r>
            <m:rPr>
              <m:sty m:val="p"/>
            </m:rPr>
            <w:rPr>
              <w:rFonts w:ascii="Cambria Math" w:eastAsia="Calibri" w:hAnsi="Times New Roman" w:cs="Times New Roman"/>
              <w:sz w:val="28"/>
              <w:szCs w:val="28"/>
              <w:lang w:val="en-US"/>
            </w:rPr>
            <m:t xml:space="preserve"> </m:t>
          </m:r>
          <m:sSub>
            <m:sSubPr>
              <m:ctrlPr>
                <w:rPr>
                  <w:rFonts w:ascii="Cambria Math" w:eastAsia="Calibri" w:hAnsi="Cambria Math" w:cs="Times New Roman"/>
                  <w:i/>
                  <w:sz w:val="28"/>
                  <w:szCs w:val="28"/>
                </w:rPr>
              </m:ctrlPr>
            </m:sSubPr>
            <m:e>
              <m:r>
                <m:rPr>
                  <m:sty m:val="p"/>
                </m:rPr>
                <w:rPr>
                  <w:rFonts w:ascii="Cambria Math" w:eastAsia="Calibri" w:hAnsi="Cambria Math" w:cs="Times New Roman"/>
                  <w:sz w:val="28"/>
                  <w:szCs w:val="28"/>
                  <w:lang w:val="en-US"/>
                </w:rPr>
                <m:t>K</m:t>
              </m:r>
            </m:e>
            <m:sub>
              <m:r>
                <w:rPr>
                  <w:rFonts w:ascii="Cambria Math" w:eastAsia="Calibri" w:hAnsi="Cambria Math" w:cs="Times New Roman"/>
                  <w:sz w:val="28"/>
                  <w:szCs w:val="28"/>
                </w:rPr>
                <m:t>м</m:t>
              </m:r>
            </m:sub>
          </m:sSub>
          <m:r>
            <m:rPr>
              <m:sty m:val="p"/>
            </m:rPr>
            <w:rPr>
              <w:rFonts w:ascii="Cambria Math" w:eastAsia="Calibri" w:hAnsi="Times New Roman" w:cs="Times New Roman"/>
              <w:sz w:val="28"/>
              <w:szCs w:val="28"/>
              <w:lang w:val="en-US"/>
            </w:rPr>
            <m:t xml:space="preserve"> </m:t>
          </m:r>
          <m:r>
            <m:rPr>
              <m:sty m:val="p"/>
            </m:rPr>
            <w:rPr>
              <w:rFonts w:ascii="Cambria Math" w:eastAsia="Calibri" w:hAnsi="Cambria Math" w:cs="Times New Roman"/>
              <w:sz w:val="28"/>
              <w:szCs w:val="28"/>
              <w:lang w:val="en-US"/>
            </w:rPr>
            <m:t>×</m:t>
          </m:r>
          <m:sSub>
            <m:sSubPr>
              <m:ctrlPr>
                <w:rPr>
                  <w:rFonts w:ascii="Cambria Math" w:eastAsia="Calibri" w:hAnsi="Cambria Math" w:cs="Times New Roman"/>
                  <w:i/>
                  <w:sz w:val="28"/>
                  <w:szCs w:val="28"/>
                </w:rPr>
              </m:ctrlPr>
            </m:sSubPr>
            <m:e>
              <m:r>
                <m:rPr>
                  <m:sty m:val="p"/>
                </m:rPr>
                <w:rPr>
                  <w:rFonts w:ascii="Cambria Math" w:eastAsia="Calibri" w:hAnsi="Cambria Math" w:cs="Times New Roman"/>
                  <w:sz w:val="28"/>
                  <w:szCs w:val="28"/>
                  <w:lang w:val="en-US"/>
                </w:rPr>
                <m:t xml:space="preserve"> K</m:t>
              </m:r>
            </m:e>
            <m:sub>
              <m:r>
                <w:rPr>
                  <w:rFonts w:ascii="Cambria Math" w:eastAsia="Calibri" w:hAnsi="Cambria Math" w:cs="Times New Roman"/>
                  <w:sz w:val="28"/>
                  <w:szCs w:val="28"/>
                </w:rPr>
                <m:t>диф</m:t>
              </m:r>
            </m:sub>
          </m:sSub>
          <m:r>
            <m:rPr>
              <m:sty m:val="p"/>
            </m:rPr>
            <w:rPr>
              <w:rFonts w:ascii="Cambria Math" w:eastAsia="Calibri" w:hAnsi="Cambria Math" w:cs="Times New Roman"/>
              <w:sz w:val="28"/>
              <w:szCs w:val="28"/>
              <w:lang w:val="en-US"/>
            </w:rPr>
            <m:t>,</m:t>
          </m:r>
        </m:oMath>
      </m:oMathPara>
    </w:p>
    <w:p>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где:</w:t>
      </w:r>
    </w:p>
    <w:p>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m:oMath>
        <m:sSub>
          <m:sSubPr>
            <m:ctrlPr>
              <w:rPr>
                <w:rFonts w:ascii="Cambria Math" w:eastAsia="Calibri" w:hAnsi="Cambria Math" w:cs="Times New Roman"/>
                <w:i/>
                <w:sz w:val="28"/>
                <w:szCs w:val="28"/>
              </w:rPr>
            </m:ctrlPr>
          </m:sSubPr>
          <m:e>
            <m:r>
              <m:rPr>
                <m:sty m:val="p"/>
              </m:rPr>
              <w:rPr>
                <w:rFonts w:ascii="Cambria Math" w:eastAsia="Calibri" w:hAnsi="Cambria Math" w:cs="Times New Roman"/>
                <w:sz w:val="28"/>
                <w:szCs w:val="28"/>
                <w:lang w:val="en-US"/>
              </w:rPr>
              <m:t>V</m:t>
            </m:r>
          </m:e>
          <m:sub>
            <m:r>
              <w:rPr>
                <w:rFonts w:ascii="Cambria Math" w:eastAsia="Calibri" w:hAnsi="Cambria Math" w:cs="Times New Roman"/>
                <w:sz w:val="28"/>
                <w:szCs w:val="28"/>
              </w:rPr>
              <m:t>пол</m:t>
            </m:r>
          </m:sub>
        </m:sSub>
      </m:oMath>
      <w:r>
        <w:rPr>
          <w:rFonts w:ascii="Times New Roman" w:eastAsia="Times New Roman" w:hAnsi="Times New Roman" w:cs="Times New Roman"/>
          <w:sz w:val="28"/>
          <w:szCs w:val="24"/>
          <w:lang w:eastAsia="ru-RU"/>
        </w:rPr>
        <w:t xml:space="preserve"> – объем реализованного и (или) отгруженного на собственную переработку получателем субсидии коровьего молока высшего и первого сорта в январе-феврале текущего года;</w:t>
      </w:r>
    </w:p>
    <w:p>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m:oMath>
        <m:sSub>
          <m:sSubPr>
            <m:ctrlPr>
              <w:rPr>
                <w:rFonts w:ascii="Cambria Math" w:eastAsia="Calibri" w:hAnsi="Cambria Math" w:cs="Times New Roman"/>
                <w:i/>
                <w:sz w:val="28"/>
                <w:szCs w:val="28"/>
              </w:rPr>
            </m:ctrlPr>
          </m:sSubPr>
          <m:e>
            <m:r>
              <m:rPr>
                <m:sty m:val="p"/>
              </m:rPr>
              <w:rPr>
                <w:rFonts w:ascii="Cambria Math" w:eastAsia="Calibri" w:hAnsi="Cambria Math" w:cs="Times New Roman"/>
                <w:sz w:val="28"/>
                <w:szCs w:val="28"/>
                <w:lang w:val="en-US"/>
              </w:rPr>
              <m:t>S</m:t>
            </m:r>
          </m:e>
          <m:sub>
            <m:r>
              <w:rPr>
                <w:rFonts w:ascii="Cambria Math" w:eastAsia="Calibri" w:hAnsi="Cambria Math" w:cs="Times New Roman"/>
                <w:sz w:val="28"/>
                <w:szCs w:val="28"/>
              </w:rPr>
              <m:t>рт</m:t>
            </m:r>
          </m:sub>
        </m:sSub>
      </m:oMath>
      <w:r>
        <w:rPr>
          <w:rFonts w:ascii="Times New Roman" w:eastAsia="Times New Roman" w:hAnsi="Times New Roman" w:cs="Times New Roman"/>
          <w:sz w:val="28"/>
          <w:szCs w:val="24"/>
          <w:lang w:eastAsia="ru-RU"/>
        </w:rPr>
        <w:t xml:space="preserve"> – ставка субсидии на 1 килограмм коровьего молока высшего и первого сорта, реализованного и (или) отгруженного на собственную переработку в январе-феврале текущего года, утверждаемая приказом Министерства, определяемая по следующей формуле:</w:t>
      </w:r>
    </w:p>
    <w:p>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
    <w:p>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m:oMathPara>
        <m:oMathParaPr>
          <m:jc m:val="center"/>
        </m:oMathParaPr>
        <m:oMath>
          <m:sSub>
            <m:sSubPr>
              <m:ctrlPr>
                <w:rPr>
                  <w:rFonts w:ascii="Cambria Math" w:eastAsia="Calibri" w:hAnsi="Cambria Math" w:cs="Times New Roman"/>
                  <w:i/>
                  <w:sz w:val="28"/>
                  <w:szCs w:val="28"/>
                </w:rPr>
              </m:ctrlPr>
            </m:sSubPr>
            <m:e>
              <m:r>
                <m:rPr>
                  <m:sty m:val="p"/>
                </m:rPr>
                <w:rPr>
                  <w:rFonts w:ascii="Cambria Math" w:eastAsia="Calibri" w:hAnsi="Cambria Math" w:cs="Times New Roman"/>
                  <w:sz w:val="28"/>
                  <w:szCs w:val="28"/>
                  <w:lang w:val="en-US"/>
                </w:rPr>
                <m:t>S</m:t>
              </m:r>
            </m:e>
            <m:sub>
              <m:r>
                <w:rPr>
                  <w:rFonts w:ascii="Cambria Math" w:eastAsia="Calibri" w:hAnsi="Cambria Math" w:cs="Times New Roman"/>
                  <w:sz w:val="28"/>
                  <w:szCs w:val="28"/>
                </w:rPr>
                <m:t>рт</m:t>
              </m:r>
            </m:sub>
          </m:sSub>
          <m:r>
            <m:rPr>
              <m:sty m:val="p"/>
            </m:rPr>
            <w:rPr>
              <w:rFonts w:ascii="Cambria Math" w:eastAsia="Times New Roman" w:hAnsi="Cambria Math" w:cs="Times New Roman"/>
              <w:sz w:val="28"/>
              <w:szCs w:val="28"/>
              <w:lang w:val="en-US" w:eastAsia="ru-RU"/>
            </w:rPr>
            <m:t>=</m:t>
          </m:r>
          <m:f>
            <m:fPr>
              <m:ctrlPr>
                <w:rPr>
                  <w:rFonts w:ascii="Cambria Math" w:eastAsia="Times New Roman" w:hAnsi="Cambria Math" w:cs="Times New Roman"/>
                  <w:sz w:val="28"/>
                  <w:szCs w:val="28"/>
                  <w:lang w:eastAsia="ru-RU"/>
                </w:rPr>
              </m:ctrlPr>
            </m:fPr>
            <m:num>
              <m:sSub>
                <m:sSubPr>
                  <m:ctrlPr>
                    <w:rPr>
                      <w:rFonts w:ascii="Cambria Math" w:eastAsia="Calibri" w:hAnsi="Cambria Math" w:cs="Times New Roman"/>
                      <w:i/>
                      <w:sz w:val="28"/>
                      <w:szCs w:val="28"/>
                    </w:rPr>
                  </m:ctrlPr>
                </m:sSubPr>
                <m:e>
                  <m:r>
                    <m:rPr>
                      <m:sty m:val="p"/>
                    </m:rPr>
                    <w:rPr>
                      <w:rFonts w:ascii="Cambria Math" w:eastAsia="Calibri" w:hAnsi="Cambria Math" w:cs="Times New Roman"/>
                      <w:sz w:val="28"/>
                      <w:szCs w:val="28"/>
                    </w:rPr>
                    <m:t>W</m:t>
                  </m:r>
                </m:e>
                <m:sub>
                  <m:r>
                    <w:rPr>
                      <w:rFonts w:ascii="Cambria Math" w:eastAsia="Calibri" w:hAnsi="Cambria Math" w:cs="Times New Roman"/>
                      <w:sz w:val="28"/>
                      <w:szCs w:val="28"/>
                    </w:rPr>
                    <m:t>рт</m:t>
                  </m:r>
                </m:sub>
              </m:sSub>
            </m:num>
            <m:den>
              <m:nary>
                <m:naryPr>
                  <m:chr m:val="∑"/>
                  <m:limLoc m:val="undOvr"/>
                  <m:subHide m:val="1"/>
                  <m:supHide m:val="1"/>
                  <m:ctrlPr>
                    <w:rPr>
                      <w:rFonts w:ascii="Cambria Math" w:eastAsia="Times New Roman" w:hAnsi="Cambria Math" w:cs="Times New Roman"/>
                      <w:sz w:val="28"/>
                      <w:szCs w:val="28"/>
                      <w:lang w:eastAsia="ru-RU"/>
                    </w:rPr>
                  </m:ctrlPr>
                </m:naryPr>
                <m:sub/>
                <m:sup/>
                <m:e>
                  <m:r>
                    <w:rPr>
                      <w:rFonts w:ascii="Cambria Math" w:eastAsia="Times New Roman" w:hAnsi="Cambria Math" w:cs="Times New Roman"/>
                      <w:sz w:val="28"/>
                      <w:szCs w:val="28"/>
                      <w:lang w:val="en-US" w:eastAsia="ru-RU"/>
                    </w:rPr>
                    <m:t xml:space="preserve"> </m:t>
                  </m:r>
                  <m:d>
                    <m:dPr>
                      <m:ctrlPr>
                        <w:rPr>
                          <w:rFonts w:ascii="Cambria Math" w:eastAsia="Times New Roman" w:hAnsi="Cambria Math" w:cs="Times New Roman"/>
                          <w:i/>
                          <w:sz w:val="28"/>
                          <w:szCs w:val="28"/>
                          <w:lang w:val="en-US" w:eastAsia="ru-RU"/>
                        </w:rPr>
                      </m:ctrlPr>
                    </m:dPr>
                    <m:e>
                      <m:sSub>
                        <m:sSubPr>
                          <m:ctrlPr>
                            <w:rPr>
                              <w:rFonts w:ascii="Cambria Math" w:eastAsia="Calibri" w:hAnsi="Cambria Math" w:cs="Times New Roman"/>
                              <w:i/>
                              <w:sz w:val="28"/>
                              <w:szCs w:val="28"/>
                            </w:rPr>
                          </m:ctrlPr>
                        </m:sSubPr>
                        <m:e>
                          <m:r>
                            <m:rPr>
                              <m:sty m:val="p"/>
                            </m:rPr>
                            <w:rPr>
                              <w:rFonts w:ascii="Cambria Math" w:eastAsia="Calibri" w:hAnsi="Cambria Math" w:cs="Times New Roman"/>
                              <w:sz w:val="28"/>
                              <w:szCs w:val="28"/>
                              <w:lang w:val="en-US"/>
                            </w:rPr>
                            <m:t>V</m:t>
                          </m:r>
                        </m:e>
                        <m:sub>
                          <m:r>
                            <w:rPr>
                              <w:rFonts w:ascii="Cambria Math" w:eastAsia="Calibri" w:hAnsi="Cambria Math" w:cs="Times New Roman"/>
                              <w:sz w:val="28"/>
                              <w:szCs w:val="28"/>
                            </w:rPr>
                            <m:t>рт</m:t>
                          </m:r>
                        </m:sub>
                      </m:sSub>
                      <m:r>
                        <m:rPr>
                          <m:sty m:val="p"/>
                        </m:rPr>
                        <w:rPr>
                          <w:rFonts w:ascii="Cambria Math" w:eastAsia="Calibri" w:hAnsi="Times New Roman" w:cs="Times New Roman"/>
                          <w:sz w:val="28"/>
                          <w:szCs w:val="28"/>
                          <w:lang w:val="en-US"/>
                        </w:rPr>
                        <m:t xml:space="preserve"> </m:t>
                      </m:r>
                      <m:r>
                        <m:rPr>
                          <m:sty m:val="p"/>
                        </m:rPr>
                        <w:rPr>
                          <w:rFonts w:ascii="Cambria Math" w:eastAsia="Calibri" w:hAnsi="Cambria Math" w:cs="Times New Roman"/>
                          <w:sz w:val="28"/>
                          <w:szCs w:val="28"/>
                          <w:lang w:val="en-US"/>
                        </w:rPr>
                        <m:t>×</m:t>
                      </m:r>
                      <m:r>
                        <m:rPr>
                          <m:sty m:val="p"/>
                        </m:rPr>
                        <w:rPr>
                          <w:rFonts w:ascii="Cambria Math" w:eastAsia="Calibri" w:hAnsi="Times New Roman" w:cs="Times New Roman"/>
                          <w:sz w:val="28"/>
                          <w:szCs w:val="28"/>
                          <w:lang w:val="en-US"/>
                        </w:rPr>
                        <m:t xml:space="preserve"> </m:t>
                      </m:r>
                      <m:sSub>
                        <m:sSubPr>
                          <m:ctrlPr>
                            <w:rPr>
                              <w:rFonts w:ascii="Cambria Math" w:eastAsia="Calibri" w:hAnsi="Cambria Math" w:cs="Times New Roman"/>
                              <w:i/>
                              <w:sz w:val="28"/>
                              <w:szCs w:val="28"/>
                            </w:rPr>
                          </m:ctrlPr>
                        </m:sSubPr>
                        <m:e>
                          <m:r>
                            <m:rPr>
                              <m:sty m:val="p"/>
                            </m:rPr>
                            <w:rPr>
                              <w:rFonts w:ascii="Cambria Math" w:eastAsia="Calibri" w:hAnsi="Cambria Math" w:cs="Times New Roman"/>
                              <w:sz w:val="28"/>
                              <w:szCs w:val="28"/>
                              <w:lang w:val="en-US"/>
                            </w:rPr>
                            <m:t>K</m:t>
                          </m:r>
                        </m:e>
                        <m:sub>
                          <m:r>
                            <w:rPr>
                              <w:rFonts w:ascii="Cambria Math" w:eastAsia="Calibri" w:hAnsi="Cambria Math" w:cs="Times New Roman"/>
                              <w:sz w:val="28"/>
                              <w:szCs w:val="28"/>
                            </w:rPr>
                            <m:t>м</m:t>
                          </m:r>
                        </m:sub>
                      </m:sSub>
                      <m:r>
                        <m:rPr>
                          <m:sty m:val="p"/>
                        </m:rPr>
                        <w:rPr>
                          <w:rFonts w:ascii="Cambria Math" w:eastAsia="Calibri" w:hAnsi="Times New Roman" w:cs="Times New Roman"/>
                          <w:sz w:val="28"/>
                          <w:szCs w:val="28"/>
                          <w:lang w:val="en-US"/>
                        </w:rPr>
                        <m:t xml:space="preserve"> </m:t>
                      </m:r>
                      <m:r>
                        <m:rPr>
                          <m:sty m:val="p"/>
                        </m:rPr>
                        <w:rPr>
                          <w:rFonts w:ascii="Cambria Math" w:eastAsia="Calibri" w:hAnsi="Cambria Math" w:cs="Times New Roman"/>
                          <w:sz w:val="28"/>
                          <w:szCs w:val="28"/>
                          <w:lang w:val="en-US"/>
                        </w:rPr>
                        <m:t>×</m:t>
                      </m:r>
                      <m:sSub>
                        <m:sSubPr>
                          <m:ctrlPr>
                            <w:rPr>
                              <w:rFonts w:ascii="Cambria Math" w:eastAsia="Calibri" w:hAnsi="Cambria Math" w:cs="Times New Roman"/>
                              <w:i/>
                              <w:sz w:val="28"/>
                              <w:szCs w:val="28"/>
                            </w:rPr>
                          </m:ctrlPr>
                        </m:sSubPr>
                        <m:e>
                          <m:r>
                            <m:rPr>
                              <m:sty m:val="p"/>
                            </m:rPr>
                            <w:rPr>
                              <w:rFonts w:ascii="Cambria Math" w:eastAsia="Calibri" w:hAnsi="Cambria Math" w:cs="Times New Roman"/>
                              <w:sz w:val="28"/>
                              <w:szCs w:val="28"/>
                              <w:lang w:val="en-US"/>
                            </w:rPr>
                            <m:t xml:space="preserve"> K</m:t>
                          </m:r>
                        </m:e>
                        <m:sub>
                          <m:r>
                            <w:rPr>
                              <w:rFonts w:ascii="Cambria Math" w:eastAsia="Calibri" w:hAnsi="Cambria Math" w:cs="Times New Roman"/>
                              <w:sz w:val="28"/>
                              <w:szCs w:val="28"/>
                            </w:rPr>
                            <m:t>диф</m:t>
                          </m:r>
                        </m:sub>
                      </m:sSub>
                    </m:e>
                  </m:d>
                </m:e>
              </m:nary>
            </m:den>
          </m:f>
          <m:r>
            <m:rPr>
              <m:sty m:val="p"/>
            </m:rPr>
            <w:rPr>
              <w:rFonts w:ascii="Cambria Math" w:eastAsia="Times New Roman" w:hAnsi="Cambria Math" w:cs="Times New Roman"/>
              <w:sz w:val="28"/>
              <w:szCs w:val="28"/>
              <w:lang w:val="en-US" w:eastAsia="ru-RU"/>
            </w:rPr>
            <m:t xml:space="preserve">‚ </m:t>
          </m:r>
        </m:oMath>
      </m:oMathPara>
    </w:p>
    <w:p>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
    <w:p>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где:</w:t>
      </w:r>
    </w:p>
    <w:p>
      <w:pPr>
        <w:autoSpaceDE w:val="0"/>
        <w:autoSpaceDN w:val="0"/>
        <w:adjustRightInd w:val="0"/>
        <w:spacing w:after="0" w:line="242" w:lineRule="auto"/>
        <w:ind w:firstLine="709"/>
        <w:jc w:val="both"/>
        <w:rPr>
          <w:rFonts w:ascii="Times New Roman" w:eastAsia="Times New Roman" w:hAnsi="Times New Roman" w:cs="Times New Roman"/>
          <w:sz w:val="28"/>
          <w:szCs w:val="24"/>
          <w:lang w:eastAsia="ru-RU"/>
        </w:rPr>
      </w:pPr>
      <m:oMath>
        <m:sSub>
          <m:sSubPr>
            <m:ctrlPr>
              <w:rPr>
                <w:rFonts w:ascii="Cambria Math" w:eastAsia="Calibri" w:hAnsi="Cambria Math" w:cs="Times New Roman"/>
                <w:i/>
                <w:sz w:val="28"/>
                <w:szCs w:val="28"/>
              </w:rPr>
            </m:ctrlPr>
          </m:sSubPr>
          <m:e>
            <m:r>
              <m:rPr>
                <m:sty m:val="p"/>
              </m:rPr>
              <w:rPr>
                <w:rFonts w:ascii="Cambria Math" w:eastAsia="Calibri" w:hAnsi="Cambria Math" w:cs="Times New Roman"/>
                <w:sz w:val="28"/>
                <w:szCs w:val="28"/>
              </w:rPr>
              <m:t>W</m:t>
            </m:r>
          </m:e>
          <m:sub>
            <m:r>
              <w:rPr>
                <w:rFonts w:ascii="Cambria Math" w:eastAsia="Calibri" w:hAnsi="Cambria Math" w:cs="Times New Roman"/>
                <w:sz w:val="28"/>
                <w:szCs w:val="28"/>
              </w:rPr>
              <m:t>рт</m:t>
            </m:r>
          </m:sub>
        </m:sSub>
      </m:oMath>
      <w:r>
        <w:rPr>
          <w:rFonts w:ascii="Times New Roman" w:eastAsia="Times New Roman" w:hAnsi="Times New Roman" w:cs="Times New Roman"/>
          <w:sz w:val="28"/>
          <w:szCs w:val="24"/>
          <w:lang w:eastAsia="ru-RU"/>
        </w:rPr>
        <w:t xml:space="preserve"> – объем ассигнований, предусмотренных в законе Республики Татарстан о бюджете Республики Татарстан на соответствующий финансовый год и на плановый период на цели, указанные в пункте 1 настоящего Порядка;</w:t>
      </w:r>
    </w:p>
    <w:p>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vertAlign w:val="subscript"/>
          <w:lang w:eastAsia="ru-RU"/>
        </w:rPr>
        <w:t>м</w:t>
      </w:r>
      <w:r>
        <w:rPr>
          <w:rFonts w:ascii="Times New Roman" w:eastAsia="Times New Roman" w:hAnsi="Times New Roman" w:cs="Times New Roman"/>
          <w:sz w:val="28"/>
          <w:szCs w:val="28"/>
          <w:lang w:eastAsia="ru-RU"/>
        </w:rPr>
        <w:t xml:space="preserve"> – повышающий коэффициент к ставке:</w:t>
      </w:r>
    </w:p>
    <w:p>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 для получателей субсидии, у которых средняя молочная продуктивность коров за отчетный год выше средней продуктивности по республике, но не менее 5 000 килограммов;</w:t>
      </w:r>
    </w:p>
    <w:p>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 для объема реализованного и (или) отгруженного на собственную </w:t>
      </w:r>
      <w:r>
        <w:rPr>
          <w:rFonts w:ascii="Times New Roman" w:eastAsia="Times New Roman" w:hAnsi="Times New Roman" w:cs="Times New Roman"/>
          <w:sz w:val="28"/>
          <w:szCs w:val="28"/>
          <w:lang w:eastAsia="ru-RU"/>
        </w:rPr>
        <w:lastRenderedPageBreak/>
        <w:t xml:space="preserve">переработку молока получателям субсидии, отвечающим установленным Федеральным </w:t>
      </w:r>
      <w:hyperlink r:id="rId20" w:history="1">
        <w:r>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от 24 июля 2007 года № 209-ФЗ </w:t>
      </w:r>
      <w:r>
        <w:rPr>
          <w:rFonts w:ascii="Times New Roman" w:eastAsia="Times New Roman" w:hAnsi="Times New Roman" w:cs="Times New Roman"/>
          <w:sz w:val="28"/>
          <w:szCs w:val="28"/>
          <w:lang w:eastAsia="ru-RU"/>
        </w:rPr>
        <w:t>«О развитии малого и среднего предпринимательства в Российской Федерации» критериям малого предприятия.</w:t>
      </w:r>
    </w:p>
    <w:p>
      <w:pPr>
        <w:widowControl w:val="0"/>
        <w:autoSpaceDE w:val="0"/>
        <w:autoSpaceDN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Размер субсидии, предоставляемой получателю субсидии, не может превышать фактических затрат, понесенных получателем субсидии в январе- феврале текущего финансового года на производство коровьего молока,</w:t>
      </w:r>
      <w:r>
        <w:rPr>
          <w:rFonts w:ascii="Times New Roman" w:eastAsia="Times New Roman" w:hAnsi="Times New Roman" w:cs="Times New Roman"/>
          <w:sz w:val="28"/>
          <w:szCs w:val="24"/>
          <w:lang w:eastAsia="ru-RU"/>
        </w:rPr>
        <w:t xml:space="preserve"> реализованного и (или) отгруженного на собственную переработку</w:t>
      </w:r>
      <w:r>
        <w:rPr>
          <w:rFonts w:ascii="Times New Roman" w:eastAsia="Times New Roman" w:hAnsi="Times New Roman" w:cs="Times New Roman"/>
          <w:sz w:val="28"/>
          <w:szCs w:val="28"/>
          <w:lang w:eastAsia="ru-RU"/>
        </w:rPr>
        <w:t xml:space="preserve">.»;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19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21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23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hyperlink r:id="rId21"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сельскохозяйственным товаропроизводителям на стимулирование роста производства молока путем наращивания поголовья коров,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w:t>
      </w:r>
      <w:r>
        <w:rPr>
          <w:rFonts w:ascii="Times New Roman" w:eastAsia="Times New Roman" w:hAnsi="Times New Roman" w:cs="Times New Roman"/>
          <w:sz w:val="28"/>
          <w:szCs w:val="28"/>
          <w:lang w:eastAsia="ru-RU"/>
        </w:rPr>
        <w:lastRenderedPageBreak/>
        <w:t>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пятнадцатый пункта 7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11:</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подпункте «г»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«е»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17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19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21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4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hyperlink r:id="rId22"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сельскохозяйственным товаропроизводителям на поддержку племенного животноводства,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7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10:</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подпункте «г»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подпункт «е»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w:t>
      </w:r>
      <w:r>
        <w:rPr>
          <w:rFonts w:ascii="Times New Roman" w:eastAsia="Calibri" w:hAnsi="Times New Roman" w:cs="Times New Roman"/>
          <w:sz w:val="28"/>
          <w:szCs w:val="28"/>
        </w:rPr>
        <w:lastRenderedPageBreak/>
        <w:t xml:space="preserve">установленной сфере деятельности, в случае если указанный орган не является стороной соглашения)»; </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14.1:</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двенадцатом цифры «2500,0» заменить цифрами «5 000,0»;</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абзаце восемнадцатом цифры «20000,0» заменить цифрами «30 000,0» </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абзаце </w:t>
      </w:r>
      <w:proofErr w:type="spellStart"/>
      <w:r>
        <w:rPr>
          <w:rFonts w:ascii="Times New Roman" w:eastAsia="Times New Roman" w:hAnsi="Times New Roman" w:cs="Times New Roman"/>
          <w:sz w:val="28"/>
          <w:szCs w:val="28"/>
          <w:lang w:eastAsia="ru-RU"/>
        </w:rPr>
        <w:t>двадцатьчетвертом</w:t>
      </w:r>
      <w:proofErr w:type="spellEnd"/>
      <w:r>
        <w:rPr>
          <w:rFonts w:ascii="Times New Roman" w:eastAsia="Times New Roman" w:hAnsi="Times New Roman" w:cs="Times New Roman"/>
          <w:sz w:val="28"/>
          <w:szCs w:val="28"/>
          <w:lang w:eastAsia="ru-RU"/>
        </w:rPr>
        <w:t xml:space="preserve"> цифры «10000,0» заменить цифрами     </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15 000,0»;</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15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17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19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hyperlink r:id="rId23"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на возмещение части затрат на уплату процентов по инвестиционным кредитам (займам) в агропромышленном комплексе,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5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2022 году участник отбора не должен находится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7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девятый пункта 10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19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20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22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hyperlink r:id="rId24"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е 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(или) модернизацию объектов </w:t>
      </w:r>
      <w:r>
        <w:rPr>
          <w:rFonts w:ascii="Times New Roman" w:eastAsia="Times New Roman" w:hAnsi="Times New Roman" w:cs="Times New Roman"/>
          <w:sz w:val="28"/>
          <w:szCs w:val="28"/>
          <w:lang w:eastAsia="ru-RU"/>
        </w:rPr>
        <w:lastRenderedPageBreak/>
        <w:t xml:space="preserve">агропромышленного комплекса,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7:</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8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восьмой пункта 11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15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w:t>
      </w:r>
      <w:r>
        <w:rPr>
          <w:rFonts w:ascii="Times New Roman" w:eastAsia="Calibri" w:hAnsi="Times New Roman" w:cs="Times New Roman"/>
          <w:sz w:val="28"/>
          <w:szCs w:val="28"/>
        </w:rPr>
        <w:lastRenderedPageBreak/>
        <w:t>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17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19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Порядке предоставления из бюджета Республики Татарстан субсидии на возмещение части затрат, связанных со стимулированием развития виноградарства и виноделия, </w:t>
      </w:r>
      <w:proofErr w:type="spellStart"/>
      <w:r>
        <w:rPr>
          <w:rFonts w:ascii="Times New Roman" w:eastAsia="Times New Roman" w:hAnsi="Times New Roman" w:cs="Times New Roman"/>
          <w:bCs/>
          <w:sz w:val="28"/>
          <w:szCs w:val="28"/>
          <w:lang w:eastAsia="ru-RU"/>
        </w:rPr>
        <w:t>софинансируемой</w:t>
      </w:r>
      <w:proofErr w:type="spellEnd"/>
      <w:r>
        <w:rPr>
          <w:rFonts w:ascii="Times New Roman" w:eastAsia="Times New Roman" w:hAnsi="Times New Roman" w:cs="Times New Roman"/>
          <w:bCs/>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утвержденном указанным постановлением</w:t>
      </w:r>
      <w:r>
        <w:rPr>
          <w:rFonts w:ascii="Times New Roman" w:eastAsia="Times New Roman" w:hAnsi="Times New Roman" w:cs="Times New Roman"/>
          <w:bCs/>
          <w:sz w:val="28"/>
          <w:szCs w:val="28"/>
          <w:lang w:eastAsia="ru-RU"/>
        </w:rPr>
        <w:t>:</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четвертый пункта 7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w:t>
      </w:r>
      <w:r>
        <w:rPr>
          <w:rFonts w:ascii="Times New Roman" w:eastAsia="Calibri" w:hAnsi="Times New Roman" w:cs="Times New Roman"/>
          <w:sz w:val="28"/>
          <w:szCs w:val="28"/>
        </w:rPr>
        <w:lastRenderedPageBreak/>
        <w:t>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10:</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абзаце шестом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восьмой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15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17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19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Порядке предоставления из бюджета Республики Татарстан субсидии сельскохозяйственным товаропроизводителям на возмещение части затрат в рамках федерального проекта «Экспорт продукции агропромышленного комплекса», </w:t>
      </w:r>
      <w:proofErr w:type="spellStart"/>
      <w:r>
        <w:rPr>
          <w:rFonts w:ascii="Times New Roman" w:eastAsia="Times New Roman" w:hAnsi="Times New Roman" w:cs="Times New Roman"/>
          <w:bCs/>
          <w:sz w:val="28"/>
          <w:szCs w:val="28"/>
          <w:lang w:eastAsia="ru-RU"/>
        </w:rPr>
        <w:t>софинансируемой</w:t>
      </w:r>
      <w:proofErr w:type="spellEnd"/>
      <w:r>
        <w:rPr>
          <w:rFonts w:ascii="Times New Roman" w:eastAsia="Times New Roman" w:hAnsi="Times New Roman" w:cs="Times New Roman"/>
          <w:bCs/>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утвержденном указанным постановлением</w:t>
      </w:r>
      <w:r>
        <w:rPr>
          <w:rFonts w:ascii="Times New Roman" w:eastAsia="Times New Roman" w:hAnsi="Times New Roman" w:cs="Times New Roman"/>
          <w:bCs/>
          <w:sz w:val="28"/>
          <w:szCs w:val="28"/>
          <w:lang w:eastAsia="ru-RU"/>
        </w:rPr>
        <w:t>:</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5 дополнить </w:t>
      </w:r>
      <w:proofErr w:type="gramStart"/>
      <w:r>
        <w:rPr>
          <w:rFonts w:ascii="Times New Roman" w:eastAsia="Calibri" w:hAnsi="Times New Roman" w:cs="Times New Roman"/>
          <w:sz w:val="28"/>
          <w:szCs w:val="28"/>
        </w:rPr>
        <w:t>словами  «</w:t>
      </w:r>
      <w:proofErr w:type="gramEnd"/>
      <w:r>
        <w:rPr>
          <w:rFonts w:ascii="Times New Roman" w:eastAsia="Calibri" w:hAnsi="Times New Roman" w:cs="Times New Roman"/>
          <w:sz w:val="28"/>
          <w:szCs w:val="28"/>
        </w:rPr>
        <w:t xml:space="preserve">(в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7:</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находиться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8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11:</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абзаце шестом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восьмой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16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18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20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в Порядке предоставления из бюджета Республики Татарстан субсидии на возмещение части затрат по сохранению и наращиванию маточного поголовья овец и коз, в том числе ярочек и козочек старше одного года,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r>
        <w:rPr>
          <w:rFonts w:ascii="Times New Roman" w:eastAsia="Times New Roman" w:hAnsi="Times New Roman" w:cs="Times New Roman"/>
          <w:bCs/>
          <w:sz w:val="28"/>
          <w:szCs w:val="28"/>
          <w:lang w:eastAsia="ru-RU"/>
        </w:rPr>
        <w:t>:</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участник отбора не должен находится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пункта 7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седьмой пункта 11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w:t>
      </w:r>
      <w:r>
        <w:rPr>
          <w:rFonts w:ascii="Times New Roman" w:eastAsia="Calibri" w:hAnsi="Times New Roman" w:cs="Times New Roman"/>
          <w:sz w:val="28"/>
          <w:szCs w:val="28"/>
        </w:rPr>
        <w:lastRenderedPageBreak/>
        <w:t xml:space="preserve">нормативно-правовому регулированию в установленной сфере деятельности, в случае если указанный орган не является стороной соглашения)»;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17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19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21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в Порядке предоставления из бюджета Республики Татарстан субсидии сельскохозяйственным товаропроизводителям на возмещение части затрат, направленных на стимулирование развития производства овощей,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утвержденном указанным постановлением</w:t>
      </w:r>
      <w:r>
        <w:rPr>
          <w:rFonts w:ascii="Times New Roman" w:eastAsia="Times New Roman" w:hAnsi="Times New Roman" w:cs="Times New Roman"/>
          <w:bCs/>
          <w:sz w:val="28"/>
          <w:szCs w:val="28"/>
          <w:lang w:eastAsia="ru-RU"/>
        </w:rPr>
        <w:t>:</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в абзаце пятом пункта 1 слова «допущенных к использованию в </w:t>
      </w:r>
      <w:proofErr w:type="spellStart"/>
      <w:r>
        <w:rPr>
          <w:rFonts w:ascii="Times New Roman" w:eastAsia="Calibri" w:hAnsi="Times New Roman" w:cs="Times New Roman"/>
          <w:sz w:val="28"/>
          <w:szCs w:val="28"/>
        </w:rPr>
        <w:t>Средневолжском</w:t>
      </w:r>
      <w:proofErr w:type="spellEnd"/>
      <w:r>
        <w:rPr>
          <w:rFonts w:ascii="Times New Roman" w:eastAsia="Calibri" w:hAnsi="Times New Roman" w:cs="Times New Roman"/>
          <w:sz w:val="28"/>
          <w:szCs w:val="28"/>
        </w:rPr>
        <w:t xml:space="preserve"> регионе допуска,», «(далее – районированные семена)» исключить;</w:t>
      </w:r>
    </w:p>
    <w:p>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третий пункта 4 дополнить словами  «(в 2022 году срок окончания приема заявок может быть сокращен до 10 календарных дней </w:t>
      </w:r>
      <w:r>
        <w:rPr>
          <w:rFonts w:ascii="Times New Roman" w:hAnsi="Times New Roman"/>
          <w:sz w:val="28"/>
          <w:szCs w:val="28"/>
        </w:rPr>
        <w:t>следующих за днем размещения объявления о проведении отбора</w:t>
      </w:r>
      <w:r>
        <w:rPr>
          <w:rFonts w:ascii="Times New Roman" w:eastAsia="Calibri" w:hAnsi="Times New Roman" w:cs="Times New Roman"/>
          <w:sz w:val="28"/>
          <w:szCs w:val="28"/>
        </w:rPr>
        <w:t>)»;</w:t>
      </w: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6:</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абзацами следующего содержания: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2022 году участник отбора не должен находится в реестре не 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государственными(межгосударственными) учреждениями иностранных государств или государственных объединений и (или) союзов мер ограниченного характера.»; </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7:</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абзац четвертый дополнить словами «или в 2022 году справку налогового органа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шестой после слова «материалов» дополнить словами «энергоносителей, природного газа, субстратов для выращивания растений», после слов «купли-продажи» дополнить словами «, оказания услуг сторонних организаций», актов оказания услуг, </w:t>
      </w:r>
      <w:r>
        <w:rPr>
          <w:rFonts w:ascii="Times New Roman" w:eastAsia="Times New Roman" w:hAnsi="Times New Roman" w:cs="Times New Roman"/>
          <w:sz w:val="28"/>
          <w:szCs w:val="28"/>
          <w:lang w:eastAsia="ru-RU"/>
        </w:rPr>
        <w:t>универсальных передаточных документов)»</w:t>
      </w:r>
      <w:r>
        <w:rPr>
          <w:rFonts w:ascii="Times New Roman" w:eastAsia="Calibri" w:hAnsi="Times New Roman" w:cs="Times New Roman"/>
          <w:sz w:val="28"/>
          <w:szCs w:val="28"/>
        </w:rPr>
        <w:t xml:space="preserve">; </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абзаце десятом слова «в том числе районированными семенами,»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пункте 11:</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абзаце шестом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абзац восьмой дополнить словами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15 дополнить словами «природного газа, оплату труда, оказание услуг сторонних организаций»;</w:t>
      </w:r>
    </w:p>
    <w:p>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16:</w:t>
      </w:r>
    </w:p>
    <w:p>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втором слова «х Кс» исключить;</w:t>
      </w:r>
    </w:p>
    <w:p>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шестой признать утратившим силу;</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17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w:t>
      </w:r>
      <w:r>
        <w:rPr>
          <w:rFonts w:ascii="Times New Roman" w:eastAsia="Calibri" w:hAnsi="Times New Roman" w:cs="Times New Roman"/>
          <w:sz w:val="28"/>
          <w:szCs w:val="28"/>
        </w:rPr>
        <w:lastRenderedPageBreak/>
        <w:t>Министерство вправе принять решение об уменьшении значения результата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19 дополнить абзацем следующего содержания:</w:t>
      </w:r>
    </w:p>
    <w:p>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В 2022 году за недостижение значений результатов предоставления субсидии, установленных в соглашении, штрафные санкции не применяются.»;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21 изложить в следующей редакции: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Органы государственного финансового контроля осуществляют проверку в соответствии со статьями 268</w:t>
      </w:r>
      <w:r>
        <w:rPr>
          <w:rFonts w:ascii="Times New Roman" w:eastAsia="Times New Roman" w:hAnsi="Times New Roman" w:cs="Times New Roman"/>
          <w:sz w:val="28"/>
          <w:szCs w:val="28"/>
          <w:vertAlign w:val="superscript"/>
          <w:lang w:eastAsia="ru-RU"/>
        </w:rPr>
        <w:t xml:space="preserve">1 </w:t>
      </w:r>
      <w:r>
        <w:rPr>
          <w:rFonts w:ascii="Times New Roman" w:eastAsia="Times New Roman" w:hAnsi="Times New Roman" w:cs="Times New Roman"/>
          <w:sz w:val="28"/>
          <w:szCs w:val="28"/>
          <w:lang w:eastAsia="ru-RU"/>
        </w:rPr>
        <w:t>и 269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кодекса Российской Федерации.».</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Приостановить до 1 января 2023 года действие:</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абзаца третьего пункта 6 </w:t>
      </w:r>
      <w:hyperlink r:id="rId25"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предоставления из бюджета Республики Татарстан субсидии сельскохозяйственным товаропроизводителям на возмещение части затрат, направленных на развитие элитного семеноводства, </w:t>
      </w:r>
      <w:proofErr w:type="spellStart"/>
      <w:r>
        <w:rPr>
          <w:rFonts w:ascii="Times New Roman" w:eastAsia="Times New Roman" w:hAnsi="Times New Roman" w:cs="Times New Roman"/>
          <w:sz w:val="28"/>
          <w:szCs w:val="28"/>
          <w:lang w:eastAsia="ru-RU"/>
        </w:rPr>
        <w:t>софинансируемой</w:t>
      </w:r>
      <w:proofErr w:type="spellEnd"/>
      <w:r>
        <w:rPr>
          <w:rFonts w:ascii="Times New Roman" w:eastAsia="Times New Roman" w:hAnsi="Times New Roman" w:cs="Times New Roman"/>
          <w:sz w:val="28"/>
          <w:szCs w:val="28"/>
          <w:lang w:eastAsia="ru-RU"/>
        </w:rPr>
        <w:t xml:space="preserve"> из федерального бюджета, утвержденного указанным постановлением;</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 xml:space="preserve">абзаца третьего пункта 6 </w:t>
      </w:r>
      <w:hyperlink r:id="rId26"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 предоставления из бюджета Республики Татарстан субсидии сельскохозяйственным товаропроизводителям на возмещение части затрат, связанных с закладкой, уходом и раскорчевкой многолетних насаждений,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1" w:name="sub_4"/>
      <w:r>
        <w:rPr>
          <w:rFonts w:ascii="Times New Roman" w:eastAsia="Times New Roman" w:hAnsi="Times New Roman" w:cs="Times New Roman"/>
          <w:sz w:val="28"/>
          <w:szCs w:val="28"/>
          <w:lang w:eastAsia="ru-RU"/>
        </w:rPr>
        <w:t xml:space="preserve">абзаца третьего пункта 7 </w:t>
      </w:r>
      <w:hyperlink r:id="rId27"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w:t>
      </w:r>
      <w:proofErr w:type="spellStart"/>
      <w:r>
        <w:rPr>
          <w:rFonts w:ascii="Times New Roman CYR" w:eastAsia="Times New Roman" w:hAnsi="Times New Roman CYR" w:cs="Times New Roman CYR"/>
          <w:sz w:val="28"/>
          <w:szCs w:val="28"/>
          <w:lang w:eastAsia="ru-RU"/>
        </w:rPr>
        <w:t>культуртехнических</w:t>
      </w:r>
      <w:proofErr w:type="spellEnd"/>
      <w:r>
        <w:rPr>
          <w:rFonts w:ascii="Times New Roman CYR" w:eastAsia="Times New Roman" w:hAnsi="Times New Roman CYR" w:cs="Times New Roman CYR"/>
          <w:sz w:val="28"/>
          <w:szCs w:val="28"/>
          <w:lang w:eastAsia="ru-RU"/>
        </w:rPr>
        <w:t xml:space="preserve">, </w:t>
      </w:r>
      <w:proofErr w:type="spellStart"/>
      <w:r>
        <w:rPr>
          <w:rFonts w:ascii="Times New Roman CYR" w:eastAsia="Times New Roman" w:hAnsi="Times New Roman CYR" w:cs="Times New Roman CYR"/>
          <w:sz w:val="28"/>
          <w:szCs w:val="28"/>
          <w:lang w:eastAsia="ru-RU"/>
        </w:rPr>
        <w:t>агролесомелиоративных</w:t>
      </w:r>
      <w:proofErr w:type="spellEnd"/>
      <w:r>
        <w:rPr>
          <w:rFonts w:ascii="Times New Roman CYR" w:eastAsia="Times New Roman" w:hAnsi="Times New Roman CYR" w:cs="Times New Roman CYR"/>
          <w:sz w:val="28"/>
          <w:szCs w:val="28"/>
          <w:lang w:eastAsia="ru-RU"/>
        </w:rPr>
        <w:t xml:space="preserve"> и гидромелиоративных мероприятий,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bookmarkEnd w:id="1"/>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 xml:space="preserve">абзаца третьего пункта 7 </w:t>
      </w:r>
      <w:hyperlink r:id="rId28"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мероприятий в области известкования кислых почв на пашне,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 xml:space="preserve">абзаца третьего пункта 6 </w:t>
      </w:r>
      <w:hyperlink r:id="rId29"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на возмещение части затрат на стимулирование увеличения производства масличных культур,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 xml:space="preserve">абзаца третьего пункта 6 </w:t>
      </w:r>
      <w:hyperlink r:id="rId30"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на возмещение части затрат на содержание товарного маточного поголовья овец и коз,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 xml:space="preserve">абзаца третьего пункта 6 </w:t>
      </w:r>
      <w:hyperlink r:id="rId31"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на возмещение части затрат на производство овец и коз на убой, реализованных и (или) отгруженных на собственную переработку и (или) переработку перерабатывающим организациям,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lastRenderedPageBreak/>
        <w:t xml:space="preserve">абзаца третьего пункта 6 </w:t>
      </w:r>
      <w:hyperlink r:id="rId32"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сельскохозяйственным товаропроизводителям на стимулирование развития специализированного мясного скотоводства,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 xml:space="preserve">абзаца третьего пункта 6 </w:t>
      </w:r>
      <w:hyperlink r:id="rId33"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сельскохозяйственным товаропроизводителям на возмещение части затрат на развитие мясного животноводства,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 xml:space="preserve">абзаца третьего пункта 6 </w:t>
      </w:r>
      <w:hyperlink r:id="rId34"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сельскохозяйственным товаропроизводителям на возмещение части затрат на уплату страховых премий по договорам сельскохозяйственного страхования,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 xml:space="preserve">абзаца третьего пункта 7 </w:t>
      </w:r>
      <w:hyperlink r:id="rId35"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сельскохозяйственным потребительским кооперативам на возмещение части понесенных затрат,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 w:name="sub_10013"/>
      <w:r>
        <w:rPr>
          <w:rFonts w:ascii="Times New Roman" w:eastAsia="Times New Roman" w:hAnsi="Times New Roman" w:cs="Times New Roman"/>
          <w:sz w:val="28"/>
          <w:szCs w:val="28"/>
          <w:lang w:eastAsia="ru-RU"/>
        </w:rPr>
        <w:t xml:space="preserve">абзаца третьего пункта 6 </w:t>
      </w:r>
      <w:hyperlink r:id="rId36"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на оказание несвязанной поддержки в области растениеводства, развития производства, картофеля и семенного картофеля, технической конопли и (или) льна-долгунца,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bookmarkEnd w:id="2"/>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 xml:space="preserve">абзаца третьего пункта 6 </w:t>
      </w:r>
      <w:hyperlink r:id="rId37"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предоставления из бюджета Республики Татарстан субсидии на возмещение части затрат, направленных на повышение продуктивности в молочном скотоводстве</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 xml:space="preserve">абзаца третьего пункта 6 </w:t>
      </w:r>
      <w:hyperlink r:id="rId38"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сельскохозяйственным товаропроизводителям на стимулирование роста производства молока путем наращивания поголовья коров,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 xml:space="preserve">абзаца третьего пункта 6 </w:t>
      </w:r>
      <w:hyperlink r:id="rId39"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сельскохозяйственным товаропроизводителям на поддержку племенного животноводства,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 w:name="sub_10018"/>
      <w:r>
        <w:rPr>
          <w:rFonts w:ascii="Times New Roman" w:eastAsia="Times New Roman" w:hAnsi="Times New Roman" w:cs="Times New Roman"/>
          <w:sz w:val="28"/>
          <w:szCs w:val="28"/>
          <w:lang w:eastAsia="ru-RU"/>
        </w:rPr>
        <w:t xml:space="preserve">абзаца третьего пункта 6 </w:t>
      </w:r>
      <w:hyperlink r:id="rId40"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а п</w:t>
      </w:r>
      <w:r>
        <w:rPr>
          <w:rFonts w:ascii="Times New Roman CYR" w:eastAsia="Times New Roman" w:hAnsi="Times New Roman CYR" w:cs="Times New Roman CYR"/>
          <w:sz w:val="28"/>
          <w:szCs w:val="28"/>
          <w:lang w:eastAsia="ru-RU"/>
        </w:rPr>
        <w:t xml:space="preserve">редоставления из бюджета Республики Татарстан субсидии на возмещение части затрат на уплату процентов по инвестиционным кредитам (займам) в агропромышленном комплексе,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 w:name="sub_10019"/>
      <w:bookmarkEnd w:id="3"/>
      <w:r>
        <w:rPr>
          <w:rFonts w:ascii="Times New Roman" w:eastAsia="Times New Roman" w:hAnsi="Times New Roman" w:cs="Times New Roman"/>
          <w:sz w:val="28"/>
          <w:szCs w:val="28"/>
          <w:lang w:eastAsia="ru-RU"/>
        </w:rPr>
        <w:t xml:space="preserve">абзаца третьего пункта 7 </w:t>
      </w:r>
      <w:hyperlink r:id="rId41"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(или) модернизацию объектов агропромышленного комплекса,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 w:name="sub_20"/>
      <w:bookmarkEnd w:id="4"/>
      <w:r>
        <w:rPr>
          <w:rFonts w:ascii="Times New Roman" w:eastAsia="Times New Roman" w:hAnsi="Times New Roman" w:cs="Times New Roman"/>
          <w:sz w:val="28"/>
          <w:szCs w:val="28"/>
          <w:lang w:eastAsia="ru-RU"/>
        </w:rPr>
        <w:t xml:space="preserve">абзаца третьего пункта 6 </w:t>
      </w:r>
      <w:hyperlink r:id="rId42"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w:t>
      </w:r>
      <w:r>
        <w:rPr>
          <w:rFonts w:ascii="Times New Roman CYR" w:eastAsia="Times New Roman" w:hAnsi="Times New Roman CYR" w:cs="Times New Roman CYR"/>
          <w:sz w:val="28"/>
          <w:szCs w:val="28"/>
          <w:lang w:eastAsia="ru-RU"/>
        </w:rPr>
        <w:lastRenderedPageBreak/>
        <w:t xml:space="preserve">Татарстан субсидии на возмещение части затрат, связанных со стимулированием развития виноградарства и виноделия,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bookmarkEnd w:id="5"/>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 xml:space="preserve">абзаца третьего пункта 7 </w:t>
      </w:r>
      <w:hyperlink r:id="rId43"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сельскохозяйственным товаропроизводителям на возмещение части затрат в рамках федерального проекта «Экспорт продукции агропромышленного комплекса»,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 xml:space="preserve">абзаца третьего пункта 6 </w:t>
      </w:r>
      <w:hyperlink r:id="rId44"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на возмещение части затрат по сохранению и наращиванию маточного поголовья овец и коз, в том числе ярочек и козочек старше одного года,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 xml:space="preserve">абзаца третьего пункта 6 </w:t>
      </w:r>
      <w:hyperlink r:id="rId45" w:anchor="sub_100" w:history="1">
        <w:r>
          <w:rPr>
            <w:rFonts w:ascii="Times New Roman" w:eastAsia="Times New Roman" w:hAnsi="Times New Roman" w:cs="Times New Roman"/>
            <w:sz w:val="28"/>
            <w:szCs w:val="28"/>
            <w:lang w:eastAsia="ru-RU"/>
          </w:rPr>
          <w:t>Порядк</w:t>
        </w:r>
      </w:hyperlink>
      <w:r>
        <w:rPr>
          <w:rFonts w:ascii="Times New Roman" w:eastAsia="Times New Roman" w:hAnsi="Times New Roman" w:cs="Times New Roman"/>
          <w:sz w:val="28"/>
          <w:szCs w:val="28"/>
          <w:lang w:eastAsia="ru-RU"/>
        </w:rPr>
        <w:t xml:space="preserve">а </w:t>
      </w:r>
      <w:r>
        <w:rPr>
          <w:rFonts w:ascii="Times New Roman CYR" w:eastAsia="Times New Roman" w:hAnsi="Times New Roman CYR" w:cs="Times New Roman CYR"/>
          <w:sz w:val="28"/>
          <w:szCs w:val="28"/>
          <w:lang w:eastAsia="ru-RU"/>
        </w:rPr>
        <w:t xml:space="preserve">предоставления из бюджета Республики Татарстан субсидии сельскохозяйственным товаропроизводителям на возмещение части затрат, направленных на стимулирование развития производства овощей, </w:t>
      </w:r>
      <w:proofErr w:type="spellStart"/>
      <w:r>
        <w:rPr>
          <w:rFonts w:ascii="Times New Roman CYR" w:eastAsia="Times New Roman" w:hAnsi="Times New Roman CYR" w:cs="Times New Roman CYR"/>
          <w:sz w:val="28"/>
          <w:szCs w:val="28"/>
          <w:lang w:eastAsia="ru-RU"/>
        </w:rPr>
        <w:t>софинансируемой</w:t>
      </w:r>
      <w:proofErr w:type="spellEnd"/>
      <w:r>
        <w:rPr>
          <w:rFonts w:ascii="Times New Roman CYR" w:eastAsia="Times New Roman" w:hAnsi="Times New Roman CYR" w:cs="Times New Roman CYR"/>
          <w:sz w:val="28"/>
          <w:szCs w:val="28"/>
          <w:lang w:eastAsia="ru-RU"/>
        </w:rPr>
        <w:t xml:space="preserve"> из федерального бюджета</w:t>
      </w:r>
      <w:r>
        <w:rPr>
          <w:rFonts w:ascii="Times New Roman" w:eastAsia="Times New Roman" w:hAnsi="Times New Roman" w:cs="Times New Roman"/>
          <w:sz w:val="28"/>
          <w:szCs w:val="28"/>
          <w:lang w:eastAsia="ru-RU"/>
        </w:rPr>
        <w:t>, утвержденного указанным постановлением</w:t>
      </w:r>
      <w:r>
        <w:rPr>
          <w:rFonts w:ascii="Times New Roman CYR" w:eastAsia="Times New Roman" w:hAnsi="Times New Roman CYR" w:cs="Times New Roman CYR"/>
          <w:sz w:val="28"/>
          <w:szCs w:val="28"/>
          <w:lang w:eastAsia="ru-RU"/>
        </w:rPr>
        <w:t>.</w:t>
      </w:r>
    </w:p>
    <w:p>
      <w:pPr>
        <w:spacing w:after="0" w:line="240" w:lineRule="auto"/>
        <w:ind w:firstLine="709"/>
        <w:jc w:val="both"/>
        <w:rPr>
          <w:rFonts w:ascii="Times New Roman" w:eastAsia="Calibri" w:hAnsi="Times New Roman" w:cs="Times New Roman"/>
          <w:sz w:val="28"/>
          <w:szCs w:val="28"/>
        </w:rPr>
      </w:pPr>
    </w:p>
    <w:p>
      <w:pPr>
        <w:autoSpaceDE w:val="0"/>
        <w:autoSpaceDN w:val="0"/>
        <w:adjustRightInd w:val="0"/>
        <w:spacing w:after="0" w:line="240" w:lineRule="auto"/>
        <w:jc w:val="both"/>
        <w:rPr>
          <w:rFonts w:ascii="Times New Roman" w:eastAsia="Times New Roman" w:hAnsi="Times New Roman" w:cs="Times New Roman"/>
          <w:sz w:val="28"/>
          <w:szCs w:val="24"/>
          <w:lang w:eastAsia="ru-RU"/>
        </w:rPr>
      </w:pPr>
    </w:p>
    <w:p>
      <w:pPr>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Премьер-министр</w:t>
      </w:r>
    </w:p>
    <w:p>
      <w:pPr>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Республики Татарстан</w:t>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t xml:space="preserve">    </w:t>
      </w:r>
      <w:proofErr w:type="spellStart"/>
      <w:r>
        <w:rPr>
          <w:rFonts w:ascii="Times New Roman" w:eastAsia="Times New Roman" w:hAnsi="Times New Roman" w:cs="Times New Roman"/>
          <w:sz w:val="28"/>
          <w:szCs w:val="24"/>
          <w:lang w:eastAsia="ru-RU"/>
        </w:rPr>
        <w:t>А.В.Песошин</w:t>
      </w:r>
      <w:proofErr w:type="spellEnd"/>
    </w:p>
    <w:sectPr>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1F887-B207-4DCB-87A4-407D6FC2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7742">
      <w:bodyDiv w:val="1"/>
      <w:marLeft w:val="0"/>
      <w:marRight w:val="0"/>
      <w:marTop w:val="0"/>
      <w:marBottom w:val="0"/>
      <w:divBdr>
        <w:top w:val="none" w:sz="0" w:space="0" w:color="auto"/>
        <w:left w:val="none" w:sz="0" w:space="0" w:color="auto"/>
        <w:bottom w:val="none" w:sz="0" w:space="0" w:color="auto"/>
        <w:right w:val="none" w:sz="0" w:space="0" w:color="auto"/>
      </w:divBdr>
    </w:div>
    <w:div w:id="24643659">
      <w:bodyDiv w:val="1"/>
      <w:marLeft w:val="0"/>
      <w:marRight w:val="0"/>
      <w:marTop w:val="0"/>
      <w:marBottom w:val="0"/>
      <w:divBdr>
        <w:top w:val="none" w:sz="0" w:space="0" w:color="auto"/>
        <w:left w:val="none" w:sz="0" w:space="0" w:color="auto"/>
        <w:bottom w:val="none" w:sz="0" w:space="0" w:color="auto"/>
        <w:right w:val="none" w:sz="0" w:space="0" w:color="auto"/>
      </w:divBdr>
    </w:div>
    <w:div w:id="51466279">
      <w:bodyDiv w:val="1"/>
      <w:marLeft w:val="0"/>
      <w:marRight w:val="0"/>
      <w:marTop w:val="0"/>
      <w:marBottom w:val="0"/>
      <w:divBdr>
        <w:top w:val="none" w:sz="0" w:space="0" w:color="auto"/>
        <w:left w:val="none" w:sz="0" w:space="0" w:color="auto"/>
        <w:bottom w:val="none" w:sz="0" w:space="0" w:color="auto"/>
        <w:right w:val="none" w:sz="0" w:space="0" w:color="auto"/>
      </w:divBdr>
    </w:div>
    <w:div w:id="67923974">
      <w:bodyDiv w:val="1"/>
      <w:marLeft w:val="0"/>
      <w:marRight w:val="0"/>
      <w:marTop w:val="0"/>
      <w:marBottom w:val="0"/>
      <w:divBdr>
        <w:top w:val="none" w:sz="0" w:space="0" w:color="auto"/>
        <w:left w:val="none" w:sz="0" w:space="0" w:color="auto"/>
        <w:bottom w:val="none" w:sz="0" w:space="0" w:color="auto"/>
        <w:right w:val="none" w:sz="0" w:space="0" w:color="auto"/>
      </w:divBdr>
    </w:div>
    <w:div w:id="78411440">
      <w:bodyDiv w:val="1"/>
      <w:marLeft w:val="0"/>
      <w:marRight w:val="0"/>
      <w:marTop w:val="0"/>
      <w:marBottom w:val="0"/>
      <w:divBdr>
        <w:top w:val="none" w:sz="0" w:space="0" w:color="auto"/>
        <w:left w:val="none" w:sz="0" w:space="0" w:color="auto"/>
        <w:bottom w:val="none" w:sz="0" w:space="0" w:color="auto"/>
        <w:right w:val="none" w:sz="0" w:space="0" w:color="auto"/>
      </w:divBdr>
    </w:div>
    <w:div w:id="95948897">
      <w:bodyDiv w:val="1"/>
      <w:marLeft w:val="0"/>
      <w:marRight w:val="0"/>
      <w:marTop w:val="0"/>
      <w:marBottom w:val="0"/>
      <w:divBdr>
        <w:top w:val="none" w:sz="0" w:space="0" w:color="auto"/>
        <w:left w:val="none" w:sz="0" w:space="0" w:color="auto"/>
        <w:bottom w:val="none" w:sz="0" w:space="0" w:color="auto"/>
        <w:right w:val="none" w:sz="0" w:space="0" w:color="auto"/>
      </w:divBdr>
    </w:div>
    <w:div w:id="139811567">
      <w:bodyDiv w:val="1"/>
      <w:marLeft w:val="0"/>
      <w:marRight w:val="0"/>
      <w:marTop w:val="0"/>
      <w:marBottom w:val="0"/>
      <w:divBdr>
        <w:top w:val="none" w:sz="0" w:space="0" w:color="auto"/>
        <w:left w:val="none" w:sz="0" w:space="0" w:color="auto"/>
        <w:bottom w:val="none" w:sz="0" w:space="0" w:color="auto"/>
        <w:right w:val="none" w:sz="0" w:space="0" w:color="auto"/>
      </w:divBdr>
    </w:div>
    <w:div w:id="182329786">
      <w:bodyDiv w:val="1"/>
      <w:marLeft w:val="0"/>
      <w:marRight w:val="0"/>
      <w:marTop w:val="0"/>
      <w:marBottom w:val="0"/>
      <w:divBdr>
        <w:top w:val="none" w:sz="0" w:space="0" w:color="auto"/>
        <w:left w:val="none" w:sz="0" w:space="0" w:color="auto"/>
        <w:bottom w:val="none" w:sz="0" w:space="0" w:color="auto"/>
        <w:right w:val="none" w:sz="0" w:space="0" w:color="auto"/>
      </w:divBdr>
    </w:div>
    <w:div w:id="191848646">
      <w:bodyDiv w:val="1"/>
      <w:marLeft w:val="0"/>
      <w:marRight w:val="0"/>
      <w:marTop w:val="0"/>
      <w:marBottom w:val="0"/>
      <w:divBdr>
        <w:top w:val="none" w:sz="0" w:space="0" w:color="auto"/>
        <w:left w:val="none" w:sz="0" w:space="0" w:color="auto"/>
        <w:bottom w:val="none" w:sz="0" w:space="0" w:color="auto"/>
        <w:right w:val="none" w:sz="0" w:space="0" w:color="auto"/>
      </w:divBdr>
    </w:div>
    <w:div w:id="232861646">
      <w:bodyDiv w:val="1"/>
      <w:marLeft w:val="0"/>
      <w:marRight w:val="0"/>
      <w:marTop w:val="0"/>
      <w:marBottom w:val="0"/>
      <w:divBdr>
        <w:top w:val="none" w:sz="0" w:space="0" w:color="auto"/>
        <w:left w:val="none" w:sz="0" w:space="0" w:color="auto"/>
        <w:bottom w:val="none" w:sz="0" w:space="0" w:color="auto"/>
        <w:right w:val="none" w:sz="0" w:space="0" w:color="auto"/>
      </w:divBdr>
    </w:div>
    <w:div w:id="236716256">
      <w:bodyDiv w:val="1"/>
      <w:marLeft w:val="0"/>
      <w:marRight w:val="0"/>
      <w:marTop w:val="0"/>
      <w:marBottom w:val="0"/>
      <w:divBdr>
        <w:top w:val="none" w:sz="0" w:space="0" w:color="auto"/>
        <w:left w:val="none" w:sz="0" w:space="0" w:color="auto"/>
        <w:bottom w:val="none" w:sz="0" w:space="0" w:color="auto"/>
        <w:right w:val="none" w:sz="0" w:space="0" w:color="auto"/>
      </w:divBdr>
    </w:div>
    <w:div w:id="262495499">
      <w:bodyDiv w:val="1"/>
      <w:marLeft w:val="0"/>
      <w:marRight w:val="0"/>
      <w:marTop w:val="0"/>
      <w:marBottom w:val="0"/>
      <w:divBdr>
        <w:top w:val="none" w:sz="0" w:space="0" w:color="auto"/>
        <w:left w:val="none" w:sz="0" w:space="0" w:color="auto"/>
        <w:bottom w:val="none" w:sz="0" w:space="0" w:color="auto"/>
        <w:right w:val="none" w:sz="0" w:space="0" w:color="auto"/>
      </w:divBdr>
    </w:div>
    <w:div w:id="360932985">
      <w:bodyDiv w:val="1"/>
      <w:marLeft w:val="0"/>
      <w:marRight w:val="0"/>
      <w:marTop w:val="0"/>
      <w:marBottom w:val="0"/>
      <w:divBdr>
        <w:top w:val="none" w:sz="0" w:space="0" w:color="auto"/>
        <w:left w:val="none" w:sz="0" w:space="0" w:color="auto"/>
        <w:bottom w:val="none" w:sz="0" w:space="0" w:color="auto"/>
        <w:right w:val="none" w:sz="0" w:space="0" w:color="auto"/>
      </w:divBdr>
    </w:div>
    <w:div w:id="389156995">
      <w:bodyDiv w:val="1"/>
      <w:marLeft w:val="0"/>
      <w:marRight w:val="0"/>
      <w:marTop w:val="0"/>
      <w:marBottom w:val="0"/>
      <w:divBdr>
        <w:top w:val="none" w:sz="0" w:space="0" w:color="auto"/>
        <w:left w:val="none" w:sz="0" w:space="0" w:color="auto"/>
        <w:bottom w:val="none" w:sz="0" w:space="0" w:color="auto"/>
        <w:right w:val="none" w:sz="0" w:space="0" w:color="auto"/>
      </w:divBdr>
    </w:div>
    <w:div w:id="397672678">
      <w:bodyDiv w:val="1"/>
      <w:marLeft w:val="0"/>
      <w:marRight w:val="0"/>
      <w:marTop w:val="0"/>
      <w:marBottom w:val="0"/>
      <w:divBdr>
        <w:top w:val="none" w:sz="0" w:space="0" w:color="auto"/>
        <w:left w:val="none" w:sz="0" w:space="0" w:color="auto"/>
        <w:bottom w:val="none" w:sz="0" w:space="0" w:color="auto"/>
        <w:right w:val="none" w:sz="0" w:space="0" w:color="auto"/>
      </w:divBdr>
    </w:div>
    <w:div w:id="402919847">
      <w:bodyDiv w:val="1"/>
      <w:marLeft w:val="0"/>
      <w:marRight w:val="0"/>
      <w:marTop w:val="0"/>
      <w:marBottom w:val="0"/>
      <w:divBdr>
        <w:top w:val="none" w:sz="0" w:space="0" w:color="auto"/>
        <w:left w:val="none" w:sz="0" w:space="0" w:color="auto"/>
        <w:bottom w:val="none" w:sz="0" w:space="0" w:color="auto"/>
        <w:right w:val="none" w:sz="0" w:space="0" w:color="auto"/>
      </w:divBdr>
    </w:div>
    <w:div w:id="458231568">
      <w:bodyDiv w:val="1"/>
      <w:marLeft w:val="0"/>
      <w:marRight w:val="0"/>
      <w:marTop w:val="0"/>
      <w:marBottom w:val="0"/>
      <w:divBdr>
        <w:top w:val="none" w:sz="0" w:space="0" w:color="auto"/>
        <w:left w:val="none" w:sz="0" w:space="0" w:color="auto"/>
        <w:bottom w:val="none" w:sz="0" w:space="0" w:color="auto"/>
        <w:right w:val="none" w:sz="0" w:space="0" w:color="auto"/>
      </w:divBdr>
    </w:div>
    <w:div w:id="585498853">
      <w:bodyDiv w:val="1"/>
      <w:marLeft w:val="0"/>
      <w:marRight w:val="0"/>
      <w:marTop w:val="0"/>
      <w:marBottom w:val="0"/>
      <w:divBdr>
        <w:top w:val="none" w:sz="0" w:space="0" w:color="auto"/>
        <w:left w:val="none" w:sz="0" w:space="0" w:color="auto"/>
        <w:bottom w:val="none" w:sz="0" w:space="0" w:color="auto"/>
        <w:right w:val="none" w:sz="0" w:space="0" w:color="auto"/>
      </w:divBdr>
    </w:div>
    <w:div w:id="649410900">
      <w:bodyDiv w:val="1"/>
      <w:marLeft w:val="0"/>
      <w:marRight w:val="0"/>
      <w:marTop w:val="0"/>
      <w:marBottom w:val="0"/>
      <w:divBdr>
        <w:top w:val="none" w:sz="0" w:space="0" w:color="auto"/>
        <w:left w:val="none" w:sz="0" w:space="0" w:color="auto"/>
        <w:bottom w:val="none" w:sz="0" w:space="0" w:color="auto"/>
        <w:right w:val="none" w:sz="0" w:space="0" w:color="auto"/>
      </w:divBdr>
    </w:div>
    <w:div w:id="652175343">
      <w:bodyDiv w:val="1"/>
      <w:marLeft w:val="0"/>
      <w:marRight w:val="0"/>
      <w:marTop w:val="0"/>
      <w:marBottom w:val="0"/>
      <w:divBdr>
        <w:top w:val="none" w:sz="0" w:space="0" w:color="auto"/>
        <w:left w:val="none" w:sz="0" w:space="0" w:color="auto"/>
        <w:bottom w:val="none" w:sz="0" w:space="0" w:color="auto"/>
        <w:right w:val="none" w:sz="0" w:space="0" w:color="auto"/>
      </w:divBdr>
    </w:div>
    <w:div w:id="667758707">
      <w:bodyDiv w:val="1"/>
      <w:marLeft w:val="0"/>
      <w:marRight w:val="0"/>
      <w:marTop w:val="0"/>
      <w:marBottom w:val="0"/>
      <w:divBdr>
        <w:top w:val="none" w:sz="0" w:space="0" w:color="auto"/>
        <w:left w:val="none" w:sz="0" w:space="0" w:color="auto"/>
        <w:bottom w:val="none" w:sz="0" w:space="0" w:color="auto"/>
        <w:right w:val="none" w:sz="0" w:space="0" w:color="auto"/>
      </w:divBdr>
    </w:div>
    <w:div w:id="791217409">
      <w:bodyDiv w:val="1"/>
      <w:marLeft w:val="0"/>
      <w:marRight w:val="0"/>
      <w:marTop w:val="0"/>
      <w:marBottom w:val="0"/>
      <w:divBdr>
        <w:top w:val="none" w:sz="0" w:space="0" w:color="auto"/>
        <w:left w:val="none" w:sz="0" w:space="0" w:color="auto"/>
        <w:bottom w:val="none" w:sz="0" w:space="0" w:color="auto"/>
        <w:right w:val="none" w:sz="0" w:space="0" w:color="auto"/>
      </w:divBdr>
    </w:div>
    <w:div w:id="888763022">
      <w:bodyDiv w:val="1"/>
      <w:marLeft w:val="0"/>
      <w:marRight w:val="0"/>
      <w:marTop w:val="0"/>
      <w:marBottom w:val="0"/>
      <w:divBdr>
        <w:top w:val="none" w:sz="0" w:space="0" w:color="auto"/>
        <w:left w:val="none" w:sz="0" w:space="0" w:color="auto"/>
        <w:bottom w:val="none" w:sz="0" w:space="0" w:color="auto"/>
        <w:right w:val="none" w:sz="0" w:space="0" w:color="auto"/>
      </w:divBdr>
    </w:div>
    <w:div w:id="906955163">
      <w:bodyDiv w:val="1"/>
      <w:marLeft w:val="0"/>
      <w:marRight w:val="0"/>
      <w:marTop w:val="0"/>
      <w:marBottom w:val="0"/>
      <w:divBdr>
        <w:top w:val="none" w:sz="0" w:space="0" w:color="auto"/>
        <w:left w:val="none" w:sz="0" w:space="0" w:color="auto"/>
        <w:bottom w:val="none" w:sz="0" w:space="0" w:color="auto"/>
        <w:right w:val="none" w:sz="0" w:space="0" w:color="auto"/>
      </w:divBdr>
    </w:div>
    <w:div w:id="927691668">
      <w:bodyDiv w:val="1"/>
      <w:marLeft w:val="0"/>
      <w:marRight w:val="0"/>
      <w:marTop w:val="0"/>
      <w:marBottom w:val="0"/>
      <w:divBdr>
        <w:top w:val="none" w:sz="0" w:space="0" w:color="auto"/>
        <w:left w:val="none" w:sz="0" w:space="0" w:color="auto"/>
        <w:bottom w:val="none" w:sz="0" w:space="0" w:color="auto"/>
        <w:right w:val="none" w:sz="0" w:space="0" w:color="auto"/>
      </w:divBdr>
    </w:div>
    <w:div w:id="979190550">
      <w:bodyDiv w:val="1"/>
      <w:marLeft w:val="0"/>
      <w:marRight w:val="0"/>
      <w:marTop w:val="0"/>
      <w:marBottom w:val="0"/>
      <w:divBdr>
        <w:top w:val="none" w:sz="0" w:space="0" w:color="auto"/>
        <w:left w:val="none" w:sz="0" w:space="0" w:color="auto"/>
        <w:bottom w:val="none" w:sz="0" w:space="0" w:color="auto"/>
        <w:right w:val="none" w:sz="0" w:space="0" w:color="auto"/>
      </w:divBdr>
    </w:div>
    <w:div w:id="1001198343">
      <w:bodyDiv w:val="1"/>
      <w:marLeft w:val="0"/>
      <w:marRight w:val="0"/>
      <w:marTop w:val="0"/>
      <w:marBottom w:val="0"/>
      <w:divBdr>
        <w:top w:val="none" w:sz="0" w:space="0" w:color="auto"/>
        <w:left w:val="none" w:sz="0" w:space="0" w:color="auto"/>
        <w:bottom w:val="none" w:sz="0" w:space="0" w:color="auto"/>
        <w:right w:val="none" w:sz="0" w:space="0" w:color="auto"/>
      </w:divBdr>
    </w:div>
    <w:div w:id="1003359659">
      <w:bodyDiv w:val="1"/>
      <w:marLeft w:val="0"/>
      <w:marRight w:val="0"/>
      <w:marTop w:val="0"/>
      <w:marBottom w:val="0"/>
      <w:divBdr>
        <w:top w:val="none" w:sz="0" w:space="0" w:color="auto"/>
        <w:left w:val="none" w:sz="0" w:space="0" w:color="auto"/>
        <w:bottom w:val="none" w:sz="0" w:space="0" w:color="auto"/>
        <w:right w:val="none" w:sz="0" w:space="0" w:color="auto"/>
      </w:divBdr>
    </w:div>
    <w:div w:id="1012688472">
      <w:bodyDiv w:val="1"/>
      <w:marLeft w:val="0"/>
      <w:marRight w:val="0"/>
      <w:marTop w:val="0"/>
      <w:marBottom w:val="0"/>
      <w:divBdr>
        <w:top w:val="none" w:sz="0" w:space="0" w:color="auto"/>
        <w:left w:val="none" w:sz="0" w:space="0" w:color="auto"/>
        <w:bottom w:val="none" w:sz="0" w:space="0" w:color="auto"/>
        <w:right w:val="none" w:sz="0" w:space="0" w:color="auto"/>
      </w:divBdr>
    </w:div>
    <w:div w:id="1031608482">
      <w:bodyDiv w:val="1"/>
      <w:marLeft w:val="0"/>
      <w:marRight w:val="0"/>
      <w:marTop w:val="0"/>
      <w:marBottom w:val="0"/>
      <w:divBdr>
        <w:top w:val="none" w:sz="0" w:space="0" w:color="auto"/>
        <w:left w:val="none" w:sz="0" w:space="0" w:color="auto"/>
        <w:bottom w:val="none" w:sz="0" w:space="0" w:color="auto"/>
        <w:right w:val="none" w:sz="0" w:space="0" w:color="auto"/>
      </w:divBdr>
    </w:div>
    <w:div w:id="1073508801">
      <w:bodyDiv w:val="1"/>
      <w:marLeft w:val="0"/>
      <w:marRight w:val="0"/>
      <w:marTop w:val="0"/>
      <w:marBottom w:val="0"/>
      <w:divBdr>
        <w:top w:val="none" w:sz="0" w:space="0" w:color="auto"/>
        <w:left w:val="none" w:sz="0" w:space="0" w:color="auto"/>
        <w:bottom w:val="none" w:sz="0" w:space="0" w:color="auto"/>
        <w:right w:val="none" w:sz="0" w:space="0" w:color="auto"/>
      </w:divBdr>
    </w:div>
    <w:div w:id="1133017664">
      <w:bodyDiv w:val="1"/>
      <w:marLeft w:val="0"/>
      <w:marRight w:val="0"/>
      <w:marTop w:val="0"/>
      <w:marBottom w:val="0"/>
      <w:divBdr>
        <w:top w:val="none" w:sz="0" w:space="0" w:color="auto"/>
        <w:left w:val="none" w:sz="0" w:space="0" w:color="auto"/>
        <w:bottom w:val="none" w:sz="0" w:space="0" w:color="auto"/>
        <w:right w:val="none" w:sz="0" w:space="0" w:color="auto"/>
      </w:divBdr>
    </w:div>
    <w:div w:id="1136483156">
      <w:bodyDiv w:val="1"/>
      <w:marLeft w:val="0"/>
      <w:marRight w:val="0"/>
      <w:marTop w:val="0"/>
      <w:marBottom w:val="0"/>
      <w:divBdr>
        <w:top w:val="none" w:sz="0" w:space="0" w:color="auto"/>
        <w:left w:val="none" w:sz="0" w:space="0" w:color="auto"/>
        <w:bottom w:val="none" w:sz="0" w:space="0" w:color="auto"/>
        <w:right w:val="none" w:sz="0" w:space="0" w:color="auto"/>
      </w:divBdr>
    </w:div>
    <w:div w:id="1192495313">
      <w:bodyDiv w:val="1"/>
      <w:marLeft w:val="0"/>
      <w:marRight w:val="0"/>
      <w:marTop w:val="0"/>
      <w:marBottom w:val="0"/>
      <w:divBdr>
        <w:top w:val="none" w:sz="0" w:space="0" w:color="auto"/>
        <w:left w:val="none" w:sz="0" w:space="0" w:color="auto"/>
        <w:bottom w:val="none" w:sz="0" w:space="0" w:color="auto"/>
        <w:right w:val="none" w:sz="0" w:space="0" w:color="auto"/>
      </w:divBdr>
    </w:div>
    <w:div w:id="1297375593">
      <w:bodyDiv w:val="1"/>
      <w:marLeft w:val="0"/>
      <w:marRight w:val="0"/>
      <w:marTop w:val="0"/>
      <w:marBottom w:val="0"/>
      <w:divBdr>
        <w:top w:val="none" w:sz="0" w:space="0" w:color="auto"/>
        <w:left w:val="none" w:sz="0" w:space="0" w:color="auto"/>
        <w:bottom w:val="none" w:sz="0" w:space="0" w:color="auto"/>
        <w:right w:val="none" w:sz="0" w:space="0" w:color="auto"/>
      </w:divBdr>
    </w:div>
    <w:div w:id="1305771997">
      <w:bodyDiv w:val="1"/>
      <w:marLeft w:val="0"/>
      <w:marRight w:val="0"/>
      <w:marTop w:val="0"/>
      <w:marBottom w:val="0"/>
      <w:divBdr>
        <w:top w:val="none" w:sz="0" w:space="0" w:color="auto"/>
        <w:left w:val="none" w:sz="0" w:space="0" w:color="auto"/>
        <w:bottom w:val="none" w:sz="0" w:space="0" w:color="auto"/>
        <w:right w:val="none" w:sz="0" w:space="0" w:color="auto"/>
      </w:divBdr>
    </w:div>
    <w:div w:id="1371035904">
      <w:bodyDiv w:val="1"/>
      <w:marLeft w:val="0"/>
      <w:marRight w:val="0"/>
      <w:marTop w:val="0"/>
      <w:marBottom w:val="0"/>
      <w:divBdr>
        <w:top w:val="none" w:sz="0" w:space="0" w:color="auto"/>
        <w:left w:val="none" w:sz="0" w:space="0" w:color="auto"/>
        <w:bottom w:val="none" w:sz="0" w:space="0" w:color="auto"/>
        <w:right w:val="none" w:sz="0" w:space="0" w:color="auto"/>
      </w:divBdr>
    </w:div>
    <w:div w:id="1400326566">
      <w:bodyDiv w:val="1"/>
      <w:marLeft w:val="0"/>
      <w:marRight w:val="0"/>
      <w:marTop w:val="0"/>
      <w:marBottom w:val="0"/>
      <w:divBdr>
        <w:top w:val="none" w:sz="0" w:space="0" w:color="auto"/>
        <w:left w:val="none" w:sz="0" w:space="0" w:color="auto"/>
        <w:bottom w:val="none" w:sz="0" w:space="0" w:color="auto"/>
        <w:right w:val="none" w:sz="0" w:space="0" w:color="auto"/>
      </w:divBdr>
    </w:div>
    <w:div w:id="1402479694">
      <w:bodyDiv w:val="1"/>
      <w:marLeft w:val="0"/>
      <w:marRight w:val="0"/>
      <w:marTop w:val="0"/>
      <w:marBottom w:val="0"/>
      <w:divBdr>
        <w:top w:val="none" w:sz="0" w:space="0" w:color="auto"/>
        <w:left w:val="none" w:sz="0" w:space="0" w:color="auto"/>
        <w:bottom w:val="none" w:sz="0" w:space="0" w:color="auto"/>
        <w:right w:val="none" w:sz="0" w:space="0" w:color="auto"/>
      </w:divBdr>
    </w:div>
    <w:div w:id="1456560740">
      <w:bodyDiv w:val="1"/>
      <w:marLeft w:val="0"/>
      <w:marRight w:val="0"/>
      <w:marTop w:val="0"/>
      <w:marBottom w:val="0"/>
      <w:divBdr>
        <w:top w:val="none" w:sz="0" w:space="0" w:color="auto"/>
        <w:left w:val="none" w:sz="0" w:space="0" w:color="auto"/>
        <w:bottom w:val="none" w:sz="0" w:space="0" w:color="auto"/>
        <w:right w:val="none" w:sz="0" w:space="0" w:color="auto"/>
      </w:divBdr>
    </w:div>
    <w:div w:id="1494954350">
      <w:bodyDiv w:val="1"/>
      <w:marLeft w:val="0"/>
      <w:marRight w:val="0"/>
      <w:marTop w:val="0"/>
      <w:marBottom w:val="0"/>
      <w:divBdr>
        <w:top w:val="none" w:sz="0" w:space="0" w:color="auto"/>
        <w:left w:val="none" w:sz="0" w:space="0" w:color="auto"/>
        <w:bottom w:val="none" w:sz="0" w:space="0" w:color="auto"/>
        <w:right w:val="none" w:sz="0" w:space="0" w:color="auto"/>
      </w:divBdr>
    </w:div>
    <w:div w:id="1505508898">
      <w:bodyDiv w:val="1"/>
      <w:marLeft w:val="0"/>
      <w:marRight w:val="0"/>
      <w:marTop w:val="0"/>
      <w:marBottom w:val="0"/>
      <w:divBdr>
        <w:top w:val="none" w:sz="0" w:space="0" w:color="auto"/>
        <w:left w:val="none" w:sz="0" w:space="0" w:color="auto"/>
        <w:bottom w:val="none" w:sz="0" w:space="0" w:color="auto"/>
        <w:right w:val="none" w:sz="0" w:space="0" w:color="auto"/>
      </w:divBdr>
    </w:div>
    <w:div w:id="1513182779">
      <w:bodyDiv w:val="1"/>
      <w:marLeft w:val="0"/>
      <w:marRight w:val="0"/>
      <w:marTop w:val="0"/>
      <w:marBottom w:val="0"/>
      <w:divBdr>
        <w:top w:val="none" w:sz="0" w:space="0" w:color="auto"/>
        <w:left w:val="none" w:sz="0" w:space="0" w:color="auto"/>
        <w:bottom w:val="none" w:sz="0" w:space="0" w:color="auto"/>
        <w:right w:val="none" w:sz="0" w:space="0" w:color="auto"/>
      </w:divBdr>
    </w:div>
    <w:div w:id="1526015462">
      <w:bodyDiv w:val="1"/>
      <w:marLeft w:val="0"/>
      <w:marRight w:val="0"/>
      <w:marTop w:val="0"/>
      <w:marBottom w:val="0"/>
      <w:divBdr>
        <w:top w:val="none" w:sz="0" w:space="0" w:color="auto"/>
        <w:left w:val="none" w:sz="0" w:space="0" w:color="auto"/>
        <w:bottom w:val="none" w:sz="0" w:space="0" w:color="auto"/>
        <w:right w:val="none" w:sz="0" w:space="0" w:color="auto"/>
      </w:divBdr>
    </w:div>
    <w:div w:id="1532300401">
      <w:bodyDiv w:val="1"/>
      <w:marLeft w:val="0"/>
      <w:marRight w:val="0"/>
      <w:marTop w:val="0"/>
      <w:marBottom w:val="0"/>
      <w:divBdr>
        <w:top w:val="none" w:sz="0" w:space="0" w:color="auto"/>
        <w:left w:val="none" w:sz="0" w:space="0" w:color="auto"/>
        <w:bottom w:val="none" w:sz="0" w:space="0" w:color="auto"/>
        <w:right w:val="none" w:sz="0" w:space="0" w:color="auto"/>
      </w:divBdr>
    </w:div>
    <w:div w:id="1534999150">
      <w:bodyDiv w:val="1"/>
      <w:marLeft w:val="0"/>
      <w:marRight w:val="0"/>
      <w:marTop w:val="0"/>
      <w:marBottom w:val="0"/>
      <w:divBdr>
        <w:top w:val="none" w:sz="0" w:space="0" w:color="auto"/>
        <w:left w:val="none" w:sz="0" w:space="0" w:color="auto"/>
        <w:bottom w:val="none" w:sz="0" w:space="0" w:color="auto"/>
        <w:right w:val="none" w:sz="0" w:space="0" w:color="auto"/>
      </w:divBdr>
    </w:div>
    <w:div w:id="1571770130">
      <w:bodyDiv w:val="1"/>
      <w:marLeft w:val="0"/>
      <w:marRight w:val="0"/>
      <w:marTop w:val="0"/>
      <w:marBottom w:val="0"/>
      <w:divBdr>
        <w:top w:val="none" w:sz="0" w:space="0" w:color="auto"/>
        <w:left w:val="none" w:sz="0" w:space="0" w:color="auto"/>
        <w:bottom w:val="none" w:sz="0" w:space="0" w:color="auto"/>
        <w:right w:val="none" w:sz="0" w:space="0" w:color="auto"/>
      </w:divBdr>
    </w:div>
    <w:div w:id="1584334853">
      <w:bodyDiv w:val="1"/>
      <w:marLeft w:val="0"/>
      <w:marRight w:val="0"/>
      <w:marTop w:val="0"/>
      <w:marBottom w:val="0"/>
      <w:divBdr>
        <w:top w:val="none" w:sz="0" w:space="0" w:color="auto"/>
        <w:left w:val="none" w:sz="0" w:space="0" w:color="auto"/>
        <w:bottom w:val="none" w:sz="0" w:space="0" w:color="auto"/>
        <w:right w:val="none" w:sz="0" w:space="0" w:color="auto"/>
      </w:divBdr>
    </w:div>
    <w:div w:id="1624533221">
      <w:bodyDiv w:val="1"/>
      <w:marLeft w:val="0"/>
      <w:marRight w:val="0"/>
      <w:marTop w:val="0"/>
      <w:marBottom w:val="0"/>
      <w:divBdr>
        <w:top w:val="none" w:sz="0" w:space="0" w:color="auto"/>
        <w:left w:val="none" w:sz="0" w:space="0" w:color="auto"/>
        <w:bottom w:val="none" w:sz="0" w:space="0" w:color="auto"/>
        <w:right w:val="none" w:sz="0" w:space="0" w:color="auto"/>
      </w:divBdr>
    </w:div>
    <w:div w:id="1634093119">
      <w:bodyDiv w:val="1"/>
      <w:marLeft w:val="0"/>
      <w:marRight w:val="0"/>
      <w:marTop w:val="0"/>
      <w:marBottom w:val="0"/>
      <w:divBdr>
        <w:top w:val="none" w:sz="0" w:space="0" w:color="auto"/>
        <w:left w:val="none" w:sz="0" w:space="0" w:color="auto"/>
        <w:bottom w:val="none" w:sz="0" w:space="0" w:color="auto"/>
        <w:right w:val="none" w:sz="0" w:space="0" w:color="auto"/>
      </w:divBdr>
    </w:div>
    <w:div w:id="1673528507">
      <w:bodyDiv w:val="1"/>
      <w:marLeft w:val="0"/>
      <w:marRight w:val="0"/>
      <w:marTop w:val="0"/>
      <w:marBottom w:val="0"/>
      <w:divBdr>
        <w:top w:val="none" w:sz="0" w:space="0" w:color="auto"/>
        <w:left w:val="none" w:sz="0" w:space="0" w:color="auto"/>
        <w:bottom w:val="none" w:sz="0" w:space="0" w:color="auto"/>
        <w:right w:val="none" w:sz="0" w:space="0" w:color="auto"/>
      </w:divBdr>
    </w:div>
    <w:div w:id="1697727245">
      <w:bodyDiv w:val="1"/>
      <w:marLeft w:val="0"/>
      <w:marRight w:val="0"/>
      <w:marTop w:val="0"/>
      <w:marBottom w:val="0"/>
      <w:divBdr>
        <w:top w:val="none" w:sz="0" w:space="0" w:color="auto"/>
        <w:left w:val="none" w:sz="0" w:space="0" w:color="auto"/>
        <w:bottom w:val="none" w:sz="0" w:space="0" w:color="auto"/>
        <w:right w:val="none" w:sz="0" w:space="0" w:color="auto"/>
      </w:divBdr>
    </w:div>
    <w:div w:id="1697997191">
      <w:bodyDiv w:val="1"/>
      <w:marLeft w:val="0"/>
      <w:marRight w:val="0"/>
      <w:marTop w:val="0"/>
      <w:marBottom w:val="0"/>
      <w:divBdr>
        <w:top w:val="none" w:sz="0" w:space="0" w:color="auto"/>
        <w:left w:val="none" w:sz="0" w:space="0" w:color="auto"/>
        <w:bottom w:val="none" w:sz="0" w:space="0" w:color="auto"/>
        <w:right w:val="none" w:sz="0" w:space="0" w:color="auto"/>
      </w:divBdr>
    </w:div>
    <w:div w:id="1724405139">
      <w:bodyDiv w:val="1"/>
      <w:marLeft w:val="0"/>
      <w:marRight w:val="0"/>
      <w:marTop w:val="0"/>
      <w:marBottom w:val="0"/>
      <w:divBdr>
        <w:top w:val="none" w:sz="0" w:space="0" w:color="auto"/>
        <w:left w:val="none" w:sz="0" w:space="0" w:color="auto"/>
        <w:bottom w:val="none" w:sz="0" w:space="0" w:color="auto"/>
        <w:right w:val="none" w:sz="0" w:space="0" w:color="auto"/>
      </w:divBdr>
    </w:div>
    <w:div w:id="1785149135">
      <w:bodyDiv w:val="1"/>
      <w:marLeft w:val="0"/>
      <w:marRight w:val="0"/>
      <w:marTop w:val="0"/>
      <w:marBottom w:val="0"/>
      <w:divBdr>
        <w:top w:val="none" w:sz="0" w:space="0" w:color="auto"/>
        <w:left w:val="none" w:sz="0" w:space="0" w:color="auto"/>
        <w:bottom w:val="none" w:sz="0" w:space="0" w:color="auto"/>
        <w:right w:val="none" w:sz="0" w:space="0" w:color="auto"/>
      </w:divBdr>
    </w:div>
    <w:div w:id="1817724847">
      <w:bodyDiv w:val="1"/>
      <w:marLeft w:val="0"/>
      <w:marRight w:val="0"/>
      <w:marTop w:val="0"/>
      <w:marBottom w:val="0"/>
      <w:divBdr>
        <w:top w:val="none" w:sz="0" w:space="0" w:color="auto"/>
        <w:left w:val="none" w:sz="0" w:space="0" w:color="auto"/>
        <w:bottom w:val="none" w:sz="0" w:space="0" w:color="auto"/>
        <w:right w:val="none" w:sz="0" w:space="0" w:color="auto"/>
      </w:divBdr>
    </w:div>
    <w:div w:id="1865514400">
      <w:bodyDiv w:val="1"/>
      <w:marLeft w:val="0"/>
      <w:marRight w:val="0"/>
      <w:marTop w:val="0"/>
      <w:marBottom w:val="0"/>
      <w:divBdr>
        <w:top w:val="none" w:sz="0" w:space="0" w:color="auto"/>
        <w:left w:val="none" w:sz="0" w:space="0" w:color="auto"/>
        <w:bottom w:val="none" w:sz="0" w:space="0" w:color="auto"/>
        <w:right w:val="none" w:sz="0" w:space="0" w:color="auto"/>
      </w:divBdr>
    </w:div>
    <w:div w:id="1924142203">
      <w:bodyDiv w:val="1"/>
      <w:marLeft w:val="0"/>
      <w:marRight w:val="0"/>
      <w:marTop w:val="0"/>
      <w:marBottom w:val="0"/>
      <w:divBdr>
        <w:top w:val="none" w:sz="0" w:space="0" w:color="auto"/>
        <w:left w:val="none" w:sz="0" w:space="0" w:color="auto"/>
        <w:bottom w:val="none" w:sz="0" w:space="0" w:color="auto"/>
        <w:right w:val="none" w:sz="0" w:space="0" w:color="auto"/>
      </w:divBdr>
    </w:div>
    <w:div w:id="1932086431">
      <w:bodyDiv w:val="1"/>
      <w:marLeft w:val="0"/>
      <w:marRight w:val="0"/>
      <w:marTop w:val="0"/>
      <w:marBottom w:val="0"/>
      <w:divBdr>
        <w:top w:val="none" w:sz="0" w:space="0" w:color="auto"/>
        <w:left w:val="none" w:sz="0" w:space="0" w:color="auto"/>
        <w:bottom w:val="none" w:sz="0" w:space="0" w:color="auto"/>
        <w:right w:val="none" w:sz="0" w:space="0" w:color="auto"/>
      </w:divBdr>
    </w:div>
    <w:div w:id="2020154140">
      <w:bodyDiv w:val="1"/>
      <w:marLeft w:val="0"/>
      <w:marRight w:val="0"/>
      <w:marTop w:val="0"/>
      <w:marBottom w:val="0"/>
      <w:divBdr>
        <w:top w:val="none" w:sz="0" w:space="0" w:color="auto"/>
        <w:left w:val="none" w:sz="0" w:space="0" w:color="auto"/>
        <w:bottom w:val="none" w:sz="0" w:space="0" w:color="auto"/>
        <w:right w:val="none" w:sz="0" w:space="0" w:color="auto"/>
      </w:divBdr>
    </w:div>
    <w:div w:id="2099522901">
      <w:bodyDiv w:val="1"/>
      <w:marLeft w:val="0"/>
      <w:marRight w:val="0"/>
      <w:marTop w:val="0"/>
      <w:marBottom w:val="0"/>
      <w:divBdr>
        <w:top w:val="none" w:sz="0" w:space="0" w:color="auto"/>
        <w:left w:val="none" w:sz="0" w:space="0" w:color="auto"/>
        <w:bottom w:val="none" w:sz="0" w:space="0" w:color="auto"/>
        <w:right w:val="none" w:sz="0" w:space="0" w:color="auto"/>
      </w:divBdr>
    </w:div>
    <w:div w:id="21185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FE73D681E1260A7551D9FFDC1479C0C72AE47A0ECC28346F93A8FE8D899698C8938245651DA1D1866CB8D142BDE6F019595C4D1B199E516FAB2338a5S2F" TargetMode="External"/><Relationship Id="rId18" Type="http://schemas.openxmlformats.org/officeDocument/2006/relationships/hyperlink" Target="consultantplus://offline/ref=87FE73D681E1260A7551D9FFDC1479C0C72AE47A0ECC28346F93A8FE8D899698C8938245651DA1D1866DBDD742BDE6F019595C4D1B199E516FAB2338a5S2F" TargetMode="External"/><Relationship Id="rId26"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39"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21" Type="http://schemas.openxmlformats.org/officeDocument/2006/relationships/hyperlink" Target="consultantplus://offline/ref=87FE73D681E1260A7551D9FFDC1479C0C72AE47A0ECC28346F93A8FE8D899698C8938245651DA1D1866DB9D540BDE6F019595C4D1B199E516FAB2338a5S2F" TargetMode="External"/><Relationship Id="rId34"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42"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47" Type="http://schemas.openxmlformats.org/officeDocument/2006/relationships/theme" Target="theme/theme1.xml"/><Relationship Id="rId7" Type="http://schemas.openxmlformats.org/officeDocument/2006/relationships/hyperlink" Target="consultantplus://offline/ref=87FE73D681E1260A7551D9FFDC1479C0C72AE47A0ECC28346F93A8FE8D899698C8938245651DA1D1866CBFD341BDE6F019595C4D1B199E516FAB2338a5S2F" TargetMode="External"/><Relationship Id="rId2" Type="http://schemas.openxmlformats.org/officeDocument/2006/relationships/settings" Target="settings.xml"/><Relationship Id="rId16" Type="http://schemas.openxmlformats.org/officeDocument/2006/relationships/hyperlink" Target="consultantplus://offline/ref=87FE73D681E1260A7551D9FFDC1479C0C72AE47A0ECC28346F93A8FE8D899698C8938245651DA1D1866CB6D948BDE6F019595C4D1B199E516FAB2338a5S2F" TargetMode="External"/><Relationship Id="rId29"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1" Type="http://schemas.openxmlformats.org/officeDocument/2006/relationships/styles" Target="styles.xml"/><Relationship Id="rId6" Type="http://schemas.openxmlformats.org/officeDocument/2006/relationships/hyperlink" Target="consultantplus://offline/ref=D8F1EAEB481A8E281F79FF568415A839D7BF82B4D9C4C2F1A38653DA43495B941BAB71437472C8E8FC7DFCF5FCFD9057E05028737A754EA09EDD7AB141E6F" TargetMode="External"/><Relationship Id="rId11" Type="http://schemas.openxmlformats.org/officeDocument/2006/relationships/hyperlink" Target="consultantplus://offline/ref=87FE73D681E1260A7551D9FFDC1479C0C72AE47A0ECC28346F93A8FE8D899698C8938245651DA1D1866CBAD042BDE6F019595C4D1B199E516FAB2338a5S2F" TargetMode="External"/><Relationship Id="rId24" Type="http://schemas.openxmlformats.org/officeDocument/2006/relationships/hyperlink" Target="consultantplus://offline/ref=87FE73D681E1260A7551D9FFDC1479C0C72AE47A0ECC28346F93A8FE8D899698C8938245651DA1D1866EBDD242BDE6F019595C4D1B199E516FAB2338a5S2F" TargetMode="External"/><Relationship Id="rId32"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37"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40"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45"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5" Type="http://schemas.openxmlformats.org/officeDocument/2006/relationships/hyperlink" Target="consultantplus://offline/ref=D8F1EAEB481A8E281F79FF568415A839D7BF82B4D9C4C2F6A58253DA43495B941BAB71437472C8E8FC7DFCF5FCFD9057E05028737A754EA09EDD7AB141E6F" TargetMode="External"/><Relationship Id="rId15" Type="http://schemas.openxmlformats.org/officeDocument/2006/relationships/hyperlink" Target="consultantplus://offline/ref=87FE73D681E1260A7551D9FFDC1479C0C72AE47A0ECC28346F93A8FE8D899698C8938245651DA1D1866CB7D844BDE6F019595C4D1B199E516FAB2338a5S2F" TargetMode="External"/><Relationship Id="rId23" Type="http://schemas.openxmlformats.org/officeDocument/2006/relationships/hyperlink" Target="consultantplus://offline/ref=87FE73D681E1260A7551D9FFDC1479C0C72AE47A0ECC28346F93A8FE8D899698C8938245651DA1D1866EBED042BDE6F019595C4D1B199E516FAB2338a5S2F" TargetMode="External"/><Relationship Id="rId28"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36"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10" Type="http://schemas.openxmlformats.org/officeDocument/2006/relationships/hyperlink" Target="consultantplus://offline/ref=87FE73D681E1260A7551D9FFDC1479C0C72AE47A0ECC28346F93A8FE8D899698C8938245651DA1D1866CBBD040BDE6F019595C4D1B199E516FAB2338a5S2F" TargetMode="External"/><Relationship Id="rId19" Type="http://schemas.openxmlformats.org/officeDocument/2006/relationships/hyperlink" Target="consultantplus://offline/ref=87FE73D681E1260A7551D9FFDC1479C0C72AE47A0ECC28346F93A8FE8D899698C8938245651DA1D1866DBAD146BDE6F019595C4D1B199E516FAB2338a5S2F" TargetMode="External"/><Relationship Id="rId31"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44"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4" Type="http://schemas.openxmlformats.org/officeDocument/2006/relationships/hyperlink" Target="consultantplus://offline/ref=D8F1EAEB481A8E281F79FF568415A839D7BF82B4D9C4C3FCA78653DA43495B941BAB71437472C8E8FC7DFCF5FCFD9057E05028737A754EA09EDD7AB141E6F" TargetMode="External"/><Relationship Id="rId9" Type="http://schemas.openxmlformats.org/officeDocument/2006/relationships/hyperlink" Target="consultantplus://offline/ref=87FE73D681E1260A7551D9FFDC1479C0C72AE47A0ECC28346F93A8FE8D899698C8938245651DA1D1866CBDD647BDE6F019595C4D1B199E516FAB2338a5S2F" TargetMode="External"/><Relationship Id="rId14" Type="http://schemas.openxmlformats.org/officeDocument/2006/relationships/hyperlink" Target="consultantplus://offline/ref=87FE73D681E1260A7551D9FFDC1479C0C72AE47A0ECC28346F93A8FE8D899698C8938245651DA1D1866CB8D848BDE6F019595C4D1B199E516FAB2338a5S2F" TargetMode="External"/><Relationship Id="rId22" Type="http://schemas.openxmlformats.org/officeDocument/2006/relationships/hyperlink" Target="consultantplus://offline/ref=87FE73D681E1260A7551D9FFDC1479C0C72AE47A0ECC28346F93A8FE8D899698C8938245651DA1D1866DB8D543BDE6F019595C4D1B199E516FAB2338a5S2F" TargetMode="External"/><Relationship Id="rId27"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30"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35"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43"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8" Type="http://schemas.openxmlformats.org/officeDocument/2006/relationships/hyperlink" Target="consultantplus://offline/ref=87FE73D681E1260A7551D9FFDC1479C0C72AE47A0ECC28346F93A8FE8D899698C8938245651DA1D1866CBED241BDE6F019595C4D1B199E516FAB2338a5S2F" TargetMode="External"/><Relationship Id="rId3" Type="http://schemas.openxmlformats.org/officeDocument/2006/relationships/webSettings" Target="webSettings.xml"/><Relationship Id="rId12" Type="http://schemas.openxmlformats.org/officeDocument/2006/relationships/hyperlink" Target="consultantplus://offline/ref=87FE73D681E1260A7551D9FFDC1479C0C72AE47A0ECC28346F93A8FE8D899698C8938245651DA1D1866CB9D043BDE6F019595C4D1B199E516FAB2338a5S2F" TargetMode="External"/><Relationship Id="rId17" Type="http://schemas.openxmlformats.org/officeDocument/2006/relationships/hyperlink" Target="consultantplus://offline/ref=87FE73D681E1260A7551D9FFDC1479C0C72AE47A0ECC28346F93A8FE8D899698C8938245651DA1D1866DBFD841BDE6F019595C4D1B199E516FAB2338a5S2F" TargetMode="External"/><Relationship Id="rId25"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33"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38"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 Id="rId46" Type="http://schemas.openxmlformats.org/officeDocument/2006/relationships/fontTable" Target="fontTable.xml"/><Relationship Id="rId20" Type="http://schemas.openxmlformats.org/officeDocument/2006/relationships/hyperlink" Target="consultantplus://offline/ref=BBD67345FE7147405576C1AD412BF9AD745F0DE110067C75FB6E08D2D7357B2F7F75B4BA205A13431CABE6397Fe1sDG" TargetMode="External"/><Relationship Id="rId41" Type="http://schemas.openxmlformats.org/officeDocument/2006/relationships/hyperlink" Target="file:///\\192.168.2.2\&#1084;&#1089;&#1093;%20&#1086;&#1073;&#1097;&#1072;&#1103;\&#1060;&#1080;&#1085;.&#1054;&#1090;&#1076;&#1077;&#1083;\&#1060;&#1072;&#1085;&#1091;&#1079;&#1072;%20&#1042;&#1072;&#1089;&#1080;&#1083;&#1086;&#1074;&#1085;&#1072;\&#1055;&#1050;&#1052;&#1099;%20397%20&#1080;%20514%20&#1085;&#1072;%2028.03.2022\&#1055;&#1050;&#1052;%20514%20(&#1089;%20&#1080;&#1079;&#1084;%20&#1086;&#1090;%2015.03.2022)%2028.03.2022.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18086</Words>
  <Characters>103096</Characters>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2022-06-03T14:47:00Z</cp:lastPrinted>
  <dcterms:created xsi:type="dcterms:W3CDTF">2022-06-03T14:47:00Z</dcterms:created>
  <dcterms:modified xsi:type="dcterms:W3CDTF">2022-06-03T14:47:00Z</dcterms:modified>
</cp:coreProperties>
</file>