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C01B7B3" w:rsidR="005440B7" w:rsidRDefault="009D0B05" w:rsidP="009D0B05">
      <w:pPr>
        <w:spacing w:after="0" w:line="360" w:lineRule="auto"/>
        <w:ind w:right="284" w:firstLine="567"/>
        <w:jc w:val="right"/>
        <w:rPr>
          <w:rFonts w:ascii="Times New Roman" w:hAnsi="Times New Roman"/>
          <w:b/>
          <w:sz w:val="26"/>
          <w:szCs w:val="26"/>
        </w:rPr>
      </w:pPr>
      <w:bookmarkStart w:id="0" w:name="sub_100"/>
      <w:r w:rsidRPr="009D0B05">
        <w:rPr>
          <w:rFonts w:ascii="Times New Roman" w:hAnsi="Times New Roman"/>
          <w:b/>
          <w:sz w:val="26"/>
          <w:szCs w:val="26"/>
        </w:rPr>
        <w:t>ПРОЕКТ</w:t>
      </w:r>
    </w:p>
    <w:p w14:paraId="68F13FEB" w14:textId="77777777" w:rsidR="009D0B05" w:rsidRPr="009D0B05" w:rsidRDefault="009D0B05" w:rsidP="009D0B05">
      <w:pPr>
        <w:spacing w:after="0" w:line="360" w:lineRule="auto"/>
        <w:ind w:right="284"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4346EB6" w14:textId="35641A6A" w:rsidR="005440B7" w:rsidRPr="009452D4" w:rsidRDefault="00E94658" w:rsidP="009452D4">
      <w:pPr>
        <w:pStyle w:val="1"/>
        <w:spacing w:line="264" w:lineRule="auto"/>
        <w:jc w:val="center"/>
        <w:rPr>
          <w:bCs/>
          <w:sz w:val="26"/>
          <w:szCs w:val="26"/>
        </w:rPr>
      </w:pPr>
      <w:r>
        <w:rPr>
          <w:sz w:val="26"/>
          <w:szCs w:val="26"/>
          <w:lang w:val="ru-RU"/>
        </w:rPr>
        <w:t>О</w:t>
      </w:r>
      <w:r w:rsidR="005440B7" w:rsidRPr="009452D4">
        <w:rPr>
          <w:sz w:val="26"/>
          <w:szCs w:val="26"/>
        </w:rPr>
        <w:t xml:space="preserve">б утверждении </w:t>
      </w:r>
      <w:r w:rsidR="005440B7" w:rsidRPr="009452D4">
        <w:rPr>
          <w:bCs/>
          <w:sz w:val="26"/>
          <w:szCs w:val="26"/>
        </w:rPr>
        <w:t>Административного регламента</w:t>
      </w:r>
    </w:p>
    <w:p w14:paraId="2A8813B6" w14:textId="77777777" w:rsidR="005440B7" w:rsidRPr="009452D4" w:rsidRDefault="005440B7" w:rsidP="009452D4">
      <w:pPr>
        <w:pStyle w:val="1"/>
        <w:spacing w:line="264" w:lineRule="auto"/>
        <w:jc w:val="center"/>
        <w:rPr>
          <w:bCs/>
          <w:sz w:val="26"/>
          <w:szCs w:val="26"/>
        </w:rPr>
      </w:pPr>
      <w:r w:rsidRPr="009452D4">
        <w:rPr>
          <w:bCs/>
          <w:sz w:val="26"/>
          <w:szCs w:val="26"/>
        </w:rPr>
        <w:t xml:space="preserve">предоставления муниципальной услуги </w:t>
      </w:r>
    </w:p>
    <w:p w14:paraId="7EA8A4B6" w14:textId="77777777" w:rsidR="00F75B3E" w:rsidRDefault="005440B7" w:rsidP="009452D4">
      <w:pPr>
        <w:pStyle w:val="1"/>
        <w:spacing w:line="264" w:lineRule="auto"/>
        <w:jc w:val="center"/>
        <w:rPr>
          <w:bCs/>
          <w:sz w:val="26"/>
          <w:szCs w:val="26"/>
          <w:lang w:val="ru-RU"/>
        </w:rPr>
      </w:pPr>
      <w:r w:rsidRPr="009452D4">
        <w:rPr>
          <w:bCs/>
          <w:sz w:val="26"/>
          <w:szCs w:val="26"/>
        </w:rPr>
        <w:t xml:space="preserve">по выдаче разрешения на </w:t>
      </w:r>
      <w:r w:rsidRPr="009452D4">
        <w:rPr>
          <w:bCs/>
          <w:sz w:val="26"/>
          <w:szCs w:val="26"/>
          <w:lang w:val="ru-RU"/>
        </w:rPr>
        <w:t xml:space="preserve">ввод </w:t>
      </w:r>
      <w:r w:rsidR="00E94658">
        <w:rPr>
          <w:bCs/>
          <w:sz w:val="26"/>
          <w:szCs w:val="26"/>
          <w:lang w:val="ru-RU"/>
        </w:rPr>
        <w:t>искусственно созданного</w:t>
      </w:r>
    </w:p>
    <w:p w14:paraId="4168ED8E" w14:textId="619BF6B1" w:rsidR="005440B7" w:rsidRPr="009452D4" w:rsidRDefault="00E94658" w:rsidP="009452D4">
      <w:pPr>
        <w:pStyle w:val="1"/>
        <w:spacing w:line="264" w:lineRule="auto"/>
        <w:jc w:val="center"/>
        <w:rPr>
          <w:bCs/>
          <w:iCs/>
          <w:sz w:val="26"/>
          <w:szCs w:val="26"/>
          <w:lang w:val="tt-RU"/>
        </w:rPr>
      </w:pPr>
      <w:r>
        <w:rPr>
          <w:bCs/>
          <w:sz w:val="26"/>
          <w:szCs w:val="26"/>
          <w:lang w:val="ru-RU"/>
        </w:rPr>
        <w:t>земельного участка в эксплуатацию</w:t>
      </w:r>
      <w:r w:rsidR="005440B7" w:rsidRPr="009452D4">
        <w:rPr>
          <w:bCs/>
          <w:sz w:val="26"/>
          <w:szCs w:val="26"/>
        </w:rPr>
        <w:t xml:space="preserve"> </w:t>
      </w:r>
    </w:p>
    <w:p w14:paraId="716E4284" w14:textId="77777777" w:rsidR="005440B7" w:rsidRPr="009452D4" w:rsidRDefault="005440B7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  <w:lang w:val="tt-RU"/>
        </w:rPr>
      </w:pPr>
    </w:p>
    <w:p w14:paraId="2DFAAB4E" w14:textId="04C6BFE7" w:rsidR="005440B7" w:rsidRPr="009452D4" w:rsidRDefault="00E94658" w:rsidP="009452D4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94658">
        <w:rPr>
          <w:rFonts w:ascii="Times New Roman" w:hAnsi="Times New Roman"/>
          <w:color w:val="000000"/>
          <w:sz w:val="26"/>
          <w:szCs w:val="26"/>
        </w:rPr>
        <w:t xml:space="preserve">В соответствии с Федеральными законами от 27 июля 2010 года </w:t>
      </w:r>
      <w:r w:rsidR="002C30CD">
        <w:rPr>
          <w:rFonts w:ascii="Times New Roman" w:hAnsi="Times New Roman"/>
          <w:color w:val="000000"/>
          <w:sz w:val="26"/>
          <w:szCs w:val="26"/>
        </w:rPr>
        <w:t>№</w:t>
      </w:r>
      <w:r w:rsidRPr="00E94658">
        <w:rPr>
          <w:rFonts w:ascii="Times New Roman" w:hAnsi="Times New Roman"/>
          <w:color w:val="000000"/>
          <w:sz w:val="26"/>
          <w:szCs w:val="26"/>
        </w:rPr>
        <w:t xml:space="preserve">210-ФЗ </w:t>
      </w:r>
      <w:r w:rsidR="002C30CD">
        <w:rPr>
          <w:rFonts w:ascii="Times New Roman" w:hAnsi="Times New Roman"/>
          <w:color w:val="000000"/>
          <w:sz w:val="26"/>
          <w:szCs w:val="26"/>
        </w:rPr>
        <w:t>«</w:t>
      </w:r>
      <w:r w:rsidRPr="00E94658">
        <w:rPr>
          <w:rFonts w:ascii="Times New Roman" w:hAnsi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="002C30CD">
        <w:rPr>
          <w:rFonts w:ascii="Times New Roman" w:hAnsi="Times New Roman"/>
          <w:color w:val="000000"/>
          <w:sz w:val="26"/>
          <w:szCs w:val="26"/>
        </w:rPr>
        <w:t>»</w:t>
      </w:r>
      <w:r w:rsidRPr="00E94658">
        <w:rPr>
          <w:rFonts w:ascii="Times New Roman" w:hAnsi="Times New Roman"/>
          <w:color w:val="000000"/>
          <w:sz w:val="26"/>
          <w:szCs w:val="26"/>
        </w:rPr>
        <w:t xml:space="preserve">, от 19 июля 2011 года </w:t>
      </w:r>
      <w:r w:rsidR="002C30CD">
        <w:rPr>
          <w:rFonts w:ascii="Times New Roman" w:hAnsi="Times New Roman"/>
          <w:color w:val="000000"/>
          <w:sz w:val="26"/>
          <w:szCs w:val="26"/>
        </w:rPr>
        <w:t>№</w:t>
      </w:r>
      <w:r w:rsidRPr="00E94658">
        <w:rPr>
          <w:rFonts w:ascii="Times New Roman" w:hAnsi="Times New Roman"/>
          <w:color w:val="000000"/>
          <w:sz w:val="26"/>
          <w:szCs w:val="26"/>
        </w:rPr>
        <w:t xml:space="preserve">246-ФЗ </w:t>
      </w:r>
      <w:r w:rsidR="002C30CD">
        <w:rPr>
          <w:rFonts w:ascii="Times New Roman" w:hAnsi="Times New Roman"/>
          <w:color w:val="000000"/>
          <w:sz w:val="26"/>
          <w:szCs w:val="26"/>
        </w:rPr>
        <w:t>«</w:t>
      </w:r>
      <w:r w:rsidRPr="00E94658">
        <w:rPr>
          <w:rFonts w:ascii="Times New Roman" w:hAnsi="Times New Roman"/>
          <w:color w:val="000000"/>
          <w:sz w:val="26"/>
          <w:szCs w:val="26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 w:rsidR="002C30CD">
        <w:rPr>
          <w:rFonts w:ascii="Times New Roman" w:hAnsi="Times New Roman"/>
          <w:color w:val="000000"/>
          <w:sz w:val="26"/>
          <w:szCs w:val="26"/>
        </w:rPr>
        <w:t>»</w:t>
      </w:r>
      <w:r w:rsidR="005D1DC2" w:rsidRPr="009452D4">
        <w:rPr>
          <w:rFonts w:ascii="Times New Roman" w:hAnsi="Times New Roman"/>
          <w:sz w:val="26"/>
          <w:szCs w:val="26"/>
        </w:rPr>
        <w:t xml:space="preserve">, </w:t>
      </w:r>
      <w:r w:rsidR="005440B7" w:rsidRPr="009452D4">
        <w:rPr>
          <w:rFonts w:ascii="Times New Roman" w:hAnsi="Times New Roman"/>
          <w:sz w:val="26"/>
          <w:szCs w:val="26"/>
        </w:rPr>
        <w:t xml:space="preserve">в целях обеспечения открытости деятельности органов Исполнительного комитета г.Казани </w:t>
      </w:r>
      <w:r w:rsidR="005440B7" w:rsidRPr="009452D4">
        <w:rPr>
          <w:rFonts w:ascii="Times New Roman" w:hAnsi="Times New Roman"/>
          <w:b/>
          <w:sz w:val="26"/>
          <w:szCs w:val="26"/>
        </w:rPr>
        <w:t>постановляю</w:t>
      </w:r>
      <w:r w:rsidR="005440B7" w:rsidRPr="009452D4">
        <w:rPr>
          <w:rFonts w:ascii="Times New Roman" w:hAnsi="Times New Roman"/>
          <w:sz w:val="26"/>
          <w:szCs w:val="26"/>
        </w:rPr>
        <w:t>:</w:t>
      </w:r>
    </w:p>
    <w:p w14:paraId="048A91CD" w14:textId="6F5188B2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1. Утвердить Административный регламент предоставления муниципальной услуги по выдаче </w:t>
      </w:r>
      <w:r w:rsidRPr="009452D4">
        <w:rPr>
          <w:rFonts w:ascii="Times New Roman" w:hAnsi="Times New Roman"/>
          <w:bCs/>
          <w:sz w:val="26"/>
          <w:szCs w:val="26"/>
        </w:rPr>
        <w:t xml:space="preserve">разрешения на </w:t>
      </w:r>
      <w:r w:rsidR="00AB3DD3" w:rsidRPr="009452D4">
        <w:rPr>
          <w:rFonts w:ascii="Times New Roman" w:hAnsi="Times New Roman"/>
          <w:bCs/>
          <w:sz w:val="26"/>
          <w:szCs w:val="26"/>
        </w:rPr>
        <w:t xml:space="preserve">ввод </w:t>
      </w:r>
      <w:r w:rsidR="00E94658" w:rsidRPr="00E94658">
        <w:rPr>
          <w:rFonts w:ascii="Times New Roman" w:hAnsi="Times New Roman"/>
          <w:bCs/>
          <w:sz w:val="26"/>
          <w:szCs w:val="26"/>
        </w:rPr>
        <w:t>искусственно созданного земельного участка в эксплуатацию</w:t>
      </w:r>
      <w:r w:rsidR="00E94658" w:rsidRPr="00E94658" w:rsidDel="00E94658">
        <w:rPr>
          <w:rFonts w:ascii="Times New Roman" w:hAnsi="Times New Roman"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/>
          <w:sz w:val="26"/>
          <w:szCs w:val="26"/>
        </w:rPr>
        <w:t>согласно приложению.</w:t>
      </w:r>
    </w:p>
    <w:p w14:paraId="3C7D9A1E" w14:textId="77777777" w:rsidR="005440B7" w:rsidRPr="009452D4" w:rsidRDefault="005440B7" w:rsidP="009452D4">
      <w:pPr>
        <w:tabs>
          <w:tab w:val="left" w:pos="684"/>
          <w:tab w:val="left" w:pos="4680"/>
        </w:tabs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9452D4" w:rsidRDefault="005440B7" w:rsidP="009452D4">
      <w:pPr>
        <w:tabs>
          <w:tab w:val="left" w:pos="684"/>
          <w:tab w:val="left" w:pos="4680"/>
        </w:tabs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>3.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20214580" w14:textId="77777777" w:rsidR="005440B7" w:rsidRDefault="005440B7" w:rsidP="009452D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74149F" w14:textId="77777777" w:rsidR="00F3677F" w:rsidRPr="009452D4" w:rsidRDefault="00F3677F" w:rsidP="009452D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47D86C" w14:textId="4F12CE2A" w:rsidR="005440B7" w:rsidRPr="009452D4" w:rsidRDefault="005440B7" w:rsidP="009452D4">
      <w:pPr>
        <w:widowControl w:val="0"/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9452D4">
        <w:rPr>
          <w:rFonts w:ascii="Times New Roman" w:hAnsi="Times New Roman"/>
          <w:b/>
          <w:sz w:val="26"/>
          <w:szCs w:val="26"/>
        </w:rPr>
        <w:t xml:space="preserve">Руководитель           </w:t>
      </w:r>
      <w:r w:rsidR="00A06211" w:rsidRPr="009452D4">
        <w:rPr>
          <w:rFonts w:ascii="Times New Roman" w:hAnsi="Times New Roman"/>
          <w:b/>
          <w:sz w:val="26"/>
          <w:szCs w:val="26"/>
        </w:rPr>
        <w:t xml:space="preserve">  </w:t>
      </w:r>
      <w:r w:rsidRPr="009452D4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="00C86005" w:rsidRPr="009452D4">
        <w:rPr>
          <w:rFonts w:ascii="Times New Roman" w:hAnsi="Times New Roman"/>
          <w:b/>
          <w:sz w:val="26"/>
          <w:szCs w:val="26"/>
        </w:rPr>
        <w:t xml:space="preserve">        </w:t>
      </w:r>
      <w:r w:rsidRPr="009452D4">
        <w:rPr>
          <w:rFonts w:ascii="Times New Roman" w:hAnsi="Times New Roman"/>
          <w:b/>
          <w:sz w:val="26"/>
          <w:szCs w:val="26"/>
        </w:rPr>
        <w:t xml:space="preserve">             </w:t>
      </w:r>
      <w:r w:rsidR="00F3677F">
        <w:rPr>
          <w:rFonts w:ascii="Times New Roman" w:hAnsi="Times New Roman"/>
          <w:b/>
          <w:sz w:val="26"/>
          <w:szCs w:val="26"/>
        </w:rPr>
        <w:t xml:space="preserve">           </w:t>
      </w:r>
      <w:r w:rsidRPr="009452D4">
        <w:rPr>
          <w:rFonts w:ascii="Times New Roman" w:hAnsi="Times New Roman"/>
          <w:b/>
          <w:sz w:val="26"/>
          <w:szCs w:val="26"/>
        </w:rPr>
        <w:t>Р.Г.Гафаров</w:t>
      </w:r>
    </w:p>
    <w:p w14:paraId="0E469E13" w14:textId="77777777" w:rsidR="001B42B6" w:rsidRPr="009452D4" w:rsidRDefault="001B42B6" w:rsidP="009452D4">
      <w:pPr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  <w:sectPr w:rsidR="001B42B6" w:rsidRPr="009452D4" w:rsidSect="009452D4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62AF5AD" w14:textId="77777777" w:rsidR="005440B7" w:rsidRPr="009452D4" w:rsidRDefault="005440B7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lastRenderedPageBreak/>
        <w:t>Пр</w:t>
      </w:r>
      <w:bookmarkStart w:id="1" w:name="_GoBack"/>
      <w:bookmarkEnd w:id="1"/>
      <w:r w:rsidRPr="009452D4">
        <w:rPr>
          <w:rFonts w:ascii="Times New Roman" w:hAnsi="Times New Roman"/>
          <w:sz w:val="26"/>
          <w:szCs w:val="26"/>
        </w:rPr>
        <w:t>иложение</w:t>
      </w:r>
    </w:p>
    <w:p w14:paraId="791FBF37" w14:textId="77777777" w:rsidR="005440B7" w:rsidRPr="009452D4" w:rsidRDefault="005440B7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к постановлению Исполнительного комитета г.Казани</w:t>
      </w:r>
    </w:p>
    <w:p w14:paraId="51F7AB39" w14:textId="1425F10F" w:rsidR="005440B7" w:rsidRPr="009452D4" w:rsidRDefault="005440B7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от ____________</w:t>
      </w:r>
      <w:r w:rsidR="002A2EE5">
        <w:rPr>
          <w:rFonts w:ascii="Times New Roman" w:hAnsi="Times New Roman"/>
          <w:sz w:val="26"/>
          <w:szCs w:val="26"/>
        </w:rPr>
        <w:t xml:space="preserve"> </w:t>
      </w:r>
      <w:r w:rsidRPr="009452D4">
        <w:rPr>
          <w:rFonts w:ascii="Times New Roman" w:hAnsi="Times New Roman"/>
          <w:sz w:val="26"/>
          <w:szCs w:val="26"/>
        </w:rPr>
        <w:t>№</w:t>
      </w:r>
      <w:r w:rsidR="002A2EE5">
        <w:rPr>
          <w:rFonts w:ascii="Times New Roman" w:hAnsi="Times New Roman"/>
          <w:sz w:val="26"/>
          <w:szCs w:val="26"/>
        </w:rPr>
        <w:t xml:space="preserve"> </w:t>
      </w:r>
      <w:r w:rsidR="00A06211" w:rsidRPr="009452D4">
        <w:rPr>
          <w:rFonts w:ascii="Times New Roman" w:hAnsi="Times New Roman"/>
          <w:sz w:val="26"/>
          <w:szCs w:val="26"/>
        </w:rPr>
        <w:t>_____</w:t>
      </w:r>
      <w:r w:rsidRPr="009452D4">
        <w:rPr>
          <w:rFonts w:ascii="Times New Roman" w:hAnsi="Times New Roman"/>
          <w:sz w:val="26"/>
          <w:szCs w:val="26"/>
        </w:rPr>
        <w:t>_______</w:t>
      </w:r>
    </w:p>
    <w:p w14:paraId="2570887E" w14:textId="77777777" w:rsidR="00513A23" w:rsidRPr="009452D4" w:rsidRDefault="00513A23" w:rsidP="009452D4">
      <w:pPr>
        <w:spacing w:line="264" w:lineRule="auto"/>
        <w:rPr>
          <w:color w:val="000000" w:themeColor="text1"/>
          <w:sz w:val="26"/>
          <w:szCs w:val="26"/>
          <w:lang w:eastAsia="zh-CN"/>
        </w:rPr>
      </w:pPr>
    </w:p>
    <w:p w14:paraId="69311AFE" w14:textId="77777777" w:rsidR="00513A23" w:rsidRPr="009452D4" w:rsidRDefault="00513A23" w:rsidP="009452D4">
      <w:pPr>
        <w:pStyle w:val="1"/>
        <w:spacing w:line="264" w:lineRule="auto"/>
        <w:jc w:val="center"/>
        <w:rPr>
          <w:color w:val="000000" w:themeColor="text1"/>
          <w:sz w:val="26"/>
          <w:szCs w:val="26"/>
        </w:rPr>
      </w:pPr>
    </w:p>
    <w:bookmarkEnd w:id="0"/>
    <w:p w14:paraId="1BE57E95" w14:textId="77777777" w:rsidR="00865AC9" w:rsidRPr="009452D4" w:rsidRDefault="00865AC9" w:rsidP="009452D4">
      <w:pPr>
        <w:pStyle w:val="1"/>
        <w:spacing w:line="264" w:lineRule="auto"/>
        <w:jc w:val="center"/>
        <w:rPr>
          <w:bCs/>
          <w:color w:val="000000" w:themeColor="text1"/>
          <w:sz w:val="26"/>
          <w:szCs w:val="26"/>
        </w:rPr>
      </w:pPr>
      <w:r w:rsidRPr="009452D4">
        <w:rPr>
          <w:bCs/>
          <w:color w:val="000000" w:themeColor="text1"/>
          <w:sz w:val="26"/>
          <w:szCs w:val="26"/>
        </w:rPr>
        <w:t>Административный регламент</w:t>
      </w:r>
    </w:p>
    <w:p w14:paraId="4E35DAB7" w14:textId="77777777" w:rsidR="00865AC9" w:rsidRPr="009452D4" w:rsidRDefault="00865AC9" w:rsidP="009452D4">
      <w:pPr>
        <w:pStyle w:val="1"/>
        <w:spacing w:line="264" w:lineRule="auto"/>
        <w:jc w:val="center"/>
        <w:rPr>
          <w:bCs/>
          <w:color w:val="000000" w:themeColor="text1"/>
          <w:sz w:val="26"/>
          <w:szCs w:val="26"/>
          <w:lang w:val="ru-RU"/>
        </w:rPr>
      </w:pPr>
      <w:r w:rsidRPr="009452D4">
        <w:rPr>
          <w:bCs/>
          <w:color w:val="000000" w:themeColor="text1"/>
          <w:sz w:val="26"/>
          <w:szCs w:val="26"/>
        </w:rPr>
        <w:t>предоставления муниципальной услуги</w:t>
      </w:r>
    </w:p>
    <w:p w14:paraId="1D793E60" w14:textId="77777777" w:rsidR="002A2EE5" w:rsidRDefault="00865AC9" w:rsidP="009452D4">
      <w:pPr>
        <w:pStyle w:val="1"/>
        <w:spacing w:line="264" w:lineRule="auto"/>
        <w:jc w:val="center"/>
        <w:rPr>
          <w:bCs/>
          <w:sz w:val="26"/>
          <w:szCs w:val="26"/>
          <w:lang w:val="ru-RU"/>
        </w:rPr>
      </w:pPr>
      <w:r w:rsidRPr="009452D4">
        <w:rPr>
          <w:bCs/>
          <w:color w:val="000000" w:themeColor="text1"/>
          <w:sz w:val="26"/>
          <w:szCs w:val="26"/>
        </w:rPr>
        <w:t xml:space="preserve">по </w:t>
      </w:r>
      <w:r w:rsidRPr="009452D4">
        <w:rPr>
          <w:color w:val="000000" w:themeColor="text1"/>
          <w:sz w:val="26"/>
          <w:szCs w:val="26"/>
        </w:rPr>
        <w:t xml:space="preserve">выдаче разрешения на </w:t>
      </w:r>
      <w:r w:rsidR="00E94658" w:rsidRPr="009452D4">
        <w:rPr>
          <w:bCs/>
          <w:sz w:val="26"/>
          <w:szCs w:val="26"/>
          <w:lang w:val="ru-RU"/>
        </w:rPr>
        <w:t xml:space="preserve">ввод </w:t>
      </w:r>
      <w:r w:rsidR="00E94658">
        <w:rPr>
          <w:bCs/>
          <w:sz w:val="26"/>
          <w:szCs w:val="26"/>
          <w:lang w:val="ru-RU"/>
        </w:rPr>
        <w:t>искусственно созданного</w:t>
      </w:r>
    </w:p>
    <w:p w14:paraId="03148E5A" w14:textId="0C358CA5" w:rsidR="00865AC9" w:rsidRPr="009452D4" w:rsidRDefault="00E94658" w:rsidP="009452D4">
      <w:pPr>
        <w:pStyle w:val="1"/>
        <w:spacing w:line="264" w:lineRule="auto"/>
        <w:jc w:val="center"/>
        <w:rPr>
          <w:color w:val="000000" w:themeColor="text1"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земельного участка в эксплуатацию</w:t>
      </w:r>
      <w:r w:rsidRPr="009452D4" w:rsidDel="00E94658">
        <w:rPr>
          <w:color w:val="000000" w:themeColor="text1"/>
          <w:sz w:val="26"/>
          <w:szCs w:val="26"/>
        </w:rPr>
        <w:t xml:space="preserve"> </w:t>
      </w:r>
    </w:p>
    <w:p w14:paraId="46A5CD70" w14:textId="77777777" w:rsidR="00BB3E6A" w:rsidRPr="009452D4" w:rsidRDefault="00BB3E6A" w:rsidP="009452D4">
      <w:pPr>
        <w:spacing w:after="0" w:line="264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</w:p>
    <w:p w14:paraId="61C72B1D" w14:textId="324D75EA" w:rsidR="00BB3E6A" w:rsidRPr="009452D4" w:rsidRDefault="00A06211" w:rsidP="009452D4">
      <w:pPr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</w:t>
      </w:r>
      <w:r w:rsidR="00BB3E6A" w:rsidRPr="009452D4">
        <w:rPr>
          <w:rFonts w:ascii="Times New Roman" w:hAnsi="Times New Roman"/>
          <w:b/>
          <w:color w:val="000000" w:themeColor="text1"/>
          <w:sz w:val="26"/>
          <w:szCs w:val="26"/>
        </w:rPr>
        <w:t>. Общие положения</w:t>
      </w:r>
    </w:p>
    <w:p w14:paraId="30CDD7D2" w14:textId="77777777" w:rsidR="00BB3E6A" w:rsidRPr="009452D4" w:rsidRDefault="00BB3E6A" w:rsidP="009452D4">
      <w:pPr>
        <w:spacing w:after="0" w:line="264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3DD566C" w14:textId="396BA4C5" w:rsidR="00BB3E6A" w:rsidRPr="009452D4" w:rsidRDefault="00BB3E6A" w:rsidP="009452D4">
      <w:pPr>
        <w:pStyle w:val="1"/>
        <w:spacing w:line="264" w:lineRule="auto"/>
        <w:ind w:right="-1" w:firstLine="709"/>
        <w:rPr>
          <w:b w:val="0"/>
          <w:color w:val="000000" w:themeColor="text1"/>
          <w:sz w:val="26"/>
          <w:szCs w:val="26"/>
        </w:rPr>
      </w:pPr>
      <w:r w:rsidRPr="009452D4">
        <w:rPr>
          <w:b w:val="0"/>
          <w:color w:val="000000" w:themeColor="text1"/>
          <w:sz w:val="26"/>
          <w:szCs w:val="26"/>
        </w:rPr>
        <w:t>1.1.</w:t>
      </w:r>
      <w:r w:rsidR="000807C0" w:rsidRPr="009452D4">
        <w:rPr>
          <w:b w:val="0"/>
          <w:color w:val="000000" w:themeColor="text1"/>
          <w:sz w:val="26"/>
          <w:szCs w:val="26"/>
          <w:lang w:val="ru-RU"/>
        </w:rPr>
        <w:t> </w:t>
      </w:r>
      <w:r w:rsidR="006C4EBE" w:rsidRPr="009452D4">
        <w:rPr>
          <w:b w:val="0"/>
          <w:color w:val="000000" w:themeColor="text1"/>
          <w:sz w:val="26"/>
          <w:szCs w:val="26"/>
        </w:rPr>
        <w:t>Настоящий административный регламент предоставления муниципальной услуги (далее – Регламент)</w:t>
      </w:r>
      <w:r w:rsidRPr="009452D4">
        <w:rPr>
          <w:b w:val="0"/>
          <w:color w:val="000000" w:themeColor="text1"/>
          <w:sz w:val="26"/>
          <w:szCs w:val="26"/>
        </w:rPr>
        <w:t xml:space="preserve"> устанавливает стандарт и порядок предоставления </w:t>
      </w:r>
      <w:r w:rsidR="00A90BAC" w:rsidRPr="009452D4">
        <w:rPr>
          <w:b w:val="0"/>
          <w:color w:val="000000" w:themeColor="text1"/>
          <w:sz w:val="26"/>
          <w:szCs w:val="26"/>
        </w:rPr>
        <w:t xml:space="preserve">муниципальной </w:t>
      </w:r>
      <w:r w:rsidRPr="009452D4">
        <w:rPr>
          <w:b w:val="0"/>
          <w:color w:val="000000" w:themeColor="text1"/>
          <w:sz w:val="26"/>
          <w:szCs w:val="26"/>
        </w:rPr>
        <w:t xml:space="preserve">услуги </w:t>
      </w:r>
      <w:r w:rsidRPr="009452D4">
        <w:rPr>
          <w:b w:val="0"/>
          <w:bCs/>
          <w:color w:val="000000" w:themeColor="text1"/>
          <w:sz w:val="26"/>
          <w:szCs w:val="26"/>
        </w:rPr>
        <w:t xml:space="preserve">по </w:t>
      </w:r>
      <w:r w:rsidRPr="009452D4">
        <w:rPr>
          <w:b w:val="0"/>
          <w:color w:val="000000" w:themeColor="text1"/>
          <w:sz w:val="26"/>
          <w:szCs w:val="26"/>
        </w:rPr>
        <w:t>выдаче разрешени</w:t>
      </w:r>
      <w:r w:rsidR="000E1EF5" w:rsidRPr="009452D4">
        <w:rPr>
          <w:b w:val="0"/>
          <w:color w:val="000000" w:themeColor="text1"/>
          <w:sz w:val="26"/>
          <w:szCs w:val="26"/>
        </w:rPr>
        <w:t>я</w:t>
      </w:r>
      <w:r w:rsidRPr="009452D4">
        <w:rPr>
          <w:b w:val="0"/>
          <w:color w:val="000000" w:themeColor="text1"/>
          <w:sz w:val="26"/>
          <w:szCs w:val="26"/>
        </w:rPr>
        <w:t xml:space="preserve"> на </w:t>
      </w:r>
      <w:r w:rsidR="004F2858" w:rsidRPr="009452D4">
        <w:rPr>
          <w:b w:val="0"/>
          <w:color w:val="000000" w:themeColor="text1"/>
          <w:sz w:val="26"/>
          <w:szCs w:val="26"/>
        </w:rPr>
        <w:t xml:space="preserve">ввод </w:t>
      </w:r>
      <w:r w:rsidR="00B27313" w:rsidRPr="00B27313">
        <w:rPr>
          <w:b w:val="0"/>
          <w:color w:val="000000" w:themeColor="text1"/>
          <w:sz w:val="26"/>
          <w:szCs w:val="26"/>
        </w:rPr>
        <w:t>искусственно созданного земельного участка в эксплуатацию</w:t>
      </w:r>
      <w:r w:rsidR="00B27313" w:rsidRPr="00B27313" w:rsidDel="00B27313">
        <w:rPr>
          <w:b w:val="0"/>
          <w:color w:val="000000" w:themeColor="text1"/>
          <w:sz w:val="26"/>
          <w:szCs w:val="26"/>
        </w:rPr>
        <w:t xml:space="preserve"> </w:t>
      </w:r>
      <w:r w:rsidR="00F47B49" w:rsidRPr="009452D4">
        <w:rPr>
          <w:b w:val="0"/>
          <w:color w:val="000000" w:themeColor="text1"/>
          <w:sz w:val="26"/>
          <w:szCs w:val="26"/>
          <w:lang w:val="ru-RU"/>
        </w:rPr>
        <w:t xml:space="preserve"> (далее –</w:t>
      </w:r>
      <w:r w:rsidR="004A703F" w:rsidRPr="009452D4">
        <w:rPr>
          <w:b w:val="0"/>
          <w:color w:val="000000" w:themeColor="text1"/>
          <w:sz w:val="26"/>
          <w:szCs w:val="26"/>
          <w:lang w:val="ru-RU"/>
        </w:rPr>
        <w:t xml:space="preserve"> </w:t>
      </w:r>
      <w:r w:rsidR="00F47B49" w:rsidRPr="009452D4">
        <w:rPr>
          <w:b w:val="0"/>
          <w:color w:val="000000" w:themeColor="text1"/>
          <w:sz w:val="26"/>
          <w:szCs w:val="26"/>
          <w:lang w:val="ru-RU"/>
        </w:rPr>
        <w:t>муниципальная услуга)</w:t>
      </w:r>
      <w:r w:rsidRPr="009452D4">
        <w:rPr>
          <w:b w:val="0"/>
          <w:color w:val="000000" w:themeColor="text1"/>
          <w:sz w:val="26"/>
          <w:szCs w:val="26"/>
        </w:rPr>
        <w:t xml:space="preserve">. </w:t>
      </w:r>
    </w:p>
    <w:p w14:paraId="3D4963D9" w14:textId="60B15B96" w:rsidR="0004729A" w:rsidRPr="009452D4" w:rsidRDefault="0004729A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1.2. 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Получатели услуги: ф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изические и юридические лица</w:t>
      </w:r>
      <w:r w:rsidR="004A703F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 w:rsidR="00A06211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4A703F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заявитель)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38843EA" w14:textId="0F137192" w:rsidR="00EA243F" w:rsidRPr="009452D4" w:rsidRDefault="00EA243F" w:rsidP="009452D4">
      <w:pPr>
        <w:pStyle w:val="af0"/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 Информирование о предоставлении муниципальной услуги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14:paraId="5DA237CE" w14:textId="77F8ACFA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1.3.1. 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нформация о порядке предоставления муниципальной услуги размещается:</w:t>
      </w:r>
    </w:p>
    <w:p w14:paraId="3343C4D6" w14:textId="1A10E2D7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(далее – МФЦ)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;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</w:p>
    <w:p w14:paraId="49E307E7" w14:textId="3E951F78" w:rsidR="00552783" w:rsidRPr="009452D4" w:rsidRDefault="00552783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2) </w:t>
      </w:r>
      <w:r w:rsidR="004C7D5F" w:rsidRPr="004C7D5F">
        <w:rPr>
          <w:rFonts w:ascii="Times New Roman" w:hAnsi="Times New Roman"/>
          <w:color w:val="000000" w:themeColor="text1"/>
          <w:spacing w:val="1"/>
          <w:sz w:val="26"/>
          <w:szCs w:val="26"/>
        </w:rPr>
        <w:t>на официальном портале органов местного самоуправления г.Казани в информационно-телекоммуникационной сети «Интернет»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;</w:t>
      </w:r>
    </w:p>
    <w:p w14:paraId="25B311AB" w14:textId="34A25213" w:rsidR="003914A7" w:rsidRPr="009452D4" w:rsidRDefault="003914A7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9452D4">
        <w:rPr>
          <w:rFonts w:ascii="Times New Roman" w:hAnsi="Times New Roman"/>
          <w:spacing w:val="1"/>
          <w:sz w:val="26"/>
          <w:szCs w:val="26"/>
        </w:rPr>
        <w:t>3) на портале муниципальных услуг (</w:t>
      </w:r>
      <w:r w:rsidR="00A06211" w:rsidRPr="009452D4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.</w:t>
      </w:r>
      <w:r w:rsidRPr="009452D4">
        <w:rPr>
          <w:rFonts w:ascii="Times New Roman" w:hAnsi="Times New Roman"/>
          <w:spacing w:val="1"/>
          <w:sz w:val="26"/>
          <w:szCs w:val="26"/>
          <w:lang w:val="en-US"/>
        </w:rPr>
        <w:t>uslugi</w:t>
      </w:r>
      <w:r w:rsidRPr="009452D4">
        <w:rPr>
          <w:rFonts w:ascii="Times New Roman" w:hAnsi="Times New Roman"/>
          <w:spacing w:val="1"/>
          <w:sz w:val="26"/>
          <w:szCs w:val="26"/>
        </w:rPr>
        <w:t>.</w:t>
      </w:r>
      <w:r w:rsidRPr="009452D4">
        <w:rPr>
          <w:rFonts w:ascii="Times New Roman" w:hAnsi="Times New Roman"/>
          <w:spacing w:val="1"/>
          <w:sz w:val="26"/>
          <w:szCs w:val="26"/>
          <w:lang w:val="en-US"/>
        </w:rPr>
        <w:t>kzn</w:t>
      </w:r>
      <w:r w:rsidRPr="009452D4">
        <w:rPr>
          <w:rFonts w:ascii="Times New Roman" w:hAnsi="Times New Roman"/>
          <w:spacing w:val="1"/>
          <w:sz w:val="26"/>
          <w:szCs w:val="26"/>
        </w:rPr>
        <w:t>.</w:t>
      </w:r>
      <w:r w:rsidRPr="009452D4">
        <w:rPr>
          <w:rFonts w:ascii="Times New Roman" w:hAnsi="Times New Roman"/>
          <w:spacing w:val="1"/>
          <w:sz w:val="26"/>
          <w:szCs w:val="26"/>
          <w:lang w:val="en-US"/>
        </w:rPr>
        <w:t>ru</w:t>
      </w:r>
      <w:r w:rsidRPr="009452D4">
        <w:rPr>
          <w:rFonts w:ascii="Times New Roman" w:hAnsi="Times New Roman"/>
          <w:spacing w:val="1"/>
          <w:sz w:val="26"/>
          <w:szCs w:val="26"/>
        </w:rPr>
        <w:t xml:space="preserve">) (далее 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–</w:t>
      </w:r>
      <w:r w:rsidRPr="009452D4">
        <w:rPr>
          <w:rFonts w:ascii="Times New Roman" w:hAnsi="Times New Roman"/>
          <w:spacing w:val="1"/>
          <w:sz w:val="26"/>
          <w:szCs w:val="26"/>
        </w:rPr>
        <w:t xml:space="preserve"> Портал);</w:t>
      </w:r>
    </w:p>
    <w:p w14:paraId="61B9A469" w14:textId="75F1C55F" w:rsidR="00EA243F" w:rsidRPr="009452D4" w:rsidRDefault="003914A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4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 на Портале государственных и муниципальных услуг Республики Татарстан (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  <w:lang w:val="en-US"/>
        </w:rPr>
        <w:t>www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uslugi.tatarsta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  <w:lang w:val="en-US"/>
        </w:rPr>
        <w:t>n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.ru) (далее – Республиканский портал); </w:t>
      </w:r>
    </w:p>
    <w:p w14:paraId="29E54170" w14:textId="38A4C756" w:rsidR="00EA243F" w:rsidRPr="009452D4" w:rsidRDefault="003914A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5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 на Едином портале государственных и муниципальных услуг (функций) (www.gosuslugi.ru) (далее – Единый портал);</w:t>
      </w:r>
    </w:p>
    <w:p w14:paraId="5B0C31BD" w14:textId="603B6E5B" w:rsidR="00D07634" w:rsidRPr="009452D4" w:rsidRDefault="00D07634" w:rsidP="009452D4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pacing w:val="1"/>
          <w:sz w:val="26"/>
          <w:szCs w:val="26"/>
        </w:rPr>
        <w:t>6) в государственной информационной системе «Реестр государственных и муниципальных услуг Республики Татарстан» (</w:t>
      </w:r>
      <w:r w:rsidR="00A06211" w:rsidRPr="009452D4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.</w:t>
      </w:r>
      <w:r w:rsidRPr="009452D4">
        <w:rPr>
          <w:rFonts w:ascii="Times New Roman" w:hAnsi="Times New Roman"/>
          <w:spacing w:val="1"/>
          <w:sz w:val="26"/>
          <w:szCs w:val="26"/>
        </w:rPr>
        <w:t>frgu.tatar.ru) (далее – Республиканский реестр)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;</w:t>
      </w:r>
    </w:p>
    <w:p w14:paraId="2375FCFD" w14:textId="77777777" w:rsidR="00805CEF" w:rsidRPr="009452D4" w:rsidRDefault="00D07634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7</w:t>
      </w:r>
      <w:r w:rsidR="00805CE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 в Муниципальном казенном учреждении «Управление градостроительных разрешений Исполнительного комитета муниципального образования города Казани» (далее – Управление):</w:t>
      </w:r>
    </w:p>
    <w:p w14:paraId="00774C02" w14:textId="6305960A" w:rsidR="00805CEF" w:rsidRPr="009452D4" w:rsidRDefault="00805CE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- при устном обращении 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лично или по телефону;</w:t>
      </w:r>
    </w:p>
    <w:p w14:paraId="7BAB90E3" w14:textId="6859D692" w:rsidR="00805CEF" w:rsidRPr="009452D4" w:rsidRDefault="00805CE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- при письменном (в том числе в форме электронного документа) обращении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 –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на бумажном носителе по почте, в электронной форме по электронной почте.</w:t>
      </w:r>
    </w:p>
    <w:p w14:paraId="7FE23C17" w14:textId="77777777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1.3.2. Консультирование по вопросам предоставления муниципальной услуги осуществляется:</w:t>
      </w:r>
    </w:p>
    <w:p w14:paraId="25282BD4" w14:textId="0D6D1931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lastRenderedPageBreak/>
        <w:t xml:space="preserve">1) в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при устном обращении 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лично или по телефону;</w:t>
      </w:r>
    </w:p>
    <w:p w14:paraId="11262608" w14:textId="2B74CF0E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2) в интерактивной форме </w:t>
      </w:r>
      <w:r w:rsidR="00E92D34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в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Республиканско</w:t>
      </w:r>
      <w:r w:rsidR="00E92D34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портал</w:t>
      </w:r>
      <w:r w:rsidR="00E92D34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е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;</w:t>
      </w:r>
    </w:p>
    <w:p w14:paraId="7F8DB55A" w14:textId="77777777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3) в Управлении:</w:t>
      </w:r>
    </w:p>
    <w:p w14:paraId="7A734397" w14:textId="3B382926" w:rsidR="004F3E19" w:rsidRPr="009452D4" w:rsidRDefault="00A06211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- 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при устном обращении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лично или по телефону; </w:t>
      </w:r>
    </w:p>
    <w:p w14:paraId="32F4E879" w14:textId="748F6135" w:rsidR="00EA243F" w:rsidRPr="009452D4" w:rsidRDefault="00A06211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- 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при письменном (в том числе в форме электронного документа) обращении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 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 на бумажном носителе по почте, в электронной форме по электронной почте.</w:t>
      </w:r>
    </w:p>
    <w:p w14:paraId="78874418" w14:textId="3B911641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14:paraId="784C3A43" w14:textId="480F99F3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1F640BC3" w14:textId="7802C34E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1.3.4. При обращении заявителя лично или по телефону в соответствии с поступившим обращением может быть представлена информация о мест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нахождени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Испол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нительного комитета г.Казани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Исполнительного комитета г.Казани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</w:p>
    <w:p w14:paraId="5C23EF36" w14:textId="10FAC8A8" w:rsidR="00EA243F" w:rsidRPr="009452D4" w:rsidRDefault="00CB7003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 письменному обращению лица отдел, ответственн</w:t>
      </w:r>
      <w:r w:rsidR="00D86CC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ы</w:t>
      </w:r>
      <w:r w:rsidR="00BE57D4">
        <w:rPr>
          <w:rFonts w:ascii="Times New Roman" w:hAnsi="Times New Roman"/>
          <w:color w:val="000000" w:themeColor="text1"/>
          <w:spacing w:val="1"/>
          <w:sz w:val="26"/>
          <w:szCs w:val="26"/>
        </w:rPr>
        <w:t>й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за предоставление муниципальной услуги, подробно в письменной форме разъясня</w:t>
      </w:r>
      <w:r w:rsidR="001C1C67">
        <w:rPr>
          <w:rFonts w:ascii="Times New Roman" w:hAnsi="Times New Roman"/>
          <w:color w:val="000000" w:themeColor="text1"/>
          <w:spacing w:val="1"/>
          <w:sz w:val="26"/>
          <w:szCs w:val="26"/>
        </w:rPr>
        <w:t>е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т заявителю порядок предоставления муниципальной услуги и вопросы, указанны</w:t>
      </w:r>
      <w:r w:rsidR="00D51BD8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е в настоящем пункте Регламента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r w:rsidRPr="009452D4">
        <w:rPr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699CCD5F" w14:textId="77777777" w:rsidR="00D51BD8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1.3.5. </w:t>
      </w:r>
      <w:r w:rsidR="00686D78" w:rsidRPr="009452D4">
        <w:rPr>
          <w:rFonts w:ascii="Times New Roman" w:hAnsi="Times New Roman"/>
          <w:spacing w:val="1"/>
          <w:sz w:val="26"/>
          <w:szCs w:val="26"/>
        </w:rPr>
        <w:t xml:space="preserve">Информация по вопросам предоставления муниципальной услуги размещается на официальном </w:t>
      </w:r>
      <w:r w:rsidR="00A63D01" w:rsidRPr="009452D4">
        <w:rPr>
          <w:rFonts w:ascii="Times New Roman" w:hAnsi="Times New Roman"/>
          <w:spacing w:val="1"/>
          <w:sz w:val="26"/>
          <w:szCs w:val="26"/>
        </w:rPr>
        <w:t xml:space="preserve">портале </w:t>
      </w:r>
      <w:r w:rsidR="00D07634" w:rsidRPr="009452D4">
        <w:rPr>
          <w:rFonts w:ascii="Times New Roman" w:hAnsi="Times New Roman"/>
          <w:spacing w:val="1"/>
          <w:sz w:val="26"/>
          <w:szCs w:val="26"/>
        </w:rPr>
        <w:t>о</w:t>
      </w:r>
      <w:r w:rsidR="00686D78" w:rsidRPr="009452D4">
        <w:rPr>
          <w:rFonts w:ascii="Times New Roman" w:hAnsi="Times New Roman"/>
          <w:spacing w:val="1"/>
          <w:sz w:val="26"/>
          <w:szCs w:val="26"/>
        </w:rPr>
        <w:t>рганов местного самоуправления г.Казани</w:t>
      </w:r>
      <w:r w:rsidR="00686D78" w:rsidRPr="009452D4">
        <w:rPr>
          <w:rFonts w:ascii="Times New Roman" w:hAnsi="Times New Roman"/>
          <w:i/>
          <w:spacing w:val="1"/>
          <w:sz w:val="26"/>
          <w:szCs w:val="26"/>
        </w:rPr>
        <w:t xml:space="preserve"> </w:t>
      </w:r>
      <w:r w:rsidR="00686D78" w:rsidRPr="009452D4">
        <w:rPr>
          <w:rFonts w:ascii="Times New Roman" w:hAnsi="Times New Roman"/>
          <w:spacing w:val="1"/>
          <w:sz w:val="26"/>
          <w:szCs w:val="26"/>
        </w:rPr>
        <w:t>и на информационных стендах в помещениях Управления для работы с заявителями.</w:t>
      </w:r>
    </w:p>
    <w:p w14:paraId="3F7F9EC9" w14:textId="4935BF49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Информация на государственных языках Республики Татарстан, размещаемая на информационных стендах и на официальном 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портале органов м</w:t>
      </w:r>
      <w:r w:rsidR="00C1547A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естного самоуправления г.Казани</w:t>
      </w:r>
      <w:r w:rsidRPr="009452D4">
        <w:rPr>
          <w:rFonts w:ascii="Times New Roman" w:hAnsi="Times New Roman"/>
          <w:color w:val="FF0000"/>
          <w:spacing w:val="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нахождени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, справочных телефонах, времени работы </w:t>
      </w:r>
      <w:r w:rsidR="00D5563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Управления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о графике приема заявлений на предоставление муниципальной услуги.</w:t>
      </w:r>
    </w:p>
    <w:p w14:paraId="1DFB66BA" w14:textId="546AA6FD" w:rsidR="004F3E19" w:rsidRPr="009452D4" w:rsidRDefault="00EA243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lastRenderedPageBreak/>
        <w:t>1.4. 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</w:t>
      </w:r>
      <w:r w:rsidR="007130BE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анов местного самоуправления г.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Казани, в разделе 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«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Получить услугу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»</w:t>
      </w:r>
      <w:r w:rsidR="00622AFD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в Республиканском реестре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14:paraId="50A0C204" w14:textId="6FC20E46" w:rsidR="005F1710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Текст 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Р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егламента в действующей редакции подлежит размещению на официальном 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портале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органов местного самоуправления г.Казани в информационно-телеко</w:t>
      </w:r>
      <w:r w:rsidR="005F171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ммуникационной сети «Интернет»</w:t>
      </w:r>
      <w:r w:rsidR="00622AFD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в Республиканском реестре</w:t>
      </w:r>
      <w:r w:rsidR="005F171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14:paraId="423FE221" w14:textId="77777777" w:rsidR="004472FE" w:rsidRPr="009452D4" w:rsidRDefault="00AC6DF0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1.5.</w:t>
      </w:r>
      <w:r w:rsidR="00EA243F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В настоящем Регламенте используются следующие термины:</w:t>
      </w:r>
    </w:p>
    <w:p w14:paraId="5F2F9A0D" w14:textId="0790402E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заявитель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физическое или юридическое лицо либо их уполномоченные представители, обратившиеся в Управление с запросом о предоставлении муниципальной услуги, выраженным в устной, пи</w:t>
      </w:r>
      <w:r w:rsidR="004472FE" w:rsidRPr="009452D4">
        <w:rPr>
          <w:rFonts w:ascii="Times New Roman" w:hAnsi="Times New Roman"/>
          <w:color w:val="000000" w:themeColor="text1"/>
          <w:sz w:val="26"/>
          <w:szCs w:val="26"/>
        </w:rPr>
        <w:t>сьменной или электронной форме;</w:t>
      </w:r>
    </w:p>
    <w:p w14:paraId="4035C7DA" w14:textId="66C491E9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техническая ошибка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ошибка (описка, опечатка, грамматическая или арифметическая ошибка либо подобная ошибка), допущенная органом</w:t>
      </w:r>
      <w:r w:rsidR="00B27313">
        <w:rPr>
          <w:rFonts w:ascii="Times New Roman" w:hAnsi="Times New Roman"/>
          <w:color w:val="000000" w:themeColor="text1"/>
          <w:sz w:val="26"/>
          <w:szCs w:val="26"/>
        </w:rPr>
        <w:t xml:space="preserve"> либо заявителем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  <w:bookmarkStart w:id="2" w:name="sub_1504"/>
    </w:p>
    <w:p w14:paraId="6A40DBF2" w14:textId="2907CC48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удаленное рабочее место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51BD8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территориально обособленное структурное подразделение (офис)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="00D51BD8" w:rsidRPr="009452D4">
        <w:rPr>
          <w:rFonts w:ascii="Times New Roman" w:hAnsi="Times New Roman"/>
          <w:color w:val="000000" w:themeColor="text1"/>
          <w:sz w:val="26"/>
          <w:szCs w:val="26"/>
        </w:rPr>
        <w:t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542C661" w14:textId="2B34B296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 xml:space="preserve">- </w:t>
      </w:r>
      <w:r w:rsidR="00712402" w:rsidRPr="009452D4">
        <w:rPr>
          <w:rFonts w:ascii="Times New Roman" w:hAnsi="Times New Roman"/>
          <w:sz w:val="26"/>
          <w:szCs w:val="26"/>
        </w:rPr>
        <w:t xml:space="preserve">ФГИС </w:t>
      </w:r>
      <w:r w:rsidRPr="009452D4">
        <w:rPr>
          <w:rFonts w:ascii="Times New Roman" w:hAnsi="Times New Roman"/>
          <w:sz w:val="26"/>
          <w:szCs w:val="26"/>
        </w:rPr>
        <w:t>–</w:t>
      </w:r>
      <w:r w:rsidR="00712402" w:rsidRPr="009452D4">
        <w:rPr>
          <w:rFonts w:ascii="Times New Roman" w:hAnsi="Times New Roman"/>
          <w:sz w:val="26"/>
          <w:szCs w:val="26"/>
        </w:rPr>
        <w:t xml:space="preserve"> </w:t>
      </w:r>
      <w:r w:rsidR="00E96FA7" w:rsidRPr="009452D4">
        <w:rPr>
          <w:rFonts w:ascii="Times New Roman" w:hAnsi="Times New Roman"/>
          <w:sz w:val="26"/>
          <w:szCs w:val="26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  <w:bookmarkEnd w:id="2"/>
    </w:p>
    <w:p w14:paraId="7DC14D8D" w14:textId="33E8FDFC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АИС МФЦ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автоматическая информационная система поддержки деятельности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  <w:bookmarkStart w:id="3" w:name="sub_1506"/>
    </w:p>
    <w:p w14:paraId="7BC92403" w14:textId="06BBF46B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ИС УМУ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информационная система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Управл</w:t>
      </w:r>
      <w:r w:rsidR="007467B2" w:rsidRPr="009452D4">
        <w:rPr>
          <w:rFonts w:ascii="Times New Roman" w:hAnsi="Times New Roman"/>
          <w:color w:val="000000" w:themeColor="text1"/>
          <w:sz w:val="26"/>
          <w:szCs w:val="26"/>
        </w:rPr>
        <w:t>ение муниципальными услугами г.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Казани</w:t>
      </w:r>
      <w:bookmarkStart w:id="4" w:name="sub_1507"/>
      <w:bookmarkEnd w:id="3"/>
      <w:r w:rsidRPr="009452D4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14:paraId="6E7788CA" w14:textId="739C6A9C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ЕСИА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единая система идентификации и аутентификации;</w:t>
      </w:r>
      <w:bookmarkEnd w:id="4"/>
    </w:p>
    <w:p w14:paraId="7AC79767" w14:textId="20C13A44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организация, привлекаемая к реализации функций МФЦ,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организация, привлекаемая к реализации функций МФЦ в соответствии с </w:t>
      </w:r>
      <w:hyperlink r:id="rId9" w:history="1">
        <w:r w:rsidR="00562625"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частью 1.1 статьи 16</w:t>
        </w:r>
      </w:hyperlink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Федерального закона 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>от 27.</w:t>
      </w:r>
      <w:r w:rsidR="00FF280F">
        <w:rPr>
          <w:rFonts w:ascii="Times New Roman" w:hAnsi="Times New Roman"/>
          <w:color w:val="000000" w:themeColor="text1"/>
          <w:sz w:val="26"/>
          <w:szCs w:val="26"/>
        </w:rPr>
        <w:t>07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>.20</w:t>
      </w:r>
      <w:r w:rsidR="00FF280F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210-ФЗ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 xml:space="preserve"> «Об организации предоставления государственных и муниципальных услуг» (далее- Федеральный закон №210-ФЗ)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6084B85" w14:textId="2DF15243" w:rsidR="004472FE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единый портал государственных и муниципальных услуг (функций)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единый портал государственных услуг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10" w:history="1">
        <w:r w:rsidR="004472FE" w:rsidRPr="009452D4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www.gosuslugi.ru</w:t>
        </w:r>
      </w:hyperlink>
      <w:r w:rsidRPr="009452D4">
        <w:rPr>
          <w:rStyle w:val="ad"/>
          <w:rFonts w:ascii="Times New Roman" w:hAnsi="Times New Roman"/>
          <w:color w:val="auto"/>
          <w:sz w:val="26"/>
          <w:szCs w:val="26"/>
          <w:u w:val="none"/>
        </w:rPr>
        <w:t>)</w:t>
      </w:r>
      <w:r w:rsidR="00562625" w:rsidRPr="009452D4">
        <w:rPr>
          <w:rFonts w:ascii="Times New Roman" w:hAnsi="Times New Roman"/>
          <w:sz w:val="26"/>
          <w:szCs w:val="26"/>
        </w:rPr>
        <w:t>;</w:t>
      </w:r>
    </w:p>
    <w:p w14:paraId="174605F6" w14:textId="42CCC60C" w:rsidR="004472FE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портал муниципальных услуг г.Казани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uslugi.kzn.ru;</w:t>
      </w:r>
    </w:p>
    <w:p w14:paraId="745F5D45" w14:textId="756AEC6E" w:rsidR="00217A12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портал государственных и муниципальных услуг Республики Татарстан</w:t>
      </w:r>
      <w:r w:rsidR="00820E21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uslugi.tatarstan.ru.</w:t>
      </w:r>
    </w:p>
    <w:p w14:paraId="098A1508" w14:textId="6A6D324E" w:rsidR="00217A12" w:rsidRPr="009452D4" w:rsidRDefault="00EB2B7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В Регламенте под заявлением о предоставлении муниципальной услуги (далее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 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заявление) понимается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запрос о предоставлении муниципальной услуги, что включает в себя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подач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заявления и прилагаемых к нему документов в предусмотренных законом случаях, в порядке и форме, утвержденных настоящим Регламентом. Заявление заполняется на стан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дартном бланке (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риложение №1).</w:t>
      </w:r>
    </w:p>
    <w:p w14:paraId="1C56A853" w14:textId="2A8E8AD5" w:rsidR="00217A12" w:rsidRPr="009452D4" w:rsidRDefault="00562625" w:rsidP="00B27313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1.6</w:t>
      </w:r>
      <w:r w:rsidR="00B2731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B27313" w:rsidRPr="00B27313">
        <w:rPr>
          <w:rFonts w:ascii="Times New Roman" w:hAnsi="Times New Roman"/>
          <w:color w:val="000000" w:themeColor="text1"/>
          <w:sz w:val="26"/>
          <w:szCs w:val="26"/>
        </w:rPr>
        <w:t>В случае, указанном в </w:t>
      </w:r>
      <w:hyperlink r:id="rId11" w:anchor="/document/12188105/entry/105" w:history="1">
        <w:r w:rsidR="00B27313" w:rsidRPr="00A750A6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части 5 статьи 10</w:t>
        </w:r>
      </w:hyperlink>
      <w:r w:rsidR="00B27313" w:rsidRPr="00A750A6">
        <w:rPr>
          <w:rFonts w:ascii="Times New Roman" w:hAnsi="Times New Roman"/>
          <w:sz w:val="26"/>
          <w:szCs w:val="26"/>
        </w:rPr>
        <w:t> </w:t>
      </w:r>
      <w:r w:rsidR="00B27313" w:rsidRPr="00B27313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Федерального закона</w:t>
      </w:r>
      <w:r w:rsidR="00B27313">
        <w:rPr>
          <w:rFonts w:ascii="Times New Roman" w:hAnsi="Times New Roman"/>
          <w:color w:val="000000" w:themeColor="text1"/>
          <w:sz w:val="26"/>
          <w:szCs w:val="26"/>
        </w:rPr>
        <w:t xml:space="preserve"> от 19.07.2011 №246-ФЗ (далее – ФЗ)</w:t>
      </w:r>
      <w:r w:rsidR="00B27313" w:rsidRPr="00B27313">
        <w:rPr>
          <w:rFonts w:ascii="Times New Roman" w:hAnsi="Times New Roman"/>
          <w:color w:val="000000" w:themeColor="text1"/>
          <w:sz w:val="26"/>
          <w:szCs w:val="26"/>
        </w:rPr>
        <w:t>, осуществляется одновременно выдача разрешения на ввод искусственно созданного земельного участка в эксплуатацию и размещенного на нем объ</w:t>
      </w:r>
      <w:r w:rsidR="00B27313">
        <w:rPr>
          <w:rFonts w:ascii="Times New Roman" w:hAnsi="Times New Roman"/>
          <w:color w:val="000000" w:themeColor="text1"/>
          <w:sz w:val="26"/>
          <w:szCs w:val="26"/>
        </w:rPr>
        <w:t>екта капитального строительства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384306C" w14:textId="77777777" w:rsidR="00217A12" w:rsidRPr="009452D4" w:rsidRDefault="00217A1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</w:p>
    <w:p w14:paraId="414288E2" w14:textId="7A2FC268" w:rsidR="00217A12" w:rsidRPr="00A750A6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A750A6">
        <w:rPr>
          <w:rFonts w:ascii="Times New Roman" w:hAnsi="Times New Roman"/>
          <w:b/>
          <w:bCs/>
          <w:sz w:val="26"/>
          <w:szCs w:val="26"/>
          <w:lang w:val="en-US"/>
        </w:rPr>
        <w:t>II</w:t>
      </w:r>
      <w:r w:rsidR="00BF0128" w:rsidRPr="00A750A6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BF0128" w:rsidRPr="00A750A6">
        <w:rPr>
          <w:rFonts w:ascii="Times New Roman CYR" w:hAnsi="Times New Roman CYR" w:cs="Times New Roman CYR"/>
          <w:b/>
          <w:bCs/>
          <w:sz w:val="26"/>
          <w:szCs w:val="26"/>
        </w:rPr>
        <w:t>Стандарт предоставления муниципальной услуги</w:t>
      </w:r>
    </w:p>
    <w:p w14:paraId="308A244A" w14:textId="77777777" w:rsidR="00217A12" w:rsidRPr="009452D4" w:rsidRDefault="00217A1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center"/>
        <w:rPr>
          <w:rFonts w:ascii="Times New Roman CYR" w:hAnsi="Times New Roman CYR" w:cs="Times New Roman CYR"/>
          <w:bCs/>
          <w:color w:val="000000" w:themeColor="text1"/>
          <w:sz w:val="26"/>
          <w:szCs w:val="26"/>
        </w:rPr>
      </w:pPr>
    </w:p>
    <w:p w14:paraId="10C14F12" w14:textId="3846E4D7" w:rsidR="00217A12" w:rsidRPr="009452D4" w:rsidRDefault="00564A2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Наименование муниципальной услуги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33006F" w:rsidRPr="00B27313">
        <w:rPr>
          <w:rFonts w:ascii="Times New Roman" w:hAnsi="Times New Roman"/>
          <w:color w:val="000000" w:themeColor="text1"/>
          <w:sz w:val="26"/>
          <w:szCs w:val="26"/>
        </w:rPr>
        <w:t>выдача разрешения на ввод искусственно созданного земельного участка в эксплуатацию</w:t>
      </w:r>
      <w:r w:rsidR="00944F8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C5F920" w14:textId="19962F7D" w:rsidR="00217A12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="00564A22" w:rsidRPr="009452D4">
        <w:rPr>
          <w:rFonts w:ascii="Times New Roman" w:hAnsi="Times New Roman"/>
          <w:color w:val="000000" w:themeColor="text1"/>
          <w:sz w:val="26"/>
          <w:szCs w:val="26"/>
        </w:rPr>
        <w:t>2.2.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64A2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Наименование исполнительно-распорядительного органа местного самоуправления, </w:t>
      </w:r>
      <w:r w:rsidR="00564A22" w:rsidRPr="00FC07D2">
        <w:rPr>
          <w:rFonts w:ascii="Times New Roman" w:hAnsi="Times New Roman"/>
          <w:color w:val="000000" w:themeColor="text1"/>
          <w:sz w:val="26"/>
          <w:szCs w:val="26"/>
        </w:rPr>
        <w:t>непосредственно предос</w:t>
      </w:r>
      <w:r w:rsidR="00217A12" w:rsidRPr="00FC07D2">
        <w:rPr>
          <w:rFonts w:ascii="Times New Roman" w:hAnsi="Times New Roman"/>
          <w:color w:val="000000" w:themeColor="text1"/>
          <w:sz w:val="26"/>
          <w:szCs w:val="26"/>
        </w:rPr>
        <w:t>тавляющего муниципальную</w:t>
      </w:r>
      <w:r w:rsidR="00217A1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услугу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–</w:t>
      </w:r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>Исполнительны</w:t>
      </w:r>
      <w:r w:rsidR="00EB2B7F" w:rsidRPr="009452D4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комитет муниципального образования город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а Казани (далее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Исполком</w:t>
      </w:r>
      <w:r w:rsidR="00217A12" w:rsidRPr="009452D4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5BF2F200" w14:textId="000EF777" w:rsidR="00564A22" w:rsidRPr="009452D4" w:rsidRDefault="00E103C4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Орган Исполкома, непосредственно предоставляющ</w:t>
      </w:r>
      <w:r w:rsidR="00254649" w:rsidRPr="009452D4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муниципальную услугу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 –</w:t>
      </w:r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Муниципальное казенное учреждение «Управление градостроительных разрешений Исполнительного комитета муниципального образования города Казани» (далее</w:t>
      </w:r>
      <w:r w:rsidR="00F77708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–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="00712402" w:rsidRPr="009452D4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B58A6D" w14:textId="59383F22" w:rsidR="00FB508E" w:rsidRPr="009452D4" w:rsidRDefault="00564A22" w:rsidP="009452D4">
      <w:pPr>
        <w:pStyle w:val="ConsPlusNonformat"/>
        <w:spacing w:line="264" w:lineRule="auto"/>
        <w:ind w:right="-1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Описание результата пред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оставления муниципальной услуги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88C7F98" w14:textId="77777777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2.3.1. Результатами предоставления муниципальной услуги являются:</w:t>
      </w:r>
    </w:p>
    <w:p w14:paraId="0107B7C6" w14:textId="4B9AB787" w:rsidR="00564A22" w:rsidRPr="009452D4" w:rsidRDefault="0033006F" w:rsidP="009452D4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разрешение</w:t>
      </w:r>
      <w:r w:rsidRPr="00B27313">
        <w:rPr>
          <w:rFonts w:ascii="Times New Roman" w:hAnsi="Times New Roman"/>
          <w:color w:val="000000" w:themeColor="text1"/>
          <w:sz w:val="26"/>
          <w:szCs w:val="26"/>
        </w:rPr>
        <w:t xml:space="preserve"> на ввод искусственно созданного земельного участка в эксплуатацию</w:t>
      </w:r>
      <w:r w:rsidR="00564A2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(приложение №2)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021DA55" w14:textId="77777777" w:rsidR="00106542" w:rsidRPr="009452D4" w:rsidRDefault="00E103C4" w:rsidP="009452D4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64" w:lineRule="auto"/>
        <w:ind w:left="0"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решение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 отказе в предоставлении муниципальной услуги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виде письма</w:t>
      </w:r>
      <w:r w:rsidR="00106542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DC1B995" w14:textId="5B92255A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7A5639">
        <w:rPr>
          <w:rFonts w:ascii="Times New Roman" w:hAnsi="Times New Roman"/>
          <w:color w:val="000000" w:themeColor="text1"/>
          <w:sz w:val="26"/>
          <w:szCs w:val="26"/>
        </w:rPr>
        <w:t xml:space="preserve">года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№63-ФЗ «Об электронной подписи» (далее – Федеральный закон №63-ФЗ) в личный кабинет Республиканского портала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если это указано в заявлении о выдаче </w:t>
      </w:r>
      <w:r w:rsidR="0033006F" w:rsidRPr="00B27313">
        <w:rPr>
          <w:rFonts w:ascii="Times New Roman" w:hAnsi="Times New Roman"/>
          <w:color w:val="000000" w:themeColor="text1"/>
          <w:sz w:val="26"/>
          <w:szCs w:val="26"/>
        </w:rPr>
        <w:t>разрешения на ввод искусственно созданного земельного участка в эксплуатацию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BF97225" w14:textId="77777777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2.3.3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. По выбору заявителя результат предоставления муниципальной услуги может быть получен в МФЦ в форме экземпляра электронного документа,</w:t>
      </w:r>
      <w:r w:rsidR="00B0628E" w:rsidRPr="009452D4">
        <w:rPr>
          <w:color w:val="000000" w:themeColor="text1"/>
          <w:sz w:val="26"/>
          <w:szCs w:val="26"/>
        </w:rPr>
        <w:t xml:space="preserve"> 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направленного Управлением при наличии технической возможности, распечатанного на бумажном носителе, заверенного печат</w:t>
      </w:r>
      <w:r w:rsidR="00E103C4" w:rsidRPr="009452D4">
        <w:rPr>
          <w:rFonts w:ascii="Times New Roman" w:hAnsi="Times New Roman"/>
          <w:color w:val="000000" w:themeColor="text1"/>
          <w:sz w:val="26"/>
          <w:szCs w:val="26"/>
        </w:rPr>
        <w:t>ью МФЦ и подписью работника МФЦ.</w:t>
      </w:r>
    </w:p>
    <w:p w14:paraId="4B9CAB8A" w14:textId="77777777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2.3.4. 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14:paraId="65541749" w14:textId="355D5F0F" w:rsidR="00FB508E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2.4.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1A08A3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A26104A" w14:textId="1F16C8A6" w:rsidR="00B0628E" w:rsidRPr="009452D4" w:rsidRDefault="00F7788B" w:rsidP="009452D4">
      <w:pPr>
        <w:tabs>
          <w:tab w:val="left" w:pos="9922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2.4.1. </w:t>
      </w:r>
      <w:r w:rsidR="00EA243F" w:rsidRPr="009452D4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 составляет</w:t>
      </w:r>
      <w:r w:rsidR="001A08A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3006F">
        <w:rPr>
          <w:rFonts w:ascii="Times New Roman" w:hAnsi="Times New Roman"/>
          <w:color w:val="000000" w:themeColor="text1"/>
          <w:sz w:val="26"/>
          <w:szCs w:val="26"/>
        </w:rPr>
        <w:t>десять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дней со дня </w:t>
      </w:r>
      <w:r w:rsidR="008D4894" w:rsidRPr="009452D4">
        <w:rPr>
          <w:rFonts w:ascii="Times New Roman" w:hAnsi="Times New Roman"/>
          <w:color w:val="000000" w:themeColor="text1"/>
          <w:sz w:val="26"/>
          <w:szCs w:val="26"/>
        </w:rPr>
        <w:t>регистрации запроса на предоставление муниципальной услуги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14BBC9A" w14:textId="77777777" w:rsidR="00B0628E" w:rsidRPr="009452D4" w:rsidRDefault="00B0628E" w:rsidP="009452D4">
      <w:pPr>
        <w:pStyle w:val="af5"/>
        <w:spacing w:line="26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считается поступившим в день регистрации запроса на предоста</w:t>
      </w:r>
      <w:r w:rsidR="00D92D5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вление муниципальной услуги.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18F31FE" w14:textId="77777777" w:rsidR="00564A22" w:rsidRPr="009452D4" w:rsidRDefault="00F7788B" w:rsidP="009452D4">
      <w:pPr>
        <w:pStyle w:val="af5"/>
        <w:spacing w:line="26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2.4.2. </w:t>
      </w:r>
      <w:r w:rsidR="00D92D5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Приостановление срока предоставления муниципальной услуги не предусмотрено.</w:t>
      </w:r>
    </w:p>
    <w:p w14:paraId="2D7DB325" w14:textId="77777777" w:rsidR="00EA243F" w:rsidRPr="009452D4" w:rsidRDefault="00F7788B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2.4.3. </w:t>
      </w:r>
      <w:r w:rsidR="00681397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Выдача (направление) документов осуществляется в срок, предусмотренный </w:t>
      </w:r>
      <w:hyperlink w:anchor="sub_136" w:history="1">
        <w:r w:rsidR="00681397"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пунктом 3.6</w:t>
        </w:r>
      </w:hyperlink>
      <w:r w:rsidR="00681397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</w:t>
      </w:r>
      <w:r w:rsidR="00EA243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8C8CF70" w14:textId="77777777" w:rsidR="00FB508E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2.5.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1A08A3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376E1D2" w14:textId="77777777" w:rsidR="00564A22" w:rsidRPr="009452D4" w:rsidRDefault="00F7788B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2.5.1. 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Для выдачи разрешения заявитель представляет:</w:t>
      </w:r>
    </w:p>
    <w:p w14:paraId="22C1ECD0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508E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аявление:</w:t>
      </w:r>
    </w:p>
    <w:p w14:paraId="04A6B1E5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- в форме документа на бумажном носителе;</w:t>
      </w:r>
    </w:p>
    <w:p w14:paraId="0A0358DD" w14:textId="77777777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Республиканского портала, портала муниципальных услуг;</w:t>
      </w:r>
    </w:p>
    <w:p w14:paraId="3D74D261" w14:textId="7617130E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- по форме</w:t>
      </w:r>
      <w:r w:rsidR="001A08A3" w:rsidRPr="009452D4">
        <w:rPr>
          <w:rFonts w:ascii="Times New Roman" w:hAnsi="Times New Roman"/>
          <w:sz w:val="26"/>
          <w:szCs w:val="26"/>
        </w:rPr>
        <w:t>,</w:t>
      </w:r>
      <w:r w:rsidRPr="009452D4">
        <w:rPr>
          <w:rFonts w:ascii="Times New Roman" w:hAnsi="Times New Roman"/>
          <w:sz w:val="26"/>
          <w:szCs w:val="26"/>
        </w:rPr>
        <w:t xml:space="preserve"> сгенерированной информационной системой, принимающей заявление</w:t>
      </w:r>
      <w:r w:rsidR="001A08A3" w:rsidRPr="009452D4">
        <w:rPr>
          <w:rFonts w:ascii="Times New Roman" w:hAnsi="Times New Roman"/>
          <w:sz w:val="26"/>
          <w:szCs w:val="26"/>
        </w:rPr>
        <w:t>;</w:t>
      </w:r>
    </w:p>
    <w:p w14:paraId="45B7A0A4" w14:textId="7692965C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006F" w:rsidRPr="0033006F">
        <w:rPr>
          <w:rFonts w:ascii="Times New Roman" w:hAnsi="Times New Roman" w:cs="Times New Roman"/>
          <w:color w:val="000000" w:themeColor="text1"/>
          <w:sz w:val="26"/>
          <w:szCs w:val="26"/>
        </w:rPr>
        <w:t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указанном в статье 16</w:t>
      </w:r>
      <w:r w:rsidR="007A5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201A">
        <w:rPr>
          <w:rFonts w:ascii="Times New Roman" w:hAnsi="Times New Roman" w:cs="Times New Roman"/>
          <w:color w:val="000000" w:themeColor="text1"/>
          <w:sz w:val="26"/>
          <w:szCs w:val="26"/>
        </w:rPr>
        <w:t>ФЗ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09A7F68" w14:textId="50AC68A3" w:rsidR="007413FC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33006F" w:rsidRPr="0033006F">
        <w:rPr>
          <w:rFonts w:ascii="Times New Roman" w:hAnsi="Times New Roman" w:cs="Times New Roman"/>
          <w:color w:val="000000" w:themeColor="text1"/>
          <w:sz w:val="26"/>
          <w:szCs w:val="26"/>
        </w:rPr>
        <w:t>акт приемки искусственного земельного участка (в случае, если предоставление такого акта для выдачи разрешения на ввод объекта в эксплуатацию предусмотрено Градостроительным кодексом Российской Федерации)</w:t>
      </w:r>
      <w:r w:rsidR="006F6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 форме приложения № 4)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22000C6" w14:textId="1A93B301" w:rsidR="00564A22" w:rsidRPr="009452D4" w:rsidRDefault="0033006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3006F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подтверждающий соответствие искусственного земельного участка требованиям технических регламентов и подписанный лицом, осуществляющим его создание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0CA7E0E" w14:textId="7C3AB12D" w:rsidR="00564A22" w:rsidRPr="009452D4" w:rsidRDefault="0033006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3006F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его создание</w:t>
      </w:r>
      <w:r w:rsidR="00FC04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 форме Приложения №5)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352958F" w14:textId="5B376BFB" w:rsidR="00564A22" w:rsidRPr="009452D4" w:rsidRDefault="0033006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3006F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органа государственного строительного надзора о соответствии искусственно созданного земельного участка проектной документации, заключение государственного экологического надзора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2D78D04" w14:textId="77777777" w:rsidR="00AA02E0" w:rsidRPr="009452D4" w:rsidRDefault="00AA02E0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14:paraId="5249D893" w14:textId="3D7A21A5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1)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14:paraId="76065EA2" w14:textId="77777777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через Республиканский портал в электронной форме;</w:t>
      </w:r>
    </w:p>
    <w:p w14:paraId="6D6967E2" w14:textId="77777777" w:rsidR="00AA02E0" w:rsidRPr="009452D4" w:rsidRDefault="00230AE1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3) </w:t>
      </w:r>
      <w:r w:rsidR="00AA02E0" w:rsidRPr="009452D4">
        <w:rPr>
          <w:rFonts w:ascii="Times New Roman" w:hAnsi="Times New Roman"/>
          <w:color w:val="000000" w:themeColor="text1"/>
          <w:sz w:val="26"/>
          <w:szCs w:val="26"/>
        </w:rPr>
        <w:t>чере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з портал муниципальных услуг г.</w:t>
      </w:r>
      <w:r w:rsidR="00AA02E0" w:rsidRPr="009452D4">
        <w:rPr>
          <w:rFonts w:ascii="Times New Roman" w:hAnsi="Times New Roman"/>
          <w:color w:val="000000" w:themeColor="text1"/>
          <w:sz w:val="26"/>
          <w:szCs w:val="26"/>
        </w:rPr>
        <w:t>Казани;</w:t>
      </w:r>
    </w:p>
    <w:p w14:paraId="7FC32CD4" w14:textId="77777777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 посредством почтового отправления с уведомлением о вручении на бумажных носителях;</w:t>
      </w:r>
    </w:p>
    <w:p w14:paraId="7D9BB839" w14:textId="17ADD3CF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5) при личном обращении в Управлени</w:t>
      </w:r>
      <w:r w:rsidR="00712A0D" w:rsidRPr="009452D4">
        <w:rPr>
          <w:rFonts w:ascii="Times New Roman" w:hAnsi="Times New Roman"/>
          <w:color w:val="000000" w:themeColor="text1"/>
          <w:sz w:val="26"/>
          <w:szCs w:val="26"/>
        </w:rPr>
        <w:t>е 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 бумажных носителях</w:t>
      </w:r>
      <w:r w:rsidR="00496625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9F7629C" w14:textId="77777777" w:rsidR="003E2438" w:rsidRPr="009452D4" w:rsidRDefault="00AA02E0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2.5.3</w:t>
      </w:r>
      <w:r w:rsidR="003E2438" w:rsidRPr="009452D4">
        <w:rPr>
          <w:rFonts w:ascii="Times New Roman" w:hAnsi="Times New Roman"/>
          <w:color w:val="000000" w:themeColor="text1"/>
          <w:sz w:val="26"/>
          <w:szCs w:val="26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14:paraId="028ED6EA" w14:textId="77777777" w:rsidR="003E2438" w:rsidRPr="009452D4" w:rsidRDefault="003E243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3CD77320" w14:textId="77777777" w:rsidR="003E2438" w:rsidRPr="009452D4" w:rsidRDefault="003E243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14:paraId="30685B3C" w14:textId="73FE3E49" w:rsidR="003E2438" w:rsidRPr="009452D4" w:rsidRDefault="003E243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При подаче </w:t>
      </w:r>
      <w:r w:rsidR="00CA0D46" w:rsidRPr="009452D4">
        <w:rPr>
          <w:rFonts w:ascii="Times New Roman" w:hAnsi="Times New Roman"/>
          <w:color w:val="000000" w:themeColor="text1"/>
          <w:sz w:val="26"/>
          <w:szCs w:val="26"/>
        </w:rPr>
        <w:t>заявления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посредством Республиканского портала </w:t>
      </w:r>
      <w:r w:rsidR="00CA0D46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и портала муниципальных услуг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</w:t>
      </w:r>
      <w:r w:rsidR="00804152" w:rsidRPr="009452D4">
        <w:rPr>
          <w:rFonts w:ascii="Times New Roman" w:hAnsi="Times New Roman"/>
          <w:color w:val="000000" w:themeColor="text1"/>
          <w:sz w:val="26"/>
          <w:szCs w:val="26"/>
        </w:rPr>
        <w:t>Федерального закона №63-ФЗ лицами, уполномоченными на создание и подписание таких документов.</w:t>
      </w:r>
    </w:p>
    <w:p w14:paraId="2E80D7A7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2.5.</w:t>
      </w:r>
      <w:r w:rsidR="00AA02E0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 Запрещается требовать от заявителя:</w:t>
      </w:r>
    </w:p>
    <w:p w14:paraId="1FDDE6C1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EEA3FB9" w14:textId="77777777" w:rsidR="007B32B7" w:rsidRPr="009452D4" w:rsidRDefault="00AA02E0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7B32B7" w:rsidRPr="009452D4">
        <w:rPr>
          <w:rFonts w:ascii="Times New Roman" w:hAnsi="Times New Roman"/>
          <w:color w:val="000000" w:themeColor="text1"/>
          <w:sz w:val="26"/>
          <w:szCs w:val="26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B9B6C3C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493ECF9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9F6E89F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46DF47" w14:textId="0D7DC979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Исполкома,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услуги;</w:t>
      </w:r>
    </w:p>
    <w:p w14:paraId="39F04D28" w14:textId="42A7B078" w:rsidR="007B32B7" w:rsidRPr="009452D4" w:rsidRDefault="000A7E39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7B32B7" w:rsidRPr="009452D4">
        <w:rPr>
          <w:rFonts w:ascii="Times New Roman" w:hAnsi="Times New Roman"/>
          <w:color w:val="000000" w:themeColor="text1"/>
          <w:sz w:val="26"/>
          <w:szCs w:val="26"/>
        </w:rPr>
        <w:t>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240FAA3" w14:textId="3629CA2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2.6.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1DBF577" w14:textId="77777777" w:rsidR="00564A22" w:rsidRPr="009452D4" w:rsidRDefault="00EA243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2.6.1. 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Получаются в рамках межведомственного взаимодействия:</w:t>
      </w:r>
    </w:p>
    <w:p w14:paraId="72FDD88F" w14:textId="21FB9DD3" w:rsidR="00564A22" w:rsidRPr="009452D4" w:rsidRDefault="000A7373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 </w:t>
      </w:r>
      <w:r w:rsidRPr="000A7373">
        <w:rPr>
          <w:rFonts w:ascii="Times New Roman" w:hAnsi="Times New Roman" w:cs="Times New Roman"/>
          <w:color w:val="000000" w:themeColor="text1"/>
          <w:sz w:val="26"/>
          <w:szCs w:val="26"/>
        </w:rPr>
        <w:t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указанном в статье 16 настоящего Федерального закона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F69C8DC" w14:textId="794E943D" w:rsidR="00564A22" w:rsidRPr="009452D4" w:rsidRDefault="000A7373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 </w:t>
      </w:r>
      <w:r w:rsidRPr="000A7373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органа государственного строительного надзора о соответствии искусственно созданного земельного участка проектной документации, заключение государственного экологического надзора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4B4A67" w14:textId="45818B8B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2.6.2. Заявитель вправе представить документы (сведения), указанные в пункте 2.6.1 Регламента.</w:t>
      </w:r>
    </w:p>
    <w:p w14:paraId="2B72513F" w14:textId="77777777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14:paraId="5BA3B314" w14:textId="77777777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219F443" w14:textId="77777777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2.6.5. Запрещается требовать от заявителя документы </w:t>
      </w:r>
      <w:r w:rsidR="00746B6A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7934FAAB" w14:textId="15D32792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2.7.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0817001" w14:textId="77777777" w:rsidR="00EA243F" w:rsidRPr="009452D4" w:rsidRDefault="00EA243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2.7.1. Основани</w:t>
      </w:r>
      <w:r w:rsidR="000807C0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0807C0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отказа в приеме документов являются:</w:t>
      </w:r>
    </w:p>
    <w:p w14:paraId="00B28FD6" w14:textId="77777777" w:rsidR="00897F3F" w:rsidRPr="009452D4" w:rsidRDefault="00897F3F" w:rsidP="009452D4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64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14:paraId="5D44C46E" w14:textId="77777777" w:rsidR="00897F3F" w:rsidRPr="009452D4" w:rsidRDefault="00897F3F" w:rsidP="009452D4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64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14:paraId="3230A470" w14:textId="77777777" w:rsidR="00897F3F" w:rsidRPr="009452D4" w:rsidRDefault="00897F3F" w:rsidP="009452D4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64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представление документов в ненадлежащий орган;</w:t>
      </w:r>
    </w:p>
    <w:p w14:paraId="0F211A35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представление документов, утративших силу;</w:t>
      </w:r>
    </w:p>
    <w:p w14:paraId="03F71B9B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14:paraId="39EAAD33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подача заявления (запроса) от имени заявителя не уполномоченным на то лицом;</w:t>
      </w:r>
    </w:p>
    <w:p w14:paraId="7B035796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14:paraId="4A44226F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некорректное заполнение обязательных полей в заявлени</w:t>
      </w:r>
      <w:r w:rsidR="00DB1003" w:rsidRPr="009452D4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2E9C96D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наличие противоречивых сведений в </w:t>
      </w:r>
      <w:r w:rsidR="00DB1003" w:rsidRPr="009452D4">
        <w:rPr>
          <w:rFonts w:ascii="Times New Roman" w:hAnsi="Times New Roman"/>
          <w:color w:val="000000" w:themeColor="text1"/>
          <w:sz w:val="26"/>
          <w:szCs w:val="26"/>
        </w:rPr>
        <w:t>заявлении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 в представленных документах;</w:t>
      </w:r>
    </w:p>
    <w:p w14:paraId="4DE130EA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531E6470" w14:textId="60A1B7DF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электронные документы не соответствуют требованиям к форматам их представления и (или) не читаются.</w:t>
      </w:r>
    </w:p>
    <w:p w14:paraId="4FFFF7F3" w14:textId="77777777" w:rsidR="00F80E94" w:rsidRPr="009452D4" w:rsidRDefault="00F80E94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29D80842" w14:textId="77777777" w:rsidR="00F80E94" w:rsidRPr="009452D4" w:rsidRDefault="00F80E94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2.7.3. </w:t>
      </w:r>
      <w:r w:rsidRPr="009452D4">
        <w:rPr>
          <w:rFonts w:ascii="Times New Roman" w:hAnsi="Times New Roman" w:cs="Times New Roman"/>
          <w:sz w:val="26"/>
          <w:szCs w:val="26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</w:t>
      </w:r>
      <w:r w:rsidR="00261E2B" w:rsidRPr="009452D4">
        <w:rPr>
          <w:rFonts w:ascii="Times New Roman" w:hAnsi="Times New Roman" w:cs="Times New Roman"/>
          <w:sz w:val="26"/>
          <w:szCs w:val="26"/>
        </w:rPr>
        <w:t>во время приема заявителя</w:t>
      </w:r>
      <w:r w:rsidRPr="009452D4">
        <w:rPr>
          <w:rFonts w:ascii="Times New Roman" w:hAnsi="Times New Roman" w:cs="Times New Roman"/>
          <w:sz w:val="26"/>
          <w:szCs w:val="26"/>
        </w:rPr>
        <w:t>.</w:t>
      </w:r>
    </w:p>
    <w:p w14:paraId="26CCDFED" w14:textId="5699D87A" w:rsidR="00AA2107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2.8.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Исчерпывающий перечень оснований для отказа в пред</w:t>
      </w:r>
      <w:r w:rsidR="00AA2107" w:rsidRPr="009452D4">
        <w:rPr>
          <w:rFonts w:ascii="Times New Roman" w:hAnsi="Times New Roman"/>
          <w:color w:val="000000" w:themeColor="text1"/>
          <w:sz w:val="26"/>
          <w:szCs w:val="26"/>
        </w:rPr>
        <w:t>оставлении муниципальной услуги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BACE505" w14:textId="6ACBC432" w:rsidR="00564A22" w:rsidRPr="009452D4" w:rsidRDefault="000A7373" w:rsidP="00F85A7F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2.8.1. 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</w:t>
      </w:r>
      <w:r w:rsidR="00EA243F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отказа</w:t>
      </w:r>
      <w:r w:rsidR="00EA243F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выдаче разрешения на ввод в эксплуатацию являются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2DAC57D" w14:textId="1CF93B65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1) </w:t>
      </w:r>
      <w:r w:rsidR="000A7373" w:rsidRPr="000A73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отсутствие документов, указанных в части 1 </w:t>
      </w:r>
      <w:r w:rsidR="000A7373">
        <w:rPr>
          <w:rFonts w:ascii="Times New Roman" w:hAnsi="Times New Roman" w:cs="Times New Roman"/>
          <w:color w:val="000000" w:themeColor="text1"/>
          <w:sz w:val="26"/>
          <w:szCs w:val="26"/>
        </w:rPr>
        <w:t>статьи 12 ФЗ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DD709A0" w14:textId="5AEEE3B9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 </w:t>
      </w:r>
      <w:r w:rsidR="000A7373" w:rsidRPr="000A7373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</w:t>
      </w:r>
      <w:r w:rsidR="000A737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A221BE4" w14:textId="77777777" w:rsidR="000A7373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3) </w:t>
      </w:r>
      <w:r w:rsidR="000A7373" w:rsidRPr="000A7373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параметров искусственно созданного земельного участка проектной документации.</w:t>
      </w:r>
    </w:p>
    <w:p w14:paraId="615FC9DC" w14:textId="4EDB16E4" w:rsidR="00897F3F" w:rsidRPr="009452D4" w:rsidRDefault="00897F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2.8.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 Перечень оснований для отказа в предоставлении муниципальной услуги является исчерпывающим.</w:t>
      </w:r>
    </w:p>
    <w:p w14:paraId="32CFF1E3" w14:textId="460A01FE" w:rsidR="00897F3F" w:rsidRPr="009452D4" w:rsidRDefault="00897F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2.8.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Решение об отказе в предоставлении муниципальной услуги с указанием причин отказа оформляется в </w:t>
      </w:r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письменной форме 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подписывается уполномоченным должностным лицом </w:t>
      </w:r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Управления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4A72EE4" w14:textId="5059247F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2.9.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CBE8459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 услуга предоставляется на безвозмездной основе.</w:t>
      </w:r>
    </w:p>
    <w:p w14:paraId="6F8E55EF" w14:textId="06D9F5D4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(документах), выдаваемом (выдаваемых) организациями, участвующими в предоставлении муниципальных услуг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28392C8" w14:textId="77777777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необходимых и обязательных услуг не требуется.</w:t>
      </w:r>
    </w:p>
    <w:p w14:paraId="12D85CF8" w14:textId="72B889BF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2.11.</w:t>
      </w:r>
      <w:r w:rsidR="000807C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17346F3" w14:textId="77777777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необходимых и обязательных услуг не требуется.</w:t>
      </w:r>
    </w:p>
    <w:p w14:paraId="46CEC45B" w14:textId="2C896C62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54FAAFB" w14:textId="4D2E2987" w:rsidR="00BB1C7F" w:rsidRPr="009452D4" w:rsidRDefault="00BB1C7F" w:rsidP="009452D4">
      <w:pPr>
        <w:tabs>
          <w:tab w:val="left" w:pos="0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2.12.1. 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ри подаче заявления на получение муниципальной услуги 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максимальный срок ожидания в очереди не должен превышать 15 минут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C5F2371" w14:textId="77777777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AADCE53" w14:textId="7EFBFD8D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8D0FC54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2.13.1. Срок регистрации запроса заявителя осуществляется в течение рабочего дня, следующего за днем поступления запроса в Управление.</w:t>
      </w:r>
    </w:p>
    <w:p w14:paraId="246CE282" w14:textId="3207271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2.13.2. Запрос, поступивший в электронной форме в выходной (праздничный) день, регистрируется 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>в течение рабочего дня</w:t>
      </w:r>
      <w:r w:rsidR="007A5639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следующ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>его за днем после выходного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(праздничн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0A7373">
        <w:rPr>
          <w:rFonts w:ascii="Times New Roman" w:hAnsi="Times New Roman"/>
          <w:color w:val="000000" w:themeColor="text1"/>
          <w:sz w:val="26"/>
          <w:szCs w:val="26"/>
        </w:rPr>
        <w:t>дня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03A4D5A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2.13.3. Запрос, поданный через МФЦ, поступает в Управление в соответствии с регламентом работы МФЦ и регистрируется в Управлении в течение одного рабочего дня, следующего за днем поступления.</w:t>
      </w:r>
    </w:p>
    <w:p w14:paraId="57B62B0B" w14:textId="243AFE70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2.13.4. Запрос, поданный в электронной форме через портал муниципальных услуг г.Казани, портал государственных и муниципальных услуг Республики Татарстан, единый портал государственных услуг, регистрируется в Управлении в течение двух рабочих дней, следующих за днем поступления.</w:t>
      </w:r>
    </w:p>
    <w:p w14:paraId="029E2B6E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2.13.5. Запрос, поданный посредством почтового отправления с уведомлением о вручении, регистрируется в течение рабочего дня, следующего за днем поступления в Управление.</w:t>
      </w:r>
    </w:p>
    <w:p w14:paraId="08F4C214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2.13.6.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30C625B4" w14:textId="77777777" w:rsidR="009800C3" w:rsidRPr="009452D4" w:rsidRDefault="009800C3" w:rsidP="009452D4">
      <w:pPr>
        <w:tabs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2.13.7. При направлении заявления посредством Республиканского портала или ИС УМУ заявитель в день подачи заявления получает в личном кабинете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0DCF2EA8" w14:textId="77777777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7B51487" w14:textId="77777777" w:rsidR="00BB1C7F" w:rsidRPr="009452D4" w:rsidRDefault="00BB1C7F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38E14208" w14:textId="77777777" w:rsidR="00BB1C7F" w:rsidRPr="009452D4" w:rsidRDefault="00BB1C7F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4AEEF38" w14:textId="063FDE0A" w:rsidR="00BB1C7F" w:rsidRPr="009452D4" w:rsidRDefault="00BB1C7F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Обеспечивается беспрепятственный доступ инвалидов к месту предоставления муниципальной услуги (удобный вход</w:t>
      </w:r>
      <w:r w:rsidR="00F0627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выход в помещения</w:t>
      </w:r>
      <w:r w:rsidR="00F0627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/из помещений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перемещение в их пределах).</w:t>
      </w:r>
    </w:p>
    <w:p w14:paraId="361C07AB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C5EFA2B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12B035AA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D077FEC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 возможность посадки в транспортное средство и высадки из него, в том числе с использованием кресла-коляски;</w:t>
      </w:r>
    </w:p>
    <w:p w14:paraId="73C326F2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0BA042F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B3F32B4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5) допуск сурдопереводчика и тифлосурдопереводчика;</w:t>
      </w:r>
    </w:p>
    <w:p w14:paraId="6288DCA2" w14:textId="5B35E6D2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AB700C3" w14:textId="501EC715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4 настоящего пункта, применяются к объектам и средствам, введенным в эксплуатацию или прошедшим модернизацию, реконструкцию после 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.07.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2016.</w:t>
      </w:r>
    </w:p>
    <w:p w14:paraId="399FD35A" w14:textId="37A80238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информационно-коммуникационных технологий, возможность либо невозможность получения муниципальной услуги в </w:t>
      </w:r>
      <w:r w:rsidR="00833F73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(в том числе в полном объеме), в любом территориальном подразделении органа исполнительно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</w:t>
      </w:r>
      <w:r w:rsidR="00833F73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предусмотренного статьей 15.1 Федерального закона №210-ФЗ (комплексный запрос)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37C0853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2.15.1. Показателями доступности предоставления муниципальной услуги являются:</w:t>
      </w:r>
    </w:p>
    <w:p w14:paraId="08582FD2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A2F52B2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4845479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23A98FAF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AF9EB5D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2.15.2. Показателями качества предоставления муниципальной услуги являются: </w:t>
      </w:r>
    </w:p>
    <w:p w14:paraId="20C730DE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1) соблюдение сроков приема и рассмотрения документов; </w:t>
      </w:r>
    </w:p>
    <w:p w14:paraId="14AA8593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 соблюдение срока получения результата муниципальной услуги; </w:t>
      </w:r>
    </w:p>
    <w:p w14:paraId="6CD31278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3) отсутствие обоснованных жалоб на нарушения Регламента, совершенные работниками Исполкома; </w:t>
      </w:r>
    </w:p>
    <w:p w14:paraId="78787D07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 количество взаимодействий заявителя с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E1B22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специалистами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(без учета консультаций): </w:t>
      </w:r>
    </w:p>
    <w:p w14:paraId="41616410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504890A7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4.2) один раз 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0AE24484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Продолжительность одного взаимодействия заявителя с</w:t>
      </w:r>
      <w:r w:rsidR="00E7341C"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E1B22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специалистами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 предоставлении муниципальной услуги не превышает 15 минут. </w:t>
      </w:r>
    </w:p>
    <w:p w14:paraId="256B3A5F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1DAB0DC1" w14:textId="77777777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2.15.3. Информация о ходе предоставления муниципальной услуги может быть получена заявителем в ли</w:t>
      </w:r>
      <w:r w:rsidR="00CE0DC2" w:rsidRPr="009452D4">
        <w:rPr>
          <w:rFonts w:ascii="Times New Roman" w:hAnsi="Times New Roman"/>
          <w:sz w:val="26"/>
          <w:szCs w:val="26"/>
        </w:rPr>
        <w:t>чном кабинете на Едином портале,</w:t>
      </w:r>
      <w:r w:rsidRPr="009452D4">
        <w:rPr>
          <w:rFonts w:ascii="Times New Roman" w:hAnsi="Times New Roman"/>
          <w:sz w:val="26"/>
          <w:szCs w:val="26"/>
        </w:rPr>
        <w:t xml:space="preserve"> на Республиканском порта</w:t>
      </w:r>
      <w:r w:rsidR="00CE0DC2" w:rsidRPr="009452D4">
        <w:rPr>
          <w:rFonts w:ascii="Times New Roman" w:hAnsi="Times New Roman"/>
          <w:sz w:val="26"/>
          <w:szCs w:val="26"/>
        </w:rPr>
        <w:t>ле или в</w:t>
      </w:r>
      <w:r w:rsidRPr="009452D4">
        <w:rPr>
          <w:rFonts w:ascii="Times New Roman" w:hAnsi="Times New Roman"/>
          <w:sz w:val="26"/>
          <w:szCs w:val="26"/>
        </w:rPr>
        <w:t xml:space="preserve"> МФЦ.</w:t>
      </w:r>
    </w:p>
    <w:p w14:paraId="463B6447" w14:textId="77777777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F82D65A" w14:textId="4369F557" w:rsidR="00100CE3" w:rsidRPr="009452D4" w:rsidRDefault="00100CE3" w:rsidP="009452D4">
      <w:pPr>
        <w:tabs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 xml:space="preserve">Муниципальная услуга предоставляется в составе комплексного запроса (в соответствии с заключенным </w:t>
      </w:r>
      <w:r w:rsidR="00E7341C" w:rsidRPr="009452D4">
        <w:rPr>
          <w:rFonts w:ascii="Times New Roman" w:hAnsi="Times New Roman"/>
          <w:sz w:val="26"/>
          <w:szCs w:val="26"/>
        </w:rPr>
        <w:t>с</w:t>
      </w:r>
      <w:r w:rsidRPr="009452D4">
        <w:rPr>
          <w:rFonts w:ascii="Times New Roman" w:hAnsi="Times New Roman"/>
          <w:sz w:val="26"/>
          <w:szCs w:val="26"/>
        </w:rPr>
        <w:t>оглашением).</w:t>
      </w:r>
    </w:p>
    <w:p w14:paraId="67D28068" w14:textId="52F5D0AA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2.16.</w:t>
      </w:r>
      <w:r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E7341C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1950C19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2.16.1. При предоставлении муниципальной услуги в электронной форме заявитель вправе:</w:t>
      </w:r>
    </w:p>
    <w:p w14:paraId="1DFDC74B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2BD3422B" w14:textId="3B52DD3B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Республиканского портала;</w:t>
      </w:r>
    </w:p>
    <w:p w14:paraId="629E2EC1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697498B9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3913DFA7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14:paraId="4A77D977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2DE953A" w14:textId="74FDE13E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</w:t>
      </w:r>
      <w:r w:rsidR="008D48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на бумажном носителе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00FBA98" w14:textId="4AB70C4C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2.16.3. Запись заявителей на прием (далее </w:t>
      </w:r>
      <w:r w:rsidR="00AB01EC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запись) осуществляется посредством Республиканского портала, телефона контакт-центра МФЦ.</w:t>
      </w:r>
    </w:p>
    <w:p w14:paraId="5676420B" w14:textId="6B5F945A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E96216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графика приема.</w:t>
      </w:r>
    </w:p>
    <w:p w14:paraId="11D07E42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Запись на определенную дату заканчивается за сутки до наступления этой даты.</w:t>
      </w:r>
    </w:p>
    <w:p w14:paraId="068870CA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3B5B9B72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фамилию, имя, отчество (при наличии);</w:t>
      </w:r>
    </w:p>
    <w:p w14:paraId="446748BE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номер телефона;</w:t>
      </w:r>
    </w:p>
    <w:p w14:paraId="495E832E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адрес электронной почты (по желанию);</w:t>
      </w:r>
    </w:p>
    <w:p w14:paraId="49DB539A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желаемую дату и время приема.</w:t>
      </w:r>
    </w:p>
    <w:p w14:paraId="7E231741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340106D" w14:textId="4CCB2B3E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BC2EA28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F9DE217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в любое время вправе отказаться от предварительной записи.</w:t>
      </w:r>
    </w:p>
    <w:p w14:paraId="56F75303" w14:textId="2946CEC1" w:rsidR="00BB1C7F" w:rsidRPr="009452D4" w:rsidRDefault="00F06CE6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9387EF1" w14:textId="77777777" w:rsidR="00564A22" w:rsidRPr="009452D4" w:rsidRDefault="00564A22" w:rsidP="009452D4">
      <w:pPr>
        <w:pStyle w:val="ConsPlusNonformat"/>
        <w:widowControl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6AD01F" w14:textId="1C7684CD" w:rsidR="00E96216" w:rsidRPr="009452D4" w:rsidRDefault="008A3176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III</w:t>
      </w:r>
      <w:r w:rsidR="00893DBD"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</w:t>
      </w:r>
    </w:p>
    <w:p w14:paraId="17BF16AC" w14:textId="77777777" w:rsidR="00E96216" w:rsidRPr="009452D4" w:rsidRDefault="00893DBD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особенности выполнения административных процедур </w:t>
      </w:r>
    </w:p>
    <w:p w14:paraId="18D57D0F" w14:textId="77777777" w:rsidR="004C42BE" w:rsidRDefault="00893DBD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в электронной форме, а также особенности выполнения </w:t>
      </w:r>
    </w:p>
    <w:p w14:paraId="512B613F" w14:textId="4426533D" w:rsidR="00893DBD" w:rsidRPr="009452D4" w:rsidRDefault="00893DBD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административных процедур в </w:t>
      </w:r>
      <w:r w:rsidR="00E96216"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>МФЦ</w:t>
      </w:r>
    </w:p>
    <w:p w14:paraId="083E7B97" w14:textId="77777777" w:rsidR="00BF0128" w:rsidRPr="009452D4" w:rsidRDefault="00BF0128" w:rsidP="009452D4">
      <w:pPr>
        <w:spacing w:after="0" w:line="264" w:lineRule="auto"/>
        <w:ind w:right="-1" w:firstLine="709"/>
        <w:jc w:val="both"/>
        <w:rPr>
          <w:rFonts w:ascii="Times New Roman" w:eastAsia="SimSun" w:hAnsi="Times New Roman"/>
          <w:bCs/>
          <w:color w:val="000000" w:themeColor="text1"/>
          <w:sz w:val="26"/>
          <w:szCs w:val="26"/>
          <w:lang w:eastAsia="zh-CN"/>
        </w:rPr>
      </w:pPr>
    </w:p>
    <w:p w14:paraId="16586DA1" w14:textId="0D5418B7" w:rsidR="00BF0128" w:rsidRPr="009452D4" w:rsidRDefault="00BF0128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3.1.</w:t>
      </w:r>
      <w:r w:rsidR="000807C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Описание последовательности действий при предоставлении муниципальной услуги</w:t>
      </w:r>
      <w:r w:rsidR="008A3176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9727162" w14:textId="77777777" w:rsidR="00096E33" w:rsidRPr="009452D4" w:rsidRDefault="00BF0128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3.1.1.</w:t>
      </w:r>
      <w:r w:rsidR="000807C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096E33" w:rsidRPr="009452D4">
        <w:rPr>
          <w:rFonts w:ascii="Times New Roman" w:hAnsi="Times New Roman"/>
          <w:sz w:val="26"/>
          <w:szCs w:val="26"/>
        </w:rPr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14:paraId="1674A9C6" w14:textId="77777777" w:rsidR="00BF0128" w:rsidRPr="009452D4" w:rsidRDefault="00096E3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3.1.2. </w:t>
      </w:r>
      <w:r w:rsidR="00BF0128" w:rsidRPr="009452D4">
        <w:rPr>
          <w:rFonts w:ascii="Times New Roman" w:hAnsi="Times New Roman"/>
          <w:color w:val="000000" w:themeColor="text1"/>
          <w:sz w:val="26"/>
          <w:szCs w:val="26"/>
        </w:rPr>
        <w:t>Предоставление муниципальной услуги включает в себя следующие процедуры:</w:t>
      </w:r>
    </w:p>
    <w:p w14:paraId="14A1DD5C" w14:textId="77777777" w:rsidR="009800C3" w:rsidRPr="009452D4" w:rsidRDefault="009800C3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оказание консультаций заявителю;</w:t>
      </w:r>
    </w:p>
    <w:p w14:paraId="20B5D064" w14:textId="77777777" w:rsidR="009800C3" w:rsidRPr="009452D4" w:rsidRDefault="009800C3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 принятие и регистрация заявления;</w:t>
      </w:r>
    </w:p>
    <w:p w14:paraId="7A08481E" w14:textId="77777777" w:rsidR="009800C3" w:rsidRPr="009452D4" w:rsidRDefault="009800C3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14:paraId="2AC3A527" w14:textId="77777777" w:rsidR="000B3385" w:rsidRPr="009452D4" w:rsidRDefault="000B3385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 рассмотрение комплекта документов, представленных заявителем;</w:t>
      </w:r>
    </w:p>
    <w:p w14:paraId="2EA3A58E" w14:textId="6E44D7E1" w:rsidR="009800C3" w:rsidRPr="009452D4" w:rsidRDefault="002A5F7F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) подготовка результата предоставления муниципальной услуги;</w:t>
      </w:r>
    </w:p>
    <w:p w14:paraId="57131100" w14:textId="621AC3CE" w:rsidR="009800C3" w:rsidRPr="009452D4" w:rsidRDefault="002A5F7F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0B3385" w:rsidRPr="009452D4">
        <w:rPr>
          <w:rFonts w:ascii="Times New Roman" w:hAnsi="Times New Roman"/>
          <w:color w:val="000000" w:themeColor="text1"/>
          <w:sz w:val="26"/>
          <w:szCs w:val="26"/>
        </w:rPr>
        <w:t>) выдача/направление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заявителю результата предоставления </w:t>
      </w:r>
      <w:r w:rsidR="000B3385" w:rsidRPr="009452D4">
        <w:rPr>
          <w:rFonts w:ascii="Times New Roman" w:hAnsi="Times New Roman"/>
          <w:color w:val="000000" w:themeColor="text1"/>
          <w:sz w:val="26"/>
          <w:szCs w:val="26"/>
        </w:rPr>
        <w:t>муниципальной услуги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D1ECBE0" w14:textId="37D6936C" w:rsidR="00A025F7" w:rsidRPr="009452D4" w:rsidRDefault="00A025F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3.2. Оказание консультаций заявителю</w:t>
      </w:r>
      <w:r w:rsidR="00F40AB1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18038C1" w14:textId="77777777" w:rsidR="00F4453D" w:rsidRPr="009452D4" w:rsidRDefault="00F06CE6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3.2.1. </w:t>
      </w:r>
      <w:r w:rsidR="00F4453D" w:rsidRPr="009452D4">
        <w:rPr>
          <w:rFonts w:ascii="Times New Roman" w:hAnsi="Times New Roman"/>
          <w:color w:val="000000" w:themeColor="text1"/>
          <w:sz w:val="26"/>
          <w:szCs w:val="26"/>
        </w:rPr>
        <w:t>Основанием</w:t>
      </w:r>
      <w:r w:rsidR="00F40AB1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для</w:t>
      </w:r>
      <w:r w:rsidR="00F4453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4F0DF8A3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Должностным лицом (работником), ответственным за выполнение административной процедуры, является:</w:t>
      </w:r>
    </w:p>
    <w:p w14:paraId="66086BB7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при обращении заявителя в МФЦ – работник МФЦ;</w:t>
      </w:r>
    </w:p>
    <w:p w14:paraId="6C1937E6" w14:textId="3DE26B0E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при обращении заявителя в </w:t>
      </w:r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– специалист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полномочия которого </w:t>
      </w:r>
      <w:r w:rsidR="002E693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входит консультирование граждан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(далее 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должностное лицо, ответственное за консультирование).</w:t>
      </w:r>
    </w:p>
    <w:p w14:paraId="1E826C64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14:paraId="0C84F94B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645C783A" w14:textId="3231C33D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mfc16.tatarstan.ru.</w:t>
      </w:r>
    </w:p>
    <w:p w14:paraId="4A7D3BEF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41712B1F" w14:textId="3A1BDC1E" w:rsidR="00F4453D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F4453D" w:rsidRPr="009452D4">
        <w:rPr>
          <w:rFonts w:ascii="Times New Roman" w:hAnsi="Times New Roman"/>
          <w:color w:val="000000" w:themeColor="text1"/>
          <w:sz w:val="26"/>
          <w:szCs w:val="26"/>
        </w:rPr>
        <w:t>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2D90224C" w14:textId="59D84662" w:rsidR="009800C3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3.2.3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вправе обратиться лично, через доверенное лицо, по телефону и (или) электронной почте, в электронной форме через портал муниципальных услуг г.Казани, портал государственных и муниципальных услуг Республики Татарстан, единый портал государственных услуг для получения консультаций о порядке получения муниципальной услуги.</w:t>
      </w:r>
    </w:p>
    <w:p w14:paraId="0D8095E1" w14:textId="77777777" w:rsidR="009800C3" w:rsidRPr="009452D4" w:rsidRDefault="009800C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Специалист, в полномочия которого входит консультирование граждан,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 при необходимости оказывает помощь в заполнении бланка заявления.</w:t>
      </w:r>
    </w:p>
    <w:p w14:paraId="19028B2B" w14:textId="77777777" w:rsidR="009800C3" w:rsidRPr="009452D4" w:rsidRDefault="009800C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11A1AD77" w14:textId="5911157C" w:rsidR="009800C3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консультации по составу, форме представляемой документации и другим вопросам получения разрешения.</w:t>
      </w:r>
    </w:p>
    <w:p w14:paraId="02887498" w14:textId="77777777" w:rsidR="009800C3" w:rsidRPr="009452D4" w:rsidRDefault="009800C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Осуществление процедур, указанных в настоящем пункте, производится по желанию заявителя.</w:t>
      </w:r>
    </w:p>
    <w:p w14:paraId="327A963D" w14:textId="7F7227DC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 Принятие и рассмотрение комплекта документов, представленных заявителем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3E25FD4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3.3.1. Прием документов для предоставления муниципальной услуги через МФЦ или удаленное рабочее место МФЦ.</w:t>
      </w:r>
    </w:p>
    <w:p w14:paraId="3E830E4C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1.1.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Заявитель (представитель заявителя) лично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14:paraId="44C861FC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3.3.1.2. Работник МФЦ, ведущий прием заявлений: </w:t>
      </w:r>
    </w:p>
    <w:p w14:paraId="5663DB5C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определяет предмет обращения;</w:t>
      </w:r>
    </w:p>
    <w:p w14:paraId="4FE337F4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проводит проверку полномочий лица, подающего документы;</w:t>
      </w:r>
    </w:p>
    <w:p w14:paraId="5AE67C2E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проводит проверку соответствия документов требованиям, указанным в пункте 2.5 Регламента;</w:t>
      </w:r>
    </w:p>
    <w:p w14:paraId="5736EA2B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заполняет электронную форму заявления в АИС МФЦ;</w:t>
      </w:r>
    </w:p>
    <w:p w14:paraId="70C25E51" w14:textId="59701FC0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при представлении документов, указанных в пункте 2.5 Регламента</w:t>
      </w:r>
      <w:r w:rsidR="00E96216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 бумажном носителе, осуществляет сканирование представленных документов;</w:t>
      </w:r>
    </w:p>
    <w:p w14:paraId="6BA93C70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распечатывает заявление из АИС МФЦ;</w:t>
      </w:r>
    </w:p>
    <w:p w14:paraId="56808DFF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передает заявителю на проверку и подписание;</w:t>
      </w:r>
    </w:p>
    <w:p w14:paraId="1CD44C7A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после подписания сканирует подписанное заявление в АИС МФЦ;</w:t>
      </w:r>
    </w:p>
    <w:p w14:paraId="178699D2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21C7DB4B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возвращает подписанное заявление и оригиналы бумажных документов;</w:t>
      </w:r>
    </w:p>
    <w:p w14:paraId="0B348319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выдает заявителю расписку в приеме документов.</w:t>
      </w:r>
    </w:p>
    <w:p w14:paraId="7896080E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2EC00735" w14:textId="4B53E3A9" w:rsidR="00F63F93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готовое к отправке заявление и пакет документов. </w:t>
      </w:r>
    </w:p>
    <w:p w14:paraId="17E15B7E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3.3.1.3. Работник МФЦ направляет пакет документов, принятых от заявителя</w:t>
      </w:r>
      <w:r w:rsidR="00E549F8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CA0D46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Управление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3B7F9F14" w14:textId="6C51A5E1" w:rsidR="00100CE3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</w:t>
      </w:r>
      <w:r w:rsidR="00100CE3" w:rsidRPr="009452D4">
        <w:rPr>
          <w:rFonts w:ascii="Times New Roman" w:hAnsi="Times New Roman"/>
          <w:sz w:val="26"/>
          <w:szCs w:val="26"/>
        </w:rPr>
        <w:t xml:space="preserve"> заявление и пакет документов (электронное дело), направленные</w:t>
      </w:r>
      <w:r w:rsidR="00CA0D46" w:rsidRPr="009452D4">
        <w:rPr>
          <w:rFonts w:ascii="Times New Roman" w:hAnsi="Times New Roman"/>
          <w:sz w:val="26"/>
          <w:szCs w:val="26"/>
        </w:rPr>
        <w:t xml:space="preserve"> в Управление</w:t>
      </w:r>
      <w:r w:rsidR="00100CE3" w:rsidRPr="009452D4">
        <w:rPr>
          <w:rFonts w:ascii="Times New Roman" w:hAnsi="Times New Roman"/>
          <w:sz w:val="26"/>
          <w:szCs w:val="26"/>
        </w:rPr>
        <w:t xml:space="preserve"> через АИС МФЦ, интегрированную с ИС «УМУ». </w:t>
      </w:r>
    </w:p>
    <w:p w14:paraId="5C1538AB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3.3.2. Прием документов для предоставления муниципальной услуги в электронной форме через Республиканский портал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00CE3" w:rsidRPr="009452D4">
        <w:rPr>
          <w:rFonts w:ascii="Times New Roman" w:hAnsi="Times New Roman"/>
          <w:color w:val="000000" w:themeColor="text1"/>
          <w:sz w:val="26"/>
          <w:szCs w:val="26"/>
        </w:rPr>
        <w:t>и портал муниципальных услуг г.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Казани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52BD2DC" w14:textId="1355A0A0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для подачи заявления в электронной форме через портал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выполняет следующие действия: </w:t>
      </w:r>
    </w:p>
    <w:p w14:paraId="6D451A7C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выполняет авторизацию на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порталах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F15FBB7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открывает форму электронного заявления на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порталах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96647E9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43E1AAD5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3638A84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5CC5BB53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28B04309" w14:textId="77777777" w:rsidR="00F63F93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D08689E" w14:textId="56FFE594" w:rsidR="00F63F93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№63-ФЗ и требованиями Федерального закона №210-ФЗ; </w:t>
      </w:r>
    </w:p>
    <w:p w14:paraId="16A23FA8" w14:textId="77777777" w:rsidR="00F63F93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получает уведомление об отправке электронного заявления. </w:t>
      </w:r>
    </w:p>
    <w:p w14:paraId="6970C3BB" w14:textId="77777777" w:rsidR="00BB18F2" w:rsidRPr="009452D4" w:rsidRDefault="00CA0D46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Процедуры, устанавливаемые настоящим пунктом, выполняются в день обращения заявителя.</w:t>
      </w:r>
    </w:p>
    <w:p w14:paraId="2611C383" w14:textId="3217353C" w:rsidR="00BB18F2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Результатом выполнения административных процедур является</w:t>
      </w:r>
      <w:r w:rsidR="00BB18F2" w:rsidRPr="009452D4">
        <w:rPr>
          <w:rFonts w:ascii="Times New Roman" w:hAnsi="Times New Roman"/>
          <w:sz w:val="26"/>
          <w:szCs w:val="26"/>
        </w:rPr>
        <w:t xml:space="preserve"> электронное дело, сформированное в соответствии с Порядком функционирования и использования ИС «УМУ». </w:t>
      </w:r>
    </w:p>
    <w:p w14:paraId="44298DBF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25D12"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E549F8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Прием документов для предоставления муниципальной услуги посредством почтового отправления с уведомлением о вручении на бумажных носителях.</w:t>
      </w:r>
    </w:p>
    <w:p w14:paraId="092FBFF1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3.3.3.1. </w:t>
      </w:r>
      <w:r w:rsidR="00395571"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для подачи заявления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выполняет следующие действия: </w:t>
      </w:r>
    </w:p>
    <w:p w14:paraId="07E33514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заполняет заявление на бумажном носителе, включающую сведения, необходимые и обязательные для предоставления муниципальной услуги;</w:t>
      </w:r>
    </w:p>
    <w:p w14:paraId="32780068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прилагает документы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необходимые для получения разрешения;</w:t>
      </w:r>
    </w:p>
    <w:p w14:paraId="40B45BD7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отправляет заявление и документы посредством почтового отправления с уведомлением о вручении;</w:t>
      </w:r>
    </w:p>
    <w:p w14:paraId="62341A93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получает уведомление о вручении. </w:t>
      </w:r>
    </w:p>
    <w:p w14:paraId="03EC6095" w14:textId="2F1ED07F" w:rsidR="00F63F93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.2. 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Результатом выполнения административных процедур является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дело, направленное в </w:t>
      </w:r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посредством почтового отправления с уведомлением о вручении.</w:t>
      </w:r>
    </w:p>
    <w:p w14:paraId="1E41EC2D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 Прием документов для предоставления муниципальной услуги в Управлении.</w:t>
      </w:r>
    </w:p>
    <w:p w14:paraId="620E4F17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125D1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.1.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(представитель заявителя) лично обращается в Управление с запросом о предоставлении муниципальной услуги и представляет документы в соответствии с пунктом 2.5 Регламента. </w:t>
      </w:r>
    </w:p>
    <w:p w14:paraId="59FD0FE7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.2. Работник Управления, ведущий прием заявлений: </w:t>
      </w:r>
    </w:p>
    <w:p w14:paraId="5C57F5FF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определяет предмет обращения;</w:t>
      </w:r>
    </w:p>
    <w:p w14:paraId="358512C0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проводит проверку полномочий лица, подающего документы;</w:t>
      </w:r>
    </w:p>
    <w:p w14:paraId="4D2D24CB" w14:textId="4C315581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принимает документы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7E95FCE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2F0D366E" w14:textId="1BAA06A3" w:rsidR="002F1E35" w:rsidRPr="009452D4" w:rsidRDefault="00E549F8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Результата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выполнения административных процедур явля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тся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готовое заявление и пакет документов. </w:t>
      </w:r>
    </w:p>
    <w:p w14:paraId="4C192C5C" w14:textId="77777777" w:rsidR="00125D12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125D12" w:rsidRPr="009452D4">
        <w:rPr>
          <w:rFonts w:ascii="Times New Roman" w:hAnsi="Times New Roman"/>
          <w:color w:val="000000" w:themeColor="text1"/>
          <w:sz w:val="26"/>
          <w:szCs w:val="26"/>
        </w:rPr>
        <w:t>Рассмотрение комплекта документов Управлением</w:t>
      </w:r>
      <w:r w:rsidR="00125D12" w:rsidRPr="009452D4">
        <w:rPr>
          <w:rFonts w:ascii="Times New Roman" w:hAnsi="Times New Roman"/>
          <w:sz w:val="26"/>
          <w:szCs w:val="26"/>
        </w:rPr>
        <w:t xml:space="preserve"> </w:t>
      </w:r>
      <w:r w:rsidR="00F634C4" w:rsidRPr="009452D4">
        <w:rPr>
          <w:rFonts w:ascii="Times New Roman" w:hAnsi="Times New Roman"/>
          <w:sz w:val="26"/>
          <w:szCs w:val="26"/>
        </w:rPr>
        <w:t xml:space="preserve">на бумажном носителе, направленного посредством почтового отправления, либо личного обращения в Управление; </w:t>
      </w:r>
      <w:r w:rsidR="00125D12" w:rsidRPr="009452D4">
        <w:rPr>
          <w:rFonts w:ascii="Times New Roman" w:hAnsi="Times New Roman"/>
          <w:sz w:val="26"/>
          <w:szCs w:val="26"/>
        </w:rPr>
        <w:t>в электронной форме через Республиканский портал,</w:t>
      </w:r>
      <w:r w:rsidR="00125D12" w:rsidRPr="009452D4">
        <w:rPr>
          <w:sz w:val="26"/>
          <w:szCs w:val="26"/>
        </w:rPr>
        <w:t xml:space="preserve"> </w:t>
      </w:r>
      <w:r w:rsidR="00125D12" w:rsidRPr="009452D4">
        <w:rPr>
          <w:rFonts w:ascii="Times New Roman" w:hAnsi="Times New Roman"/>
          <w:sz w:val="26"/>
          <w:szCs w:val="26"/>
        </w:rPr>
        <w:t>через личный кабинет на портале муниципальных услуг г.Казани (ИС УМУ) или через интернет-ресурсы предоставления государственных и муниципальных услуг.</w:t>
      </w:r>
    </w:p>
    <w:p w14:paraId="7CC79FC8" w14:textId="77777777" w:rsidR="00821BFD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.1. Основанием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для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1149BE1C" w14:textId="64CD6DB5" w:rsidR="00821BFD" w:rsidRPr="009452D4" w:rsidRDefault="001E1B22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ицом (работником), ответственным за выполнение административной процедуры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является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специалист Управления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0EF4CA" w14:textId="77777777" w:rsidR="00821BFD" w:rsidRPr="009452D4" w:rsidRDefault="005B3327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, ответственн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 прием документов, после поступления документов на рассмотрение: </w:t>
      </w:r>
    </w:p>
    <w:p w14:paraId="39D1C133" w14:textId="77777777" w:rsidR="00821BFD" w:rsidRPr="009452D4" w:rsidRDefault="00A57414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присваивает заявлению номер в соответствии с номенклатурой дел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присваивает 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статус «Пр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инятие заявления в услугу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», что отражается в личном кабинете Республиканского портала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, если заявление подано в электронной форме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EED96DF" w14:textId="37F6B86F" w:rsidR="00821BFD" w:rsidRPr="009452D4" w:rsidRDefault="00A57414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изучает поступившие дела, в том числе пр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иложенные заявителем документы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BC1BE95" w14:textId="77777777" w:rsidR="00821BFD" w:rsidRPr="009452D4" w:rsidRDefault="00A57414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проверяет комплектность, читаемость 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документов.</w:t>
      </w:r>
    </w:p>
    <w:p w14:paraId="12B91E3E" w14:textId="0F0E4196" w:rsidR="00821BFD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.2. Исполнение процедур, указанных в пункте 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.1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62C9E845" w14:textId="30F6C101" w:rsidR="00821BFD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.3. Процедуры, устанавливаемые пунктом 3.3.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Регламента, осуществляются в течение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трех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рабоч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их дней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со дня поступления заявления на рассмотрение.</w:t>
      </w:r>
    </w:p>
    <w:p w14:paraId="76E07E4C" w14:textId="05570EF8" w:rsidR="00F63F93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принятое на рассмотрение заявление или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решение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 отказе в приеме документов, необходимых для предоставления муниципальной услуги.</w:t>
      </w:r>
    </w:p>
    <w:p w14:paraId="7BB92678" w14:textId="77E5FE22" w:rsidR="005B3327" w:rsidRPr="009452D4" w:rsidRDefault="00611FFC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3.4. Направление межведомственных запросов в органы, участвующие в предоставлении муниципальной услуги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905C275" w14:textId="77777777" w:rsidR="005B3327" w:rsidRPr="009452D4" w:rsidRDefault="00955C1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5" w:name="sub_1341"/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3.4.1.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Основанием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для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начала выполнения административной процедуры является прием документов, принятых от заявителя.</w:t>
      </w:r>
    </w:p>
    <w:p w14:paraId="3D01B588" w14:textId="77777777" w:rsidR="005B3327" w:rsidRPr="009452D4" w:rsidRDefault="001E1B2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ицом (работником), ответственным за выполнение административной процедуры, является специалист Управления.</w:t>
      </w:r>
    </w:p>
    <w:p w14:paraId="059DF0A3" w14:textId="4D53477A" w:rsidR="005B3327" w:rsidRPr="009452D4" w:rsidRDefault="00775CC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="00347EA9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>, ответственный</w:t>
      </w:r>
      <w:r w:rsidR="005B3327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представлении документов и сведений, предусмотренных пунктом 2.6 Регламента</w:t>
      </w:r>
      <w:r w:rsidR="00A07624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если застройщик не представил указанные ниже документы самостоятельно</w:t>
      </w:r>
      <w:r w:rsidR="005B3327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1725429B" w14:textId="3E37A728" w:rsidR="005B3327" w:rsidRPr="009452D4" w:rsidRDefault="00775CC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Процедуры, устанавливаемые настоящим пунктом, осуществляются в течение </w:t>
      </w:r>
      <w:r w:rsidR="009513B1">
        <w:rPr>
          <w:rFonts w:ascii="Times New Roman" w:hAnsi="Times New Roman"/>
          <w:color w:val="000000" w:themeColor="text1"/>
          <w:sz w:val="26"/>
          <w:szCs w:val="26"/>
        </w:rPr>
        <w:t>двух дней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с момента поступления заявления о предоставлении муниципальной услуги.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C0CD167" w14:textId="73EFFEBC" w:rsidR="004B28A2" w:rsidRPr="009452D4" w:rsidRDefault="004B28A2" w:rsidP="009452D4">
      <w:pPr>
        <w:spacing w:after="0" w:line="264" w:lineRule="auto"/>
        <w:ind w:firstLine="709"/>
        <w:contextualSpacing/>
        <w:jc w:val="both"/>
        <w:rPr>
          <w:rFonts w:ascii="Times New Roman" w:eastAsia="Times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направленные в органы власти и (или) подведомственные органам власти организации запросы.</w:t>
      </w:r>
      <w:bookmarkEnd w:id="5"/>
    </w:p>
    <w:p w14:paraId="52CA30F0" w14:textId="590C6709" w:rsidR="00775CC0" w:rsidRPr="009452D4" w:rsidRDefault="00775CC0" w:rsidP="009452D4">
      <w:pPr>
        <w:spacing w:after="0" w:line="26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31C43CD5" w14:textId="4BD99E1C" w:rsidR="00775CC0" w:rsidRPr="009452D4" w:rsidRDefault="00775CC0" w:rsidP="009452D4">
      <w:pPr>
        <w:spacing w:after="0" w:line="264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05E8275" w14:textId="769369D7" w:rsidR="00775CC0" w:rsidRPr="009452D4" w:rsidRDefault="00775CC0" w:rsidP="009452D4">
      <w:pPr>
        <w:spacing w:after="0" w:line="264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Результатами 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 (сведения), необходимые для предоставления муниципальной услуги, либо уведомление об отказе, направленные лицу, ответственному за направление межведомственных запросов.</w:t>
      </w:r>
    </w:p>
    <w:p w14:paraId="54BF9C7E" w14:textId="77777777" w:rsidR="00775CC0" w:rsidRPr="009452D4" w:rsidRDefault="00775CC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3.4.3. </w:t>
      </w:r>
      <w:r w:rsidR="001E1B22"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ицо, ответственное за направл</w:t>
      </w:r>
      <w:r w:rsidR="00151394" w:rsidRPr="009452D4">
        <w:rPr>
          <w:rFonts w:ascii="Times New Roman" w:hAnsi="Times New Roman"/>
          <w:color w:val="000000" w:themeColor="text1"/>
          <w:sz w:val="26"/>
          <w:szCs w:val="26"/>
        </w:rPr>
        <w:t>ение межведомственных запросов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1513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получает запрашиваемые через систему </w:t>
      </w: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>межведомственного электронного взаимодействия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 (сведения), </w:t>
      </w: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 xml:space="preserve">необходимые для предоставления муниципальной услуги,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либо уведомление об отказе</w:t>
      </w: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 xml:space="preserve"> при отсутствии документа и (или) информации.</w:t>
      </w:r>
    </w:p>
    <w:p w14:paraId="55E36D62" w14:textId="77777777" w:rsidR="00775CC0" w:rsidRPr="009452D4" w:rsidRDefault="00775CC0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10E819C1" w14:textId="4E0A0B41" w:rsidR="00775CC0" w:rsidRPr="009452D4" w:rsidRDefault="00775CC0" w:rsidP="009452D4">
      <w:pPr>
        <w:spacing w:after="0" w:line="264" w:lineRule="auto"/>
        <w:ind w:right="-1" w:firstLine="720"/>
        <w:jc w:val="both"/>
        <w:rPr>
          <w:rFonts w:ascii="Times New Roman" w:eastAsia="Times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3.4.5. Максимальный срок выполнения административных процедур, указанных в пункте 3.4 Регламента, составляет </w:t>
      </w:r>
      <w:r w:rsidR="009513B1">
        <w:rPr>
          <w:rFonts w:ascii="Times New Roman" w:hAnsi="Times New Roman"/>
          <w:color w:val="000000" w:themeColor="text1"/>
          <w:sz w:val="26"/>
          <w:szCs w:val="26"/>
        </w:rPr>
        <w:t>пять дней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62CD84A" w14:textId="10505CDD" w:rsidR="002E6A74" w:rsidRPr="009452D4" w:rsidRDefault="002E6A74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3.5. Подготовка результата муниципальной услуги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724D25" w14:textId="77777777" w:rsidR="00775CC0" w:rsidRPr="009452D4" w:rsidRDefault="002E6A74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3.5.1. </w:t>
      </w:r>
      <w:r w:rsidR="00955C1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Основанием 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начала выполнения административной процедуры является поступление межведомственных запросов, заявления, комплекта документов (сведений), необходимых для предоставления муниципальной услуги.</w:t>
      </w:r>
    </w:p>
    <w:p w14:paraId="49068278" w14:textId="77777777" w:rsidR="002A4358" w:rsidRPr="009452D4" w:rsidRDefault="001E1B22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ицом, ответственным за выполнение административной процедуры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является специалист Управления.</w:t>
      </w:r>
    </w:p>
    <w:p w14:paraId="19C82384" w14:textId="1857F64D" w:rsidR="00775CC0" w:rsidRDefault="00775CC0" w:rsidP="009452D4">
      <w:pPr>
        <w:spacing w:after="0" w:line="264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3.5.2. 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ответственн</w:t>
      </w:r>
      <w:r w:rsidR="00347EA9" w:rsidRPr="009452D4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 подготовку результата предоставления муниципальной услуги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:</w:t>
      </w:r>
    </w:p>
    <w:p w14:paraId="01909648" w14:textId="1B770262" w:rsidR="00AA73E6" w:rsidRPr="009452D4" w:rsidRDefault="00AA73E6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- проверяет представленные документы;</w:t>
      </w:r>
    </w:p>
    <w:p w14:paraId="67D578B9" w14:textId="76073238" w:rsidR="00775CC0" w:rsidRPr="009452D4" w:rsidRDefault="00DB0650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при выявлении оснований для отказа в предоставлении муниципальной услуги, указанных в пункте 2.8 Регламента, подготавливает проект письма об отказе в предоставлении муниципальной услуги;</w:t>
      </w:r>
    </w:p>
    <w:p w14:paraId="0385371D" w14:textId="178BDF83" w:rsidR="00775CC0" w:rsidRPr="009452D4" w:rsidRDefault="00DB065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 Регламента, по итогам рассмотрения документов, необходимых </w:t>
      </w:r>
      <w:r w:rsidR="004B28A2"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для </w:t>
      </w:r>
      <w:r w:rsidR="00775CC0"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предоставления муниципальной услуги, подготавливает проект результата предоставления муниципальной услуги в соответствии с пунктом 2.3 Регламента (далее – проект решения). 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Проект разрешения на ввод в эксплуатацию подготавливается </w:t>
      </w:r>
      <w:r w:rsidR="00AA73E6">
        <w:rPr>
          <w:rFonts w:ascii="Times New Roman" w:hAnsi="Times New Roman"/>
          <w:color w:val="000000" w:themeColor="text1"/>
          <w:sz w:val="26"/>
          <w:szCs w:val="26"/>
        </w:rPr>
        <w:t xml:space="preserve">в том числе и 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 основании данных, указанных заявителем в </w:t>
      </w:r>
      <w:r w:rsidR="00AA73E6" w:rsidRPr="00AA73E6">
        <w:rPr>
          <w:rFonts w:ascii="Times New Roman" w:hAnsi="Times New Roman"/>
          <w:color w:val="000000" w:themeColor="text1"/>
          <w:sz w:val="26"/>
          <w:szCs w:val="26"/>
        </w:rPr>
        <w:t>документ</w:t>
      </w:r>
      <w:r w:rsidR="00AA73E6">
        <w:rPr>
          <w:rFonts w:ascii="Times New Roman" w:hAnsi="Times New Roman"/>
          <w:color w:val="000000" w:themeColor="text1"/>
          <w:sz w:val="26"/>
          <w:szCs w:val="26"/>
        </w:rPr>
        <w:t>е, подтверждающим</w:t>
      </w:r>
      <w:r w:rsidR="00AA73E6" w:rsidRPr="00AA73E6">
        <w:rPr>
          <w:rFonts w:ascii="Times New Roman" w:hAnsi="Times New Roman"/>
          <w:color w:val="000000" w:themeColor="text1"/>
          <w:sz w:val="26"/>
          <w:szCs w:val="26"/>
        </w:rPr>
        <w:t xml:space="preserve"> соответствие параметров искусственно созданного земельного участка проектной документации и подписанны</w:t>
      </w:r>
      <w:r w:rsidR="00AA73E6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AA73E6" w:rsidRPr="00AA73E6">
        <w:rPr>
          <w:rFonts w:ascii="Times New Roman" w:hAnsi="Times New Roman"/>
          <w:color w:val="000000" w:themeColor="text1"/>
          <w:sz w:val="26"/>
          <w:szCs w:val="26"/>
        </w:rPr>
        <w:t xml:space="preserve"> лицом, осуществляющим его создание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8A00836" w14:textId="0489E882" w:rsidR="00775CC0" w:rsidRPr="009452D4" w:rsidRDefault="00DB0650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направляет подготовленный проект решения на согласование посредством системы электронного документооборота</w:t>
      </w:r>
      <w:r w:rsidR="00EF3260"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установленном порядке (первому заместителю Руководителя </w:t>
      </w:r>
      <w:r w:rsidR="0049291C"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правовому управлению Аппар</w:t>
      </w:r>
      <w:r w:rsidR="004A5CE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ата </w:t>
      </w:r>
      <w:r w:rsidR="0049291C"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775CC0"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.</w:t>
      </w:r>
      <w:r w:rsidR="00EF3260"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Данный порядок согласующих лиц является исчерпывающим;</w:t>
      </w:r>
    </w:p>
    <w:p w14:paraId="1E67CDB2" w14:textId="77777777" w:rsidR="00DB0650" w:rsidRPr="009452D4" w:rsidRDefault="00DB065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направляет на подпись:</w:t>
      </w:r>
    </w:p>
    <w:p w14:paraId="0F4AE37C" w14:textId="329DE732" w:rsidR="00DB0650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Руководит</w:t>
      </w:r>
      <w:r w:rsidR="004A5CE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елю </w:t>
      </w:r>
      <w:r w:rsidR="0049291C" w:rsidRPr="009452D4">
        <w:rPr>
          <w:rFonts w:ascii="Times New Roman" w:hAnsi="Times New Roman"/>
          <w:color w:val="000000" w:themeColor="text1"/>
          <w:sz w:val="26"/>
          <w:szCs w:val="26"/>
        </w:rPr>
        <w:t>Исполкома 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проект разрешения (в случае принятия р</w:t>
      </w:r>
      <w:r w:rsidR="00DB0650" w:rsidRPr="009452D4">
        <w:rPr>
          <w:rFonts w:ascii="Times New Roman" w:hAnsi="Times New Roman"/>
          <w:color w:val="000000" w:themeColor="text1"/>
          <w:sz w:val="26"/>
          <w:szCs w:val="26"/>
        </w:rPr>
        <w:t>ешения о выдаче разрешения);</w:t>
      </w:r>
    </w:p>
    <w:p w14:paraId="4705B9E7" w14:textId="6EBB43AD" w:rsidR="00EF3260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2) начальнику Управления или лицу, им уполномоченному, </w:t>
      </w:r>
      <w:r w:rsidR="0049291C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проект письма об отказе в предоставлении муниципальной услуги с указанием причин отказа.</w:t>
      </w:r>
    </w:p>
    <w:p w14:paraId="41B9B30D" w14:textId="01B965BB" w:rsidR="00EF3260" w:rsidRPr="009452D4" w:rsidRDefault="0049291C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Результатами выполнения административных процедур являются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проект разрешения, направленный на подпись Руководителю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, или проект письма об отказе в предоставлении муниципальной услуги с указанием причин отказа, направленный на подпись начальнику Управления или лицу, им уполномоченному.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C16D54A" w14:textId="1D8350F5" w:rsidR="0080560E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3.5.3. </w:t>
      </w:r>
      <w:r w:rsidR="008E010C" w:rsidRPr="009452D4">
        <w:rPr>
          <w:rFonts w:ascii="Times New Roman" w:hAnsi="Times New Roman"/>
          <w:color w:val="000000" w:themeColor="text1"/>
          <w:sz w:val="26"/>
          <w:szCs w:val="26"/>
        </w:rPr>
        <w:t>Подготовленный проект соглас</w:t>
      </w:r>
      <w:r w:rsidR="00EF4E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овывается посредством системы электронного документооборота первым заместителем Руководителя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4E94" w:rsidRPr="009452D4">
        <w:rPr>
          <w:rFonts w:ascii="Times New Roman" w:hAnsi="Times New Roman"/>
          <w:color w:val="000000" w:themeColor="text1"/>
          <w:sz w:val="26"/>
          <w:szCs w:val="26"/>
        </w:rPr>
        <w:t>, правовым управлением Аппар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ата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4E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2528A6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случае принятия положительного решения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Руководит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ель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Исполкома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подписывает разрешение </w:t>
      </w:r>
      <w:hyperlink r:id="rId12" w:history="1">
        <w:r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усиленной электронной цифровой подписью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собственноручной подписью в бумажном виде. Подписанный усиленной электронной цифровой подписью документ проходит регистрацию в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>Исполкоме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3012A02" w14:textId="77777777" w:rsidR="004A5CE3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Начальник Управления или лицо, им уполномоченное, подписывает письмо об отказе в предо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>ставлении муниципальной услуги.</w:t>
      </w:r>
    </w:p>
    <w:p w14:paraId="3EB57C6C" w14:textId="51C58A10" w:rsidR="00EF3260" w:rsidRPr="009452D4" w:rsidRDefault="001711F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подписанное разрешение или мотивированный отказ, направленный на регистрацию.</w:t>
      </w:r>
    </w:p>
    <w:p w14:paraId="53731213" w14:textId="77777777" w:rsidR="00EF3260" w:rsidRPr="009452D4" w:rsidRDefault="00EF3260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3.5.4. Исполнение процедур, указанных в пунктах 3.5.2 и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EEB942B" w14:textId="6C0A66F9" w:rsidR="00BB18F2" w:rsidRPr="009452D4" w:rsidRDefault="00456195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3.5.5. Выполнение административных процедур, указанных в пункте 3.5 Регламента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тся в течение </w:t>
      </w:r>
      <w:r w:rsidR="009513B1">
        <w:rPr>
          <w:rFonts w:ascii="Times New Roman" w:hAnsi="Times New Roman"/>
          <w:color w:val="000000" w:themeColor="text1"/>
          <w:sz w:val="26"/>
          <w:szCs w:val="26"/>
        </w:rPr>
        <w:t>пяти дней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с момента поступления ответов на межведомственные запросы. 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79818CF3" w14:textId="4E63C6DE" w:rsidR="00BB18F2" w:rsidRPr="009452D4" w:rsidRDefault="00594DE2" w:rsidP="009452D4">
      <w:pPr>
        <w:spacing w:after="0" w:line="264" w:lineRule="auto"/>
        <w:ind w:right="-1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 Выдача (направление) заявителю результата муниципальной услуги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A09337B" w14:textId="77777777" w:rsidR="00AC524C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3.6.1.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Основанием 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начала выполнения административной процедуры является получение документа, подтверждающего предоставление (отказ в предоставлении) муниципальной услуги.</w:t>
      </w:r>
    </w:p>
    <w:p w14:paraId="4E08FF2D" w14:textId="77777777" w:rsidR="00AC524C" w:rsidRPr="009452D4" w:rsidRDefault="001E1B2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ицом, ответственным за выполнение административной процедуры, является специалист Управления.</w:t>
      </w:r>
    </w:p>
    <w:p w14:paraId="4A32472D" w14:textId="77777777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Управления:</w:t>
      </w:r>
    </w:p>
    <w:p w14:paraId="05E15D6C" w14:textId="77777777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регистрирует решение о выдаче разрешения (об отказе в выдаче разрешения, распоряжения) в журнале регистрации;</w:t>
      </w:r>
    </w:p>
    <w:p w14:paraId="31C9A412" w14:textId="77777777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предоставлении муниципальной услуги.</w:t>
      </w:r>
    </w:p>
    <w:p w14:paraId="1FA803FC" w14:textId="77777777" w:rsidR="00AC524C" w:rsidRPr="009452D4" w:rsidRDefault="00AC524C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0BAD8BEE" w14:textId="77777777" w:rsidR="00AC524C" w:rsidRPr="009452D4" w:rsidRDefault="00AC524C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14:paraId="1BDDD17A" w14:textId="64D1096A" w:rsidR="00AC524C" w:rsidRPr="009452D4" w:rsidRDefault="00BE1855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Результатом выполнения административных процедур является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14:paraId="27B9E8A6" w14:textId="42630E62" w:rsidR="00AC524C" w:rsidRPr="009452D4" w:rsidRDefault="00AC524C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3.6.2. Порядок выдачи (направления) результата предоставления муниципальной услуги</w:t>
      </w:r>
      <w:r w:rsidR="00BE1855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1EEC0B" w14:textId="3FD249BA" w:rsidR="005632FD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3.6.2.1</w:t>
      </w:r>
      <w:r w:rsidR="00BE1855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 поступлении из МФЦ документов, необходимых для получения муниципальной услуги, процедуры осуществляются в соответствии с пунктами 3.3-3.5 настоящего Регламента. При поступлении документов из АИС МФЦ на получение муниципальной услуги процедуры осуществляются в соответствии с пунктом 3.3 настоящего Регламента до поступления бумажных документов (при их необходимости). Результатом предоставления муниципальной услуги в МФЦ является уведомление о предоставлении муниципальной услуги или об отказе в предоставлении муниципальной услуги в электронном виде в АИС МФЦ.</w:t>
      </w:r>
    </w:p>
    <w:p w14:paraId="17521D44" w14:textId="77777777" w:rsidR="005632FD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МФЦ при поступлении результата муниципальной услуги из Управления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14:paraId="4439872E" w14:textId="77777777" w:rsidR="005632FD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поступления уведомления из Управления.</w:t>
      </w:r>
    </w:p>
    <w:p w14:paraId="6E03C281" w14:textId="77777777" w:rsidR="00AC524C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3.6.2.2</w:t>
      </w:r>
      <w:r w:rsidR="00CA5838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 в случае указания в заявлении почтового адреса направляет разрешение либо письмо об отказе по указанному почтовому адресу, при отсутствии указания в заявлении почтового адреса выдает заявителю (его представителю) разрешение под подпись о получении разрешения в журнале выданных разрешений или письмо об отказе в выдаче разрешения с указанием причин отказа.</w:t>
      </w:r>
    </w:p>
    <w:p w14:paraId="2149C40E" w14:textId="59A8796F" w:rsidR="00850263" w:rsidRPr="009452D4" w:rsidRDefault="00850263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В случае подачи документов через Республиканский портал, портал муниципальных услуг заявителю посредством ИС «УМУ» приходит уведомление о результате предоставления муниципальной услуги на личную почту, указанную в ЕСИА, а также СМС с указанием ссылки на получение результата.</w:t>
      </w:r>
    </w:p>
    <w:p w14:paraId="25F303DC" w14:textId="2F477403" w:rsidR="005B5CA4" w:rsidRPr="009452D4" w:rsidRDefault="00CA5838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выданное разрешение или письмо об отказе в выдаче разрешения.</w:t>
      </w:r>
    </w:p>
    <w:p w14:paraId="38948120" w14:textId="633A707A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3.7. Исправление технических ошибок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42A8769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3.7.1. В случае обнаружения технической ошибки в документе, являющемся результатом муниципальной услуги, заявитель представляет в Управление:</w:t>
      </w:r>
    </w:p>
    <w:p w14:paraId="5E99985E" w14:textId="53F9ECE8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заявление об исправлении технической ошибки (приложение 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986997"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45772417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документ, выданный заявителю как результат муниципальной услуги, в котором содержится техническая ошибка;</w:t>
      </w:r>
    </w:p>
    <w:p w14:paraId="06B06D50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документы, имеющие юридическую силу, свидетельствующие о наличии технической ошибки.</w:t>
      </w:r>
    </w:p>
    <w:p w14:paraId="395E3934" w14:textId="36027266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5632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Республиканский портал,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портал муниципальных услуг г.Казани или МФЦ.</w:t>
      </w:r>
    </w:p>
    <w:p w14:paraId="6EC560FF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Управление.</w:t>
      </w:r>
    </w:p>
    <w:p w14:paraId="25270010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Процедура, устанавливаемая настоящим подпунктом, осуществляется в течение одного дня с момента регистрации заявления.</w:t>
      </w:r>
    </w:p>
    <w:p w14:paraId="643A2F2A" w14:textId="16EB7F09" w:rsidR="008F4CE2" w:rsidRPr="009452D4" w:rsidRDefault="00E52EDE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Результатом выполнения административных процедур является </w:t>
      </w:r>
      <w:r w:rsidR="008F4CE2" w:rsidRPr="009452D4">
        <w:rPr>
          <w:rFonts w:ascii="Times New Roman" w:hAnsi="Times New Roman"/>
          <w:color w:val="000000" w:themeColor="text1"/>
          <w:sz w:val="26"/>
          <w:szCs w:val="26"/>
        </w:rPr>
        <w:t>принятое и зарегистрированное заявление, направленное на рассмотрение специалисту Управления.</w:t>
      </w:r>
    </w:p>
    <w:p w14:paraId="273057CB" w14:textId="77777777" w:rsidR="005632FD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3.7.3. </w:t>
      </w:r>
      <w:r w:rsidR="005632FD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 рассматривает документы и в целях внесения исправлений в документ, являющийся результатом муниципальной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Управление оригинала документа, в котором содержится техническая ошибка, либо мотивированный отказ во внесении исправлений в документ.</w:t>
      </w:r>
    </w:p>
    <w:p w14:paraId="04A4D20E" w14:textId="0F638F8B" w:rsidR="00594DE2" w:rsidRPr="009452D4" w:rsidRDefault="005632FD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Процедура, устанавливаемая настоящим подпунктом, осуществляется в течение </w:t>
      </w:r>
      <w:r w:rsidR="00B227B2">
        <w:rPr>
          <w:rFonts w:ascii="Times New Roman" w:hAnsi="Times New Roman"/>
          <w:color w:val="000000" w:themeColor="text1"/>
          <w:sz w:val="26"/>
          <w:szCs w:val="26"/>
        </w:rPr>
        <w:t xml:space="preserve">десяти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дней после обнаружения технической ошибки или получения от любого заинтересованного лица заявления о допущенной ошибке, но не позже одного года с даты выдачи разрешения на ввод </w:t>
      </w:r>
      <w:r w:rsidR="00B227B2" w:rsidRPr="00B227B2">
        <w:rPr>
          <w:rFonts w:ascii="Times New Roman" w:hAnsi="Times New Roman"/>
          <w:color w:val="000000" w:themeColor="text1"/>
          <w:sz w:val="26"/>
          <w:szCs w:val="26"/>
        </w:rPr>
        <w:t>искусственно созданного земельного участка в эксплуатацию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21B0541" w14:textId="637536C9" w:rsidR="00986997" w:rsidRPr="009452D4" w:rsidRDefault="00E52EDE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Результатом выполнения административных процедур является </w:t>
      </w:r>
      <w:r w:rsidR="00986997" w:rsidRPr="009452D4">
        <w:rPr>
          <w:rFonts w:ascii="Times New Roman" w:hAnsi="Times New Roman"/>
          <w:color w:val="000000" w:themeColor="text1"/>
          <w:sz w:val="26"/>
          <w:szCs w:val="26"/>
        </w:rPr>
        <w:t>выданный (направленный) заявителю документ.</w:t>
      </w:r>
    </w:p>
    <w:p w14:paraId="21A561DC" w14:textId="77777777" w:rsidR="00986997" w:rsidRPr="009452D4" w:rsidRDefault="00986997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0A80731" w14:textId="22C3B7E7" w:rsidR="00887139" w:rsidRPr="009452D4" w:rsidRDefault="00E52EDE" w:rsidP="009452D4">
      <w:pPr>
        <w:pStyle w:val="ConsPlusNonformat"/>
        <w:tabs>
          <w:tab w:val="left" w:pos="9923"/>
        </w:tabs>
        <w:spacing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IV</w:t>
      </w:r>
      <w:r w:rsidR="008F4CE2"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. Порядок и формы контроля за предоставлением </w:t>
      </w:r>
    </w:p>
    <w:p w14:paraId="2928CD93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</w:p>
    <w:p w14:paraId="1D635406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BE3D8A2" w14:textId="4972EE90" w:rsidR="00742CE1" w:rsidRPr="009452D4" w:rsidRDefault="008F4CE2" w:rsidP="009452D4">
      <w:pPr>
        <w:pStyle w:val="ConsPlusNonformat"/>
        <w:tabs>
          <w:tab w:val="left" w:pos="709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EFA6DF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285A19B1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Формами контроля за соблюдением исполнения административных процедур являются:</w:t>
      </w:r>
    </w:p>
    <w:p w14:paraId="2398572C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1) проверка и согласование проектов документов по предоставлению муниципальной услуги;</w:t>
      </w:r>
    </w:p>
    <w:p w14:paraId="2654EB7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 проводимые в установленном порядке проверки ведения делопроизводства;</w:t>
      </w:r>
    </w:p>
    <w:p w14:paraId="22DAA5E0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 проведение в установленном порядке контрольных проверок соблюдения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процедур предоставления муниципальной услуги.</w:t>
      </w:r>
    </w:p>
    <w:p w14:paraId="391A5433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421CE97E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</w:t>
      </w:r>
      <w:r w:rsidR="000D6436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Управления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предоставляющего муниципальную услугу, а также предпринимают срочные меры по устранению нарушений.</w:t>
      </w:r>
    </w:p>
    <w:p w14:paraId="6A364CC1" w14:textId="5936D564" w:rsidR="006F0DE1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</w:t>
      </w:r>
      <w:r w:rsidR="006F0DE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первым заместителем Руководителя </w:t>
      </w:r>
      <w:r w:rsidR="00887139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Исполкома</w:t>
      </w:r>
      <w:r w:rsidR="006F0DE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ответственным за организацию работы по предоставлению муниципальной услуги.</w:t>
      </w:r>
    </w:p>
    <w:p w14:paraId="402B7AF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5396916" w14:textId="27A53752" w:rsidR="00742CE1" w:rsidRPr="009452D4" w:rsidRDefault="008F4CE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681704C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1EBDDE77" w14:textId="4CE9706B" w:rsidR="003C24ED" w:rsidRPr="009452D4" w:rsidRDefault="003C24ED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первым заместителем Руководит</w:t>
      </w:r>
      <w:r w:rsidR="005C7907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еля </w:t>
      </w:r>
      <w:r w:rsidR="00887139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Исполкома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ответственным за организацию работы по предоставлению муниципальной услуги, а также специалистами Управления.</w:t>
      </w:r>
    </w:p>
    <w:p w14:paraId="578F0E5E" w14:textId="328A87D9" w:rsidR="008F4CE2" w:rsidRPr="009452D4" w:rsidRDefault="008F4CE2" w:rsidP="009452D4">
      <w:pPr>
        <w:pStyle w:val="ConsPlusNonformat"/>
        <w:tabs>
          <w:tab w:val="left" w:pos="709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6270CBC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432040F1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несет ответственность за несвоевременное рассмотрение обращений заявителей.</w:t>
      </w:r>
    </w:p>
    <w:p w14:paraId="476843AE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несет ответственность за несвоевременное и (или) ненадлежащее выполнение административных действий, указанных в разделе III настоящего Регламента</w:t>
      </w:r>
      <w:r w:rsidR="00EF4E94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за исключением пункта 3.5.3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5F933C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14:paraId="183CBBDB" w14:textId="078A548C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CFF893D" w14:textId="60DA21A0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2240CA58" w14:textId="77777777" w:rsidR="008F4CE2" w:rsidRPr="009452D4" w:rsidRDefault="008F4CE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A9F5C13" w14:textId="2B48DBC1" w:rsidR="00887139" w:rsidRPr="009452D4" w:rsidRDefault="00376404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V</w:t>
      </w:r>
      <w:r w:rsidR="008F4CE2" w:rsidRPr="009452D4">
        <w:rPr>
          <w:rFonts w:ascii="Times New Roman" w:hAnsi="Times New Roman"/>
          <w:b/>
          <w:color w:val="000000" w:themeColor="text1"/>
          <w:sz w:val="26"/>
          <w:szCs w:val="26"/>
        </w:rPr>
        <w:t>. </w:t>
      </w:r>
      <w:r w:rsidR="00986997"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14:paraId="3E9C1108" w14:textId="572B8A10" w:rsidR="00887139" w:rsidRPr="009452D4" w:rsidRDefault="0088713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МФЦ</w:t>
      </w:r>
      <w:r w:rsidR="00986997"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организаций, указанных в части 1.1 статьи 16 </w:t>
      </w:r>
    </w:p>
    <w:p w14:paraId="0446285E" w14:textId="77777777" w:rsidR="00887139" w:rsidRPr="009452D4" w:rsidRDefault="00986997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Федерального закона №210-ФЗ, а также их должностных </w:t>
      </w:r>
    </w:p>
    <w:p w14:paraId="12874411" w14:textId="77777777" w:rsidR="008F4CE2" w:rsidRPr="009452D4" w:rsidRDefault="00986997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лиц, муниципальных служащих, работников</w:t>
      </w:r>
    </w:p>
    <w:p w14:paraId="6A4AF034" w14:textId="77777777" w:rsidR="008F4CE2" w:rsidRPr="009452D4" w:rsidRDefault="00986997" w:rsidP="009452D4">
      <w:pPr>
        <w:tabs>
          <w:tab w:val="left" w:pos="9923"/>
        </w:tabs>
        <w:spacing w:after="0" w:line="264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7EDE54A" w14:textId="61A27033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5.1. Получатели муниципальной услуги имеют право на обжалование в досудебном порядке </w:t>
      </w:r>
      <w:r w:rsidR="00742CE1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решений 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организаций, предусмотренных частью 1.1 статьи 16 Федерального закона №210-ФЗ, а также их работников.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C821F06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может обратиться с жалобой, в том числе в следующих случаях:</w:t>
      </w:r>
    </w:p>
    <w:p w14:paraId="06ED0C8A" w14:textId="2FB7369C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4F06B810" w14:textId="6C65860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FD024EA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7F24FC72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48F5A0A4" w14:textId="6989B565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14:paraId="12209DE8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08567718" w14:textId="75AD74C3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82394D4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811834D" w14:textId="27DE5C9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="00376404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2E6E53C" w14:textId="0B9F3B44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решения и действия (бездействие) которого обжалуются, возложена функция по предоставлению соответствующих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муниципальных услуг в полном объеме в порядке, определенном частью 1.3 статьи 16 Федерального закона №210-ФЗ.</w:t>
      </w:r>
    </w:p>
    <w:p w14:paraId="0EF4F47C" w14:textId="34E1EA4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в соответствующий орган государственной власти, являющийся учредителем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 w:rsidR="00376404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учредитель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подаются руководителю этого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Жалобы на решения и действия (бездействие)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МФЦ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подаются учредителю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МФЦ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6653E9AC" w14:textId="1C268BCF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МФЦ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может быть направлена по почте, с использованием информационно-телекоммуникационной сети «Интернет», официального сайта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3C386744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5.3. Жалоба должна содержать: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ADE783D" w14:textId="3EDB2FBF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3B7A284" w14:textId="3F261A32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 фамилию, имя, отчество (последнее 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 наличии), сведения о месте жительства заявителя - физического лица либо наименование, сведения о мест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нахождени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заявителя - юридического лица, а также номер (номера) контактного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14:paraId="56E25A13" w14:textId="629C9FF6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организаций, предусмотренных частью 1.1 статьи 16 Федерального закона №210-ФЗ, их работников;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4A6669D" w14:textId="03D7ECC2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EBB7B76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97C4352" w14:textId="4D9C16BB" w:rsidR="00CC6214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5.5. Жалоба, поступившая в орган, предоставляющий муниципальную услугу,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учредителю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15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рабочих дней со дня ее регистрации, а в случае обжалования отказа органа, предоставляющего муниципальную услугу,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течение пяти рабочих дней со дня ее регистрации.</w:t>
      </w:r>
    </w:p>
    <w:p w14:paraId="6F2F7861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5.6. По результатам рассмотрения жалобы принимается одно из следующих решений: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14:paraId="0B2A080B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66834990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 в удовлетворении жалобы отказывается.</w:t>
      </w:r>
    </w:p>
    <w:p w14:paraId="55AA02A9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634F611" w14:textId="1E64B810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 w:rsidR="00CE4760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 w:rsidR="00CE476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8D0E0DC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56A7EB" w14:textId="310AD4F7" w:rsidR="008F4CE2" w:rsidRDefault="00986997" w:rsidP="009452D4">
      <w:pPr>
        <w:spacing w:line="264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074CDBF" w14:textId="77777777" w:rsidR="00BC6598" w:rsidRDefault="00BC6598" w:rsidP="009452D4">
      <w:pPr>
        <w:spacing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05D71B" w14:textId="77777777" w:rsidR="00BC6598" w:rsidRDefault="00BC6598" w:rsidP="009452D4">
      <w:pPr>
        <w:spacing w:line="288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14:paraId="45346B4F" w14:textId="77777777" w:rsidR="006D6B4D" w:rsidRDefault="006D6B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6D6B4D" w:rsidSect="00F85A7F">
          <w:headerReference w:type="default" r:id="rId13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719DB8F" w14:textId="092756AA" w:rsidR="006D6B4D" w:rsidRDefault="006D6B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6CDD54" w14:textId="79867426" w:rsidR="00850263" w:rsidRPr="009452D4" w:rsidRDefault="00850263" w:rsidP="009452D4">
      <w:pPr>
        <w:spacing w:after="0" w:line="264" w:lineRule="auto"/>
        <w:ind w:left="5245"/>
        <w:rPr>
          <w:rFonts w:ascii="Times New Roman" w:hAnsi="Times New Roman"/>
          <w:b/>
          <w:sz w:val="26"/>
          <w:szCs w:val="26"/>
        </w:rPr>
      </w:pPr>
      <w:bookmarkStart w:id="6" w:name="sub_1001"/>
      <w:r w:rsidRPr="009452D4">
        <w:rPr>
          <w:rFonts w:ascii="Times New Roman" w:hAnsi="Times New Roman"/>
          <w:bCs/>
          <w:sz w:val="26"/>
          <w:szCs w:val="26"/>
        </w:rPr>
        <w:t>Приложение №1</w:t>
      </w:r>
      <w:r w:rsidRPr="009452D4">
        <w:rPr>
          <w:rFonts w:ascii="Times New Roman" w:hAnsi="Times New Roman"/>
          <w:b/>
          <w:bCs/>
          <w:sz w:val="26"/>
          <w:szCs w:val="26"/>
        </w:rPr>
        <w:br/>
      </w:r>
      <w:r w:rsidRPr="009452D4">
        <w:rPr>
          <w:rFonts w:ascii="Times New Roman" w:hAnsi="Times New Roman"/>
          <w:bCs/>
          <w:sz w:val="26"/>
          <w:szCs w:val="26"/>
        </w:rPr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7346CA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муниципальной 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</w:t>
      </w:r>
      <w:bookmarkEnd w:id="6"/>
      <w:r w:rsidRPr="009452D4">
        <w:rPr>
          <w:rFonts w:ascii="Times New Roman" w:hAnsi="Times New Roman"/>
          <w:bCs/>
          <w:color w:val="26282F"/>
          <w:sz w:val="26"/>
          <w:szCs w:val="26"/>
        </w:rPr>
        <w:t xml:space="preserve">ввод </w:t>
      </w:r>
      <w:r w:rsidR="00D55128" w:rsidRPr="00D55128">
        <w:rPr>
          <w:rFonts w:ascii="Times New Roman" w:hAnsi="Times New Roman"/>
          <w:bCs/>
          <w:color w:val="26282F"/>
          <w:sz w:val="26"/>
          <w:szCs w:val="26"/>
        </w:rPr>
        <w:t>искусственно созданного земельного участка в эксплуатацию</w:t>
      </w:r>
      <w:r w:rsidR="00D55128" w:rsidRPr="00D55128" w:rsidDel="00D5512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</w:p>
    <w:p w14:paraId="4A73DA79" w14:textId="01845D9E" w:rsidR="00850263" w:rsidRPr="009452D4" w:rsidRDefault="00850263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599130A4" w14:textId="77777777" w:rsidR="00F3778A" w:rsidRPr="00E47083" w:rsidRDefault="00F3778A" w:rsidP="00CB7003">
      <w:pPr>
        <w:pStyle w:val="ConsPlusNonformat"/>
        <w:ind w:left="4820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03F7DE" w14:textId="4E081DE3" w:rsidR="008F726A" w:rsidRPr="009452D4" w:rsidRDefault="008F726A" w:rsidP="009452D4">
      <w:pPr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9452D4">
        <w:rPr>
          <w:rFonts w:ascii="Times New Roman" w:hAnsi="Times New Roman"/>
          <w:color w:val="000000" w:themeColor="text1"/>
          <w:sz w:val="24"/>
          <w:szCs w:val="24"/>
        </w:rPr>
        <w:t>В</w:t>
      </w:r>
    </w:p>
    <w:p w14:paraId="5D48D5E4" w14:textId="77777777" w:rsidR="007346CA" w:rsidRDefault="008F726A" w:rsidP="009452D4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E47083">
        <w:rPr>
          <w:rFonts w:ascii="Times New Roman" w:hAnsi="Times New Roman"/>
          <w:color w:val="000000" w:themeColor="text1"/>
          <w:sz w:val="20"/>
          <w:szCs w:val="20"/>
        </w:rPr>
        <w:t>(наименование органа местного самоуправления</w:t>
      </w:r>
      <w:r w:rsidR="007346CA" w:rsidRPr="007346C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z w:val="20"/>
          <w:szCs w:val="20"/>
        </w:rPr>
        <w:t>муниципального образования)</w:t>
      </w:r>
    </w:p>
    <w:p w14:paraId="4E42684A" w14:textId="2CD41E2C" w:rsidR="007346CA" w:rsidRPr="00E47083" w:rsidRDefault="00343227" w:rsidP="00A750A6">
      <w:pPr>
        <w:pBdr>
          <w:top w:val="single" w:sz="4" w:space="3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кому</w:t>
      </w:r>
    </w:p>
    <w:p w14:paraId="64A7BE44" w14:textId="77777777" w:rsidR="008F726A" w:rsidRPr="00E47083" w:rsidRDefault="008F726A" w:rsidP="009452D4">
      <w:pPr>
        <w:pBdr>
          <w:top w:val="single" w:sz="4" w:space="1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</w:p>
    <w:p w14:paraId="364E8E38" w14:textId="286F5CBE" w:rsidR="007346CA" w:rsidRDefault="008F726A" w:rsidP="009452D4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  <w:r w:rsidRPr="009452D4">
        <w:rPr>
          <w:rFonts w:ascii="Times New Roman" w:hAnsi="Times New Roman"/>
          <w:color w:val="000000" w:themeColor="text1"/>
          <w:spacing w:val="-7"/>
          <w:sz w:val="24"/>
          <w:szCs w:val="24"/>
        </w:rPr>
        <w:t>от</w:t>
      </w:r>
      <w:r w:rsidR="007346CA">
        <w:rPr>
          <w:rFonts w:ascii="Times New Roman" w:hAnsi="Times New Roman"/>
          <w:color w:val="000000" w:themeColor="text1"/>
          <w:spacing w:val="-7"/>
          <w:sz w:val="28"/>
          <w:szCs w:val="28"/>
        </w:rPr>
        <w:t>_</w:t>
      </w: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="007346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="007346CA" w:rsidRPr="00E47083">
        <w:rPr>
          <w:rFonts w:ascii="Times New Roman" w:hAnsi="Times New Roman"/>
          <w:color w:val="000000" w:themeColor="text1"/>
          <w:spacing w:val="-7"/>
          <w:sz w:val="20"/>
          <w:szCs w:val="20"/>
        </w:rPr>
        <w:t>)</w:t>
      </w:r>
    </w:p>
    <w:p w14:paraId="7EB2CE09" w14:textId="289D5760" w:rsidR="008F726A" w:rsidRPr="009452D4" w:rsidRDefault="008F726A" w:rsidP="009452D4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Pr="009452D4">
        <w:rPr>
          <w:rFonts w:ascii="Times New Roman" w:hAnsi="Times New Roman"/>
          <w:color w:val="000000" w:themeColor="text1"/>
          <w:sz w:val="24"/>
          <w:szCs w:val="24"/>
        </w:rPr>
        <w:t xml:space="preserve">(далее </w:t>
      </w:r>
      <w:r w:rsidR="007346CA" w:rsidRPr="009452D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452D4">
        <w:rPr>
          <w:rFonts w:ascii="Times New Roman" w:hAnsi="Times New Roman"/>
          <w:color w:val="000000" w:themeColor="text1"/>
          <w:sz w:val="24"/>
          <w:szCs w:val="24"/>
        </w:rPr>
        <w:t xml:space="preserve"> заявитель)</w:t>
      </w:r>
    </w:p>
    <w:p w14:paraId="2C9739BD" w14:textId="5345AAB5" w:rsidR="008F726A" w:rsidRPr="00E47083" w:rsidRDefault="008F726A" w:rsidP="00CB7003">
      <w:pPr>
        <w:shd w:val="clear" w:color="auto" w:fill="FFFFFF"/>
        <w:spacing w:after="0" w:line="240" w:lineRule="auto"/>
        <w:ind w:left="4111" w:right="-1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</w:p>
    <w:p w14:paraId="27F8A9FD" w14:textId="77777777" w:rsidR="00E17C6E" w:rsidRPr="00E17C6E" w:rsidRDefault="00E17C6E" w:rsidP="00E17C6E">
      <w:pPr>
        <w:spacing w:after="0" w:line="240" w:lineRule="auto"/>
        <w:ind w:right="-1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17C6E">
        <w:rPr>
          <w:rFonts w:ascii="Times New Roman" w:hAnsi="Times New Roman"/>
          <w:color w:val="000000" w:themeColor="text1"/>
          <w:sz w:val="24"/>
          <w:szCs w:val="24"/>
        </w:rPr>
        <w:t>Заявление</w:t>
      </w:r>
    </w:p>
    <w:p w14:paraId="099E0C5B" w14:textId="77777777" w:rsidR="00E17C6E" w:rsidRPr="00E17C6E" w:rsidRDefault="00E17C6E" w:rsidP="00E17C6E">
      <w:pPr>
        <w:spacing w:after="0" w:line="240" w:lineRule="auto"/>
        <w:ind w:right="-1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17C6E">
        <w:rPr>
          <w:rFonts w:ascii="Times New Roman" w:hAnsi="Times New Roman"/>
          <w:color w:val="000000" w:themeColor="text1"/>
          <w:sz w:val="24"/>
          <w:szCs w:val="24"/>
        </w:rPr>
        <w:t xml:space="preserve"> о выдаче разрешения на ввод искусственно созданного земельного участка в</w:t>
      </w:r>
    </w:p>
    <w:p w14:paraId="62C99CBE" w14:textId="20FD87E2" w:rsidR="008F726A" w:rsidRPr="00E47083" w:rsidRDefault="00E17C6E" w:rsidP="00E17C6E">
      <w:pPr>
        <w:spacing w:after="0" w:line="240" w:lineRule="auto"/>
        <w:ind w:right="-1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эксплуатацию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8F0108" w14:textId="77777777" w:rsidR="000A76AC" w:rsidRPr="00E47083" w:rsidRDefault="000A76AC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279234" w14:textId="3660F0FC" w:rsidR="00F3778A" w:rsidRPr="00E47083" w:rsidRDefault="00F3778A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Прошу Вас выдать разрешение на ввод </w:t>
      </w:r>
      <w:r w:rsidR="00E17C6E">
        <w:rPr>
          <w:rFonts w:ascii="Times New Roman" w:hAnsi="Times New Roman"/>
          <w:color w:val="000000" w:themeColor="text1"/>
          <w:sz w:val="24"/>
          <w:szCs w:val="24"/>
        </w:rPr>
        <w:t>искусственно созданного земельного участка в эксплуатацию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_________________________________________________________________</w:t>
      </w:r>
      <w:r w:rsidR="00E17C6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120D04C" w14:textId="77777777" w:rsidR="00F3778A" w:rsidRPr="009452D4" w:rsidRDefault="00CE4760" w:rsidP="009452D4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(наименование объекта капитального строительства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в соответствии с проектной документацией</w:t>
      </w:r>
      <w:r w:rsidR="007346CA" w:rsidRPr="009452D4">
        <w:rPr>
          <w:rFonts w:ascii="Times New Roman" w:hAnsi="Times New Roman"/>
          <w:iCs/>
          <w:color w:val="000000" w:themeColor="text1"/>
          <w:sz w:val="20"/>
          <w:szCs w:val="24"/>
        </w:rPr>
        <w:t>)</w:t>
      </w:r>
    </w:p>
    <w:p w14:paraId="58ABF78C" w14:textId="0C827CE9" w:rsidR="00F3778A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расположенного ____________________________________________________________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E17C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72D4CD" w14:textId="2AADFDBF" w:rsidR="00F3778A" w:rsidRPr="00E47083" w:rsidRDefault="00CE4760" w:rsidP="00A750A6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        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(наименование муниципального образования,</w:t>
      </w:r>
      <w:r w:rsidR="00F67ED6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города,</w:t>
      </w:r>
      <w:r w:rsidR="00F67ED6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поселения,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улицы, номер)</w:t>
      </w:r>
      <w:r w:rsidR="00F3778A" w:rsidRPr="00E4708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             </w:t>
      </w:r>
    </w:p>
    <w:p w14:paraId="1D413E11" w14:textId="77777777" w:rsidR="00AF2CF6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</w:p>
    <w:tbl>
      <w:tblPr>
        <w:tblW w:w="98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483"/>
        <w:gridCol w:w="1369"/>
        <w:gridCol w:w="686"/>
        <w:gridCol w:w="606"/>
        <w:gridCol w:w="2756"/>
        <w:gridCol w:w="1681"/>
      </w:tblGrid>
      <w:tr w:rsidR="00AF2CF6" w:rsidRPr="00E47083" w14:paraId="793C04CF" w14:textId="77777777" w:rsidTr="00AF2CF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6E079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0E7B0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31CD9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6B875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F0B4A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0E4DC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890A1" w14:textId="77777777" w:rsidR="00AF2CF6" w:rsidRPr="00E47083" w:rsidRDefault="00AF2CF6" w:rsidP="009452D4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5FF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2CF6" w:rsidRPr="00E47083" w14:paraId="682BDDB9" w14:textId="77777777" w:rsidTr="00AF2CF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E91773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D97D9FD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592AAA8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26A9D0AA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BB6D73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06BEB99" w14:textId="77777777" w:rsidR="00AF2CF6" w:rsidRPr="00E47083" w:rsidRDefault="00AF2CF6" w:rsidP="00CB7003">
            <w:pP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1739F50C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57A8422" w14:textId="77777777" w:rsidR="00AF2CF6" w:rsidRPr="00E47083" w:rsidRDefault="00AF2CF6" w:rsidP="00CB7003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E5E615" w14:textId="77777777" w:rsidR="00AF2CF6" w:rsidRPr="00E47083" w:rsidRDefault="00AF2CF6" w:rsidP="00CB7003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B8B8B4" w14:textId="77777777"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  <w:sectPr w:rsidR="008E24ED" w:rsidRPr="00E47083" w:rsidSect="004E0246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929BA5" w14:textId="7433A37C" w:rsidR="00970333" w:rsidRDefault="00850263" w:rsidP="009452D4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sz w:val="26"/>
          <w:szCs w:val="26"/>
        </w:rPr>
        <w:lastRenderedPageBreak/>
        <w:t>Приложение №2</w:t>
      </w:r>
      <w:r w:rsidRPr="009452D4">
        <w:rPr>
          <w:rFonts w:ascii="Times New Roman" w:hAnsi="Times New Roman"/>
          <w:bCs/>
          <w:sz w:val="26"/>
          <w:szCs w:val="26"/>
        </w:rPr>
        <w:br/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970333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 xml:space="preserve">муниципальной </w:t>
      </w:r>
    </w:p>
    <w:p w14:paraId="5F69E301" w14:textId="4CA13E37" w:rsidR="00850263" w:rsidRDefault="00850263" w:rsidP="009452D4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ввод </w:t>
      </w:r>
      <w:r w:rsidR="00D55128" w:rsidRPr="00D55128">
        <w:rPr>
          <w:rFonts w:ascii="Times New Roman" w:hAnsi="Times New Roman"/>
          <w:bCs/>
          <w:color w:val="26282F"/>
          <w:sz w:val="26"/>
          <w:szCs w:val="26"/>
        </w:rPr>
        <w:t>искусственно созданного земельного участка в эксплуатацию</w:t>
      </w:r>
      <w:r w:rsidR="00D55128" w:rsidRPr="00D55128" w:rsidDel="00D5512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</w:p>
    <w:p w14:paraId="7C3683F0" w14:textId="77777777" w:rsidR="00970333" w:rsidRPr="009452D4" w:rsidRDefault="00970333" w:rsidP="009452D4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52708194" w14:textId="77777777"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0E77216" w14:textId="77777777" w:rsidR="00BC6598" w:rsidRDefault="00BC6598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0"/>
        </w:rPr>
      </w:pPr>
    </w:p>
    <w:p w14:paraId="3A1090E2" w14:textId="1AE66F2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Кому _________________________________</w:t>
      </w:r>
    </w:p>
    <w:p w14:paraId="2892EE3E" w14:textId="154332B7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застройщика</w:t>
      </w:r>
    </w:p>
    <w:p w14:paraId="27CA8695" w14:textId="4DFD6082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1F99D59A" w14:textId="0C6C46C1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</w:t>
      </w:r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(фамилия, имя, отчество - для граждан,</w:t>
      </w:r>
    </w:p>
    <w:p w14:paraId="6BA435C2" w14:textId="0F90626C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15AF31E4" w14:textId="311C7CC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полное наименование организации - для</w:t>
      </w:r>
    </w:p>
    <w:p w14:paraId="7D19A635" w14:textId="2CEC03A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5C0A29CD" w14:textId="75553FA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юридических лиц), его почтовый индекс</w:t>
      </w:r>
    </w:p>
    <w:p w14:paraId="0CF282B4" w14:textId="60DCB3D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__________________________________ </w:t>
      </w:r>
    </w:p>
    <w:p w14:paraId="4E8CF614" w14:textId="372430BB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и адрес, адрес электронной почты)</w:t>
      </w:r>
    </w:p>
    <w:p w14:paraId="10C92A1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C8C719" w14:textId="0DEC6CF1" w:rsidR="0018283E" w:rsidRPr="009452D4" w:rsidRDefault="00BC6598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F3677F">
        <w:rPr>
          <w:rFonts w:ascii="Times New Roman" w:hAnsi="Times New Roman"/>
          <w:color w:val="000000" w:themeColor="text1"/>
          <w:sz w:val="26"/>
          <w:szCs w:val="26"/>
        </w:rPr>
        <w:t>азрешение</w:t>
      </w:r>
      <w:r w:rsidRPr="00BC659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 ввод </w:t>
      </w:r>
      <w:r w:rsidR="004C57A9" w:rsidRPr="004C57A9">
        <w:rPr>
          <w:rFonts w:ascii="Times New Roman" w:hAnsi="Times New Roman"/>
          <w:color w:val="000000" w:themeColor="text1"/>
          <w:sz w:val="26"/>
          <w:szCs w:val="26"/>
        </w:rPr>
        <w:t>искусственно созданного земельного участка в эксплуатацию</w:t>
      </w:r>
    </w:p>
    <w:p w14:paraId="4E8AE3D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53C689" w14:textId="4B827C51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Дата _______________                                  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</w:t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___________ </w:t>
      </w:r>
    </w:p>
    <w:p w14:paraId="45F4534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92BBF0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I. ________________________________________________________________________</w:t>
      </w:r>
    </w:p>
    <w:p w14:paraId="2E4B7F01" w14:textId="5E72970E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уполномоченного федерального органа исполнительной власти</w:t>
      </w:r>
    </w:p>
    <w:p w14:paraId="21540396" w14:textId="6D19D138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2F1A4A24" w14:textId="127C4915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или органа исполнительной власти субъекта Российской Федерации или органа</w:t>
      </w:r>
    </w:p>
    <w:p w14:paraId="1E9B06D8" w14:textId="450C684B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3C62560D" w14:textId="0809F1E5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местного самоуправления, осуществляющ</w:t>
      </w:r>
      <w:r w:rsidR="001C301E">
        <w:rPr>
          <w:rFonts w:ascii="Times New Roman" w:hAnsi="Times New Roman"/>
          <w:color w:val="000000" w:themeColor="text1"/>
          <w:sz w:val="20"/>
          <w:szCs w:val="26"/>
        </w:rPr>
        <w:t>его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выдачу разрешения на ввод объекта</w:t>
      </w:r>
    </w:p>
    <w:p w14:paraId="238BF270" w14:textId="6DBBC5B4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в эксплуатацию, Государственная корпорация по атомной энергии 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>«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Росатом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>»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)</w:t>
      </w:r>
    </w:p>
    <w:p w14:paraId="4AE071A0" w14:textId="77777777" w:rsidR="002410A0" w:rsidRDefault="002410A0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3DDE15" w14:textId="30345695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  соответствии   со  </w:t>
      </w:r>
      <w:hyperlink r:id="rId14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статьей  55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Градостроительного  кодекса  Российской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Федерации</w:t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 xml:space="preserve"> и Федеральным законом Российской Федерации от 19.07.2011 №246-ФЗ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разрешает  ввод в эксплуатацию </w:t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>созданного искусственного земельного участка; размещенного (размещенных) на нем объекта (объектов) капитального строительства</w:t>
      </w:r>
    </w:p>
    <w:p w14:paraId="057DCBE9" w14:textId="4243503F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46045BEC" w14:textId="62EA57E3" w:rsidR="002410A0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объекта (этапа)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капитального строительства в соответствии с проектной документацией)</w:t>
      </w:r>
    </w:p>
    <w:p w14:paraId="38BBEEF7" w14:textId="278C813F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3CAE581A" w14:textId="05EA8FE6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76626D34" w14:textId="7DD664A3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расположенного по адресу:_________________________________________________</w:t>
      </w:r>
    </w:p>
    <w:p w14:paraId="39045974" w14:textId="77777777" w:rsidR="002410A0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(адрес объекта капитального строительства в соответствии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с государственным адресным реестром </w:t>
      </w:r>
    </w:p>
    <w:p w14:paraId="5308FF1D" w14:textId="384DE922" w:rsidR="002410A0" w:rsidRPr="009452D4" w:rsidRDefault="002410A0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с указанием реквизитов</w:t>
      </w:r>
      <w:r>
        <w:rPr>
          <w:rFonts w:ascii="Times New Roman" w:hAnsi="Times New Roman"/>
          <w:color w:val="000000" w:themeColor="text1"/>
          <w:sz w:val="20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документов о присвоении, об изменении адреса)</w:t>
      </w:r>
    </w:p>
    <w:p w14:paraId="1644881A" w14:textId="7DC5C546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71EFFB8F" w14:textId="24DFC9D0" w:rsidR="0018283E" w:rsidRPr="009452D4" w:rsidRDefault="0018283E" w:rsidP="00BC659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</w:p>
    <w:p w14:paraId="5BFE421D" w14:textId="26E98308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  отношении  объекта  выдано  разрешение  </w:t>
      </w:r>
      <w:r w:rsidR="004C57A9" w:rsidRPr="004C57A9">
        <w:rPr>
          <w:rFonts w:ascii="Times New Roman" w:hAnsi="Times New Roman"/>
          <w:color w:val="000000" w:themeColor="text1"/>
          <w:sz w:val="26"/>
          <w:szCs w:val="26"/>
        </w:rPr>
        <w:t>на проведение работ по созданию искусственного земельного участка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_____, дата выдачи __________, орган, выдавший  разрешение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 строительство</w:t>
      </w:r>
      <w:r w:rsidR="001C301E">
        <w:rPr>
          <w:rFonts w:ascii="Times New Roman" w:hAnsi="Times New Roman"/>
          <w:color w:val="000000" w:themeColor="text1"/>
          <w:sz w:val="26"/>
          <w:szCs w:val="26"/>
        </w:rPr>
        <w:t xml:space="preserve">, –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2E41A39E" w14:textId="312F7532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II. Сведения об объекте </w:t>
      </w:r>
    </w:p>
    <w:p w14:paraId="272EA151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6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18283E" w:rsidRPr="00E47083" w14:paraId="17A1BD56" w14:textId="77777777" w:rsidTr="007F2B55">
        <w:trPr>
          <w:tblHeader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F6DC0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249F8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CAC86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6D38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Фактически</w:t>
            </w:r>
          </w:p>
        </w:tc>
      </w:tr>
      <w:tr w:rsidR="0018283E" w:rsidRPr="00E47083" w14:paraId="39F07F80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9445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7F2B55" w:rsidRPr="00E47083" w14:paraId="7646B962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648F" w14:textId="268C02C5" w:rsidR="007F2B55" w:rsidRPr="00E47083" w:rsidRDefault="007F2B55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 Искусственно созданный земельный участок</w:t>
            </w:r>
          </w:p>
        </w:tc>
      </w:tr>
      <w:tr w:rsidR="0018283E" w:rsidRPr="00E47083" w14:paraId="32012AAA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1190" w14:textId="406A3ADA" w:rsidR="0018283E" w:rsidRPr="00E47083" w:rsidRDefault="007F2B55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6A6C3" w14:textId="46609A7B" w:rsidR="0018283E" w:rsidRPr="00E47083" w:rsidRDefault="007F2B55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884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B469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2B55" w:rsidRPr="00E47083" w14:paraId="61230C94" w14:textId="77777777" w:rsidTr="00B35D8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5B86" w14:textId="753C8911" w:rsidR="007F2B55" w:rsidRPr="00E47083" w:rsidRDefault="007F2B55" w:rsidP="00A75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 Объект (объекты) капитального строительства размещенные на нем</w:t>
            </w:r>
          </w:p>
        </w:tc>
      </w:tr>
      <w:tr w:rsidR="007F2B55" w:rsidRPr="00E47083" w14:paraId="7ACB35E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ACE70" w14:textId="77777777" w:rsidR="007F2B55" w:rsidRPr="00E47083" w:rsidRDefault="007F2B55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Строительный объем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7575" w14:textId="77777777" w:rsidR="007F2B55" w:rsidRPr="00E47083" w:rsidRDefault="007F2B55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CA04" w14:textId="77777777" w:rsidR="007F2B55" w:rsidRPr="00E47083" w:rsidRDefault="007F2B55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EE45B" w14:textId="77777777" w:rsidR="007F2B55" w:rsidRPr="00E47083" w:rsidRDefault="007F2B55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A2AF68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E7A9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0ED0" w14:textId="48D857E4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C0E8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5A6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32B071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59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6B52" w14:textId="2EB0909C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37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74A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65281C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82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C7C34" w14:textId="46A86ECA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5800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D5B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B3451B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9237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1FE84" w14:textId="46AF051D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E04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561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54D992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3970" w14:textId="03133FFF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87A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4A8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972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7DFBFBC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90272" w14:textId="51598DAA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Объекты непроизводственного назначения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23C74EB4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B4D7D" w14:textId="77777777" w:rsidR="002410A0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Нежилые объекты (объекты здравоохранения, образования, культуры, отдыха,</w:t>
            </w:r>
          </w:p>
          <w:p w14:paraId="6B68851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спорта и т.д.)</w:t>
            </w:r>
          </w:p>
        </w:tc>
      </w:tr>
      <w:tr w:rsidR="0018283E" w:rsidRPr="00E47083" w14:paraId="5BF959A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3067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CA1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58D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C3A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62AE1E4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00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B7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257E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F8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13567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E23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A16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5FB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93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341D33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841B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DA4F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EFE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6D6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E77736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1C36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2CE2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C097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A70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39EEEF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23BE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342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ACC8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63E3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911FFC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8C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C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AF0E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8416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7A68AF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F778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A1D6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7202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792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5404AD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B9C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9745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0E2C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D15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2B0A85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3DA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EDD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DC44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56D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BC4ED0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7B00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9F2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1F47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F8E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1EFE51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5700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3BD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BE1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284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572B69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61A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0E8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EFC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F7D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E945B7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3720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79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36B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E9E8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BD9193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697F5" w14:textId="148ACEEA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922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D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2CF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214A455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9404D" w14:textId="443AF40A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 Объекты жилищного фонда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483C811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53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6A07E" w14:textId="4363F92F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FF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08F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CDD3FF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2200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AD7" w14:textId="6D5B5D22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52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157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D6C281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CB61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32AE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205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B6E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BF07DE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AE89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930A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946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A7B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4D4E26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A35D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8B2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6BE9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A90E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5F6DB2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5B0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квартир/общая площадь, всего</w:t>
            </w:r>
          </w:p>
          <w:p w14:paraId="79F67AD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4B5B8" w14:textId="6510D21E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45A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93A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2B7840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282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64997" w14:textId="5159B0F9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113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BC31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936250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199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895D" w14:textId="78E725C2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18CE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744C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93BB74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6D0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C5D7" w14:textId="56A0737E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A7C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EB25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21FACF0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D1B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99DE" w14:textId="647B97E4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BAB5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422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72CD90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3E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6F87" w14:textId="747EEDFA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C6EE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84E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D573600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F5D1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9930" w14:textId="447C7C1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A6D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8A1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8A36D34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66D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C22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C7A8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46CE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C83B10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4B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9A99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BB43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E4C5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21025E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F47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E9B0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2F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33E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2E6601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FD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291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9F9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A3E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4199CA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0BC4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2CD0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1487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91F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CA88A1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C4F5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D8A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34CA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196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EFE945F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66F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342B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E98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1F77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F49B5E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EF70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86EF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69B6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A0C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9982D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47287" w14:textId="2C30A01B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A8F7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DB93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702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698067F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CBFD4" w14:textId="09E6686B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Объекты производственного назначения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0AFF560C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E383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18283E" w:rsidRPr="00E47083" w14:paraId="2CFE96D1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4C97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185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B4F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ABBA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BA3BB7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CA7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B91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347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5D75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16EA17F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C86C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188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5B36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077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962E77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6472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57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227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C60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C45259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65E3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8BD8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C505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3FBF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1250F9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EFD6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CF89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9A95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1A1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09C22C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4C64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C17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698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7AA4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D0F3700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F4D5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DD2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6BB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8AE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F174EE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DE39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544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BE12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913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D3232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B60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5F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10DE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EDD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50C9091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9941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3F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94D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FEBF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B323A4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CDBD" w14:textId="607B0605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94F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DADC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948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5466A2F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2FFA6" w14:textId="61683395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Линейные объекты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4C2FAD5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44FA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D8C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E28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F5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AA9A94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0EA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853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36E7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0A86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E01BE2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0AAB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1193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1802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B62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E14CB1F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98D2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E67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B4B6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7B48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146C23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153A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17D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4A1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FFC8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F3D204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4D02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654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6D56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5488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019CF7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9344" w14:textId="6AA2E254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A968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B3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A7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EEE0237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869C" w14:textId="554D98DB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объектов, размещенных на искусственно созданном земельном участке</w:t>
            </w:r>
          </w:p>
        </w:tc>
      </w:tr>
      <w:tr w:rsidR="0018283E" w:rsidRPr="00E47083" w14:paraId="1704DB1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BCB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9B6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DAF9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0B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E7B3A3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B8CE" w14:textId="76B16A53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Удельный расход тепловой энергии на 1 кв.м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A32" w14:textId="0F48E88B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кВт * ч/</w:t>
            </w:r>
            <w:r w:rsidR="0024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B55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BC68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C11D85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5843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CD31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24C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5B2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1809B5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5EC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03A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1CB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7E9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D4E1DA" w14:textId="77777777"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F48E54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705084D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  ___________  ________________________</w:t>
      </w:r>
    </w:p>
    <w:p w14:paraId="471C5F5E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(должность уполномоченного        </w:t>
      </w:r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                   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(подпись)     </w:t>
      </w:r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(расшифровка подписи)</w:t>
      </w:r>
    </w:p>
    <w:p w14:paraId="26837A7B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сотрудника органа, осуществляющего</w:t>
      </w:r>
    </w:p>
    <w:p w14:paraId="1CFE98A7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выдачу разрешения на ввод</w:t>
      </w:r>
    </w:p>
    <w:p w14:paraId="6E32FB95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 объекта в эксплуатацию)</w:t>
      </w:r>
    </w:p>
    <w:p w14:paraId="34EA76D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DD1B26" w14:textId="10FC5266" w:rsidR="0018283E" w:rsidRPr="009452D4" w:rsidRDefault="008D343F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_______________ 20__ г.</w:t>
      </w:r>
    </w:p>
    <w:p w14:paraId="3A6757DF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9A2E266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М.П.</w:t>
      </w:r>
    </w:p>
    <w:p w14:paraId="68D43B7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--------------------------------</w:t>
      </w:r>
    </w:p>
    <w:p w14:paraId="30FA5152" w14:textId="77777777" w:rsidR="008D343F" w:rsidRDefault="008D343F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Par346"/>
      <w:bookmarkEnd w:id="7"/>
    </w:p>
    <w:p w14:paraId="23A14376" w14:textId="77777777"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Par349"/>
      <w:bookmarkStart w:id="9" w:name="Par350"/>
      <w:bookmarkStart w:id="10" w:name="Par358"/>
      <w:bookmarkStart w:id="11" w:name="Par359"/>
      <w:bookmarkStart w:id="12" w:name="Par362"/>
      <w:bookmarkStart w:id="13" w:name="Par363"/>
      <w:bookmarkStart w:id="14" w:name="Par364"/>
      <w:bookmarkStart w:id="15" w:name="Par365"/>
      <w:bookmarkStart w:id="16" w:name="Par366"/>
      <w:bookmarkStart w:id="17" w:name="Par371"/>
      <w:bookmarkStart w:id="18" w:name="Par372"/>
      <w:bookmarkStart w:id="19" w:name="Par373"/>
      <w:bookmarkStart w:id="20" w:name="Par37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CA5D357" w14:textId="77777777" w:rsidR="000B1037" w:rsidRPr="00E47083" w:rsidRDefault="000B1037" w:rsidP="00CB7003">
      <w:pPr>
        <w:autoSpaceDE w:val="0"/>
        <w:spacing w:line="240" w:lineRule="auto"/>
        <w:ind w:left="5670" w:right="-1" w:hanging="150"/>
        <w:jc w:val="right"/>
        <w:rPr>
          <w:rFonts w:ascii="Times New Roman" w:hAnsi="Times New Roman"/>
          <w:color w:val="000000" w:themeColor="text1"/>
          <w:sz w:val="28"/>
          <w:szCs w:val="28"/>
        </w:rPr>
        <w:sectPr w:rsidR="000B1037" w:rsidRPr="00E47083" w:rsidSect="004E0246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0A9A9C5" w14:textId="6E058847" w:rsidR="00916708" w:rsidRDefault="00850263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sz w:val="26"/>
          <w:szCs w:val="26"/>
        </w:rPr>
        <w:lastRenderedPageBreak/>
        <w:t>Приложение №3</w:t>
      </w:r>
      <w:r w:rsidRPr="009452D4">
        <w:rPr>
          <w:rFonts w:ascii="Times New Roman" w:hAnsi="Times New Roman"/>
          <w:b/>
          <w:bCs/>
          <w:sz w:val="26"/>
          <w:szCs w:val="26"/>
        </w:rPr>
        <w:br/>
      </w:r>
      <w:r w:rsidRPr="009452D4">
        <w:rPr>
          <w:rFonts w:ascii="Times New Roman" w:hAnsi="Times New Roman"/>
          <w:bCs/>
          <w:sz w:val="26"/>
          <w:szCs w:val="26"/>
        </w:rPr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91670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муниципальной услуги</w:t>
      </w:r>
    </w:p>
    <w:p w14:paraId="07E2931B" w14:textId="285B4D4D" w:rsidR="00850263" w:rsidRDefault="00850263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ввод </w:t>
      </w:r>
      <w:r w:rsidR="00343227" w:rsidRPr="00343227">
        <w:rPr>
          <w:rFonts w:ascii="Times New Roman" w:hAnsi="Times New Roman"/>
          <w:bCs/>
          <w:color w:val="26282F"/>
          <w:sz w:val="26"/>
          <w:szCs w:val="26"/>
        </w:rPr>
        <w:t>искусственно созданного земельного участка в эксплуатацию</w:t>
      </w:r>
      <w:r w:rsidR="00343227" w:rsidRPr="00343227" w:rsidDel="00343227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</w:p>
    <w:p w14:paraId="1A32308E" w14:textId="77777777" w:rsidR="00916708" w:rsidRDefault="00916708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127D69FA" w14:textId="77777777" w:rsidR="00916708" w:rsidRPr="009452D4" w:rsidRDefault="00916708" w:rsidP="009452D4">
      <w:pPr>
        <w:spacing w:after="0" w:line="264" w:lineRule="auto"/>
        <w:ind w:left="5103"/>
        <w:rPr>
          <w:rFonts w:ascii="Times New Roman" w:hAnsi="Times New Roman"/>
          <w:b/>
          <w:sz w:val="26"/>
          <w:szCs w:val="26"/>
        </w:rPr>
      </w:pPr>
    </w:p>
    <w:p w14:paraId="175B843F" w14:textId="77777777" w:rsidR="00F84A80" w:rsidRPr="009452D4" w:rsidRDefault="00F84A80" w:rsidP="00F84A80">
      <w:pPr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9452D4">
        <w:rPr>
          <w:rFonts w:ascii="Times New Roman" w:hAnsi="Times New Roman"/>
          <w:color w:val="000000" w:themeColor="text1"/>
          <w:sz w:val="24"/>
          <w:szCs w:val="24"/>
        </w:rPr>
        <w:t>В</w:t>
      </w:r>
    </w:p>
    <w:p w14:paraId="2CED1DD5" w14:textId="77777777" w:rsidR="00F84A80" w:rsidRDefault="00F84A80" w:rsidP="00F84A80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E47083">
        <w:rPr>
          <w:rFonts w:ascii="Times New Roman" w:hAnsi="Times New Roman"/>
          <w:color w:val="000000" w:themeColor="text1"/>
          <w:sz w:val="20"/>
          <w:szCs w:val="20"/>
        </w:rPr>
        <w:t>(наименование органа местного самоуправления</w:t>
      </w:r>
      <w:r w:rsidRPr="007346C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0"/>
          <w:szCs w:val="20"/>
        </w:rPr>
        <w:t>муниципального образования)</w:t>
      </w:r>
    </w:p>
    <w:p w14:paraId="1F9E5005" w14:textId="77777777" w:rsidR="00F84A80" w:rsidRPr="00E47083" w:rsidRDefault="00F84A80" w:rsidP="00F84A80">
      <w:pPr>
        <w:pBdr>
          <w:top w:val="single" w:sz="4" w:space="3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кому</w:t>
      </w:r>
    </w:p>
    <w:p w14:paraId="177088EA" w14:textId="77777777" w:rsidR="00F84A80" w:rsidRPr="00E47083" w:rsidRDefault="00F84A80" w:rsidP="00F84A80">
      <w:pPr>
        <w:pBdr>
          <w:top w:val="single" w:sz="4" w:space="1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</w:p>
    <w:p w14:paraId="53413C38" w14:textId="77777777" w:rsidR="00F84A80" w:rsidRDefault="00F84A80" w:rsidP="00F84A80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  <w:r w:rsidRPr="009452D4">
        <w:rPr>
          <w:rFonts w:ascii="Times New Roman" w:hAnsi="Times New Roman"/>
          <w:color w:val="000000" w:themeColor="text1"/>
          <w:spacing w:val="-7"/>
          <w:sz w:val="24"/>
          <w:szCs w:val="24"/>
        </w:rPr>
        <w:t>от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</w:rPr>
        <w:t>_</w:t>
      </w: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E47083">
        <w:rPr>
          <w:rFonts w:ascii="Times New Roman" w:hAnsi="Times New Roman"/>
          <w:color w:val="000000" w:themeColor="text1"/>
          <w:spacing w:val="-7"/>
          <w:sz w:val="20"/>
          <w:szCs w:val="20"/>
        </w:rPr>
        <w:t>)</w:t>
      </w:r>
    </w:p>
    <w:p w14:paraId="08B00790" w14:textId="77777777" w:rsidR="00F84A80" w:rsidRPr="009452D4" w:rsidRDefault="00F84A80" w:rsidP="00F84A80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Pr="009452D4">
        <w:rPr>
          <w:rFonts w:ascii="Times New Roman" w:hAnsi="Times New Roman"/>
          <w:color w:val="000000" w:themeColor="text1"/>
          <w:sz w:val="24"/>
          <w:szCs w:val="24"/>
        </w:rPr>
        <w:t>(далее – заявитель)</w:t>
      </w:r>
    </w:p>
    <w:p w14:paraId="34544544" w14:textId="77777777" w:rsidR="00F84A80" w:rsidRDefault="00F84A80" w:rsidP="009452D4">
      <w:pPr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7696A782" w14:textId="1B3437FB" w:rsidR="009432D2" w:rsidRPr="009452D4" w:rsidRDefault="00D248DF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З</w:t>
      </w:r>
      <w:r w:rsidR="009432D2" w:rsidRPr="009452D4">
        <w:rPr>
          <w:rFonts w:ascii="Times New Roman" w:hAnsi="Times New Roman"/>
          <w:b/>
          <w:color w:val="000000" w:themeColor="text1"/>
          <w:sz w:val="26"/>
          <w:szCs w:val="26"/>
        </w:rPr>
        <w:t>аявление</w:t>
      </w:r>
    </w:p>
    <w:p w14:paraId="0CA512E0" w14:textId="77777777" w:rsidR="009432D2" w:rsidRPr="009452D4" w:rsidRDefault="009432D2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об исправлении технической ошибки</w:t>
      </w:r>
      <w:r w:rsidR="00BC6598" w:rsidRPr="009452D4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33D1DD8A" w14:textId="77777777" w:rsidR="00DC7A1B" w:rsidRPr="009452D4" w:rsidRDefault="00DC7A1B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52CB986" w14:textId="1DEA4FF0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Сообщаю об ошибке, допущенной при оказании муниципальной услуги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____________________________________________________________________</w:t>
      </w:r>
    </w:p>
    <w:p w14:paraId="6FD5FA9B" w14:textId="77777777" w:rsidR="00DC7A1B" w:rsidRPr="009452D4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услуги)</w:t>
      </w:r>
    </w:p>
    <w:p w14:paraId="7EFBFD99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Записано:_______________________________________________________________________________________________________________________________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_______.</w:t>
      </w:r>
    </w:p>
    <w:p w14:paraId="243CC900" w14:textId="77777777" w:rsidR="00DC7A1B" w:rsidRPr="009452D4" w:rsidRDefault="00DC7A1B" w:rsidP="009452D4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Правильные сведения:_______________________________________________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</w:t>
      </w:r>
    </w:p>
    <w:p w14:paraId="4AF7C690" w14:textId="77777777" w:rsidR="00DC7A1B" w:rsidRPr="009452D4" w:rsidRDefault="00DC7A1B" w:rsidP="009452D4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_____.</w:t>
      </w:r>
    </w:p>
    <w:p w14:paraId="1E8959AE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6423A1C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Прилагаю следующие документы:</w:t>
      </w:r>
    </w:p>
    <w:p w14:paraId="05BC0C1B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</w:t>
      </w:r>
    </w:p>
    <w:p w14:paraId="1A2929AC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</w:t>
      </w:r>
    </w:p>
    <w:p w14:paraId="3830785D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</w:t>
      </w:r>
    </w:p>
    <w:p w14:paraId="26C401A0" w14:textId="77777777" w:rsidR="00DC7A1B" w:rsidRPr="009452D4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487F2008" w14:textId="77777777" w:rsidR="009432D2" w:rsidRPr="009452D4" w:rsidRDefault="009432D2" w:rsidP="009452D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FFCA2A1" w14:textId="4109750B" w:rsidR="009432D2" w:rsidRPr="009452D4" w:rsidRDefault="009432D2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_________________ (________________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9F7DE85" w14:textId="688A0E17" w:rsidR="0054726D" w:rsidRDefault="009432D2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  <w:t>(подпись)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(Ф.И.О.)</w:t>
      </w:r>
    </w:p>
    <w:p w14:paraId="134B8A49" w14:textId="53F4683D" w:rsidR="00D160AF" w:rsidRDefault="00D160AF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20152B3F" w14:textId="77777777" w:rsidR="00BB6035" w:rsidRDefault="00BB6035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  <w:sectPr w:rsidR="00BB6035" w:rsidSect="004E0246">
          <w:pgSz w:w="11907" w:h="16840" w:code="9"/>
          <w:pgMar w:top="1134" w:right="851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624FD1C3" w14:textId="61915921" w:rsidR="00D160AF" w:rsidRDefault="00D160AF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7037367E" w14:textId="5F6C2085" w:rsidR="00D160AF" w:rsidRDefault="00D160AF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34C38339" w14:textId="772B0713" w:rsidR="00D160AF" w:rsidRDefault="00D160AF" w:rsidP="00D160AF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Приложение №4</w:t>
      </w:r>
      <w:r w:rsidRPr="009452D4">
        <w:rPr>
          <w:rFonts w:ascii="Times New Roman" w:hAnsi="Times New Roman"/>
          <w:bCs/>
          <w:sz w:val="26"/>
          <w:szCs w:val="26"/>
        </w:rPr>
        <w:br/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 xml:space="preserve">муниципальной </w:t>
      </w:r>
    </w:p>
    <w:p w14:paraId="4B8DF04E" w14:textId="77777777" w:rsidR="00D160AF" w:rsidRDefault="00D160AF" w:rsidP="00D160AF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ввод </w:t>
      </w:r>
      <w:r w:rsidRPr="00D55128">
        <w:rPr>
          <w:rFonts w:ascii="Times New Roman" w:hAnsi="Times New Roman"/>
          <w:bCs/>
          <w:color w:val="26282F"/>
          <w:sz w:val="26"/>
          <w:szCs w:val="26"/>
        </w:rPr>
        <w:t>искусственно созданного земельного участка в эксплуатацию</w:t>
      </w:r>
      <w:r w:rsidRPr="00D55128" w:rsidDel="00D5512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</w:p>
    <w:p w14:paraId="1F48CEEF" w14:textId="33A35B61" w:rsidR="00D160AF" w:rsidRDefault="00D160AF" w:rsidP="00D160AF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7B6611D9" w14:textId="77777777" w:rsidR="00AC3107" w:rsidRDefault="00AC3107" w:rsidP="00AC3107">
      <w:pPr>
        <w:pStyle w:val="1"/>
        <w:ind w:left="3969"/>
      </w:pPr>
    </w:p>
    <w:p w14:paraId="17667192" w14:textId="7C343F1C" w:rsidR="00AC3107" w:rsidRDefault="00AC3107" w:rsidP="00AC3107">
      <w:pPr>
        <w:pStyle w:val="1"/>
        <w:ind w:left="396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D163319" wp14:editId="5B9B5042">
                <wp:simplePos x="0" y="0"/>
                <wp:positionH relativeFrom="column">
                  <wp:posOffset>3058160</wp:posOffset>
                </wp:positionH>
                <wp:positionV relativeFrom="paragraph">
                  <wp:posOffset>3175</wp:posOffset>
                </wp:positionV>
                <wp:extent cx="709295" cy="283845"/>
                <wp:effectExtent l="7620" t="1270" r="0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" cy="283845"/>
                          <a:chOff x="5667" y="1189"/>
                          <a:chExt cx="1117" cy="44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88" y="1189"/>
                            <a:ext cx="109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32BFC" w14:textId="77777777" w:rsidR="00AC3107" w:rsidRDefault="00AC3107" w:rsidP="00AC310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7" y="1431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63319" id="Группа 1" o:spid="_x0000_s1026" style="position:absolute;left:0;text-align:left;margin-left:240.8pt;margin-top:.25pt;width:55.85pt;height:22.35pt;z-index:251659264" coordorigin="5667,1189" coordsize="111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688;top:1189;width:109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37B32BFC" w14:textId="77777777" w:rsidR="00AC3107" w:rsidRDefault="00AC3107" w:rsidP="00AC310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4" o:spid="_x0000_s1028" style="position:absolute;visibility:visible;mso-wrap-style:square" from="5667,1431" to="6732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>
        <w:t>АКТ №</w:t>
      </w:r>
    </w:p>
    <w:p w14:paraId="501FAC01" w14:textId="77777777" w:rsidR="00AC3107" w:rsidRDefault="00AC3107" w:rsidP="00AC3107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приемки законченного строительством объекта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1077"/>
        <w:gridCol w:w="170"/>
        <w:gridCol w:w="708"/>
        <w:gridCol w:w="256"/>
        <w:gridCol w:w="1899"/>
        <w:gridCol w:w="227"/>
        <w:gridCol w:w="766"/>
        <w:gridCol w:w="424"/>
        <w:gridCol w:w="285"/>
        <w:gridCol w:w="282"/>
        <w:gridCol w:w="710"/>
        <w:gridCol w:w="567"/>
        <w:gridCol w:w="567"/>
        <w:gridCol w:w="567"/>
      </w:tblGrid>
      <w:tr w:rsidR="00AC3107" w14:paraId="77E86422" w14:textId="77777777" w:rsidTr="00A7137A">
        <w:trPr>
          <w:gridBefore w:val="3"/>
          <w:gridAfter w:val="4"/>
          <w:wBefore w:w="2495" w:type="dxa"/>
          <w:wAfter w:w="2411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8484" w14:textId="77777777" w:rsidR="00AC3107" w:rsidRDefault="00AC3107" w:rsidP="00A7137A">
            <w:pPr>
              <w:pStyle w:val="a5"/>
            </w:pPr>
            <w:r>
              <w:t>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6BA34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5F91" w14:textId="77777777" w:rsidR="00AC3107" w:rsidRDefault="00AC3107" w:rsidP="00A7137A">
            <w:pPr>
              <w:pStyle w:val="a5"/>
            </w:pPr>
            <w:r>
              <w:t>”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90F20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6031C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223C3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2BA78" w14:textId="77777777" w:rsidR="00AC3107" w:rsidRDefault="00AC3107" w:rsidP="00A7137A">
            <w:pPr>
              <w:pStyle w:val="a5"/>
              <w:jc w:val="center"/>
            </w:pPr>
            <w:r>
              <w:t>год</w:t>
            </w:r>
          </w:p>
        </w:tc>
      </w:tr>
      <w:tr w:rsidR="00AC3107" w14:paraId="1CF61B08" w14:textId="77777777" w:rsidTr="00A7137A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664B0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6182FC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AEF97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CF63904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</w:tr>
      <w:tr w:rsidR="00AC3107" w14:paraId="521C13FF" w14:textId="77777777" w:rsidTr="00A7137A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77CDCF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1F581E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84292D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Форма по ОКУД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12C789D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0322003</w:t>
            </w:r>
          </w:p>
        </w:tc>
      </w:tr>
      <w:tr w:rsidR="00AC3107" w14:paraId="2A944E4E" w14:textId="77777777" w:rsidTr="00A7137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80C4F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3CF109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F7EB45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составления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796D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42FC0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8BAD4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AC3107" w14:paraId="1144B9FC" w14:textId="77777777" w:rsidTr="00A7137A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CC069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</w:t>
            </w:r>
          </w:p>
        </w:tc>
        <w:tc>
          <w:tcPr>
            <w:tcW w:w="5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26DB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E56791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ОКПО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C2EE82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</w:tbl>
    <w:p w14:paraId="149FBA56" w14:textId="77777777" w:rsidR="00AC3107" w:rsidRDefault="00AC3107" w:rsidP="00AC3107">
      <w:pPr>
        <w:pStyle w:val="a5"/>
        <w:rPr>
          <w:sz w:val="21"/>
          <w:szCs w:val="21"/>
        </w:rPr>
      </w:pPr>
    </w:p>
    <w:tbl>
      <w:tblPr>
        <w:tblW w:w="0" w:type="auto"/>
        <w:tblInd w:w="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2"/>
        <w:gridCol w:w="851"/>
        <w:gridCol w:w="567"/>
      </w:tblGrid>
      <w:tr w:rsidR="00AC3107" w14:paraId="02921E73" w14:textId="77777777" w:rsidTr="00A7137A">
        <w:trPr>
          <w:cantSplit/>
        </w:trPr>
        <w:tc>
          <w:tcPr>
            <w:tcW w:w="1134" w:type="dxa"/>
            <w:vMerge w:val="restart"/>
            <w:vAlign w:val="center"/>
          </w:tcPr>
          <w:p w14:paraId="4EBC3B26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вида операции</w:t>
            </w:r>
          </w:p>
        </w:tc>
        <w:tc>
          <w:tcPr>
            <w:tcW w:w="3686" w:type="dxa"/>
            <w:gridSpan w:val="4"/>
            <w:vAlign w:val="bottom"/>
          </w:tcPr>
          <w:p w14:paraId="26360CB4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</w:tr>
      <w:tr w:rsidR="00AC3107" w14:paraId="027CA0AA" w14:textId="77777777" w:rsidTr="00A7137A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AA6D913" w14:textId="77777777" w:rsidR="00AC3107" w:rsidRDefault="00AC3107" w:rsidP="00A7137A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2DE289B1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строитель</w:t>
            </w:r>
            <w:r>
              <w:rPr>
                <w:sz w:val="21"/>
                <w:szCs w:val="21"/>
              </w:rPr>
              <w:softHyphen/>
              <w:t>ной органи</w:t>
            </w:r>
            <w:r>
              <w:rPr>
                <w:sz w:val="21"/>
                <w:szCs w:val="21"/>
              </w:rPr>
              <w:softHyphen/>
              <w:t>зации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6C92955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участка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E43A082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3717405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AC3107" w14:paraId="70329B0A" w14:textId="77777777" w:rsidTr="00A7137A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2C39C2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06A18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3086A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6737F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99054" w14:textId="77777777" w:rsidR="00AC3107" w:rsidRDefault="00AC3107" w:rsidP="00A7137A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</w:tbl>
    <w:p w14:paraId="6072B522" w14:textId="77777777" w:rsidR="00AC3107" w:rsidRDefault="00AC3107" w:rsidP="00AC3107">
      <w:pPr>
        <w:pStyle w:val="a5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141"/>
        <w:gridCol w:w="3544"/>
      </w:tblGrid>
      <w:tr w:rsidR="00AC3107" w14:paraId="61FAF436" w14:textId="77777777" w:rsidTr="00A7137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C5C6" w14:textId="77777777" w:rsidR="00AC3107" w:rsidRDefault="00AC3107" w:rsidP="00A7137A">
            <w:pPr>
              <w:pStyle w:val="a5"/>
            </w:pPr>
            <w:r>
              <w:t>Заказчик в лице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F1067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5003C" w14:textId="77777777" w:rsidR="00AC3107" w:rsidRDefault="00AC3107" w:rsidP="00A7137A">
            <w:pPr>
              <w:pStyle w:val="a5"/>
            </w:pPr>
            <w:r>
              <w:t>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6B5D9" w14:textId="77777777" w:rsidR="00AC3107" w:rsidRDefault="00AC3107" w:rsidP="00A7137A">
            <w:pPr>
              <w:pStyle w:val="a5"/>
            </w:pPr>
            <w:r>
              <w:t>с одной стороны и исполнитель работ</w:t>
            </w:r>
          </w:p>
        </w:tc>
      </w:tr>
      <w:tr w:rsidR="00AC3107" w14:paraId="69A85A23" w14:textId="77777777" w:rsidTr="00A7137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77B1A9" w14:textId="77777777" w:rsidR="00AC3107" w:rsidRDefault="00AC3107" w:rsidP="00A7137A">
            <w:pPr>
              <w:pStyle w:val="a5"/>
              <w:rPr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E78C84" w14:textId="77777777" w:rsidR="00AC3107" w:rsidRDefault="00AC3107" w:rsidP="00A7137A">
            <w:pPr>
              <w:pStyle w:val="a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(должность, фамилия, имя, отчество)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B0681FD" w14:textId="77777777" w:rsidR="00AC3107" w:rsidRDefault="00AC3107" w:rsidP="00A7137A">
            <w:pPr>
              <w:pStyle w:val="a5"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B59F2E" w14:textId="77777777" w:rsidR="00AC3107" w:rsidRDefault="00AC3107" w:rsidP="00A7137A">
            <w:pPr>
              <w:pStyle w:val="a5"/>
              <w:rPr>
                <w:sz w:val="12"/>
                <w:szCs w:val="12"/>
              </w:rPr>
            </w:pPr>
          </w:p>
        </w:tc>
      </w:tr>
    </w:tbl>
    <w:p w14:paraId="7A96D3EB" w14:textId="77777777" w:rsidR="00AC3107" w:rsidRDefault="00AC3107" w:rsidP="00AC3107">
      <w:pPr>
        <w:pStyle w:val="a5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224"/>
        <w:gridCol w:w="1843"/>
      </w:tblGrid>
      <w:tr w:rsidR="00AC3107" w14:paraId="747E61A4" w14:textId="77777777" w:rsidTr="00A7137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CCB19" w14:textId="77777777" w:rsidR="00AC3107" w:rsidRDefault="00AC3107" w:rsidP="00A7137A">
            <w:pPr>
              <w:pStyle w:val="a5"/>
            </w:pPr>
            <w:r>
              <w:t>(генеральный подрядчик, подрядчик) в лице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820C7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E2997" w14:textId="77777777" w:rsidR="00AC3107" w:rsidRDefault="00AC3107" w:rsidP="00A7137A">
            <w:pPr>
              <w:pStyle w:val="a5"/>
              <w:jc w:val="center"/>
            </w:pPr>
            <w:r>
              <w:t>с другой стороны,</w:t>
            </w:r>
          </w:p>
        </w:tc>
      </w:tr>
      <w:tr w:rsidR="00AC3107" w14:paraId="3F96EC9D" w14:textId="77777777" w:rsidTr="00A7137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2F74BDFA" w14:textId="77777777" w:rsidR="00AC3107" w:rsidRDefault="00AC3107" w:rsidP="00A7137A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CA8DACA" w14:textId="77777777" w:rsidR="00AC3107" w:rsidRDefault="00AC3107" w:rsidP="00A7137A">
            <w:pPr>
              <w:pStyle w:val="a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(должность, фамилия, имя, отчество)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DE4F59" w14:textId="77777777" w:rsidR="00AC3107" w:rsidRDefault="00AC3107" w:rsidP="00A7137A">
            <w:pPr>
              <w:pStyle w:val="a5"/>
              <w:jc w:val="center"/>
              <w:rPr>
                <w:sz w:val="12"/>
                <w:szCs w:val="12"/>
              </w:rPr>
            </w:pPr>
          </w:p>
        </w:tc>
      </w:tr>
    </w:tbl>
    <w:p w14:paraId="1C00105D" w14:textId="77777777" w:rsidR="00AC3107" w:rsidRDefault="00AC3107" w:rsidP="00AC3107">
      <w:pPr>
        <w:pStyle w:val="a5"/>
        <w:spacing w:before="40" w:after="240"/>
      </w:pPr>
      <w:r>
        <w:t>руководствуясь Временным положением о приемке законченных строительством объектов на территории Российской Федерации, составили настоящий акт о нижеследующем.</w:t>
      </w:r>
    </w:p>
    <w:p w14:paraId="498084A5" w14:textId="77777777" w:rsidR="00AC3107" w:rsidRDefault="00AC3107" w:rsidP="00AC3107">
      <w:pPr>
        <w:pStyle w:val="a5"/>
        <w:tabs>
          <w:tab w:val="left" w:pos="4962"/>
        </w:tabs>
      </w:pPr>
      <w:r>
        <w:t>1. Исполнителем работ предъявлен заказчику к приемке</w:t>
      </w:r>
      <w:r>
        <w:tab/>
      </w:r>
    </w:p>
    <w:p w14:paraId="626D8502" w14:textId="77777777" w:rsidR="00AC3107" w:rsidRDefault="00AC3107" w:rsidP="00AC3107">
      <w:pPr>
        <w:pStyle w:val="a5"/>
        <w:pBdr>
          <w:top w:val="single" w:sz="4" w:space="1" w:color="auto"/>
        </w:pBdr>
        <w:ind w:left="4962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объекта и вид строительства)</w:t>
      </w:r>
    </w:p>
    <w:p w14:paraId="1E947A1E" w14:textId="77777777" w:rsidR="00AC3107" w:rsidRDefault="00AC3107" w:rsidP="00AC3107">
      <w:pPr>
        <w:pStyle w:val="a5"/>
      </w:pPr>
    </w:p>
    <w:p w14:paraId="411D82F3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24358B02" w14:textId="77777777" w:rsidR="00AC3107" w:rsidRDefault="00AC3107" w:rsidP="00AC3107">
      <w:pPr>
        <w:pStyle w:val="a5"/>
        <w:tabs>
          <w:tab w:val="left" w:pos="2410"/>
        </w:tabs>
      </w:pPr>
      <w:r>
        <w:t>расположенные по адресу</w:t>
      </w:r>
      <w:r>
        <w:tab/>
      </w:r>
    </w:p>
    <w:p w14:paraId="35228054" w14:textId="77777777" w:rsidR="00AC3107" w:rsidRDefault="00AC3107" w:rsidP="00AC3107">
      <w:pPr>
        <w:pStyle w:val="a5"/>
        <w:pBdr>
          <w:top w:val="single" w:sz="4" w:space="1" w:color="auto"/>
        </w:pBdr>
        <w:ind w:left="2410"/>
        <w:rPr>
          <w:sz w:val="2"/>
          <w:szCs w:val="2"/>
        </w:rPr>
      </w:pPr>
    </w:p>
    <w:p w14:paraId="07A1DDA0" w14:textId="77777777" w:rsidR="00AC3107" w:rsidRDefault="00AC3107" w:rsidP="00AC3107">
      <w:pPr>
        <w:pStyle w:val="a5"/>
        <w:spacing w:after="20"/>
      </w:pPr>
    </w:p>
    <w:p w14:paraId="67C0050F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4C8F0AA8" w14:textId="77777777" w:rsidR="00AC3107" w:rsidRDefault="00AC3107" w:rsidP="00AC3107">
      <w:pPr>
        <w:pStyle w:val="a5"/>
        <w:tabs>
          <w:tab w:val="left" w:pos="8080"/>
        </w:tabs>
      </w:pPr>
      <w:r>
        <w:t>2. Строительство производилось в соответствии с разрешением на проведение работ по созданию искусственного земельного участка, выданным</w:t>
      </w:r>
    </w:p>
    <w:p w14:paraId="2698B2B0" w14:textId="77777777" w:rsidR="00AC3107" w:rsidRDefault="00AC3107" w:rsidP="00AC3107">
      <w:pPr>
        <w:pStyle w:val="a5"/>
      </w:pPr>
    </w:p>
    <w:p w14:paraId="4B0BD3BE" w14:textId="77777777" w:rsidR="00AC3107" w:rsidRDefault="00AC3107" w:rsidP="00AC3107">
      <w:pPr>
        <w:pStyle w:val="a5"/>
        <w:pBdr>
          <w:top w:val="single" w:sz="4" w:space="1" w:color="auto"/>
        </w:pBdr>
        <w:tabs>
          <w:tab w:val="left" w:pos="1985"/>
        </w:tabs>
        <w:spacing w:after="80"/>
        <w:ind w:firstLine="1985"/>
        <w:rPr>
          <w:sz w:val="12"/>
          <w:szCs w:val="12"/>
        </w:rPr>
      </w:pPr>
      <w:r>
        <w:rPr>
          <w:sz w:val="12"/>
          <w:szCs w:val="12"/>
        </w:rPr>
        <w:t xml:space="preserve"> (Наименование органа, выдавшего разрешение)</w:t>
      </w:r>
    </w:p>
    <w:p w14:paraId="1FC6F6A5" w14:textId="77777777" w:rsidR="00AC3107" w:rsidRDefault="00AC3107" w:rsidP="00AC3107">
      <w:pPr>
        <w:pStyle w:val="a5"/>
        <w:tabs>
          <w:tab w:val="left" w:pos="3544"/>
        </w:tabs>
      </w:pPr>
      <w:r>
        <w:t>3. В строительстве принимали участие</w:t>
      </w:r>
      <w:r>
        <w:tab/>
      </w:r>
    </w:p>
    <w:p w14:paraId="2EF0CA85" w14:textId="77777777" w:rsidR="00AC3107" w:rsidRDefault="00AC3107" w:rsidP="00AC3107">
      <w:pPr>
        <w:pStyle w:val="a5"/>
        <w:pBdr>
          <w:top w:val="single" w:sz="4" w:space="1" w:color="auto"/>
        </w:pBdr>
        <w:ind w:left="3544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субподрядных организаций, их реквизиты, виды</w:t>
      </w:r>
    </w:p>
    <w:p w14:paraId="66961B18" w14:textId="77777777" w:rsidR="00AC3107" w:rsidRDefault="00AC3107" w:rsidP="00AC3107">
      <w:pPr>
        <w:pStyle w:val="a5"/>
      </w:pPr>
    </w:p>
    <w:p w14:paraId="279A4C33" w14:textId="77777777" w:rsidR="00AC3107" w:rsidRDefault="00AC3107" w:rsidP="00AC3107">
      <w:pPr>
        <w:pStyle w:val="a5"/>
        <w:pBdr>
          <w:top w:val="single" w:sz="4" w:space="1" w:color="auto"/>
        </w:pBdr>
        <w:tabs>
          <w:tab w:val="left" w:pos="1843"/>
        </w:tabs>
        <w:spacing w:after="80"/>
        <w:ind w:firstLine="1985"/>
        <w:rPr>
          <w:sz w:val="12"/>
          <w:szCs w:val="12"/>
        </w:rPr>
      </w:pPr>
      <w:r>
        <w:rPr>
          <w:sz w:val="12"/>
          <w:szCs w:val="12"/>
        </w:rPr>
        <w:t>работ, выполнявшихся каждой из них)</w:t>
      </w:r>
    </w:p>
    <w:p w14:paraId="656A0A41" w14:textId="77777777" w:rsidR="00AC3107" w:rsidRDefault="00AC3107" w:rsidP="00AC3107">
      <w:pPr>
        <w:pStyle w:val="a5"/>
        <w:tabs>
          <w:tab w:val="left" w:pos="8505"/>
        </w:tabs>
      </w:pPr>
      <w:r>
        <w:t>4. Проектно-сметная документация на строительство разработана генеральным проектировщиком</w:t>
      </w:r>
      <w:r>
        <w:tab/>
      </w:r>
    </w:p>
    <w:p w14:paraId="301855A0" w14:textId="77777777" w:rsidR="00AC3107" w:rsidRDefault="00AC3107" w:rsidP="00AC3107">
      <w:pPr>
        <w:pStyle w:val="a5"/>
        <w:pBdr>
          <w:top w:val="single" w:sz="4" w:space="1" w:color="auto"/>
        </w:pBdr>
        <w:ind w:left="8505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</w:t>
      </w:r>
    </w:p>
    <w:p w14:paraId="3099B830" w14:textId="77777777" w:rsidR="00AC3107" w:rsidRDefault="00AC3107" w:rsidP="00AC3107">
      <w:pPr>
        <w:pStyle w:val="a5"/>
      </w:pPr>
    </w:p>
    <w:p w14:paraId="143BD3D8" w14:textId="77777777" w:rsidR="00AC3107" w:rsidRDefault="00AC3107" w:rsidP="00AC3107">
      <w:pPr>
        <w:pStyle w:val="a5"/>
        <w:pBdr>
          <w:top w:val="single" w:sz="4" w:space="1" w:color="auto"/>
        </w:pBdr>
        <w:spacing w:after="120"/>
        <w:rPr>
          <w:sz w:val="12"/>
          <w:szCs w:val="12"/>
        </w:rPr>
      </w:pPr>
      <w:r>
        <w:rPr>
          <w:sz w:val="12"/>
          <w:szCs w:val="12"/>
        </w:rPr>
        <w:t>организации и ее реквизиты)</w:t>
      </w:r>
    </w:p>
    <w:p w14:paraId="563AC71B" w14:textId="77777777" w:rsidR="00AC3107" w:rsidRDefault="00AC3107" w:rsidP="00AC3107">
      <w:pPr>
        <w:pStyle w:val="a5"/>
        <w:tabs>
          <w:tab w:val="left" w:pos="1418"/>
        </w:tabs>
      </w:pPr>
      <w:r>
        <w:t>выполнившим</w:t>
      </w:r>
      <w:r>
        <w:tab/>
      </w:r>
    </w:p>
    <w:p w14:paraId="27F53525" w14:textId="77777777" w:rsidR="00AC3107" w:rsidRDefault="00AC3107" w:rsidP="00AC3107">
      <w:pPr>
        <w:pStyle w:val="a5"/>
        <w:pBdr>
          <w:top w:val="single" w:sz="4" w:space="1" w:color="auto"/>
        </w:pBdr>
        <w:ind w:left="1418" w:firstLine="3544"/>
        <w:rPr>
          <w:sz w:val="12"/>
          <w:szCs w:val="12"/>
        </w:rPr>
      </w:pPr>
      <w:r>
        <w:rPr>
          <w:sz w:val="12"/>
          <w:szCs w:val="12"/>
        </w:rPr>
        <w:t>(наименование частей или разделов документации)</w:t>
      </w:r>
    </w:p>
    <w:p w14:paraId="05049A39" w14:textId="77777777" w:rsidR="00AC3107" w:rsidRDefault="00AC3107" w:rsidP="00AC3107">
      <w:pPr>
        <w:pStyle w:val="a5"/>
        <w:tabs>
          <w:tab w:val="left" w:pos="2977"/>
        </w:tabs>
      </w:pPr>
      <w:r>
        <w:lastRenderedPageBreak/>
        <w:t>и субподрядными организациями</w:t>
      </w:r>
      <w:r>
        <w:tab/>
      </w:r>
    </w:p>
    <w:p w14:paraId="1C9D1EA7" w14:textId="77777777" w:rsidR="00AC3107" w:rsidRDefault="00AC3107" w:rsidP="00AC3107">
      <w:pPr>
        <w:pStyle w:val="a5"/>
        <w:pBdr>
          <w:top w:val="single" w:sz="4" w:space="1" w:color="auto"/>
        </w:pBdr>
        <w:ind w:left="2977" w:firstLine="1559"/>
        <w:rPr>
          <w:sz w:val="12"/>
          <w:szCs w:val="12"/>
        </w:rPr>
      </w:pPr>
      <w:r>
        <w:rPr>
          <w:sz w:val="12"/>
          <w:szCs w:val="12"/>
        </w:rPr>
        <w:t>(наименование организаций, их реквизиты и выполненные части и</w:t>
      </w:r>
    </w:p>
    <w:p w14:paraId="52ADAB02" w14:textId="77777777" w:rsidR="00AC3107" w:rsidRDefault="00AC3107" w:rsidP="00AC3107">
      <w:pPr>
        <w:pStyle w:val="a5"/>
      </w:pPr>
    </w:p>
    <w:p w14:paraId="6B864A5C" w14:textId="77777777" w:rsidR="00AC3107" w:rsidRDefault="00AC3107" w:rsidP="00AC3107">
      <w:pPr>
        <w:pStyle w:val="a5"/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разделы документации (перечень организаций может указываться в приложении))</w:t>
      </w:r>
    </w:p>
    <w:p w14:paraId="19DF9513" w14:textId="77777777" w:rsidR="00AC3107" w:rsidRDefault="00AC3107" w:rsidP="00AC3107">
      <w:pPr>
        <w:pStyle w:val="a5"/>
      </w:pPr>
    </w:p>
    <w:p w14:paraId="3166B1E0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4BC2AC26" w14:textId="77777777" w:rsidR="00AC3107" w:rsidRDefault="00AC3107" w:rsidP="00AC3107">
      <w:pPr>
        <w:pStyle w:val="a5"/>
        <w:tabs>
          <w:tab w:val="left" w:pos="4395"/>
        </w:tabs>
        <w:spacing w:before="120"/>
      </w:pPr>
      <w:r>
        <w:t>5. Исходные данные для проектирования выданы</w:t>
      </w:r>
      <w:r>
        <w:tab/>
      </w:r>
    </w:p>
    <w:p w14:paraId="06531C7A" w14:textId="77777777" w:rsidR="00AC3107" w:rsidRDefault="00AC3107" w:rsidP="00AC3107">
      <w:pPr>
        <w:pStyle w:val="a5"/>
        <w:pBdr>
          <w:top w:val="single" w:sz="4" w:space="1" w:color="auto"/>
        </w:pBdr>
        <w:ind w:left="4395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научно-исследовательских, изыскательских</w:t>
      </w:r>
    </w:p>
    <w:p w14:paraId="3D7832A9" w14:textId="77777777" w:rsidR="00AC3107" w:rsidRDefault="00AC3107" w:rsidP="00AC3107">
      <w:pPr>
        <w:pStyle w:val="a5"/>
      </w:pPr>
    </w:p>
    <w:p w14:paraId="473C5C07" w14:textId="77777777" w:rsidR="00AC3107" w:rsidRDefault="00AC3107" w:rsidP="00AC3107">
      <w:pPr>
        <w:pStyle w:val="a5"/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 других организаций, их реквизиты (перечень организаций может указываться в приложении))</w:t>
      </w:r>
    </w:p>
    <w:p w14:paraId="71A36230" w14:textId="77777777" w:rsidR="00AC3107" w:rsidRDefault="00AC3107" w:rsidP="00AC3107">
      <w:pPr>
        <w:pStyle w:val="a5"/>
      </w:pPr>
    </w:p>
    <w:p w14:paraId="23FACFFD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6809DCD2" w14:textId="77777777" w:rsidR="00AC3107" w:rsidRDefault="00AC3107" w:rsidP="00AC3107">
      <w:pPr>
        <w:pStyle w:val="a5"/>
        <w:tabs>
          <w:tab w:val="left" w:pos="4253"/>
        </w:tabs>
        <w:spacing w:before="120"/>
      </w:pPr>
      <w:r>
        <w:t>6. Проектно-сметная документация утверждена</w:t>
      </w:r>
      <w:r>
        <w:tab/>
      </w:r>
    </w:p>
    <w:p w14:paraId="5D69622B" w14:textId="77777777" w:rsidR="00AC3107" w:rsidRDefault="00AC3107" w:rsidP="00AC3107">
      <w:pPr>
        <w:pStyle w:val="a5"/>
        <w:pBdr>
          <w:top w:val="single" w:sz="4" w:space="1" w:color="auto"/>
        </w:pBdr>
        <w:ind w:left="4253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органа, утвердившего (переутвердившего)</w:t>
      </w:r>
    </w:p>
    <w:p w14:paraId="2EE7EB75" w14:textId="77777777" w:rsidR="00AC3107" w:rsidRDefault="00AC3107" w:rsidP="00AC3107">
      <w:pPr>
        <w:pStyle w:val="a5"/>
      </w:pPr>
    </w:p>
    <w:p w14:paraId="1240A732" w14:textId="77777777" w:rsidR="00AC3107" w:rsidRDefault="00AC3107" w:rsidP="00AC3107">
      <w:pPr>
        <w:pStyle w:val="a5"/>
        <w:pBdr>
          <w:top w:val="single" w:sz="4" w:space="1" w:color="auto"/>
        </w:pBdr>
        <w:spacing w:after="200"/>
        <w:jc w:val="center"/>
        <w:rPr>
          <w:sz w:val="12"/>
          <w:szCs w:val="12"/>
        </w:rPr>
      </w:pPr>
      <w:r>
        <w:rPr>
          <w:sz w:val="12"/>
          <w:szCs w:val="12"/>
        </w:rPr>
        <w:t>проектно-сметную документацию на объект (очередь, пусковой комплекс))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56"/>
        <w:gridCol w:w="170"/>
        <w:gridCol w:w="1672"/>
        <w:gridCol w:w="142"/>
        <w:gridCol w:w="992"/>
        <w:gridCol w:w="426"/>
        <w:gridCol w:w="283"/>
        <w:gridCol w:w="284"/>
        <w:gridCol w:w="1701"/>
      </w:tblGrid>
      <w:tr w:rsidR="00AC3107" w14:paraId="4A3BB158" w14:textId="77777777" w:rsidTr="00A7137A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EBC6" w14:textId="77777777" w:rsidR="00AC3107" w:rsidRDefault="00AC3107" w:rsidP="00A7137A">
            <w:pPr>
              <w:pStyle w:val="a5"/>
            </w:pPr>
            <w:r>
              <w:t>“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3F721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C6B8E" w14:textId="77777777" w:rsidR="00AC3107" w:rsidRDefault="00AC3107" w:rsidP="00A7137A">
            <w:pPr>
              <w:pStyle w:val="a5"/>
            </w:pPr>
            <w:r>
              <w:t>”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6F3C4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5D20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B73EF" w14:textId="77777777" w:rsidR="00AC3107" w:rsidRDefault="00AC3107" w:rsidP="00A7137A">
            <w:pPr>
              <w:pStyle w:val="a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7376" w14:textId="77777777" w:rsidR="00AC3107" w:rsidRDefault="00AC3107" w:rsidP="00A7137A">
            <w:pPr>
              <w:pStyle w:val="a5"/>
              <w:jc w:val="center"/>
            </w:pPr>
            <w:r>
              <w:t>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95554" w14:textId="77777777" w:rsidR="00AC3107" w:rsidRDefault="00AC3107" w:rsidP="00A7137A">
            <w:pPr>
              <w:pStyle w:val="a5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B3ABB" w14:textId="77777777" w:rsidR="00AC3107" w:rsidRDefault="00AC3107" w:rsidP="00A7137A">
            <w:pPr>
              <w:pStyle w:val="a5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8C8CA" w14:textId="77777777" w:rsidR="00AC3107" w:rsidRDefault="00AC3107" w:rsidP="00A7137A">
            <w:pPr>
              <w:pStyle w:val="a5"/>
              <w:jc w:val="center"/>
            </w:pPr>
          </w:p>
        </w:tc>
      </w:tr>
    </w:tbl>
    <w:p w14:paraId="6F0F4D24" w14:textId="77777777" w:rsidR="00AC3107" w:rsidRDefault="00AC3107" w:rsidP="00AC3107">
      <w:pPr>
        <w:pStyle w:val="a5"/>
        <w:spacing w:before="120" w:after="120"/>
      </w:pPr>
      <w:r>
        <w:t>7. Строительно-монтажные работы осуществлены в сроки:</w:t>
      </w:r>
    </w:p>
    <w:p w14:paraId="390F458E" w14:textId="77777777" w:rsidR="00AC3107" w:rsidRDefault="00AC3107" w:rsidP="00AC3107">
      <w:pPr>
        <w:pStyle w:val="a5"/>
        <w:tabs>
          <w:tab w:val="left" w:pos="1560"/>
        </w:tabs>
        <w:ind w:left="284"/>
      </w:pPr>
      <w:r>
        <w:t>Начало работ</w:t>
      </w:r>
      <w:r>
        <w:tab/>
      </w:r>
    </w:p>
    <w:p w14:paraId="19EC2C95" w14:textId="77777777" w:rsidR="00AC3107" w:rsidRDefault="00AC3107" w:rsidP="00AC3107">
      <w:pPr>
        <w:pStyle w:val="a5"/>
        <w:pBdr>
          <w:top w:val="single" w:sz="4" w:space="1" w:color="auto"/>
        </w:pBdr>
        <w:ind w:left="1560" w:right="4109"/>
        <w:jc w:val="center"/>
        <w:rPr>
          <w:sz w:val="12"/>
          <w:szCs w:val="12"/>
        </w:rPr>
      </w:pPr>
      <w:r>
        <w:rPr>
          <w:sz w:val="12"/>
          <w:szCs w:val="12"/>
        </w:rPr>
        <w:t>(месяц, год)</w:t>
      </w:r>
    </w:p>
    <w:p w14:paraId="14771B5C" w14:textId="77777777" w:rsidR="00AC3107" w:rsidRDefault="00AC3107" w:rsidP="00AC3107">
      <w:pPr>
        <w:pStyle w:val="a5"/>
        <w:tabs>
          <w:tab w:val="left" w:pos="1985"/>
        </w:tabs>
        <w:ind w:left="284"/>
      </w:pPr>
      <w:r>
        <w:t>Окончание работ</w:t>
      </w:r>
      <w:r>
        <w:tab/>
      </w:r>
    </w:p>
    <w:p w14:paraId="386159FC" w14:textId="77777777" w:rsidR="00AC3107" w:rsidRDefault="00AC3107" w:rsidP="00AC3107">
      <w:pPr>
        <w:pStyle w:val="a5"/>
        <w:pBdr>
          <w:top w:val="single" w:sz="4" w:space="1" w:color="auto"/>
        </w:pBdr>
        <w:ind w:left="1985" w:right="4109"/>
        <w:jc w:val="center"/>
        <w:rPr>
          <w:sz w:val="12"/>
          <w:szCs w:val="12"/>
        </w:rPr>
      </w:pPr>
      <w:r>
        <w:rPr>
          <w:sz w:val="12"/>
          <w:szCs w:val="12"/>
        </w:rPr>
        <w:t>(месяц, год)</w:t>
      </w:r>
    </w:p>
    <w:p w14:paraId="09C5EFEB" w14:textId="77777777" w:rsidR="00AC3107" w:rsidRDefault="00AC3107" w:rsidP="00AC3107">
      <w:pPr>
        <w:pStyle w:val="a5"/>
        <w:tabs>
          <w:tab w:val="left" w:pos="2977"/>
          <w:tab w:val="left" w:pos="6379"/>
        </w:tabs>
        <w:spacing w:after="480"/>
        <w:jc w:val="both"/>
      </w:pPr>
    </w:p>
    <w:p w14:paraId="0991B5E8" w14:textId="77777777" w:rsidR="00AC3107" w:rsidRDefault="00AC3107" w:rsidP="00AC3107">
      <w:pPr>
        <w:pStyle w:val="a5"/>
        <w:tabs>
          <w:tab w:val="left" w:pos="2977"/>
          <w:tab w:val="left" w:pos="6379"/>
        </w:tabs>
        <w:spacing w:after="480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76"/>
        <w:gridCol w:w="1766"/>
        <w:gridCol w:w="76"/>
        <w:gridCol w:w="4177"/>
      </w:tblGrid>
      <w:tr w:rsidR="00AC3107" w14:paraId="357D1D5C" w14:textId="77777777" w:rsidTr="00A7137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4D37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Объект сдал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AF8D8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94359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96EBE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A5ED0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45211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</w:tr>
      <w:tr w:rsidR="00AC3107" w14:paraId="02C727E3" w14:textId="77777777" w:rsidTr="00A7137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DC1B54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11353D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3D344931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19E8A316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CC54502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6F5122E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2D51D348" w14:textId="77777777" w:rsidR="00AC3107" w:rsidRDefault="00AC3107" w:rsidP="00AC3107">
      <w:pPr>
        <w:pStyle w:val="a5"/>
        <w:tabs>
          <w:tab w:val="left" w:pos="2977"/>
          <w:tab w:val="left" w:pos="6379"/>
        </w:tabs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76"/>
        <w:gridCol w:w="1766"/>
        <w:gridCol w:w="76"/>
        <w:gridCol w:w="4177"/>
      </w:tblGrid>
      <w:tr w:rsidR="00AC3107" w14:paraId="73063985" w14:textId="77777777" w:rsidTr="00A7137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34441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Объект принял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E4CF3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AF039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EB4C4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98EC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C67C9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</w:tr>
      <w:tr w:rsidR="00AC3107" w14:paraId="0B1A9F8D" w14:textId="77777777" w:rsidTr="00A7137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D9A9AA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4EAC75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A3AEC34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71846FB6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0BE9DBF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2BB648FB" w14:textId="77777777" w:rsidR="00AC3107" w:rsidRDefault="00AC3107" w:rsidP="00A7137A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1767A573" w14:textId="77777777" w:rsidR="00AC3107" w:rsidRDefault="00AC3107" w:rsidP="00AC3107">
      <w:pPr>
        <w:pStyle w:val="a5"/>
        <w:tabs>
          <w:tab w:val="left" w:pos="5670"/>
        </w:tabs>
        <w:spacing w:before="600"/>
        <w:jc w:val="both"/>
        <w:rPr>
          <w:b/>
          <w:bCs/>
        </w:rPr>
      </w:pPr>
      <w:r>
        <w:rPr>
          <w:b/>
          <w:bCs/>
        </w:rPr>
        <w:t>Исполнитель работ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ab/>
        <w:t xml:space="preserve">Заказчик </w:t>
      </w:r>
    </w:p>
    <w:p w14:paraId="7E42F7F7" w14:textId="77777777" w:rsidR="00AC3107" w:rsidRDefault="00AC3107" w:rsidP="00AC3107">
      <w:pPr>
        <w:pStyle w:val="a5"/>
        <w:tabs>
          <w:tab w:val="left" w:pos="5670"/>
        </w:tabs>
        <w:jc w:val="both"/>
      </w:pPr>
      <w:r>
        <w:t>(генеральный подрядчик,</w:t>
      </w:r>
      <w:r>
        <w:tab/>
      </w:r>
    </w:p>
    <w:p w14:paraId="6A2FB65A" w14:textId="77777777" w:rsidR="00AC3107" w:rsidRDefault="00AC3107" w:rsidP="00AC3107">
      <w:pPr>
        <w:pStyle w:val="a5"/>
        <w:tabs>
          <w:tab w:val="left" w:pos="5670"/>
          <w:tab w:val="left" w:pos="7230"/>
        </w:tabs>
        <w:jc w:val="both"/>
      </w:pPr>
      <w:r>
        <w:t>подрядчик)</w:t>
      </w:r>
      <w:r>
        <w:tab/>
      </w:r>
    </w:p>
    <w:p w14:paraId="4373876B" w14:textId="77777777" w:rsidR="00AC3107" w:rsidRDefault="00AC3107" w:rsidP="00AC3107">
      <w:pPr>
        <w:pStyle w:val="a5"/>
        <w:tabs>
          <w:tab w:val="left" w:pos="7230"/>
          <w:tab w:val="left" w:pos="7513"/>
        </w:tabs>
        <w:spacing w:before="840"/>
        <w:ind w:left="1276" w:hanging="1276"/>
        <w:jc w:val="both"/>
      </w:pPr>
    </w:p>
    <w:p w14:paraId="1CF55A67" w14:textId="26012F95" w:rsidR="00AC3107" w:rsidRDefault="00AC3107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168B2A91" w14:textId="6DA9E95A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2A6A12B0" w14:textId="19BF30EE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56C4D86D" w14:textId="39D77318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19673A76" w14:textId="032E6546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25EFD911" w14:textId="0BF783BB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31855641" w14:textId="7C5AE4E9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460CBE8C" w14:textId="25629F6D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538ADE35" w14:textId="1B4E15F5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1DAD0B7B" w14:textId="7397E9DF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68A60532" w14:textId="77777777" w:rsidR="00BB6035" w:rsidRDefault="00BB6035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  <w:sectPr w:rsidR="00BB6035" w:rsidSect="004E0246">
          <w:pgSz w:w="11907" w:h="16840" w:code="9"/>
          <w:pgMar w:top="1134" w:right="851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25F41742" w14:textId="047A734D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3474A6A4" w14:textId="3D514875" w:rsidR="00670FDB" w:rsidRDefault="00670FDB" w:rsidP="00670FDB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Приложение №5</w:t>
      </w:r>
      <w:r w:rsidRPr="009452D4">
        <w:rPr>
          <w:rFonts w:ascii="Times New Roman" w:hAnsi="Times New Roman"/>
          <w:bCs/>
          <w:sz w:val="26"/>
          <w:szCs w:val="26"/>
        </w:rPr>
        <w:br/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 xml:space="preserve">муниципальной </w:t>
      </w:r>
    </w:p>
    <w:p w14:paraId="7A29AC81" w14:textId="77777777" w:rsidR="00670FDB" w:rsidRDefault="00670FDB" w:rsidP="00670FDB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ввод </w:t>
      </w:r>
      <w:r w:rsidRPr="00D55128">
        <w:rPr>
          <w:rFonts w:ascii="Times New Roman" w:hAnsi="Times New Roman"/>
          <w:bCs/>
          <w:color w:val="26282F"/>
          <w:sz w:val="26"/>
          <w:szCs w:val="26"/>
        </w:rPr>
        <w:t>искусственно созданного земельного участка в эксплуатацию</w:t>
      </w:r>
      <w:r w:rsidRPr="00D55128" w:rsidDel="00D5512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</w:p>
    <w:p w14:paraId="2BCBC348" w14:textId="77777777" w:rsidR="00670FDB" w:rsidRDefault="00670FDB" w:rsidP="00670FDB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1F7E3C70" w14:textId="77777777" w:rsidR="00670FDB" w:rsidRPr="009452D4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01306892" w14:textId="77777777" w:rsidR="00670FDB" w:rsidRDefault="00670FDB" w:rsidP="00670FDB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Акт</w:t>
      </w:r>
    </w:p>
    <w:p w14:paraId="39285FE3" w14:textId="77777777" w:rsidR="00670FDB" w:rsidRPr="00B85148" w:rsidRDefault="00670FDB" w:rsidP="00670F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соответствии</w:t>
      </w:r>
      <w:r w:rsidRPr="00B85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параметров </w:t>
      </w:r>
      <w:r w:rsidRPr="006A43BF">
        <w:rPr>
          <w:rFonts w:ascii="Times New Roman" w:hAnsi="Times New Roman" w:cs="Times New Roman"/>
          <w:sz w:val="24"/>
          <w:szCs w:val="24"/>
        </w:rPr>
        <w:t>искусственно созданного земельного участка проектной документации и подписанный лицом, осуществляющим его создание</w:t>
      </w:r>
      <w:r>
        <w:rPr>
          <w:rFonts w:ascii="Times New Roman" w:hAnsi="Times New Roman" w:cs="Times New Roman"/>
          <w:sz w:val="24"/>
          <w:szCs w:val="24"/>
        </w:rPr>
        <w:t>в</w:t>
      </w:r>
    </w:p>
    <w:p w14:paraId="5CF35FCE" w14:textId="77777777" w:rsidR="00670FDB" w:rsidRDefault="00670FDB" w:rsidP="0067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FAF4D0E" w14:textId="77777777" w:rsidR="00670FDB" w:rsidRDefault="00670FDB" w:rsidP="0067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     »                       </w:t>
      </w:r>
      <w:r w:rsidRPr="00B8514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032C0F85" w14:textId="77777777" w:rsidR="00670FDB" w:rsidRDefault="00670FDB" w:rsidP="0067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21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3"/>
      </w:tblGrid>
      <w:tr w:rsidR="00670FDB" w:rsidRPr="00DE5FE1" w14:paraId="03FDFCC5" w14:textId="77777777" w:rsidTr="00A7137A">
        <w:trPr>
          <w:trHeight w:val="346"/>
        </w:trPr>
        <w:tc>
          <w:tcPr>
            <w:tcW w:w="10213" w:type="dxa"/>
            <w:shd w:val="clear" w:color="auto" w:fill="auto"/>
          </w:tcPr>
          <w:p w14:paraId="4C5C177D" w14:textId="77777777" w:rsidR="00670FDB" w:rsidRPr="00DE5FE1" w:rsidRDefault="00670FDB" w:rsidP="00A7137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5FE1">
              <w:rPr>
                <w:rFonts w:ascii="Times New Roman" w:hAnsi="Times New Roman" w:cs="Times New Roman"/>
                <w:b/>
                <w:sz w:val="24"/>
                <w:szCs w:val="28"/>
              </w:rPr>
              <w:t>Объект:</w:t>
            </w:r>
            <w:r w:rsidRPr="00DE5FE1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 </w:t>
            </w:r>
          </w:p>
        </w:tc>
      </w:tr>
    </w:tbl>
    <w:p w14:paraId="41D6BA54" w14:textId="77777777" w:rsidR="00670FDB" w:rsidRPr="0016297B" w:rsidRDefault="00670FDB" w:rsidP="00670FD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6297B">
        <w:rPr>
          <w:rFonts w:ascii="Times New Roman" w:hAnsi="Times New Roman" w:cs="Times New Roman"/>
          <w:szCs w:val="24"/>
        </w:rPr>
        <w:t>(наименование объекта, адрес по разрешению на строительство)</w:t>
      </w:r>
    </w:p>
    <w:p w14:paraId="65B6FB29" w14:textId="77777777" w:rsidR="00670FDB" w:rsidRDefault="00670FDB" w:rsidP="00670FD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670FDB" w14:paraId="7DBFDFD1" w14:textId="77777777" w:rsidTr="00A7137A">
        <w:tc>
          <w:tcPr>
            <w:tcW w:w="9997" w:type="dxa"/>
            <w:shd w:val="clear" w:color="auto" w:fill="auto"/>
          </w:tcPr>
          <w:p w14:paraId="37CE3B26" w14:textId="77777777" w:rsidR="00670FDB" w:rsidRPr="00DE5FE1" w:rsidRDefault="00670FDB" w:rsidP="00A7137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5FE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Застройщик (заказчик): </w:t>
            </w:r>
          </w:p>
        </w:tc>
      </w:tr>
    </w:tbl>
    <w:p w14:paraId="44FA4BE9" w14:textId="77777777" w:rsidR="00670FDB" w:rsidRPr="0016297B" w:rsidRDefault="00670FDB" w:rsidP="00670FDB">
      <w:pPr>
        <w:jc w:val="center"/>
        <w:rPr>
          <w:sz w:val="16"/>
          <w:szCs w:val="18"/>
        </w:rPr>
      </w:pPr>
      <w:r w:rsidRPr="0016297B">
        <w:rPr>
          <w:sz w:val="16"/>
          <w:szCs w:val="18"/>
        </w:rPr>
        <w:t xml:space="preserve"> (наименование, номер и дата выдачи свидетельства о государственной регистрации, ОГРН, ИНН, почтовые реквизиты, телефон/факс)</w:t>
      </w:r>
    </w:p>
    <w:p w14:paraId="513F1491" w14:textId="77777777" w:rsidR="00670FDB" w:rsidRPr="0016297B" w:rsidRDefault="00670FDB" w:rsidP="00670FDB">
      <w:pPr>
        <w:rPr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670FDB" w:rsidRPr="00DE5FE1" w14:paraId="621B244D" w14:textId="77777777" w:rsidTr="00A7137A">
        <w:tc>
          <w:tcPr>
            <w:tcW w:w="9997" w:type="dxa"/>
            <w:shd w:val="clear" w:color="auto" w:fill="auto"/>
          </w:tcPr>
          <w:p w14:paraId="7C04E03B" w14:textId="77777777" w:rsidR="00670FDB" w:rsidRPr="00DE5FE1" w:rsidRDefault="00670FDB" w:rsidP="00A7137A">
            <w:pPr>
              <w:jc w:val="both"/>
              <w:rPr>
                <w:u w:val="single"/>
              </w:rPr>
            </w:pPr>
            <w:r w:rsidRPr="00DE5FE1">
              <w:rPr>
                <w:b/>
                <w:szCs w:val="28"/>
              </w:rPr>
              <w:t>Генподрядчик:</w:t>
            </w:r>
          </w:p>
        </w:tc>
      </w:tr>
    </w:tbl>
    <w:p w14:paraId="464C9B54" w14:textId="77777777" w:rsidR="00670FDB" w:rsidRPr="0016297B" w:rsidRDefault="00670FDB" w:rsidP="00670FDB">
      <w:pPr>
        <w:jc w:val="center"/>
        <w:rPr>
          <w:sz w:val="16"/>
          <w:szCs w:val="18"/>
        </w:rPr>
      </w:pPr>
      <w:r w:rsidRPr="0016297B">
        <w:rPr>
          <w:sz w:val="16"/>
          <w:szCs w:val="18"/>
        </w:rPr>
        <w:t>(наименование, номер и дата выдачи свидетельства о государственной регистрации, ОГРН, ИНН, почтовые реквизиты, телефон/факс)</w:t>
      </w:r>
    </w:p>
    <w:p w14:paraId="03EFBAF0" w14:textId="77777777" w:rsidR="00670FDB" w:rsidRDefault="00670FDB" w:rsidP="00670FDB">
      <w:pPr>
        <w:jc w:val="both"/>
        <w:rPr>
          <w:b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670FDB" w:rsidRPr="00DE5FE1" w14:paraId="0F0292C7" w14:textId="77777777" w:rsidTr="00A7137A">
        <w:tc>
          <w:tcPr>
            <w:tcW w:w="9997" w:type="dxa"/>
            <w:shd w:val="clear" w:color="auto" w:fill="auto"/>
          </w:tcPr>
          <w:p w14:paraId="1EE33F5D" w14:textId="77777777" w:rsidR="00670FDB" w:rsidRPr="00DE5FE1" w:rsidRDefault="00670FDB" w:rsidP="00A7137A">
            <w:pPr>
              <w:jc w:val="both"/>
              <w:rPr>
                <w:bCs/>
              </w:rPr>
            </w:pPr>
            <w:r w:rsidRPr="00DE5FE1">
              <w:rPr>
                <w:b/>
                <w:szCs w:val="28"/>
              </w:rPr>
              <w:t>Проектная организация:</w:t>
            </w:r>
            <w:r w:rsidRPr="00DE5FE1">
              <w:rPr>
                <w:szCs w:val="28"/>
              </w:rPr>
              <w:t xml:space="preserve"> </w:t>
            </w:r>
          </w:p>
        </w:tc>
      </w:tr>
    </w:tbl>
    <w:p w14:paraId="70C59469" w14:textId="77777777" w:rsidR="00670FDB" w:rsidRPr="0016297B" w:rsidRDefault="00670FDB" w:rsidP="00670FDB">
      <w:pPr>
        <w:jc w:val="both"/>
        <w:rPr>
          <w:bCs/>
        </w:rPr>
      </w:pPr>
    </w:p>
    <w:p w14:paraId="66DB8238" w14:textId="77777777" w:rsidR="00670FDB" w:rsidRDefault="00670FDB" w:rsidP="00670F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6297B">
        <w:rPr>
          <w:rFonts w:ascii="Times New Roman" w:hAnsi="Times New Roman" w:cs="Times New Roman"/>
          <w:sz w:val="24"/>
          <w:szCs w:val="28"/>
        </w:rPr>
        <w:t xml:space="preserve">Строительство объекта </w:t>
      </w:r>
      <w:r w:rsidRPr="0016297B">
        <w:rPr>
          <w:rFonts w:ascii="Times New Roman" w:hAnsi="Times New Roman" w:cs="Times New Roman"/>
          <w:i/>
          <w:sz w:val="24"/>
          <w:szCs w:val="28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 xml:space="preserve">                                                                                                                   </w:t>
      </w:r>
      <w:r w:rsidRPr="0016297B">
        <w:rPr>
          <w:rFonts w:ascii="Times New Roman" w:hAnsi="Times New Roman" w:cs="Times New Roman"/>
          <w:i/>
          <w:sz w:val="24"/>
          <w:szCs w:val="28"/>
          <w:u w:val="single"/>
        </w:rPr>
        <w:t>»</w:t>
      </w:r>
      <w:r w:rsidRPr="0016297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6297B">
        <w:rPr>
          <w:rFonts w:ascii="Times New Roman" w:hAnsi="Times New Roman" w:cs="Times New Roman"/>
          <w:sz w:val="24"/>
          <w:szCs w:val="28"/>
        </w:rPr>
        <w:t xml:space="preserve">велось </w:t>
      </w:r>
      <w:r>
        <w:rPr>
          <w:rFonts w:ascii="Times New Roman" w:hAnsi="Times New Roman" w:cs="Times New Roman"/>
          <w:sz w:val="24"/>
          <w:szCs w:val="28"/>
        </w:rPr>
        <w:t>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_</w:t>
      </w:r>
      <w:r w:rsidRPr="00307918">
        <w:rPr>
          <w:rFonts w:ascii="Times New Roman" w:hAnsi="Times New Roman" w:cs="Times New Roman"/>
          <w:sz w:val="24"/>
          <w:szCs w:val="28"/>
          <w:u w:val="single"/>
        </w:rPr>
        <w:t>требованиям проектной документации</w:t>
      </w:r>
      <w:r w:rsidRPr="00121B15">
        <w:rPr>
          <w:rFonts w:ascii="Times New Roman" w:hAnsi="Times New Roman" w:cs="Times New Roman"/>
          <w:i/>
          <w:sz w:val="24"/>
          <w:szCs w:val="28"/>
        </w:rPr>
        <w:t>_____________________________________________________________________</w:t>
      </w:r>
    </w:p>
    <w:p w14:paraId="0E1F84C6" w14:textId="77777777" w:rsidR="00670FDB" w:rsidRPr="005C6CB1" w:rsidRDefault="00670FDB" w:rsidP="00670FD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5C6CB1">
        <w:rPr>
          <w:rFonts w:ascii="Times New Roman" w:hAnsi="Times New Roman" w:cs="Times New Roman"/>
          <w:sz w:val="18"/>
          <w:szCs w:val="28"/>
        </w:rPr>
        <w:t>(указать номера используемых при проектировании нормативной документации)</w:t>
      </w:r>
    </w:p>
    <w:p w14:paraId="6A355F04" w14:textId="77777777" w:rsidR="00670FDB" w:rsidRPr="0016297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8"/>
        </w:rPr>
      </w:pPr>
    </w:p>
    <w:p w14:paraId="1C8B1A69" w14:textId="77777777" w:rsidR="00670FDB" w:rsidRDefault="00670FDB" w:rsidP="00670FDB">
      <w:pPr>
        <w:jc w:val="center"/>
        <w:rPr>
          <w:b/>
          <w:sz w:val="28"/>
        </w:rPr>
      </w:pPr>
      <w:r w:rsidRPr="006E546A">
        <w:rPr>
          <w:b/>
          <w:sz w:val="28"/>
        </w:rPr>
        <w:t>Сведения об объекте капитального строительства</w:t>
      </w:r>
    </w:p>
    <w:tbl>
      <w:tblPr>
        <w:tblW w:w="96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670FDB" w:rsidRPr="00E47083" w14:paraId="19650558" w14:textId="77777777" w:rsidTr="00A7137A">
        <w:trPr>
          <w:tblHeader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0EE9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AC1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EA4C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50EC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Фактически</w:t>
            </w:r>
          </w:p>
        </w:tc>
      </w:tr>
      <w:tr w:rsidR="00670FDB" w:rsidRPr="00E47083" w14:paraId="0F5B1B7F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AD00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670FDB" w:rsidRPr="00E47083" w14:paraId="24851C72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A9C2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1.1. Искусственно созданный земельный участок</w:t>
            </w:r>
          </w:p>
        </w:tc>
      </w:tr>
      <w:tr w:rsidR="00670FDB" w:rsidRPr="00E47083" w14:paraId="0FB2C5B9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1159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4E81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9803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8BC7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54F75DB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80F4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 Объект (объекты) капитального строительства размещенные на нем</w:t>
            </w:r>
          </w:p>
        </w:tc>
      </w:tr>
      <w:tr w:rsidR="00670FDB" w:rsidRPr="00E47083" w14:paraId="068062A3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9229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 объем –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087A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1874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FBF0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940D013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4BAB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AE9F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ECED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2292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2C65543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30C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A63B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0F44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C8A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2FA05C9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18D5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8C7B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3427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916B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56F3D5A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CC18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BCF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8CB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466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F50BC33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631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22D9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A5F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BB44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F53E222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0BC4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2. Объекты непроизводственного назначения, размещенные на искусственно созданном земельном участке</w:t>
            </w:r>
          </w:p>
        </w:tc>
      </w:tr>
      <w:tr w:rsidR="00670FDB" w:rsidRPr="00E47083" w14:paraId="27572E12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7133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2.1. Нежилые объекты (объекты здравоохранения, образования, культуры, отдыха,</w:t>
            </w:r>
          </w:p>
          <w:p w14:paraId="0049B95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спорта и т.д.)</w:t>
            </w:r>
          </w:p>
        </w:tc>
      </w:tr>
      <w:tr w:rsidR="00670FDB" w:rsidRPr="00E47083" w14:paraId="6314F220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339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1CC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B2B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E028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AEE55B7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AF1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EA35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C9A2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3367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D5D409F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B346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74FF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18D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AB77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38F648D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4FF4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602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04AE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7694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C0648BE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123D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551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5C59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A61C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ADB3E1A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16A0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7F0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31BF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5CC4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2BC825B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A31C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574D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4C9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294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B4CD5B6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C1E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8F43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DC36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D8BE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C1856F5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F9B2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1B7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853E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8191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F75EFDD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CE4A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80A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8A7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CE47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EE327C1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FDF6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67A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3A88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5852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CD95178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8DC2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764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2E2D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5780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2479B2F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74EA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106D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0BD2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5407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CD3D131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90E2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AAD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7AFB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A14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42BBE00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D520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1329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508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049C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67BDD04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4C3E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2.2. Объекты жилищного фонда, размещенные на искусственно созданном земельном участке</w:t>
            </w:r>
          </w:p>
        </w:tc>
      </w:tr>
      <w:tr w:rsidR="00670FDB" w:rsidRPr="00E47083" w14:paraId="33C29AA1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ABE7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9B72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4C19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396F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317F715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EEB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D200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35B5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37FB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6E328E7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CBC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C616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19D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FEC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BB0734C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157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621B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6A5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0F1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5BAEE12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D5D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91E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CAA2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4BB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2D4D8F8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BF7A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квартир/общая площадь, всего</w:t>
            </w:r>
          </w:p>
          <w:p w14:paraId="7069076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DE1A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742A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B8D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88BF605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45E0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8651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5B2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4D6A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690CE3B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A1BD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1B6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690B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A77C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1B8F71B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459D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8687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CC71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EB52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F2EAA10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CA16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90B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3601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B30D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50FD84C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EF37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FEDC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1F6A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0858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7045585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9BB4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3045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2EA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90EA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DEE08CC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186E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1904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DD3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99CB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C7254BE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45EA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0707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041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5643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A2B7F3C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9D0C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D86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AE84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CB57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CD2C414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D002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C75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749C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5A7C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246037D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908F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A7D9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1062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639D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1975135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09B1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AA28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523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BA5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84B4456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4CC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51EC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596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4F5E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62C5168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97CC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4702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5E4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B8A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0F69E19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BD6D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E3B6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94F2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DA31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749F7E1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BD86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3. Объекты производственного назначения, размещенные на искусственно созданном земельном участке</w:t>
            </w:r>
          </w:p>
        </w:tc>
      </w:tr>
      <w:tr w:rsidR="00670FDB" w:rsidRPr="00E47083" w14:paraId="332C8DFD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7545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670FDB" w:rsidRPr="00E47083" w14:paraId="1843D2EA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F5B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1EF9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0DDE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DB84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BC3DAB3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15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DC2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CB4D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216D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212A8E0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9EAA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B080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F600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335C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A3A5DB6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558D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E042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048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22C4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E8CB797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03D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2C26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894B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7CF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5752684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C0DF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D58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BC41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03D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E922CBA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37BA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ABBF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A8CF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8299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6113760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D33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5B6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E01B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C91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336B8E1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2F8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AE74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6507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A241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2460114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F709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0584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797C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75EA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D4C3F29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45E1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B767E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DB89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2F5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CA942F8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FADB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8D4B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5855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A17A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F15F85B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B090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4. Линейные объекты, размещенные на искусственно созданном земельном участке</w:t>
            </w:r>
          </w:p>
        </w:tc>
      </w:tr>
      <w:tr w:rsidR="00670FDB" w:rsidRPr="00E47083" w14:paraId="73521B71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5985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2474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4A6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53D6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08156D9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3BBA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1F9D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970B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6C3C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3E32DFA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DAD7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4274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3134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84245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0CA98BC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7B2A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D7A8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32A9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5EBF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5A2B718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1FA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4AB0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1D3D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47C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47D3E38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D07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90AC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2792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B08C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D5B561A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8C874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EE96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BDC8C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8A413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1DE29A4" w14:textId="77777777" w:rsidTr="00A7137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2FE2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объектов, размещенных на искусственно созданном земельном участке</w:t>
            </w:r>
          </w:p>
        </w:tc>
      </w:tr>
      <w:tr w:rsidR="00670FDB" w:rsidRPr="00E47083" w14:paraId="25CF163B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046E0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BF87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78EB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307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0A6F114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4968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Удельный расход тепловой энергии на 1 кв.м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04CC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кВт * ч/кв.м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E58EB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F50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BF5E4F9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61AF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F531D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43F8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5D62A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BA25E17" w14:textId="77777777" w:rsidTr="00A7137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DFB87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72011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60498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AFB96" w14:textId="77777777" w:rsidR="00670FDB" w:rsidRPr="006A43BF" w:rsidRDefault="00670FDB" w:rsidP="00A7137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F0085D4" w14:textId="77777777" w:rsidR="00670FDB" w:rsidRDefault="00670FDB" w:rsidP="00670FDB">
      <w:pPr>
        <w:rPr>
          <w:szCs w:val="28"/>
        </w:rPr>
      </w:pPr>
    </w:p>
    <w:p w14:paraId="421AD7F4" w14:textId="77777777" w:rsidR="00670FDB" w:rsidRDefault="00670FDB" w:rsidP="00670FDB">
      <w:pPr>
        <w:rPr>
          <w:szCs w:val="28"/>
        </w:rPr>
      </w:pPr>
    </w:p>
    <w:p w14:paraId="1ADB7F7D" w14:textId="77777777" w:rsidR="00670FDB" w:rsidRDefault="00670FDB" w:rsidP="00670FDB">
      <w:pPr>
        <w:rPr>
          <w:szCs w:val="28"/>
        </w:rPr>
      </w:pPr>
      <w:r w:rsidRPr="0016297B">
        <w:rPr>
          <w:szCs w:val="28"/>
        </w:rPr>
        <w:t>Застройщик (заказчик):</w:t>
      </w:r>
      <w:r>
        <w:rPr>
          <w:szCs w:val="28"/>
        </w:rPr>
        <w:t xml:space="preserve"> </w:t>
      </w:r>
    </w:p>
    <w:p w14:paraId="71B69BB3" w14:textId="77777777" w:rsidR="00670FDB" w:rsidRPr="00652715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E4EE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5801233" w14:textId="77777777" w:rsidR="00670FDB" w:rsidRPr="00B85148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 w:rsidRPr="00B85148">
        <w:rPr>
          <w:rFonts w:ascii="Times New Roman" w:hAnsi="Times New Roman" w:cs="Times New Roman"/>
          <w:sz w:val="22"/>
          <w:szCs w:val="24"/>
        </w:rPr>
        <w:t>(должность, фамилия, инициалы)    (подпись)</w:t>
      </w:r>
    </w:p>
    <w:p w14:paraId="1D46DEDC" w14:textId="77777777" w:rsidR="00670FDB" w:rsidRPr="00B85148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               М.П.</w:t>
      </w:r>
    </w:p>
    <w:p w14:paraId="42E05778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14:paraId="33885D41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14:paraId="116E451B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14:paraId="4E5DE304" w14:textId="77777777" w:rsidR="00670FDB" w:rsidRPr="0016297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16297B">
        <w:rPr>
          <w:rFonts w:ascii="Times New Roman" w:hAnsi="Times New Roman" w:cs="Times New Roman"/>
          <w:sz w:val="24"/>
          <w:szCs w:val="28"/>
        </w:rPr>
        <w:t>Лицо, осуществляющее строительство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02DAF1DD" w14:textId="77777777" w:rsidR="00670FDB" w:rsidRPr="007E4EEA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4EEA">
        <w:rPr>
          <w:rFonts w:ascii="Times New Roman" w:hAnsi="Times New Roman" w:cs="Times New Roman"/>
          <w:i/>
          <w:sz w:val="24"/>
          <w:szCs w:val="24"/>
        </w:rPr>
        <w:t>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247D63DC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 w:rsidRPr="00B85148">
        <w:rPr>
          <w:rFonts w:ascii="Times New Roman" w:hAnsi="Times New Roman" w:cs="Times New Roman"/>
          <w:sz w:val="22"/>
          <w:szCs w:val="24"/>
        </w:rPr>
        <w:t>(должность, фамилия, инициалы)                (подпись)</w:t>
      </w:r>
    </w:p>
    <w:p w14:paraId="796CA7B7" w14:textId="77777777" w:rsidR="00670FDB" w:rsidRPr="00B85148" w:rsidRDefault="00670FDB" w:rsidP="00670FDB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      М.П.</w:t>
      </w:r>
    </w:p>
    <w:p w14:paraId="522882AE" w14:textId="77777777" w:rsidR="00D160AF" w:rsidRPr="009452D4" w:rsidRDefault="00D160AF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sectPr w:rsidR="00D160AF" w:rsidRPr="009452D4" w:rsidSect="004E0246">
      <w:pgSz w:w="11907" w:h="16840" w:code="9"/>
      <w:pgMar w:top="1134" w:right="851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95331" w14:textId="77777777" w:rsidR="00DC20C8" w:rsidRDefault="00DC20C8" w:rsidP="00BB3E6A">
      <w:pPr>
        <w:spacing w:after="0" w:line="240" w:lineRule="auto"/>
      </w:pPr>
      <w:r>
        <w:separator/>
      </w:r>
    </w:p>
  </w:endnote>
  <w:endnote w:type="continuationSeparator" w:id="0">
    <w:p w14:paraId="0E7814B8" w14:textId="77777777" w:rsidR="00DC20C8" w:rsidRDefault="00DC20C8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DA6B" w14:textId="77777777" w:rsidR="00DC20C8" w:rsidRDefault="00DC20C8" w:rsidP="00BB3E6A">
      <w:pPr>
        <w:spacing w:after="0" w:line="240" w:lineRule="auto"/>
      </w:pPr>
      <w:r>
        <w:separator/>
      </w:r>
    </w:p>
  </w:footnote>
  <w:footnote w:type="continuationSeparator" w:id="0">
    <w:p w14:paraId="1B4F875C" w14:textId="77777777" w:rsidR="00DC20C8" w:rsidRDefault="00DC20C8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2615"/>
      <w:docPartObj>
        <w:docPartGallery w:val="Page Numbers (Top of Page)"/>
        <w:docPartUnique/>
      </w:docPartObj>
    </w:sdtPr>
    <w:sdtEndPr/>
    <w:sdtContent>
      <w:p w14:paraId="2053565F" w14:textId="56AABE2D" w:rsidR="0033006F" w:rsidRDefault="003300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0A6" w:rsidRPr="00A750A6">
          <w:rPr>
            <w:noProof/>
            <w:lang w:val="ru-RU"/>
          </w:rPr>
          <w:t>2</w:t>
        </w:r>
        <w:r>
          <w:fldChar w:fldCharType="end"/>
        </w:r>
      </w:p>
    </w:sdtContent>
  </w:sdt>
  <w:p w14:paraId="382541EB" w14:textId="77777777" w:rsidR="0033006F" w:rsidRDefault="003300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36453"/>
      <w:docPartObj>
        <w:docPartGallery w:val="Page Numbers (Top of Page)"/>
        <w:docPartUnique/>
      </w:docPartObj>
    </w:sdtPr>
    <w:sdtEndPr/>
    <w:sdtContent>
      <w:p w14:paraId="22748370" w14:textId="1C897FC7" w:rsidR="0033006F" w:rsidRDefault="003300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B05" w:rsidRPr="009D0B05">
          <w:rPr>
            <w:noProof/>
            <w:lang w:val="ru-RU"/>
          </w:rPr>
          <w:t>20</w:t>
        </w:r>
        <w:r>
          <w:fldChar w:fldCharType="end"/>
        </w:r>
      </w:p>
    </w:sdtContent>
  </w:sdt>
  <w:p w14:paraId="6AE31D6D" w14:textId="77777777" w:rsidR="0033006F" w:rsidRDefault="003300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11951"/>
    <w:rsid w:val="000222B8"/>
    <w:rsid w:val="000223BA"/>
    <w:rsid w:val="0002684A"/>
    <w:rsid w:val="000270BD"/>
    <w:rsid w:val="000271CE"/>
    <w:rsid w:val="00031AD1"/>
    <w:rsid w:val="000400D1"/>
    <w:rsid w:val="0004729A"/>
    <w:rsid w:val="000478E7"/>
    <w:rsid w:val="00053480"/>
    <w:rsid w:val="00053CFF"/>
    <w:rsid w:val="00054F18"/>
    <w:rsid w:val="00056E0F"/>
    <w:rsid w:val="00062716"/>
    <w:rsid w:val="000807C0"/>
    <w:rsid w:val="0008252C"/>
    <w:rsid w:val="00083505"/>
    <w:rsid w:val="00096E33"/>
    <w:rsid w:val="000A0924"/>
    <w:rsid w:val="000A2941"/>
    <w:rsid w:val="000A47FA"/>
    <w:rsid w:val="000A7373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6436"/>
    <w:rsid w:val="000E1EF5"/>
    <w:rsid w:val="000E2136"/>
    <w:rsid w:val="000E6CF8"/>
    <w:rsid w:val="000F21DB"/>
    <w:rsid w:val="000F28FA"/>
    <w:rsid w:val="0010049A"/>
    <w:rsid w:val="00100CE3"/>
    <w:rsid w:val="001015EA"/>
    <w:rsid w:val="00101DA5"/>
    <w:rsid w:val="001037CE"/>
    <w:rsid w:val="00106542"/>
    <w:rsid w:val="00106D2F"/>
    <w:rsid w:val="001146BE"/>
    <w:rsid w:val="001168D8"/>
    <w:rsid w:val="00117E3B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8B"/>
    <w:rsid w:val="00154400"/>
    <w:rsid w:val="001579B6"/>
    <w:rsid w:val="00161E72"/>
    <w:rsid w:val="00165BEE"/>
    <w:rsid w:val="001700C5"/>
    <w:rsid w:val="001711F0"/>
    <w:rsid w:val="001815CB"/>
    <w:rsid w:val="0018283E"/>
    <w:rsid w:val="00183CFD"/>
    <w:rsid w:val="001910EB"/>
    <w:rsid w:val="00195A71"/>
    <w:rsid w:val="001A08A3"/>
    <w:rsid w:val="001B3053"/>
    <w:rsid w:val="001B42B6"/>
    <w:rsid w:val="001B5D30"/>
    <w:rsid w:val="001C1C67"/>
    <w:rsid w:val="001C301E"/>
    <w:rsid w:val="001C4DAD"/>
    <w:rsid w:val="001C5F3D"/>
    <w:rsid w:val="001D4242"/>
    <w:rsid w:val="001D57A5"/>
    <w:rsid w:val="001E1B22"/>
    <w:rsid w:val="001E2B28"/>
    <w:rsid w:val="001E3548"/>
    <w:rsid w:val="001E6139"/>
    <w:rsid w:val="001F0C32"/>
    <w:rsid w:val="001F1936"/>
    <w:rsid w:val="001F1C7A"/>
    <w:rsid w:val="001F29D7"/>
    <w:rsid w:val="0020155F"/>
    <w:rsid w:val="00203D67"/>
    <w:rsid w:val="00205EA1"/>
    <w:rsid w:val="00217A12"/>
    <w:rsid w:val="002200FF"/>
    <w:rsid w:val="00220B5D"/>
    <w:rsid w:val="002222E1"/>
    <w:rsid w:val="00222DA7"/>
    <w:rsid w:val="00223883"/>
    <w:rsid w:val="002242D3"/>
    <w:rsid w:val="00230AE1"/>
    <w:rsid w:val="00235BB7"/>
    <w:rsid w:val="002410A0"/>
    <w:rsid w:val="00244580"/>
    <w:rsid w:val="002528A6"/>
    <w:rsid w:val="00254649"/>
    <w:rsid w:val="00256BE5"/>
    <w:rsid w:val="00257681"/>
    <w:rsid w:val="00261E2B"/>
    <w:rsid w:val="002629E9"/>
    <w:rsid w:val="00273885"/>
    <w:rsid w:val="00276E69"/>
    <w:rsid w:val="0028005D"/>
    <w:rsid w:val="00281114"/>
    <w:rsid w:val="0028166F"/>
    <w:rsid w:val="00285075"/>
    <w:rsid w:val="0028545F"/>
    <w:rsid w:val="002905ED"/>
    <w:rsid w:val="00290B3E"/>
    <w:rsid w:val="00293A5A"/>
    <w:rsid w:val="00294CE8"/>
    <w:rsid w:val="002A1133"/>
    <w:rsid w:val="002A2EE5"/>
    <w:rsid w:val="002A34A7"/>
    <w:rsid w:val="002A4358"/>
    <w:rsid w:val="002A5F7F"/>
    <w:rsid w:val="002B0009"/>
    <w:rsid w:val="002B6326"/>
    <w:rsid w:val="002C1A8B"/>
    <w:rsid w:val="002C30CD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5EA3"/>
    <w:rsid w:val="002E6604"/>
    <w:rsid w:val="002E6939"/>
    <w:rsid w:val="002E6A74"/>
    <w:rsid w:val="002E6BDE"/>
    <w:rsid w:val="002F1E35"/>
    <w:rsid w:val="002F2F1B"/>
    <w:rsid w:val="002F6BC4"/>
    <w:rsid w:val="003049EC"/>
    <w:rsid w:val="0030723B"/>
    <w:rsid w:val="0031165D"/>
    <w:rsid w:val="003159D9"/>
    <w:rsid w:val="003160A6"/>
    <w:rsid w:val="00327070"/>
    <w:rsid w:val="0033006F"/>
    <w:rsid w:val="003315C1"/>
    <w:rsid w:val="00331E66"/>
    <w:rsid w:val="003405A6"/>
    <w:rsid w:val="0034127E"/>
    <w:rsid w:val="00343227"/>
    <w:rsid w:val="00343748"/>
    <w:rsid w:val="003456BA"/>
    <w:rsid w:val="00347EA9"/>
    <w:rsid w:val="003524AB"/>
    <w:rsid w:val="00353354"/>
    <w:rsid w:val="003534CC"/>
    <w:rsid w:val="00356EF7"/>
    <w:rsid w:val="00357F4F"/>
    <w:rsid w:val="003635CA"/>
    <w:rsid w:val="00376404"/>
    <w:rsid w:val="00380320"/>
    <w:rsid w:val="0038492D"/>
    <w:rsid w:val="00385030"/>
    <w:rsid w:val="00390BDB"/>
    <w:rsid w:val="003914A7"/>
    <w:rsid w:val="0039360B"/>
    <w:rsid w:val="00395571"/>
    <w:rsid w:val="00396626"/>
    <w:rsid w:val="003A2848"/>
    <w:rsid w:val="003A3A1F"/>
    <w:rsid w:val="003B5655"/>
    <w:rsid w:val="003C24ED"/>
    <w:rsid w:val="003D259B"/>
    <w:rsid w:val="003D2AA6"/>
    <w:rsid w:val="003E2364"/>
    <w:rsid w:val="003E2438"/>
    <w:rsid w:val="003E28C7"/>
    <w:rsid w:val="003E4016"/>
    <w:rsid w:val="003E41F8"/>
    <w:rsid w:val="003F115D"/>
    <w:rsid w:val="003F73BA"/>
    <w:rsid w:val="003F7A0E"/>
    <w:rsid w:val="00400E95"/>
    <w:rsid w:val="00403194"/>
    <w:rsid w:val="00403B94"/>
    <w:rsid w:val="00404E6D"/>
    <w:rsid w:val="00407FC6"/>
    <w:rsid w:val="0041255B"/>
    <w:rsid w:val="00415110"/>
    <w:rsid w:val="00415AD9"/>
    <w:rsid w:val="00416F39"/>
    <w:rsid w:val="0041706F"/>
    <w:rsid w:val="004216DC"/>
    <w:rsid w:val="00421D3E"/>
    <w:rsid w:val="00432B7F"/>
    <w:rsid w:val="00432E4C"/>
    <w:rsid w:val="00433F32"/>
    <w:rsid w:val="004358C5"/>
    <w:rsid w:val="00441847"/>
    <w:rsid w:val="00442256"/>
    <w:rsid w:val="004472FE"/>
    <w:rsid w:val="004502A7"/>
    <w:rsid w:val="00456195"/>
    <w:rsid w:val="00460F28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A31EB"/>
    <w:rsid w:val="004A55DB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C57A9"/>
    <w:rsid w:val="004C7D5F"/>
    <w:rsid w:val="004D1ED2"/>
    <w:rsid w:val="004D3438"/>
    <w:rsid w:val="004D57B0"/>
    <w:rsid w:val="004E0246"/>
    <w:rsid w:val="004E2456"/>
    <w:rsid w:val="004F1CAA"/>
    <w:rsid w:val="004F2858"/>
    <w:rsid w:val="004F3E19"/>
    <w:rsid w:val="004F4D2F"/>
    <w:rsid w:val="004F75D5"/>
    <w:rsid w:val="00500D1C"/>
    <w:rsid w:val="005046EC"/>
    <w:rsid w:val="00505F75"/>
    <w:rsid w:val="00513A23"/>
    <w:rsid w:val="00521D97"/>
    <w:rsid w:val="0052320F"/>
    <w:rsid w:val="005353AB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29DA"/>
    <w:rsid w:val="00574489"/>
    <w:rsid w:val="00574FA7"/>
    <w:rsid w:val="00576D23"/>
    <w:rsid w:val="00577A41"/>
    <w:rsid w:val="005812A9"/>
    <w:rsid w:val="00581432"/>
    <w:rsid w:val="00584DCA"/>
    <w:rsid w:val="00587AC8"/>
    <w:rsid w:val="00590763"/>
    <w:rsid w:val="0059462D"/>
    <w:rsid w:val="00594DE2"/>
    <w:rsid w:val="005A010A"/>
    <w:rsid w:val="005A05C1"/>
    <w:rsid w:val="005A3073"/>
    <w:rsid w:val="005B3327"/>
    <w:rsid w:val="005B3E91"/>
    <w:rsid w:val="005B5CA4"/>
    <w:rsid w:val="005B72B9"/>
    <w:rsid w:val="005B79E9"/>
    <w:rsid w:val="005C77E3"/>
    <w:rsid w:val="005C7907"/>
    <w:rsid w:val="005D1DC2"/>
    <w:rsid w:val="005D24AF"/>
    <w:rsid w:val="005F1710"/>
    <w:rsid w:val="005F484C"/>
    <w:rsid w:val="0060316A"/>
    <w:rsid w:val="00606060"/>
    <w:rsid w:val="00606615"/>
    <w:rsid w:val="00607526"/>
    <w:rsid w:val="00610FE2"/>
    <w:rsid w:val="006115A9"/>
    <w:rsid w:val="00611FFC"/>
    <w:rsid w:val="0061555A"/>
    <w:rsid w:val="00616695"/>
    <w:rsid w:val="00617F3A"/>
    <w:rsid w:val="006215BC"/>
    <w:rsid w:val="006226AC"/>
    <w:rsid w:val="00622AFD"/>
    <w:rsid w:val="006242E8"/>
    <w:rsid w:val="0062486E"/>
    <w:rsid w:val="0062670F"/>
    <w:rsid w:val="0063231C"/>
    <w:rsid w:val="00640EBD"/>
    <w:rsid w:val="006466C9"/>
    <w:rsid w:val="00647846"/>
    <w:rsid w:val="00652E2D"/>
    <w:rsid w:val="00670813"/>
    <w:rsid w:val="00670FDB"/>
    <w:rsid w:val="00671350"/>
    <w:rsid w:val="0067388D"/>
    <w:rsid w:val="00681397"/>
    <w:rsid w:val="0068582D"/>
    <w:rsid w:val="00685CFC"/>
    <w:rsid w:val="00685FFA"/>
    <w:rsid w:val="00686D78"/>
    <w:rsid w:val="00690E87"/>
    <w:rsid w:val="006932B0"/>
    <w:rsid w:val="00695D7F"/>
    <w:rsid w:val="006A534A"/>
    <w:rsid w:val="006A536D"/>
    <w:rsid w:val="006A6418"/>
    <w:rsid w:val="006A682D"/>
    <w:rsid w:val="006A6D5A"/>
    <w:rsid w:val="006B05E2"/>
    <w:rsid w:val="006B1C6C"/>
    <w:rsid w:val="006B3482"/>
    <w:rsid w:val="006B358D"/>
    <w:rsid w:val="006B51BF"/>
    <w:rsid w:val="006C2E79"/>
    <w:rsid w:val="006C36EB"/>
    <w:rsid w:val="006C48EC"/>
    <w:rsid w:val="006C492D"/>
    <w:rsid w:val="006C4EBE"/>
    <w:rsid w:val="006D0B70"/>
    <w:rsid w:val="006D229F"/>
    <w:rsid w:val="006D4DBB"/>
    <w:rsid w:val="006D515D"/>
    <w:rsid w:val="006D6B4D"/>
    <w:rsid w:val="006E1AE1"/>
    <w:rsid w:val="006E42BF"/>
    <w:rsid w:val="006E44EE"/>
    <w:rsid w:val="006E562C"/>
    <w:rsid w:val="006F0DE1"/>
    <w:rsid w:val="006F499C"/>
    <w:rsid w:val="006F69A4"/>
    <w:rsid w:val="0070324E"/>
    <w:rsid w:val="007042B4"/>
    <w:rsid w:val="00704A08"/>
    <w:rsid w:val="00712402"/>
    <w:rsid w:val="00712A0D"/>
    <w:rsid w:val="007130BE"/>
    <w:rsid w:val="007137C7"/>
    <w:rsid w:val="00714893"/>
    <w:rsid w:val="007261E2"/>
    <w:rsid w:val="00727F17"/>
    <w:rsid w:val="007330D8"/>
    <w:rsid w:val="007346CA"/>
    <w:rsid w:val="00736FD8"/>
    <w:rsid w:val="00737024"/>
    <w:rsid w:val="007413FC"/>
    <w:rsid w:val="00742CE1"/>
    <w:rsid w:val="00743A22"/>
    <w:rsid w:val="007456B4"/>
    <w:rsid w:val="0074622C"/>
    <w:rsid w:val="007467B2"/>
    <w:rsid w:val="00746B6A"/>
    <w:rsid w:val="00750020"/>
    <w:rsid w:val="007521FB"/>
    <w:rsid w:val="0076030E"/>
    <w:rsid w:val="00762E92"/>
    <w:rsid w:val="00775CC0"/>
    <w:rsid w:val="00780106"/>
    <w:rsid w:val="00780E9D"/>
    <w:rsid w:val="00783DC8"/>
    <w:rsid w:val="00792014"/>
    <w:rsid w:val="0079573B"/>
    <w:rsid w:val="007A0F69"/>
    <w:rsid w:val="007A2406"/>
    <w:rsid w:val="007A2633"/>
    <w:rsid w:val="007A278B"/>
    <w:rsid w:val="007A5639"/>
    <w:rsid w:val="007B14D8"/>
    <w:rsid w:val="007B30FD"/>
    <w:rsid w:val="007B32B7"/>
    <w:rsid w:val="007B380E"/>
    <w:rsid w:val="007B5478"/>
    <w:rsid w:val="007C3D9F"/>
    <w:rsid w:val="007C649E"/>
    <w:rsid w:val="007D07C6"/>
    <w:rsid w:val="007D0ADE"/>
    <w:rsid w:val="007E15E6"/>
    <w:rsid w:val="007E27E9"/>
    <w:rsid w:val="007F0641"/>
    <w:rsid w:val="007F2192"/>
    <w:rsid w:val="007F2B55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41D"/>
    <w:rsid w:val="008139F7"/>
    <w:rsid w:val="0081447E"/>
    <w:rsid w:val="00820E21"/>
    <w:rsid w:val="00821BFD"/>
    <w:rsid w:val="00822CB2"/>
    <w:rsid w:val="00823B47"/>
    <w:rsid w:val="008250C3"/>
    <w:rsid w:val="00825C24"/>
    <w:rsid w:val="00833F73"/>
    <w:rsid w:val="008443AA"/>
    <w:rsid w:val="0084469E"/>
    <w:rsid w:val="008448FA"/>
    <w:rsid w:val="00850263"/>
    <w:rsid w:val="00850DA8"/>
    <w:rsid w:val="00855F9B"/>
    <w:rsid w:val="00856CAA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7BCD"/>
    <w:rsid w:val="00886A87"/>
    <w:rsid w:val="00887139"/>
    <w:rsid w:val="00893DBD"/>
    <w:rsid w:val="00895AD4"/>
    <w:rsid w:val="00897F3F"/>
    <w:rsid w:val="008A0574"/>
    <w:rsid w:val="008A3176"/>
    <w:rsid w:val="008A31E1"/>
    <w:rsid w:val="008A3E4C"/>
    <w:rsid w:val="008B32DF"/>
    <w:rsid w:val="008B5D79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4CE2"/>
    <w:rsid w:val="008F6912"/>
    <w:rsid w:val="008F6DFF"/>
    <w:rsid w:val="008F726A"/>
    <w:rsid w:val="00900490"/>
    <w:rsid w:val="00916708"/>
    <w:rsid w:val="009221BC"/>
    <w:rsid w:val="00923ADD"/>
    <w:rsid w:val="00925EB8"/>
    <w:rsid w:val="009338A2"/>
    <w:rsid w:val="00937251"/>
    <w:rsid w:val="009377BD"/>
    <w:rsid w:val="00937EEC"/>
    <w:rsid w:val="0094294C"/>
    <w:rsid w:val="009432D2"/>
    <w:rsid w:val="00944F8A"/>
    <w:rsid w:val="009452B0"/>
    <w:rsid w:val="009452D4"/>
    <w:rsid w:val="00945584"/>
    <w:rsid w:val="009468D1"/>
    <w:rsid w:val="00950730"/>
    <w:rsid w:val="009513B1"/>
    <w:rsid w:val="00955C10"/>
    <w:rsid w:val="00961025"/>
    <w:rsid w:val="009634FC"/>
    <w:rsid w:val="00965878"/>
    <w:rsid w:val="00966619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93279"/>
    <w:rsid w:val="0099494A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0B05"/>
    <w:rsid w:val="009D2071"/>
    <w:rsid w:val="009D308E"/>
    <w:rsid w:val="009D433C"/>
    <w:rsid w:val="009D7FB2"/>
    <w:rsid w:val="009E23E1"/>
    <w:rsid w:val="009F1492"/>
    <w:rsid w:val="009F1570"/>
    <w:rsid w:val="009F638B"/>
    <w:rsid w:val="00A00526"/>
    <w:rsid w:val="00A025F7"/>
    <w:rsid w:val="00A06211"/>
    <w:rsid w:val="00A07624"/>
    <w:rsid w:val="00A107C5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D6E"/>
    <w:rsid w:val="00A5405E"/>
    <w:rsid w:val="00A566D8"/>
    <w:rsid w:val="00A57414"/>
    <w:rsid w:val="00A61F7C"/>
    <w:rsid w:val="00A63159"/>
    <w:rsid w:val="00A63D01"/>
    <w:rsid w:val="00A64588"/>
    <w:rsid w:val="00A66AEA"/>
    <w:rsid w:val="00A7164B"/>
    <w:rsid w:val="00A71BE6"/>
    <w:rsid w:val="00A73849"/>
    <w:rsid w:val="00A750A6"/>
    <w:rsid w:val="00A75BCB"/>
    <w:rsid w:val="00A76843"/>
    <w:rsid w:val="00A768A9"/>
    <w:rsid w:val="00A77670"/>
    <w:rsid w:val="00A80205"/>
    <w:rsid w:val="00A8513E"/>
    <w:rsid w:val="00A871CF"/>
    <w:rsid w:val="00A90BAC"/>
    <w:rsid w:val="00A91CDF"/>
    <w:rsid w:val="00AA02E0"/>
    <w:rsid w:val="00AA2107"/>
    <w:rsid w:val="00AA338F"/>
    <w:rsid w:val="00AA693D"/>
    <w:rsid w:val="00AA6EAE"/>
    <w:rsid w:val="00AA73E6"/>
    <w:rsid w:val="00AA7AEE"/>
    <w:rsid w:val="00AB01EC"/>
    <w:rsid w:val="00AB0C3B"/>
    <w:rsid w:val="00AB2E40"/>
    <w:rsid w:val="00AB3DD3"/>
    <w:rsid w:val="00AB60F1"/>
    <w:rsid w:val="00AC2CC0"/>
    <w:rsid w:val="00AC3107"/>
    <w:rsid w:val="00AC524C"/>
    <w:rsid w:val="00AC63ED"/>
    <w:rsid w:val="00AC6CF7"/>
    <w:rsid w:val="00AC6DF0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227B2"/>
    <w:rsid w:val="00B2325D"/>
    <w:rsid w:val="00B24FBB"/>
    <w:rsid w:val="00B27313"/>
    <w:rsid w:val="00B3035C"/>
    <w:rsid w:val="00B31260"/>
    <w:rsid w:val="00B36440"/>
    <w:rsid w:val="00B3687D"/>
    <w:rsid w:val="00B37764"/>
    <w:rsid w:val="00B40E33"/>
    <w:rsid w:val="00B43F76"/>
    <w:rsid w:val="00B45218"/>
    <w:rsid w:val="00B53249"/>
    <w:rsid w:val="00B55247"/>
    <w:rsid w:val="00B57E8D"/>
    <w:rsid w:val="00B61EE4"/>
    <w:rsid w:val="00B7502B"/>
    <w:rsid w:val="00B77FA6"/>
    <w:rsid w:val="00B80CEF"/>
    <w:rsid w:val="00B82268"/>
    <w:rsid w:val="00B86B60"/>
    <w:rsid w:val="00B9179F"/>
    <w:rsid w:val="00B978DB"/>
    <w:rsid w:val="00B97BEA"/>
    <w:rsid w:val="00BA3571"/>
    <w:rsid w:val="00BA5C27"/>
    <w:rsid w:val="00BB10BC"/>
    <w:rsid w:val="00BB1756"/>
    <w:rsid w:val="00BB18F2"/>
    <w:rsid w:val="00BB1C7F"/>
    <w:rsid w:val="00BB1D73"/>
    <w:rsid w:val="00BB2CCC"/>
    <w:rsid w:val="00BB3E6A"/>
    <w:rsid w:val="00BB405E"/>
    <w:rsid w:val="00BB6035"/>
    <w:rsid w:val="00BB6626"/>
    <w:rsid w:val="00BC2291"/>
    <w:rsid w:val="00BC6598"/>
    <w:rsid w:val="00BD0108"/>
    <w:rsid w:val="00BD0678"/>
    <w:rsid w:val="00BD70A1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000"/>
    <w:rsid w:val="00BF7604"/>
    <w:rsid w:val="00C00011"/>
    <w:rsid w:val="00C07E33"/>
    <w:rsid w:val="00C12510"/>
    <w:rsid w:val="00C13591"/>
    <w:rsid w:val="00C1547A"/>
    <w:rsid w:val="00C17820"/>
    <w:rsid w:val="00C23578"/>
    <w:rsid w:val="00C24B59"/>
    <w:rsid w:val="00C4042E"/>
    <w:rsid w:val="00C444E4"/>
    <w:rsid w:val="00C4452B"/>
    <w:rsid w:val="00C44617"/>
    <w:rsid w:val="00C447B6"/>
    <w:rsid w:val="00C450D3"/>
    <w:rsid w:val="00C4770E"/>
    <w:rsid w:val="00C47E15"/>
    <w:rsid w:val="00C5558A"/>
    <w:rsid w:val="00C62461"/>
    <w:rsid w:val="00C64EE7"/>
    <w:rsid w:val="00C65B60"/>
    <w:rsid w:val="00C66F53"/>
    <w:rsid w:val="00C720D4"/>
    <w:rsid w:val="00C721C1"/>
    <w:rsid w:val="00C736AA"/>
    <w:rsid w:val="00C77943"/>
    <w:rsid w:val="00C806D7"/>
    <w:rsid w:val="00C8228F"/>
    <w:rsid w:val="00C83F38"/>
    <w:rsid w:val="00C86005"/>
    <w:rsid w:val="00C92049"/>
    <w:rsid w:val="00C9229B"/>
    <w:rsid w:val="00C92CE0"/>
    <w:rsid w:val="00C940E5"/>
    <w:rsid w:val="00CA0D46"/>
    <w:rsid w:val="00CA24D9"/>
    <w:rsid w:val="00CA38A7"/>
    <w:rsid w:val="00CA5838"/>
    <w:rsid w:val="00CB210A"/>
    <w:rsid w:val="00CB2850"/>
    <w:rsid w:val="00CB7003"/>
    <w:rsid w:val="00CC6214"/>
    <w:rsid w:val="00CC76FF"/>
    <w:rsid w:val="00CD35C1"/>
    <w:rsid w:val="00CE0DC2"/>
    <w:rsid w:val="00CE4760"/>
    <w:rsid w:val="00CE4967"/>
    <w:rsid w:val="00CF02B7"/>
    <w:rsid w:val="00D058EB"/>
    <w:rsid w:val="00D07634"/>
    <w:rsid w:val="00D14F9A"/>
    <w:rsid w:val="00D160AF"/>
    <w:rsid w:val="00D22DD6"/>
    <w:rsid w:val="00D248DF"/>
    <w:rsid w:val="00D25A5C"/>
    <w:rsid w:val="00D274FB"/>
    <w:rsid w:val="00D27D87"/>
    <w:rsid w:val="00D30DD4"/>
    <w:rsid w:val="00D3219F"/>
    <w:rsid w:val="00D32EF4"/>
    <w:rsid w:val="00D33486"/>
    <w:rsid w:val="00D43B5F"/>
    <w:rsid w:val="00D50C33"/>
    <w:rsid w:val="00D51BD8"/>
    <w:rsid w:val="00D52F16"/>
    <w:rsid w:val="00D55128"/>
    <w:rsid w:val="00D55632"/>
    <w:rsid w:val="00D55AD6"/>
    <w:rsid w:val="00D56C14"/>
    <w:rsid w:val="00D56CE6"/>
    <w:rsid w:val="00D63754"/>
    <w:rsid w:val="00D6613B"/>
    <w:rsid w:val="00D71CC8"/>
    <w:rsid w:val="00D771DB"/>
    <w:rsid w:val="00D8174C"/>
    <w:rsid w:val="00D83EAB"/>
    <w:rsid w:val="00D86CC0"/>
    <w:rsid w:val="00D87DF8"/>
    <w:rsid w:val="00D9043F"/>
    <w:rsid w:val="00D9068F"/>
    <w:rsid w:val="00D915E3"/>
    <w:rsid w:val="00D92D51"/>
    <w:rsid w:val="00D95226"/>
    <w:rsid w:val="00D96EF4"/>
    <w:rsid w:val="00DA51B8"/>
    <w:rsid w:val="00DB0650"/>
    <w:rsid w:val="00DB094D"/>
    <w:rsid w:val="00DB1003"/>
    <w:rsid w:val="00DB4897"/>
    <w:rsid w:val="00DB4C75"/>
    <w:rsid w:val="00DB540A"/>
    <w:rsid w:val="00DB67E4"/>
    <w:rsid w:val="00DC0B6E"/>
    <w:rsid w:val="00DC1297"/>
    <w:rsid w:val="00DC20C8"/>
    <w:rsid w:val="00DC658A"/>
    <w:rsid w:val="00DC7A1B"/>
    <w:rsid w:val="00DD07E0"/>
    <w:rsid w:val="00DD14DD"/>
    <w:rsid w:val="00DD1666"/>
    <w:rsid w:val="00DD65D6"/>
    <w:rsid w:val="00DD7CBF"/>
    <w:rsid w:val="00DE7F53"/>
    <w:rsid w:val="00DE7FFC"/>
    <w:rsid w:val="00DF201A"/>
    <w:rsid w:val="00DF7B18"/>
    <w:rsid w:val="00E02578"/>
    <w:rsid w:val="00E079BB"/>
    <w:rsid w:val="00E103C4"/>
    <w:rsid w:val="00E13DB6"/>
    <w:rsid w:val="00E17C6E"/>
    <w:rsid w:val="00E225AD"/>
    <w:rsid w:val="00E22F91"/>
    <w:rsid w:val="00E249FD"/>
    <w:rsid w:val="00E33710"/>
    <w:rsid w:val="00E3486B"/>
    <w:rsid w:val="00E406DE"/>
    <w:rsid w:val="00E40BEA"/>
    <w:rsid w:val="00E47083"/>
    <w:rsid w:val="00E50E55"/>
    <w:rsid w:val="00E51C09"/>
    <w:rsid w:val="00E52EDE"/>
    <w:rsid w:val="00E53397"/>
    <w:rsid w:val="00E549F8"/>
    <w:rsid w:val="00E54A41"/>
    <w:rsid w:val="00E55DD2"/>
    <w:rsid w:val="00E5759D"/>
    <w:rsid w:val="00E57694"/>
    <w:rsid w:val="00E606B2"/>
    <w:rsid w:val="00E62F75"/>
    <w:rsid w:val="00E63E4E"/>
    <w:rsid w:val="00E70F6C"/>
    <w:rsid w:val="00E7257B"/>
    <w:rsid w:val="00E7341C"/>
    <w:rsid w:val="00E91743"/>
    <w:rsid w:val="00E92D34"/>
    <w:rsid w:val="00E945D6"/>
    <w:rsid w:val="00E94658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E0DC8"/>
    <w:rsid w:val="00EF0181"/>
    <w:rsid w:val="00EF1314"/>
    <w:rsid w:val="00EF3260"/>
    <w:rsid w:val="00EF4E94"/>
    <w:rsid w:val="00F01643"/>
    <w:rsid w:val="00F017E4"/>
    <w:rsid w:val="00F06272"/>
    <w:rsid w:val="00F06CE6"/>
    <w:rsid w:val="00F06F91"/>
    <w:rsid w:val="00F152D6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5E91"/>
    <w:rsid w:val="00F5744B"/>
    <w:rsid w:val="00F625A0"/>
    <w:rsid w:val="00F634C4"/>
    <w:rsid w:val="00F63F93"/>
    <w:rsid w:val="00F652F8"/>
    <w:rsid w:val="00F66DDE"/>
    <w:rsid w:val="00F67ED6"/>
    <w:rsid w:val="00F73A43"/>
    <w:rsid w:val="00F74DD9"/>
    <w:rsid w:val="00F758E4"/>
    <w:rsid w:val="00F75B3E"/>
    <w:rsid w:val="00F77708"/>
    <w:rsid w:val="00F7788B"/>
    <w:rsid w:val="00F80452"/>
    <w:rsid w:val="00F80E94"/>
    <w:rsid w:val="00F84A80"/>
    <w:rsid w:val="00F85450"/>
    <w:rsid w:val="00F85A7F"/>
    <w:rsid w:val="00F9495C"/>
    <w:rsid w:val="00F95D7A"/>
    <w:rsid w:val="00F96C23"/>
    <w:rsid w:val="00F973B0"/>
    <w:rsid w:val="00FA1F1A"/>
    <w:rsid w:val="00FA49FD"/>
    <w:rsid w:val="00FA4B59"/>
    <w:rsid w:val="00FB3B5A"/>
    <w:rsid w:val="00FB508E"/>
    <w:rsid w:val="00FB5DA2"/>
    <w:rsid w:val="00FB65C7"/>
    <w:rsid w:val="00FC04CD"/>
    <w:rsid w:val="00FC07D2"/>
    <w:rsid w:val="00FC48EA"/>
    <w:rsid w:val="00FC643C"/>
    <w:rsid w:val="00FC7C17"/>
    <w:rsid w:val="00FD03E7"/>
    <w:rsid w:val="00FD0DDE"/>
    <w:rsid w:val="00FD446C"/>
    <w:rsid w:val="00FD4AE4"/>
    <w:rsid w:val="00FE1B9C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10EDCE85-0356-47AA-B752-D59E794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4522.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16011" TargetMode="External"/><Relationship Id="rId14" Type="http://schemas.openxmlformats.org/officeDocument/2006/relationships/hyperlink" Target="consultantplus://offline/ref=363DF721C67767889933032A483DB7A782FBBD81CA1A787C3C719B4AC35910E44AEFA0DCA93BD4B6c9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C84E3-4C2E-4638-82F5-3BC784E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42</Pages>
  <Words>13232</Words>
  <Characters>75428</Characters>
  <Application>Microsoft Office Word</Application>
  <DocSecurity>0</DocSecurity>
  <Lines>628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88484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Saveliy Zelenkov</cp:lastModifiedBy>
  <cp:revision>22</cp:revision>
  <cp:lastPrinted>2022-06-07T10:38:00Z</cp:lastPrinted>
  <dcterms:created xsi:type="dcterms:W3CDTF">2022-06-07T12:34:00Z</dcterms:created>
  <dcterms:modified xsi:type="dcterms:W3CDTF">2022-06-17T08:25:00Z</dcterms:modified>
</cp:coreProperties>
</file>