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92" w:rsidRPr="00BC383E" w:rsidRDefault="006C7292" w:rsidP="006C7292">
      <w:pPr>
        <w:pStyle w:val="ConsPlusTitle"/>
        <w:spacing w:line="264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C383E">
        <w:rPr>
          <w:rFonts w:ascii="Times New Roman" w:hAnsi="Times New Roman" w:cs="Times New Roman"/>
          <w:sz w:val="26"/>
          <w:szCs w:val="26"/>
        </w:rPr>
        <w:t>проект</w:t>
      </w:r>
    </w:p>
    <w:p w:rsidR="006C7292" w:rsidRPr="00BC383E" w:rsidRDefault="006C7292" w:rsidP="006C7292">
      <w:pPr>
        <w:pStyle w:val="ConsPlusTitle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C7292" w:rsidRPr="00BC383E" w:rsidRDefault="006C7292" w:rsidP="006C7292">
      <w:pPr>
        <w:pStyle w:val="ConsPlusTitle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383E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</w:t>
      </w:r>
    </w:p>
    <w:p w:rsidR="006C7292" w:rsidRPr="00BC383E" w:rsidRDefault="006C7292" w:rsidP="006C7292">
      <w:pPr>
        <w:pStyle w:val="ConsPlusTitle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383E">
        <w:rPr>
          <w:rFonts w:ascii="Times New Roman" w:hAnsi="Times New Roman" w:cs="Times New Roman"/>
          <w:sz w:val="26"/>
          <w:szCs w:val="26"/>
        </w:rPr>
        <w:t>Казанской городской Думы</w:t>
      </w:r>
    </w:p>
    <w:p w:rsidR="006C7292" w:rsidRPr="00BC383E" w:rsidRDefault="006C7292" w:rsidP="006C7292">
      <w:pPr>
        <w:pStyle w:val="ConsPlusTitle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383E">
        <w:rPr>
          <w:rFonts w:ascii="Times New Roman" w:hAnsi="Times New Roman" w:cs="Times New Roman"/>
          <w:sz w:val="26"/>
          <w:szCs w:val="26"/>
        </w:rPr>
        <w:t>"О земельном налоге"</w:t>
      </w:r>
    </w:p>
    <w:p w:rsidR="006C7292" w:rsidRPr="00BC383E" w:rsidRDefault="006C7292" w:rsidP="006C7292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C7292" w:rsidRPr="00BC383E" w:rsidRDefault="006C7292" w:rsidP="006C7292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383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Pr="00BC383E">
          <w:rPr>
            <w:rFonts w:ascii="Times New Roman" w:hAnsi="Times New Roman" w:cs="Times New Roman"/>
            <w:sz w:val="26"/>
            <w:szCs w:val="26"/>
          </w:rPr>
          <w:t>главой 31</w:t>
        </w:r>
      </w:hyperlink>
      <w:r w:rsidRPr="00BC383E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Казанская городская Дума решила:</w:t>
      </w:r>
    </w:p>
    <w:p w:rsidR="006C7292" w:rsidRPr="00BC383E" w:rsidRDefault="006C7292" w:rsidP="006C7292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383E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BC383E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6" w:history="1">
        <w:r w:rsidRPr="00BC383E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BC383E">
        <w:rPr>
          <w:rFonts w:ascii="Times New Roman" w:hAnsi="Times New Roman" w:cs="Times New Roman"/>
          <w:sz w:val="26"/>
          <w:szCs w:val="26"/>
        </w:rPr>
        <w:t xml:space="preserve"> Казанской городской Думы от 11.11.2013 №5-26 "О земельном налоге" (с учетом изменений, внесенных решениями Казанской городской Думы от 20.11.2014 №2-38, от 04.03.2015 №34-41, от 14.12.2016    №3-12, от 25.02.2017 №6-13, от 15.11.2017 №4-21, от 29.10.2018 №3-29, от 16.10.2019 №14-36, от 21.10.2020 №4-2, от 28.10.2021 №5-10) следующие изменения:</w:t>
      </w:r>
      <w:proofErr w:type="gramEnd"/>
    </w:p>
    <w:p w:rsidR="006C7292" w:rsidRPr="00BC383E" w:rsidRDefault="006C7292" w:rsidP="006C7292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383E">
        <w:rPr>
          <w:rFonts w:ascii="Times New Roman" w:hAnsi="Times New Roman" w:cs="Times New Roman"/>
          <w:sz w:val="26"/>
          <w:szCs w:val="26"/>
        </w:rPr>
        <w:t>1.1. подпункт 4.2.3 изложить в следующей редакции:</w:t>
      </w:r>
    </w:p>
    <w:p w:rsidR="006C7292" w:rsidRPr="00BC383E" w:rsidRDefault="006C7292" w:rsidP="006C7292">
      <w:pPr>
        <w:spacing w:after="0"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383E">
        <w:rPr>
          <w:rFonts w:ascii="Times New Roman" w:hAnsi="Times New Roman" w:cs="Times New Roman"/>
          <w:sz w:val="26"/>
          <w:szCs w:val="26"/>
        </w:rPr>
        <w:t xml:space="preserve">«4.2.3. организациям </w:t>
      </w:r>
      <w:proofErr w:type="spellStart"/>
      <w:r w:rsidRPr="00BC383E">
        <w:rPr>
          <w:rFonts w:ascii="Times New Roman" w:hAnsi="Times New Roman" w:cs="Times New Roman"/>
          <w:sz w:val="26"/>
          <w:szCs w:val="26"/>
        </w:rPr>
        <w:t>вертолет</w:t>
      </w:r>
      <w:proofErr w:type="gramStart"/>
      <w:r w:rsidRPr="00BC383E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BC383E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BC383E">
        <w:rPr>
          <w:rFonts w:ascii="Times New Roman" w:hAnsi="Times New Roman" w:cs="Times New Roman"/>
          <w:sz w:val="26"/>
          <w:szCs w:val="26"/>
        </w:rPr>
        <w:t xml:space="preserve"> и самолетостроения в отношении земельных участков под промышленными объектами в виде применения пониженной ставки налога в размере 0,213 процента от кадастровой стоимости земли при условии, если общая площадь земельных участков организации, расположенных на территории г.Казани, составляет свыше 100 га</w:t>
      </w:r>
      <w:bookmarkStart w:id="0" w:name="_GoBack"/>
      <w:bookmarkEnd w:id="0"/>
      <w:r w:rsidRPr="00BC383E">
        <w:rPr>
          <w:rFonts w:ascii="Times New Roman" w:hAnsi="Times New Roman" w:cs="Times New Roman"/>
          <w:sz w:val="26"/>
          <w:szCs w:val="26"/>
        </w:rPr>
        <w:t>»;</w:t>
      </w:r>
    </w:p>
    <w:p w:rsidR="006C7292" w:rsidRPr="00BC383E" w:rsidRDefault="006C7292" w:rsidP="006C7292">
      <w:pPr>
        <w:spacing w:after="0"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383E">
        <w:rPr>
          <w:rFonts w:ascii="Times New Roman" w:hAnsi="Times New Roman" w:cs="Times New Roman"/>
          <w:sz w:val="26"/>
          <w:szCs w:val="26"/>
        </w:rPr>
        <w:t>1.2. подпункт 4.2.15 изложить в следующей редакции:</w:t>
      </w:r>
    </w:p>
    <w:p w:rsidR="00BC383E" w:rsidRPr="00BC383E" w:rsidRDefault="00BC383E" w:rsidP="00BC38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383E">
        <w:rPr>
          <w:rFonts w:ascii="Times New Roman" w:hAnsi="Times New Roman" w:cs="Times New Roman"/>
          <w:sz w:val="26"/>
          <w:szCs w:val="26"/>
        </w:rPr>
        <w:t>«4.2.15. организациям, уполномоченным Президентом Республики Татарстан на выполнение функций специализированных организаций, участвующим в реализации Закона Республики Татарстан от 27.12.2004 №69-ЗРТ «О государственной поддержке развития жилищного строительства в Республике Татарстан», в отношении земельных участков, используемых в рамках  данного закона, а также некоммерческим организациям, созданным в соответствии с Федеральным законом от 30.12.2006 № 275-ФЗ «О порядке формирования и использования целевого капитала некоммерческих организаций</w:t>
      </w:r>
      <w:proofErr w:type="gramEnd"/>
      <w:r w:rsidRPr="00BC383E">
        <w:rPr>
          <w:rFonts w:ascii="Times New Roman" w:hAnsi="Times New Roman" w:cs="Times New Roman"/>
          <w:sz w:val="26"/>
          <w:szCs w:val="26"/>
        </w:rPr>
        <w:t xml:space="preserve">» и учрежденным указанными специализированными организациями, в отношении земельных участков, переданных им указанными специализированными организациями для формирования целевого капитала, в виде применения пониженной ставки налога в размере 0,001 процента от кадастровой стоимости земли»; </w:t>
      </w:r>
    </w:p>
    <w:p w:rsidR="006C7292" w:rsidRPr="00BC383E" w:rsidRDefault="006C7292" w:rsidP="006C7292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383E">
        <w:rPr>
          <w:rFonts w:ascii="Times New Roman" w:hAnsi="Times New Roman" w:cs="Times New Roman"/>
          <w:sz w:val="26"/>
          <w:szCs w:val="26"/>
        </w:rPr>
        <w:t xml:space="preserve">1.3.  пункт 8 дополнить подпунктом 8.9 следующего содержания: </w:t>
      </w:r>
    </w:p>
    <w:p w:rsidR="006C7292" w:rsidRPr="00BC383E" w:rsidRDefault="006C7292" w:rsidP="006C7292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383E">
        <w:rPr>
          <w:rFonts w:ascii="Times New Roman" w:hAnsi="Times New Roman" w:cs="Times New Roman"/>
          <w:sz w:val="26"/>
          <w:szCs w:val="26"/>
        </w:rPr>
        <w:t>«8.9. действие подпункта 4.2.3 распространяется на период с 01.01.2022 по 31.12.2024» .</w:t>
      </w:r>
    </w:p>
    <w:p w:rsidR="006C7292" w:rsidRPr="00BC383E" w:rsidRDefault="006C7292" w:rsidP="006C7292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383E">
        <w:rPr>
          <w:rFonts w:ascii="Times New Roman" w:hAnsi="Times New Roman" w:cs="Times New Roman"/>
          <w:sz w:val="26"/>
          <w:szCs w:val="26"/>
        </w:rPr>
        <w:t xml:space="preserve">2. Настоящее решение </w:t>
      </w:r>
      <w:proofErr w:type="gramStart"/>
      <w:r w:rsidRPr="00BC383E">
        <w:rPr>
          <w:rFonts w:ascii="Times New Roman" w:hAnsi="Times New Roman" w:cs="Times New Roman"/>
          <w:sz w:val="26"/>
          <w:szCs w:val="26"/>
        </w:rPr>
        <w:t>вступает в силу с момента его официального опубликования и распространяется</w:t>
      </w:r>
      <w:proofErr w:type="gramEnd"/>
      <w:r w:rsidRPr="00BC383E">
        <w:rPr>
          <w:rFonts w:ascii="Times New Roman" w:hAnsi="Times New Roman" w:cs="Times New Roman"/>
          <w:sz w:val="26"/>
          <w:szCs w:val="26"/>
        </w:rPr>
        <w:t xml:space="preserve"> на правоотношения, возникшие с 1 января 2022 года.</w:t>
      </w:r>
    </w:p>
    <w:p w:rsidR="006C7292" w:rsidRPr="00BC383E" w:rsidRDefault="006C7292" w:rsidP="006C729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7292" w:rsidRPr="00BC383E" w:rsidRDefault="006C7292" w:rsidP="006C729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7292" w:rsidRPr="00BC383E" w:rsidRDefault="006C7292" w:rsidP="006C7292">
      <w:pPr>
        <w:pStyle w:val="ConsPlusNormal"/>
        <w:spacing w:line="264" w:lineRule="auto"/>
        <w:rPr>
          <w:rFonts w:ascii="Times New Roman" w:hAnsi="Times New Roman" w:cs="Times New Roman"/>
          <w:sz w:val="26"/>
          <w:szCs w:val="26"/>
        </w:rPr>
      </w:pPr>
      <w:r w:rsidRPr="00BC383E">
        <w:rPr>
          <w:rFonts w:ascii="Times New Roman" w:hAnsi="Times New Roman" w:cs="Times New Roman"/>
          <w:b/>
          <w:sz w:val="26"/>
          <w:szCs w:val="26"/>
        </w:rPr>
        <w:t xml:space="preserve">Мэр города                                                                                  </w:t>
      </w:r>
      <w:r w:rsidR="00E43023" w:rsidRPr="00BC383E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BC383E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proofErr w:type="spellStart"/>
      <w:r w:rsidRPr="00BC383E">
        <w:rPr>
          <w:rFonts w:ascii="Times New Roman" w:hAnsi="Times New Roman" w:cs="Times New Roman"/>
          <w:b/>
          <w:sz w:val="26"/>
          <w:szCs w:val="26"/>
        </w:rPr>
        <w:t>И.Р.Метшин</w:t>
      </w:r>
      <w:proofErr w:type="spellEnd"/>
    </w:p>
    <w:p w:rsidR="006C7292" w:rsidRPr="00BC383E" w:rsidRDefault="006C7292" w:rsidP="006C7292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BC38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7292" w:rsidRPr="00BC383E" w:rsidRDefault="006C7292" w:rsidP="006C7292">
      <w:pPr>
        <w:rPr>
          <w:sz w:val="26"/>
          <w:szCs w:val="26"/>
        </w:rPr>
      </w:pPr>
    </w:p>
    <w:p w:rsidR="00312337" w:rsidRPr="00BC383E" w:rsidRDefault="00312337">
      <w:pPr>
        <w:rPr>
          <w:sz w:val="26"/>
          <w:szCs w:val="26"/>
        </w:rPr>
      </w:pPr>
    </w:p>
    <w:sectPr w:rsidR="00312337" w:rsidRPr="00BC383E" w:rsidSect="00F623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92"/>
    <w:rsid w:val="00312337"/>
    <w:rsid w:val="0034773B"/>
    <w:rsid w:val="005C1A85"/>
    <w:rsid w:val="006C7292"/>
    <w:rsid w:val="00756836"/>
    <w:rsid w:val="009F00EA"/>
    <w:rsid w:val="00A67199"/>
    <w:rsid w:val="00B46D0E"/>
    <w:rsid w:val="00BC383E"/>
    <w:rsid w:val="00E01D3B"/>
    <w:rsid w:val="00E4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7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72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D01DEAC2583769090049ADB147FB9A02D793CD2EC8E4130FE650CE4D9556DC77EC971C933787F1F3696AF3A86773E43Cf6ABK" TargetMode="External"/><Relationship Id="rId5" Type="http://schemas.openxmlformats.org/officeDocument/2006/relationships/hyperlink" Target="consultantplus://offline/ref=57D01DEAC2583769090057A0A72BA69102DACAC32DCEEC4250B2569912C5508937AC9149C177D7F7A53830A6AC7B71FA3E6389583BB7f4A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 Наиля (FIN-082-PC - abdullina.n)</dc:creator>
  <cp:lastModifiedBy>Абдуллина Наиля (FIN-082-PC - abdullina.n)</cp:lastModifiedBy>
  <cp:revision>3</cp:revision>
  <cp:lastPrinted>2022-05-16T11:10:00Z</cp:lastPrinted>
  <dcterms:created xsi:type="dcterms:W3CDTF">2022-05-16T11:11:00Z</dcterms:created>
  <dcterms:modified xsi:type="dcterms:W3CDTF">2022-06-17T06:52:00Z</dcterms:modified>
</cp:coreProperties>
</file>