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AB47A" w14:textId="38B300C2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4630F0D0" w14:textId="77777777" w:rsidR="00401974" w:rsidRPr="00B85BE4" w:rsidRDefault="0040197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C40974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333A6A2C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44104C97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786D3B33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5A79CFF5" w14:textId="6526E556" w:rsidR="00455D7C" w:rsidRPr="000B6472" w:rsidRDefault="000B6472" w:rsidP="000B6472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B647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30.09.2021 № 940 «Об утверждении Положения о региональном</w:t>
      </w:r>
      <w:r w:rsidR="00273A38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государственном</w:t>
      </w:r>
      <w:r w:rsidRPr="000B6472">
        <w:rPr>
          <w:rFonts w:ascii="Times New Roman" w:hAnsi="Times New Roman"/>
          <w:bCs/>
          <w:color w:val="000000"/>
          <w:sz w:val="28"/>
          <w:szCs w:val="28"/>
        </w:rPr>
        <w:t xml:space="preserve"> геологическом контроле (надзоре)»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A5984">
        <w:rPr>
          <w:rFonts w:ascii="Times New Roman" w:hAnsi="Times New Roman"/>
          <w:bCs/>
          <w:color w:val="000000"/>
          <w:sz w:val="28"/>
          <w:szCs w:val="28"/>
        </w:rPr>
        <w:t>(с изменениями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, внесенным</w:t>
      </w:r>
      <w:r w:rsidR="00C77704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 xml:space="preserve"> постановлением Кабинета Министров Республики Татарстан</w:t>
      </w:r>
      <w:r w:rsidR="007A5984">
        <w:rPr>
          <w:rFonts w:ascii="Times New Roman" w:hAnsi="Times New Roman"/>
          <w:bCs/>
          <w:color w:val="000000"/>
          <w:sz w:val="28"/>
          <w:szCs w:val="28"/>
        </w:rPr>
        <w:t xml:space="preserve"> от 30.12.2021 № 13</w:t>
      </w:r>
      <w:r w:rsidR="0064199B">
        <w:rPr>
          <w:rFonts w:ascii="Times New Roman" w:hAnsi="Times New Roman"/>
          <w:bCs/>
          <w:color w:val="000000"/>
          <w:sz w:val="28"/>
          <w:szCs w:val="28"/>
        </w:rPr>
        <w:t>68</w:t>
      </w:r>
      <w:r w:rsidR="007A5984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14:paraId="5656505D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535537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4855F2E0" w:rsidR="00B85BE4" w:rsidRPr="003F6A6C" w:rsidRDefault="00B85BE4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3F6A6C" w:rsidRDefault="00455D7C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51E493" w14:textId="788B3625" w:rsidR="00401911" w:rsidRDefault="00455D7C" w:rsidP="00C7770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в Положение о региональном государственном </w:t>
      </w:r>
      <w:r w:rsidR="0064199B">
        <w:rPr>
          <w:rFonts w:ascii="Times New Roman" w:hAnsi="Times New Roman"/>
          <w:color w:val="000000"/>
          <w:sz w:val="28"/>
          <w:szCs w:val="28"/>
        </w:rPr>
        <w:t>геологическом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контроле (надзоре), утвержденное постановлением Кабинета Министров Республики Татарстан от </w:t>
      </w:r>
      <w:r w:rsidR="0064199B">
        <w:rPr>
          <w:rFonts w:ascii="Times New Roman" w:hAnsi="Times New Roman"/>
          <w:color w:val="000000"/>
          <w:sz w:val="28"/>
          <w:szCs w:val="28"/>
        </w:rPr>
        <w:t>30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.09.2021 № </w:t>
      </w:r>
      <w:r w:rsidR="0064199B">
        <w:rPr>
          <w:rFonts w:ascii="Times New Roman" w:hAnsi="Times New Roman"/>
          <w:color w:val="000000"/>
          <w:sz w:val="28"/>
          <w:szCs w:val="28"/>
        </w:rPr>
        <w:t>940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региональном государственном </w:t>
      </w:r>
      <w:r w:rsidR="0064199B">
        <w:rPr>
          <w:rFonts w:ascii="Times New Roman" w:hAnsi="Times New Roman"/>
          <w:color w:val="000000"/>
          <w:sz w:val="28"/>
          <w:szCs w:val="28"/>
        </w:rPr>
        <w:t>геологическом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контроле (надзоре)»</w:t>
      </w:r>
      <w:r w:rsidR="005343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(с изменениями, внесенным постановлением Кабинета Министров Республики Татарстан от 30.12.2021</w:t>
      </w:r>
      <w:r w:rsidR="00C777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№ 13</w:t>
      </w:r>
      <w:r w:rsidR="0064199B">
        <w:rPr>
          <w:rFonts w:ascii="Times New Roman" w:hAnsi="Times New Roman"/>
          <w:bCs/>
          <w:color w:val="000000"/>
          <w:sz w:val="28"/>
          <w:szCs w:val="28"/>
        </w:rPr>
        <w:t>68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0FA91C3C" w14:textId="16BF6592" w:rsidR="0064199B" w:rsidRDefault="0064199B" w:rsidP="00C7770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2 пункта 1.4 изложить в следующей редакции:</w:t>
      </w:r>
    </w:p>
    <w:p w14:paraId="3594FC0B" w14:textId="1D53A2C6" w:rsidR="0064199B" w:rsidRPr="0053438F" w:rsidRDefault="0064199B" w:rsidP="00C7770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 – главный государственный инспектор Республики Татарстан в области охраны окружающей среды (далее – главный государственный инспектор Республики Татарстан);</w:t>
      </w:r>
    </w:p>
    <w:p w14:paraId="712327A6" w14:textId="2FAEA113" w:rsidR="00401911" w:rsidRDefault="002838DC" w:rsidP="00401911">
      <w:pPr>
        <w:pStyle w:val="a5"/>
        <w:autoSpaceDE w:val="0"/>
        <w:autoSpaceDN w:val="0"/>
        <w:adjustRightInd w:val="0"/>
        <w:spacing w:after="0" w:line="0" w:lineRule="atLeast"/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абзац 5 </w:t>
      </w:r>
      <w:r w:rsidR="00401911">
        <w:rPr>
          <w:rFonts w:ascii="Times New Roman" w:hAnsi="Times New Roman"/>
          <w:color w:val="000000"/>
          <w:sz w:val="28"/>
          <w:szCs w:val="28"/>
        </w:rPr>
        <w:t>пункт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="0053438F">
        <w:rPr>
          <w:rFonts w:ascii="Times New Roman" w:hAnsi="Times New Roman"/>
          <w:color w:val="000000"/>
          <w:sz w:val="28"/>
          <w:szCs w:val="28"/>
        </w:rPr>
        <w:t>4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1045398E" w14:textId="76231EAC" w:rsidR="00401911" w:rsidRDefault="00401911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38DC">
        <w:rPr>
          <w:rFonts w:ascii="Times New Roman" w:hAnsi="Times New Roman"/>
          <w:color w:val="000000"/>
          <w:sz w:val="28"/>
          <w:szCs w:val="28"/>
        </w:rPr>
        <w:t>ведущие консультанты, старшие специалисты 1 разряда отделов Управ</w:t>
      </w:r>
      <w:r w:rsidR="00A83D05">
        <w:rPr>
          <w:rFonts w:ascii="Times New Roman" w:hAnsi="Times New Roman"/>
          <w:color w:val="000000"/>
          <w:sz w:val="28"/>
          <w:szCs w:val="28"/>
        </w:rPr>
        <w:t>ления государственной инспекции</w:t>
      </w:r>
      <w:r w:rsidR="003C5DEB">
        <w:rPr>
          <w:rFonts w:ascii="Times New Roman" w:hAnsi="Times New Roman"/>
          <w:color w:val="000000"/>
          <w:sz w:val="28"/>
          <w:szCs w:val="28"/>
        </w:rPr>
        <w:t xml:space="preserve"> экологического надзора, консультанты, старшие </w:t>
      </w:r>
      <w:r w:rsidR="003838E7">
        <w:rPr>
          <w:rFonts w:ascii="Times New Roman" w:hAnsi="Times New Roman"/>
          <w:color w:val="000000"/>
          <w:sz w:val="28"/>
          <w:szCs w:val="28"/>
        </w:rPr>
        <w:t xml:space="preserve"> специалисты 2, 3 разрядов, специалисты 1 разряда территориальных управлений Министерства,</w:t>
      </w:r>
      <w:r w:rsidR="00E155E9">
        <w:rPr>
          <w:rFonts w:ascii="Times New Roman" w:hAnsi="Times New Roman"/>
          <w:color w:val="000000"/>
          <w:sz w:val="28"/>
          <w:szCs w:val="28"/>
        </w:rPr>
        <w:t xml:space="preserve"> начальник, заместитель начальника, главные специалисты, ведущие специалисты специализированной инспекции Центрального территориального управления Министерства, специалисты отдела обеспечения экологического надзора территориальных управлений Министерства – государственные инспекторы Республики Татарстан в области охраны окружающей среды.»</w:t>
      </w:r>
      <w:r w:rsidR="005C5E06">
        <w:rPr>
          <w:rFonts w:ascii="Times New Roman" w:hAnsi="Times New Roman"/>
          <w:color w:val="000000"/>
          <w:sz w:val="28"/>
          <w:szCs w:val="28"/>
        </w:rPr>
        <w:t>;</w:t>
      </w:r>
    </w:p>
    <w:p w14:paraId="3C5CA7BE" w14:textId="57463A7E" w:rsidR="009A2C71" w:rsidRDefault="0096755E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9A2C71">
        <w:rPr>
          <w:rFonts w:ascii="Times New Roman" w:hAnsi="Times New Roman"/>
          <w:color w:val="000000"/>
          <w:sz w:val="28"/>
          <w:szCs w:val="28"/>
        </w:rPr>
        <w:t xml:space="preserve"> пункте 2.2 слова «инспекционный визит, рейдовый осмотр»</w:t>
      </w:r>
      <w:r w:rsidR="0094751A">
        <w:rPr>
          <w:rFonts w:ascii="Times New Roman" w:hAnsi="Times New Roman"/>
          <w:color w:val="000000"/>
          <w:sz w:val="28"/>
          <w:szCs w:val="28"/>
        </w:rPr>
        <w:t xml:space="preserve"> исключить</w:t>
      </w:r>
      <w:r w:rsidR="009A2C71">
        <w:rPr>
          <w:rFonts w:ascii="Times New Roman" w:hAnsi="Times New Roman"/>
          <w:color w:val="000000"/>
          <w:sz w:val="28"/>
          <w:szCs w:val="28"/>
        </w:rPr>
        <w:t>;</w:t>
      </w:r>
    </w:p>
    <w:p w14:paraId="045AFD10" w14:textId="7BE934A3" w:rsidR="0039642B" w:rsidRDefault="0038724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9642B">
        <w:rPr>
          <w:rFonts w:ascii="Times New Roman" w:hAnsi="Times New Roman"/>
          <w:sz w:val="28"/>
          <w:szCs w:val="28"/>
        </w:rPr>
        <w:t>ервый абзац п.3.</w:t>
      </w:r>
      <w:r w:rsidR="000A54BC">
        <w:rPr>
          <w:rFonts w:ascii="Times New Roman" w:hAnsi="Times New Roman"/>
          <w:sz w:val="28"/>
          <w:szCs w:val="28"/>
        </w:rPr>
        <w:t>5</w:t>
      </w:r>
      <w:r w:rsidR="0039642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E2B5565" w14:textId="0A2E0065" w:rsidR="0039642B" w:rsidRDefault="0039642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</w:r>
      <w:r>
        <w:rPr>
          <w:rFonts w:ascii="Times New Roman" w:hAnsi="Times New Roman"/>
          <w:sz w:val="28"/>
          <w:szCs w:val="28"/>
        </w:rPr>
        <w:lastRenderedPageBreak/>
        <w:t>нарушение обязательных требований</w:t>
      </w:r>
      <w:r w:rsidR="00D90518">
        <w:rPr>
          <w:rFonts w:ascii="Times New Roman" w:hAnsi="Times New Roman"/>
          <w:sz w:val="28"/>
          <w:szCs w:val="28"/>
        </w:rPr>
        <w:t xml:space="preserve">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</w:t>
      </w:r>
      <w:r w:rsidR="0038724B">
        <w:rPr>
          <w:rFonts w:ascii="Times New Roman" w:hAnsi="Times New Roman"/>
          <w:sz w:val="28"/>
          <w:szCs w:val="28"/>
        </w:rPr>
        <w:t>юдения обязательных требований»;</w:t>
      </w:r>
    </w:p>
    <w:p w14:paraId="717B079B" w14:textId="2BF1E5E3" w:rsidR="00D90518" w:rsidRDefault="00D90518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984">
        <w:rPr>
          <w:rFonts w:ascii="Times New Roman" w:hAnsi="Times New Roman"/>
          <w:sz w:val="28"/>
          <w:szCs w:val="28"/>
        </w:rPr>
        <w:t xml:space="preserve">абзац 5 </w:t>
      </w:r>
      <w:r>
        <w:rPr>
          <w:rFonts w:ascii="Times New Roman" w:hAnsi="Times New Roman"/>
          <w:sz w:val="28"/>
          <w:szCs w:val="28"/>
        </w:rPr>
        <w:t>пункт</w:t>
      </w:r>
      <w:r w:rsidR="007A59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4.8 после слов «</w:t>
      </w:r>
      <w:r w:rsidR="000A54BC">
        <w:rPr>
          <w:rFonts w:ascii="Times New Roman" w:hAnsi="Times New Roman"/>
          <w:sz w:val="28"/>
          <w:szCs w:val="28"/>
        </w:rPr>
        <w:t>экспе</w:t>
      </w:r>
      <w:r w:rsidR="009A2C71">
        <w:rPr>
          <w:rFonts w:ascii="Times New Roman" w:hAnsi="Times New Roman"/>
          <w:sz w:val="28"/>
          <w:szCs w:val="28"/>
        </w:rPr>
        <w:t>р</w:t>
      </w:r>
      <w:r w:rsidR="000A54BC">
        <w:rPr>
          <w:rFonts w:ascii="Times New Roman" w:hAnsi="Times New Roman"/>
          <w:sz w:val="28"/>
          <w:szCs w:val="28"/>
        </w:rPr>
        <w:t>тиза</w:t>
      </w:r>
      <w:r w:rsidR="007A5984">
        <w:rPr>
          <w:rFonts w:ascii="Times New Roman" w:hAnsi="Times New Roman"/>
          <w:sz w:val="28"/>
          <w:szCs w:val="28"/>
        </w:rPr>
        <w:t xml:space="preserve">» </w:t>
      </w:r>
      <w:r w:rsidR="0094751A">
        <w:rPr>
          <w:rFonts w:ascii="Times New Roman" w:hAnsi="Times New Roman"/>
          <w:sz w:val="28"/>
          <w:szCs w:val="28"/>
        </w:rPr>
        <w:t>дополнить словами</w:t>
      </w:r>
      <w:r w:rsidR="007A5984">
        <w:rPr>
          <w:rFonts w:ascii="Times New Roman" w:hAnsi="Times New Roman"/>
          <w:sz w:val="28"/>
          <w:szCs w:val="28"/>
        </w:rPr>
        <w:t xml:space="preserve"> «испытание,</w:t>
      </w:r>
      <w:r w:rsidR="0038724B">
        <w:rPr>
          <w:rFonts w:ascii="Times New Roman" w:hAnsi="Times New Roman"/>
          <w:sz w:val="28"/>
          <w:szCs w:val="28"/>
        </w:rPr>
        <w:t xml:space="preserve"> инструментальное обследование»;</w:t>
      </w:r>
    </w:p>
    <w:p w14:paraId="6F19C891" w14:textId="33FE42EE" w:rsidR="009A2C71" w:rsidRDefault="009A2C71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4.10 слова «Проводится путем визуальной оценки соблюдения природопользователями обязательных требований в области охраны окружающей среды» заменить </w:t>
      </w:r>
      <w:r w:rsidR="008D3EF0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«Проводится путем визуальной оценки соблюдения природопользователями обязательных требований в области использования и охраны недр»;</w:t>
      </w:r>
    </w:p>
    <w:p w14:paraId="7995F994" w14:textId="265CD245" w:rsidR="0038724B" w:rsidRDefault="00FD5F12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 раздела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D5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слов 2023 г. – </w:t>
      </w:r>
      <w:r w:rsidR="009A2C71">
        <w:rPr>
          <w:rFonts w:ascii="Times New Roman" w:hAnsi="Times New Roman"/>
          <w:sz w:val="28"/>
          <w:szCs w:val="28"/>
        </w:rPr>
        <w:t>57 единиц</w:t>
      </w:r>
      <w:r w:rsidR="0094751A">
        <w:rPr>
          <w:rFonts w:ascii="Times New Roman" w:hAnsi="Times New Roman"/>
          <w:sz w:val="28"/>
          <w:szCs w:val="28"/>
        </w:rPr>
        <w:t xml:space="preserve">» </w:t>
      </w:r>
      <w:r w:rsidR="0066220B">
        <w:rPr>
          <w:rFonts w:ascii="Times New Roman" w:hAnsi="Times New Roman"/>
          <w:sz w:val="28"/>
          <w:szCs w:val="28"/>
        </w:rPr>
        <w:t>дополнить словами</w:t>
      </w:r>
      <w:r w:rsidR="0094751A">
        <w:rPr>
          <w:rFonts w:ascii="Times New Roman" w:hAnsi="Times New Roman"/>
          <w:sz w:val="28"/>
          <w:szCs w:val="28"/>
        </w:rPr>
        <w:t xml:space="preserve"> «2024 г. – 53</w:t>
      </w:r>
      <w:r w:rsidR="004B1528">
        <w:rPr>
          <w:rFonts w:ascii="Times New Roman" w:hAnsi="Times New Roman"/>
          <w:sz w:val="28"/>
          <w:szCs w:val="28"/>
        </w:rPr>
        <w:t xml:space="preserve"> единиц</w:t>
      </w:r>
      <w:r w:rsidR="0094751A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80DE51" w14:textId="3227DA23" w:rsidR="00FD5F12" w:rsidRPr="00FD5F12" w:rsidRDefault="00FD5F12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втором абзаце исключить подпункты </w:t>
      </w:r>
      <w:r w:rsidR="009A2C71">
        <w:rPr>
          <w:rFonts w:ascii="Times New Roman" w:hAnsi="Times New Roman"/>
          <w:sz w:val="28"/>
          <w:szCs w:val="28"/>
        </w:rPr>
        <w:t>2</w:t>
      </w:r>
      <w:r w:rsidR="007C1735">
        <w:rPr>
          <w:rFonts w:ascii="Times New Roman" w:hAnsi="Times New Roman"/>
          <w:sz w:val="28"/>
          <w:szCs w:val="28"/>
        </w:rPr>
        <w:t>.</w:t>
      </w:r>
    </w:p>
    <w:p w14:paraId="35B74B4A" w14:textId="7B767368" w:rsidR="00401911" w:rsidRDefault="00401911" w:rsidP="00401911">
      <w:pPr>
        <w:pStyle w:val="a5"/>
        <w:autoSpaceDE w:val="0"/>
        <w:autoSpaceDN w:val="0"/>
        <w:adjustRightInd w:val="0"/>
        <w:spacing w:after="0" w:line="0" w:lineRule="atLeast"/>
        <w:ind w:left="567" w:right="-1"/>
        <w:jc w:val="both"/>
        <w:rPr>
          <w:rFonts w:ascii="Times New Roman" w:hAnsi="Times New Roman"/>
          <w:sz w:val="28"/>
          <w:szCs w:val="28"/>
        </w:rPr>
      </w:pPr>
    </w:p>
    <w:p w14:paraId="0A364768" w14:textId="77777777" w:rsidR="007C1735" w:rsidRPr="00401911" w:rsidRDefault="007C1735" w:rsidP="00401911">
      <w:pPr>
        <w:pStyle w:val="a5"/>
        <w:autoSpaceDE w:val="0"/>
        <w:autoSpaceDN w:val="0"/>
        <w:adjustRightInd w:val="0"/>
        <w:spacing w:after="0" w:line="0" w:lineRule="atLeast"/>
        <w:ind w:left="567" w:right="-1"/>
        <w:jc w:val="both"/>
        <w:rPr>
          <w:rFonts w:ascii="Times New Roman" w:hAnsi="Times New Roman"/>
          <w:sz w:val="28"/>
          <w:szCs w:val="28"/>
        </w:rPr>
      </w:pPr>
    </w:p>
    <w:p w14:paraId="0CDF8064" w14:textId="24B53AAC" w:rsidR="003831F0" w:rsidRPr="003F6A6C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1AE0EBBC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r w:rsidRPr="003F6A6C">
        <w:rPr>
          <w:rFonts w:ascii="Times New Roman" w:hAnsi="Times New Roman"/>
          <w:sz w:val="28"/>
          <w:szCs w:val="28"/>
        </w:rPr>
        <w:t>Песошин</w:t>
      </w:r>
    </w:p>
    <w:sectPr w:rsidR="00B85BE4" w:rsidRPr="00B85BE4" w:rsidSect="00D9375F">
      <w:head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70CE0" w14:textId="77777777" w:rsidR="00040646" w:rsidRDefault="00040646" w:rsidP="00401974">
      <w:pPr>
        <w:spacing w:after="0" w:line="240" w:lineRule="auto"/>
      </w:pPr>
      <w:r>
        <w:separator/>
      </w:r>
    </w:p>
  </w:endnote>
  <w:endnote w:type="continuationSeparator" w:id="0">
    <w:p w14:paraId="35856A3B" w14:textId="77777777" w:rsidR="00040646" w:rsidRDefault="00040646" w:rsidP="004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A916" w14:textId="77777777" w:rsidR="00040646" w:rsidRDefault="00040646" w:rsidP="00401974">
      <w:pPr>
        <w:spacing w:after="0" w:line="240" w:lineRule="auto"/>
      </w:pPr>
      <w:r>
        <w:separator/>
      </w:r>
    </w:p>
  </w:footnote>
  <w:footnote w:type="continuationSeparator" w:id="0">
    <w:p w14:paraId="5F68543E" w14:textId="77777777" w:rsidR="00040646" w:rsidRDefault="00040646" w:rsidP="0040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476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1CE0C340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B03A30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70F0F"/>
    <w:multiLevelType w:val="hybridMultilevel"/>
    <w:tmpl w:val="336C330A"/>
    <w:lvl w:ilvl="0" w:tplc="9DA072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57AE"/>
    <w:rsid w:val="000220A8"/>
    <w:rsid w:val="00037392"/>
    <w:rsid w:val="00040646"/>
    <w:rsid w:val="00042C2A"/>
    <w:rsid w:val="000900DF"/>
    <w:rsid w:val="00094924"/>
    <w:rsid w:val="00097CF0"/>
    <w:rsid w:val="000A2886"/>
    <w:rsid w:val="000A54BC"/>
    <w:rsid w:val="000B3E42"/>
    <w:rsid w:val="000B3FC4"/>
    <w:rsid w:val="000B6472"/>
    <w:rsid w:val="000C6E43"/>
    <w:rsid w:val="000C7FFE"/>
    <w:rsid w:val="000D0CE8"/>
    <w:rsid w:val="000E7FA6"/>
    <w:rsid w:val="000F3C18"/>
    <w:rsid w:val="0011372B"/>
    <w:rsid w:val="00132F39"/>
    <w:rsid w:val="00154713"/>
    <w:rsid w:val="001673EB"/>
    <w:rsid w:val="00174EBD"/>
    <w:rsid w:val="001A244E"/>
    <w:rsid w:val="001A315B"/>
    <w:rsid w:val="001A5F46"/>
    <w:rsid w:val="001B5869"/>
    <w:rsid w:val="001F48C3"/>
    <w:rsid w:val="002003EB"/>
    <w:rsid w:val="00201A61"/>
    <w:rsid w:val="00203CC5"/>
    <w:rsid w:val="00231CBA"/>
    <w:rsid w:val="00236FCF"/>
    <w:rsid w:val="0026278D"/>
    <w:rsid w:val="00271303"/>
    <w:rsid w:val="00273A38"/>
    <w:rsid w:val="00274BA8"/>
    <w:rsid w:val="002838DC"/>
    <w:rsid w:val="002D3353"/>
    <w:rsid w:val="00317A30"/>
    <w:rsid w:val="00333525"/>
    <w:rsid w:val="0033776C"/>
    <w:rsid w:val="00353DFB"/>
    <w:rsid w:val="00370C6F"/>
    <w:rsid w:val="0037379E"/>
    <w:rsid w:val="00376B27"/>
    <w:rsid w:val="0038149A"/>
    <w:rsid w:val="003831F0"/>
    <w:rsid w:val="003838E7"/>
    <w:rsid w:val="003871A6"/>
    <w:rsid w:val="0038724B"/>
    <w:rsid w:val="0039642B"/>
    <w:rsid w:val="003A2863"/>
    <w:rsid w:val="003B6449"/>
    <w:rsid w:val="003C5DEB"/>
    <w:rsid w:val="003F6A6C"/>
    <w:rsid w:val="00401092"/>
    <w:rsid w:val="00401911"/>
    <w:rsid w:val="00401974"/>
    <w:rsid w:val="00420FA3"/>
    <w:rsid w:val="00427F1E"/>
    <w:rsid w:val="00452150"/>
    <w:rsid w:val="00455D7C"/>
    <w:rsid w:val="00463922"/>
    <w:rsid w:val="00474408"/>
    <w:rsid w:val="00475DAF"/>
    <w:rsid w:val="004770F3"/>
    <w:rsid w:val="0047737B"/>
    <w:rsid w:val="004801CC"/>
    <w:rsid w:val="00483CEC"/>
    <w:rsid w:val="0049622B"/>
    <w:rsid w:val="004B1528"/>
    <w:rsid w:val="004B3D59"/>
    <w:rsid w:val="004C0DA7"/>
    <w:rsid w:val="004C67EA"/>
    <w:rsid w:val="004E0DFB"/>
    <w:rsid w:val="004E4A5E"/>
    <w:rsid w:val="004E7922"/>
    <w:rsid w:val="00501356"/>
    <w:rsid w:val="00502C53"/>
    <w:rsid w:val="005107C5"/>
    <w:rsid w:val="00520DB9"/>
    <w:rsid w:val="00526AA8"/>
    <w:rsid w:val="0053438F"/>
    <w:rsid w:val="005560E4"/>
    <w:rsid w:val="00562D47"/>
    <w:rsid w:val="005969C1"/>
    <w:rsid w:val="00596FA9"/>
    <w:rsid w:val="005A45E6"/>
    <w:rsid w:val="005B2C13"/>
    <w:rsid w:val="005C5E06"/>
    <w:rsid w:val="005D3363"/>
    <w:rsid w:val="005D5B6B"/>
    <w:rsid w:val="005F49CE"/>
    <w:rsid w:val="005F5316"/>
    <w:rsid w:val="005F5FB3"/>
    <w:rsid w:val="00603E8F"/>
    <w:rsid w:val="006051D5"/>
    <w:rsid w:val="00624AAC"/>
    <w:rsid w:val="0064199B"/>
    <w:rsid w:val="0066220B"/>
    <w:rsid w:val="00666D81"/>
    <w:rsid w:val="006764A8"/>
    <w:rsid w:val="006B7498"/>
    <w:rsid w:val="006C1B79"/>
    <w:rsid w:val="006C6597"/>
    <w:rsid w:val="006C795A"/>
    <w:rsid w:val="006F0BBD"/>
    <w:rsid w:val="006F12BF"/>
    <w:rsid w:val="00714BFF"/>
    <w:rsid w:val="00721803"/>
    <w:rsid w:val="00731FDF"/>
    <w:rsid w:val="00742134"/>
    <w:rsid w:val="00757C59"/>
    <w:rsid w:val="00762AB4"/>
    <w:rsid w:val="00771A8A"/>
    <w:rsid w:val="007819BE"/>
    <w:rsid w:val="007917F9"/>
    <w:rsid w:val="007A5984"/>
    <w:rsid w:val="007C1735"/>
    <w:rsid w:val="00821C5D"/>
    <w:rsid w:val="00827AAE"/>
    <w:rsid w:val="008328FA"/>
    <w:rsid w:val="00885E78"/>
    <w:rsid w:val="00891DDB"/>
    <w:rsid w:val="008C25C6"/>
    <w:rsid w:val="008C7717"/>
    <w:rsid w:val="008D3EF0"/>
    <w:rsid w:val="008F6715"/>
    <w:rsid w:val="009220DF"/>
    <w:rsid w:val="00927178"/>
    <w:rsid w:val="0094751A"/>
    <w:rsid w:val="00963637"/>
    <w:rsid w:val="0096755E"/>
    <w:rsid w:val="009705A0"/>
    <w:rsid w:val="009823D7"/>
    <w:rsid w:val="0098759D"/>
    <w:rsid w:val="0098783E"/>
    <w:rsid w:val="009A2C71"/>
    <w:rsid w:val="009C2874"/>
    <w:rsid w:val="009C4B84"/>
    <w:rsid w:val="009D17CC"/>
    <w:rsid w:val="009D2B01"/>
    <w:rsid w:val="009F0BA9"/>
    <w:rsid w:val="00A1356A"/>
    <w:rsid w:val="00A34DA2"/>
    <w:rsid w:val="00A44E14"/>
    <w:rsid w:val="00A60020"/>
    <w:rsid w:val="00A6405C"/>
    <w:rsid w:val="00A65578"/>
    <w:rsid w:val="00A65BEA"/>
    <w:rsid w:val="00A71CD7"/>
    <w:rsid w:val="00A83D05"/>
    <w:rsid w:val="00AA25FE"/>
    <w:rsid w:val="00AA5B4B"/>
    <w:rsid w:val="00AB5C33"/>
    <w:rsid w:val="00AD2F6B"/>
    <w:rsid w:val="00AD7E6D"/>
    <w:rsid w:val="00B03A30"/>
    <w:rsid w:val="00B8199F"/>
    <w:rsid w:val="00B85BE4"/>
    <w:rsid w:val="00B875F0"/>
    <w:rsid w:val="00BB0145"/>
    <w:rsid w:val="00BC731E"/>
    <w:rsid w:val="00BD4465"/>
    <w:rsid w:val="00C102F3"/>
    <w:rsid w:val="00C135E6"/>
    <w:rsid w:val="00C23210"/>
    <w:rsid w:val="00C2706D"/>
    <w:rsid w:val="00C349BF"/>
    <w:rsid w:val="00C567D6"/>
    <w:rsid w:val="00C610B9"/>
    <w:rsid w:val="00C67EEF"/>
    <w:rsid w:val="00C7005E"/>
    <w:rsid w:val="00C77704"/>
    <w:rsid w:val="00C85924"/>
    <w:rsid w:val="00CC1E92"/>
    <w:rsid w:val="00CC365E"/>
    <w:rsid w:val="00CC5768"/>
    <w:rsid w:val="00CE69B5"/>
    <w:rsid w:val="00CF3FBC"/>
    <w:rsid w:val="00D31FB3"/>
    <w:rsid w:val="00D43369"/>
    <w:rsid w:val="00D47DF2"/>
    <w:rsid w:val="00D62CFE"/>
    <w:rsid w:val="00D90013"/>
    <w:rsid w:val="00D90518"/>
    <w:rsid w:val="00D93120"/>
    <w:rsid w:val="00D9375F"/>
    <w:rsid w:val="00DA2CC1"/>
    <w:rsid w:val="00E03934"/>
    <w:rsid w:val="00E12B41"/>
    <w:rsid w:val="00E12BAA"/>
    <w:rsid w:val="00E155E9"/>
    <w:rsid w:val="00E20B97"/>
    <w:rsid w:val="00E2256A"/>
    <w:rsid w:val="00E240EA"/>
    <w:rsid w:val="00E42174"/>
    <w:rsid w:val="00E7669A"/>
    <w:rsid w:val="00E80BCC"/>
    <w:rsid w:val="00E855C6"/>
    <w:rsid w:val="00EA6A63"/>
    <w:rsid w:val="00F1221E"/>
    <w:rsid w:val="00F43D21"/>
    <w:rsid w:val="00F665F7"/>
    <w:rsid w:val="00F90A7F"/>
    <w:rsid w:val="00FD5F12"/>
    <w:rsid w:val="00FF355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F2A3-2C09-4C84-BD0E-7D414765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2</cp:revision>
  <cp:lastPrinted>2022-06-27T07:38:00Z</cp:lastPrinted>
  <dcterms:created xsi:type="dcterms:W3CDTF">2022-06-28T07:23:00Z</dcterms:created>
  <dcterms:modified xsi:type="dcterms:W3CDTF">2022-06-28T07:23:00Z</dcterms:modified>
</cp:coreProperties>
</file>