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35"/>
        <w:gridCol w:w="1151"/>
        <w:gridCol w:w="4174"/>
      </w:tblGrid>
      <w:tr w:rsidR="006444E7" w:rsidRPr="006444E7" w:rsidTr="00E90F43">
        <w:trPr>
          <w:cantSplit/>
          <w:trHeight w:val="1134"/>
        </w:trPr>
        <w:tc>
          <w:tcPr>
            <w:tcW w:w="4135" w:type="dxa"/>
            <w:vAlign w:val="center"/>
          </w:tcPr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4E7">
              <w:rPr>
                <w:bCs/>
                <w:sz w:val="24"/>
                <w:szCs w:val="24"/>
              </w:rPr>
              <w:t xml:space="preserve">ИСПОЛНИТЕЛЬНЫЙ КОМИТЕТ </w:t>
            </w:r>
            <w:r w:rsidRPr="006444E7">
              <w:rPr>
                <w:bCs/>
                <w:sz w:val="24"/>
                <w:szCs w:val="24"/>
                <w:lang w:val="be-BY"/>
              </w:rPr>
              <w:t>ЗЕЛЕНОДОЛЬСК</w:t>
            </w:r>
            <w:r w:rsidRPr="006444E7">
              <w:rPr>
                <w:bCs/>
                <w:sz w:val="24"/>
                <w:szCs w:val="24"/>
              </w:rPr>
              <w:t>ОГО</w:t>
            </w:r>
          </w:p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4E7">
              <w:rPr>
                <w:bCs/>
                <w:sz w:val="24"/>
                <w:szCs w:val="24"/>
              </w:rPr>
              <w:t xml:space="preserve">МУНИЦИПАЛЬНОГО </w:t>
            </w:r>
            <w:r w:rsidRPr="006444E7">
              <w:rPr>
                <w:bCs/>
                <w:sz w:val="24"/>
                <w:szCs w:val="24"/>
                <w:lang w:val="be-BY"/>
              </w:rPr>
              <w:t>РАЙОН</w:t>
            </w:r>
            <w:r w:rsidRPr="006444E7">
              <w:rPr>
                <w:bCs/>
                <w:sz w:val="24"/>
                <w:szCs w:val="24"/>
              </w:rPr>
              <w:t>А</w:t>
            </w:r>
          </w:p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Cs/>
                <w:sz w:val="24"/>
                <w:szCs w:val="24"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6444E7" w:rsidRPr="006444E7" w:rsidRDefault="006444E7" w:rsidP="006444E7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7690" cy="899795"/>
                  <wp:effectExtent l="19050" t="19050" r="22860" b="14605"/>
                  <wp:docPr id="4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6444E7" w:rsidRPr="006444E7" w:rsidRDefault="006444E7" w:rsidP="006444E7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6444E7"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44E7">
              <w:rPr>
                <w:bCs/>
                <w:sz w:val="24"/>
                <w:szCs w:val="24"/>
                <w:lang w:val="be-BY"/>
              </w:rPr>
              <w:t>ЗЕЛЕНОДОЛ</w:t>
            </w:r>
            <w:r w:rsidRPr="006444E7">
              <w:rPr>
                <w:bCs/>
                <w:sz w:val="24"/>
                <w:szCs w:val="24"/>
              </w:rPr>
              <w:t>ЬСК</w:t>
            </w:r>
          </w:p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tt-RU"/>
              </w:rPr>
            </w:pPr>
            <w:r w:rsidRPr="006444E7">
              <w:rPr>
                <w:bCs/>
                <w:sz w:val="24"/>
                <w:szCs w:val="24"/>
              </w:rPr>
              <w:t xml:space="preserve">МУНИЦИПАЛЬ </w:t>
            </w:r>
            <w:r w:rsidRPr="006444E7">
              <w:rPr>
                <w:bCs/>
                <w:sz w:val="24"/>
                <w:szCs w:val="24"/>
                <w:lang w:val="be-BY"/>
              </w:rPr>
              <w:t>РАЙОН</w:t>
            </w:r>
            <w:r w:rsidRPr="006444E7">
              <w:rPr>
                <w:bCs/>
                <w:sz w:val="24"/>
                <w:szCs w:val="24"/>
              </w:rPr>
              <w:t>ЫНЫ</w:t>
            </w:r>
            <w:r w:rsidRPr="006444E7">
              <w:rPr>
                <w:bCs/>
                <w:sz w:val="24"/>
                <w:szCs w:val="24"/>
                <w:lang w:val="tt-RU"/>
              </w:rPr>
              <w:t>Ң</w:t>
            </w:r>
          </w:p>
          <w:p w:rsidR="006444E7" w:rsidRPr="006444E7" w:rsidRDefault="006444E7" w:rsidP="006444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Cs/>
                <w:sz w:val="24"/>
                <w:szCs w:val="24"/>
              </w:rPr>
              <w:t>БАШКАРМА КОМИТЕТЫ</w:t>
            </w:r>
          </w:p>
        </w:tc>
      </w:tr>
    </w:tbl>
    <w:p w:rsidR="006444E7" w:rsidRPr="006444E7" w:rsidRDefault="00387932" w:rsidP="006444E7">
      <w:pPr>
        <w:rPr>
          <w:color w:val="000000"/>
          <w:sz w:val="2"/>
          <w:szCs w:val="2"/>
        </w:rPr>
      </w:pPr>
      <w:r>
        <w:rPr>
          <w:noProof/>
          <w:color w:val="000000"/>
          <w:sz w:val="28"/>
          <w:szCs w:val="28"/>
          <w:highlight w:val="bla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.1pt;margin-top:.55pt;width:472.8pt;height:.05pt;z-index:251660288;mso-position-horizontal-relative:text;mso-position-vertical-relative:text" o:connectortype="straight" strokeweight="1.5pt"/>
        </w:pict>
      </w:r>
    </w:p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1985"/>
        <w:gridCol w:w="3686"/>
      </w:tblGrid>
      <w:tr w:rsidR="006444E7" w:rsidRPr="006444E7" w:rsidTr="00E90F43">
        <w:trPr>
          <w:cantSplit/>
          <w:trHeight w:val="680"/>
        </w:trPr>
        <w:tc>
          <w:tcPr>
            <w:tcW w:w="3789" w:type="dxa"/>
            <w:vAlign w:val="center"/>
          </w:tcPr>
          <w:p w:rsidR="006444E7" w:rsidRDefault="006444E7" w:rsidP="006444E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44E7" w:rsidRPr="006444E7" w:rsidRDefault="006444E7" w:rsidP="006444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6444E7" w:rsidRPr="006444E7" w:rsidRDefault="006444E7" w:rsidP="006444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/>
                <w:bCs/>
                <w:sz w:val="24"/>
                <w:szCs w:val="24"/>
              </w:rPr>
              <w:t>_______________</w:t>
            </w:r>
          </w:p>
        </w:tc>
        <w:tc>
          <w:tcPr>
            <w:tcW w:w="1985" w:type="dxa"/>
            <w:vAlign w:val="bottom"/>
          </w:tcPr>
          <w:p w:rsidR="006444E7" w:rsidRPr="006444E7" w:rsidRDefault="006444E7" w:rsidP="006444E7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  <w:r w:rsidRPr="006444E7">
              <w:rPr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6444E7" w:rsidRPr="006444E7" w:rsidRDefault="006444E7" w:rsidP="006444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/>
                <w:bCs/>
                <w:sz w:val="24"/>
                <w:szCs w:val="24"/>
              </w:rPr>
              <w:t>КАРАР</w:t>
            </w:r>
          </w:p>
          <w:p w:rsidR="006444E7" w:rsidRPr="006444E7" w:rsidRDefault="006444E7" w:rsidP="006444E7">
            <w:pPr>
              <w:jc w:val="center"/>
              <w:rPr>
                <w:b/>
                <w:bCs/>
                <w:sz w:val="24"/>
                <w:szCs w:val="24"/>
              </w:rPr>
            </w:pPr>
            <w:r w:rsidRPr="006444E7">
              <w:rPr>
                <w:b/>
                <w:bCs/>
                <w:sz w:val="24"/>
                <w:szCs w:val="24"/>
              </w:rPr>
              <w:t>№ __________</w:t>
            </w:r>
          </w:p>
        </w:tc>
      </w:tr>
    </w:tbl>
    <w:p w:rsidR="006444E7" w:rsidRPr="00E922CC" w:rsidRDefault="006444E7" w:rsidP="006444E7">
      <w:pPr>
        <w:jc w:val="center"/>
        <w:rPr>
          <w:rFonts w:ascii="T_Times NR" w:hAnsi="T_Times NR"/>
          <w:b/>
          <w:bCs/>
          <w:sz w:val="22"/>
          <w:szCs w:val="22"/>
          <w:lang w:val="be-BY"/>
        </w:rPr>
      </w:pPr>
    </w:p>
    <w:p w:rsidR="006444E7" w:rsidRPr="006444E7" w:rsidRDefault="006444E7" w:rsidP="006444E7">
      <w:pPr>
        <w:rPr>
          <w:sz w:val="2"/>
          <w:szCs w:val="2"/>
        </w:rPr>
      </w:pPr>
    </w:p>
    <w:p w:rsidR="002F5DC4" w:rsidRDefault="002F5DC4" w:rsidP="002D6B1B">
      <w:pPr>
        <w:pStyle w:val="a0"/>
        <w:ind w:right="4109" w:firstLine="0"/>
        <w:rPr>
          <w:rFonts w:ascii="Times New Roman" w:hAnsi="Times New Roman"/>
          <w:sz w:val="28"/>
          <w:szCs w:val="28"/>
        </w:rPr>
      </w:pPr>
    </w:p>
    <w:p w:rsidR="00650C29" w:rsidRDefault="00650C29" w:rsidP="002D6B1B">
      <w:pPr>
        <w:pStyle w:val="a0"/>
        <w:ind w:right="4109" w:firstLine="0"/>
        <w:rPr>
          <w:rFonts w:ascii="Times New Roman" w:hAnsi="Times New Roman"/>
          <w:sz w:val="28"/>
          <w:szCs w:val="28"/>
        </w:rPr>
      </w:pPr>
      <w:proofErr w:type="gramStart"/>
      <w:r w:rsidRPr="002C51E7">
        <w:rPr>
          <w:rFonts w:ascii="Times New Roman" w:hAnsi="Times New Roman"/>
          <w:sz w:val="28"/>
          <w:szCs w:val="28"/>
        </w:rPr>
        <w:t>О</w:t>
      </w:r>
      <w:r w:rsidR="002C51E7" w:rsidRPr="002C51E7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2C51E7">
        <w:rPr>
          <w:rFonts w:ascii="Times New Roman" w:hAnsi="Times New Roman"/>
          <w:sz w:val="28"/>
          <w:szCs w:val="28"/>
        </w:rPr>
        <w:t xml:space="preserve"> </w:t>
      </w:r>
      <w:r w:rsidR="00DE35D4">
        <w:rPr>
          <w:rFonts w:ascii="Times New Roman" w:hAnsi="Times New Roman"/>
          <w:sz w:val="28"/>
          <w:szCs w:val="28"/>
        </w:rPr>
        <w:t xml:space="preserve">Положение </w:t>
      </w:r>
      <w:r w:rsidR="00DE35D4" w:rsidRPr="002C51E7">
        <w:rPr>
          <w:rFonts w:ascii="Times New Roman" w:hAnsi="Times New Roman"/>
          <w:sz w:val="28"/>
          <w:szCs w:val="28"/>
        </w:rPr>
        <w:t>о порядке предоставления из бюджета Зеленодольского муниципального района Республики Татарстан субсидий организациям в целях возмещения недополученных доходов, связанных с обеспечением равной доступности услуг общественного транспорта от перевозки отдельных категорий граждан по электронным единым именным социальным проездным билетам</w:t>
      </w:r>
      <w:r w:rsidR="00DE35D4">
        <w:rPr>
          <w:rFonts w:ascii="Times New Roman" w:hAnsi="Times New Roman"/>
          <w:sz w:val="28"/>
          <w:szCs w:val="28"/>
        </w:rPr>
        <w:t xml:space="preserve">, утвержденное </w:t>
      </w:r>
      <w:r w:rsidR="002D6B1B">
        <w:rPr>
          <w:rFonts w:ascii="Times New Roman" w:hAnsi="Times New Roman"/>
          <w:sz w:val="28"/>
          <w:szCs w:val="28"/>
        </w:rPr>
        <w:t>п</w:t>
      </w:r>
      <w:r w:rsidR="002C51E7" w:rsidRPr="002C51E7">
        <w:rPr>
          <w:rFonts w:ascii="Times New Roman" w:hAnsi="Times New Roman"/>
          <w:sz w:val="28"/>
          <w:szCs w:val="28"/>
        </w:rPr>
        <w:t>остановление</w:t>
      </w:r>
      <w:r w:rsidR="00DE35D4">
        <w:rPr>
          <w:rFonts w:ascii="Times New Roman" w:hAnsi="Times New Roman"/>
          <w:sz w:val="28"/>
          <w:szCs w:val="28"/>
        </w:rPr>
        <w:t>м</w:t>
      </w:r>
      <w:r w:rsidRPr="002C51E7">
        <w:rPr>
          <w:rFonts w:ascii="Times New Roman" w:hAnsi="Times New Roman"/>
          <w:sz w:val="28"/>
          <w:szCs w:val="28"/>
        </w:rPr>
        <w:t xml:space="preserve"> Исполнительного комитета Зеленодольского муниципального района от 04.10.2021 </w:t>
      </w:r>
      <w:r w:rsidR="009E7122" w:rsidRPr="002C51E7">
        <w:rPr>
          <w:rFonts w:ascii="Times New Roman" w:hAnsi="Times New Roman"/>
          <w:sz w:val="28"/>
          <w:szCs w:val="28"/>
        </w:rPr>
        <w:t>№</w:t>
      </w:r>
      <w:r w:rsidR="002D6B1B">
        <w:rPr>
          <w:rFonts w:ascii="Times New Roman" w:hAnsi="Times New Roman"/>
          <w:sz w:val="28"/>
          <w:szCs w:val="28"/>
        </w:rPr>
        <w:t xml:space="preserve"> </w:t>
      </w:r>
      <w:r w:rsidR="009E7122" w:rsidRPr="002C51E7">
        <w:rPr>
          <w:rFonts w:ascii="Times New Roman" w:hAnsi="Times New Roman"/>
          <w:sz w:val="28"/>
          <w:szCs w:val="28"/>
        </w:rPr>
        <w:t>2417</w:t>
      </w:r>
      <w:r w:rsidR="009E712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E35D4" w:rsidRPr="002C51E7" w:rsidRDefault="00DE35D4" w:rsidP="002D6B1B">
      <w:pPr>
        <w:pStyle w:val="a0"/>
        <w:ind w:right="4109" w:firstLine="0"/>
        <w:rPr>
          <w:rFonts w:ascii="Times New Roman" w:hAnsi="Times New Roman"/>
          <w:sz w:val="28"/>
          <w:szCs w:val="28"/>
        </w:rPr>
      </w:pPr>
    </w:p>
    <w:p w:rsidR="00650C29" w:rsidRPr="00E922CC" w:rsidRDefault="00650C29" w:rsidP="009E7122">
      <w:pPr>
        <w:pStyle w:val="a0"/>
        <w:ind w:right="4818"/>
        <w:rPr>
          <w:rFonts w:ascii="Times New Roman" w:hAnsi="Times New Roman"/>
          <w:sz w:val="28"/>
          <w:szCs w:val="28"/>
        </w:rPr>
      </w:pPr>
    </w:p>
    <w:p w:rsidR="00650C29" w:rsidRPr="002C51E7" w:rsidRDefault="00650C29" w:rsidP="00DE35D4">
      <w:pPr>
        <w:pStyle w:val="a0"/>
        <w:ind w:firstLine="567"/>
        <w:rPr>
          <w:rFonts w:ascii="Times New Roman" w:hAnsi="Times New Roman"/>
          <w:b/>
          <w:sz w:val="28"/>
          <w:szCs w:val="28"/>
        </w:rPr>
      </w:pPr>
      <w:r w:rsidRPr="002C51E7">
        <w:rPr>
          <w:rFonts w:ascii="Times New Roman" w:hAnsi="Times New Roman"/>
          <w:sz w:val="28"/>
          <w:szCs w:val="28"/>
        </w:rPr>
        <w:t xml:space="preserve">В соответствии </w:t>
      </w:r>
      <w:r w:rsidR="00CF36DB" w:rsidRPr="002C51E7">
        <w:rPr>
          <w:rFonts w:ascii="Times New Roman" w:hAnsi="Times New Roman"/>
          <w:sz w:val="28"/>
          <w:szCs w:val="28"/>
        </w:rPr>
        <w:t xml:space="preserve">с </w:t>
      </w:r>
      <w:r w:rsidR="00DE35D4">
        <w:rPr>
          <w:rFonts w:ascii="Times New Roman" w:hAnsi="Times New Roman"/>
          <w:sz w:val="28"/>
          <w:szCs w:val="28"/>
        </w:rPr>
        <w:t>Федеральным законом от 29.11.2021 №384-ФЗ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C06650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05.04.2022 №590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r w:rsidR="00387932">
        <w:rPr>
          <w:rFonts w:ascii="Times New Roman" w:hAnsi="Times New Roman"/>
          <w:sz w:val="28"/>
          <w:szCs w:val="28"/>
        </w:rPr>
        <w:t>, индивидуальным предпринимателям, а также физическим лицам-</w:t>
      </w:r>
      <w:bookmarkStart w:id="0" w:name="_GoBack"/>
      <w:bookmarkEnd w:id="0"/>
      <w:r w:rsidR="00C06650">
        <w:rPr>
          <w:rFonts w:ascii="Times New Roman" w:hAnsi="Times New Roman"/>
          <w:sz w:val="28"/>
          <w:szCs w:val="28"/>
        </w:rPr>
        <w:t xml:space="preserve">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DE35D4">
        <w:rPr>
          <w:rFonts w:ascii="Times New Roman" w:hAnsi="Times New Roman"/>
          <w:sz w:val="28"/>
          <w:szCs w:val="28"/>
        </w:rPr>
        <w:t xml:space="preserve"> </w:t>
      </w:r>
      <w:r w:rsidRPr="002C51E7">
        <w:rPr>
          <w:rFonts w:ascii="Times New Roman" w:hAnsi="Times New Roman"/>
          <w:sz w:val="28"/>
          <w:szCs w:val="28"/>
        </w:rPr>
        <w:t xml:space="preserve">Исполнительный комитет Зеленодольского муниципального района </w:t>
      </w:r>
    </w:p>
    <w:p w:rsidR="00650C29" w:rsidRPr="00E922CC" w:rsidRDefault="00650C29" w:rsidP="00650C29">
      <w:pPr>
        <w:pStyle w:val="a0"/>
        <w:ind w:firstLine="0"/>
        <w:rPr>
          <w:rFonts w:ascii="Times New Roman" w:hAnsi="Times New Roman"/>
          <w:b/>
          <w:sz w:val="28"/>
          <w:szCs w:val="28"/>
        </w:rPr>
      </w:pPr>
    </w:p>
    <w:p w:rsidR="00650C29" w:rsidRPr="00E922CC" w:rsidRDefault="00650C29" w:rsidP="00CF36DB">
      <w:pPr>
        <w:pStyle w:val="a0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E922CC">
        <w:rPr>
          <w:rFonts w:ascii="Times New Roman" w:hAnsi="Times New Roman"/>
          <w:b/>
          <w:sz w:val="28"/>
          <w:szCs w:val="28"/>
        </w:rPr>
        <w:t>ПОСТАНОВЛЯЕТ:</w:t>
      </w:r>
    </w:p>
    <w:p w:rsidR="00650C29" w:rsidRPr="00E922CC" w:rsidRDefault="00650C29" w:rsidP="00650C29">
      <w:pPr>
        <w:pStyle w:val="a0"/>
        <w:ind w:firstLine="0"/>
        <w:rPr>
          <w:rFonts w:ascii="Times New Roman" w:hAnsi="Times New Roman"/>
          <w:sz w:val="28"/>
          <w:szCs w:val="28"/>
        </w:rPr>
      </w:pPr>
    </w:p>
    <w:p w:rsidR="007668CA" w:rsidRDefault="00650C29" w:rsidP="00CF36DB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bookmarkStart w:id="1" w:name="sub_1"/>
      <w:r w:rsidRPr="002C51E7">
        <w:rPr>
          <w:rFonts w:ascii="Times New Roman" w:hAnsi="Times New Roman"/>
          <w:sz w:val="28"/>
          <w:szCs w:val="28"/>
        </w:rPr>
        <w:t>1.</w:t>
      </w:r>
      <w:bookmarkEnd w:id="1"/>
      <w:r w:rsidRPr="002C51E7">
        <w:rPr>
          <w:rFonts w:ascii="Times New Roman" w:hAnsi="Times New Roman"/>
          <w:sz w:val="28"/>
          <w:szCs w:val="28"/>
        </w:rPr>
        <w:tab/>
      </w:r>
      <w:proofErr w:type="gramStart"/>
      <w:r w:rsidR="002C51E7" w:rsidRPr="002C51E7">
        <w:rPr>
          <w:rFonts w:ascii="Times New Roman" w:hAnsi="Times New Roman"/>
          <w:sz w:val="28"/>
          <w:szCs w:val="28"/>
        </w:rPr>
        <w:t xml:space="preserve">Внести в </w:t>
      </w:r>
      <w:r w:rsidR="00D12CB3" w:rsidRPr="00D12CB3">
        <w:rPr>
          <w:rFonts w:ascii="Times New Roman" w:hAnsi="Times New Roman"/>
          <w:sz w:val="28"/>
          <w:szCs w:val="28"/>
        </w:rPr>
        <w:t xml:space="preserve">Положение о порядке предоставления из бюджета Зеленодольского муниципального района Республики Татарстан субсидий организациям в целях возмещения недополученных доходов, связанных с обеспечением равной доступности услуг общественного транспорта от перевозки отдельных категорий граждан по электронным единым именным </w:t>
      </w:r>
      <w:r w:rsidR="00D12CB3" w:rsidRPr="00D12CB3">
        <w:rPr>
          <w:rFonts w:ascii="Times New Roman" w:hAnsi="Times New Roman"/>
          <w:sz w:val="28"/>
          <w:szCs w:val="28"/>
        </w:rPr>
        <w:lastRenderedPageBreak/>
        <w:t xml:space="preserve">социальным проездным билетам, утвержденное постановлением Исполнительного комитета Зеленодольского муниципального района от 04.10.2021 № 2417 </w:t>
      </w:r>
      <w:r w:rsidR="007668CA">
        <w:rPr>
          <w:rFonts w:ascii="Times New Roman" w:hAnsi="Times New Roman"/>
          <w:sz w:val="28"/>
          <w:szCs w:val="28"/>
        </w:rPr>
        <w:t>(с изменения</w:t>
      </w:r>
      <w:r w:rsidR="009E7122">
        <w:rPr>
          <w:rFonts w:ascii="Times New Roman" w:hAnsi="Times New Roman"/>
          <w:sz w:val="28"/>
          <w:szCs w:val="28"/>
        </w:rPr>
        <w:t>ми, внесенными постановлениями И</w:t>
      </w:r>
      <w:r w:rsidR="007668CA">
        <w:rPr>
          <w:rFonts w:ascii="Times New Roman" w:hAnsi="Times New Roman"/>
          <w:sz w:val="28"/>
          <w:szCs w:val="28"/>
        </w:rPr>
        <w:t>сполнительного комитета Зеленодольского муниципального района от</w:t>
      </w:r>
      <w:proofErr w:type="gramEnd"/>
      <w:r w:rsidR="007668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68CA">
        <w:rPr>
          <w:rFonts w:ascii="Times New Roman" w:hAnsi="Times New Roman"/>
          <w:sz w:val="28"/>
          <w:szCs w:val="28"/>
        </w:rPr>
        <w:t>03.12.2021</w:t>
      </w:r>
      <w:r w:rsidR="00D12CB3">
        <w:rPr>
          <w:rFonts w:ascii="Times New Roman" w:hAnsi="Times New Roman"/>
          <w:sz w:val="28"/>
          <w:szCs w:val="28"/>
        </w:rPr>
        <w:t xml:space="preserve"> № 3088</w:t>
      </w:r>
      <w:r w:rsidR="007668CA">
        <w:rPr>
          <w:rFonts w:ascii="Times New Roman" w:hAnsi="Times New Roman"/>
          <w:sz w:val="28"/>
          <w:szCs w:val="28"/>
        </w:rPr>
        <w:t>,</w:t>
      </w:r>
      <w:r w:rsidR="002D6B1B" w:rsidRPr="002D6B1B">
        <w:rPr>
          <w:rFonts w:ascii="Times New Roman" w:hAnsi="Times New Roman"/>
          <w:sz w:val="28"/>
          <w:szCs w:val="28"/>
        </w:rPr>
        <w:t xml:space="preserve"> </w:t>
      </w:r>
      <w:r w:rsidR="00D12CB3">
        <w:rPr>
          <w:rFonts w:ascii="Times New Roman" w:hAnsi="Times New Roman"/>
          <w:sz w:val="28"/>
          <w:szCs w:val="28"/>
        </w:rPr>
        <w:t xml:space="preserve">от 29.12.2021 </w:t>
      </w:r>
      <w:r w:rsidR="002D6B1B">
        <w:rPr>
          <w:rFonts w:ascii="Times New Roman" w:hAnsi="Times New Roman"/>
          <w:sz w:val="28"/>
          <w:szCs w:val="28"/>
        </w:rPr>
        <w:t>№ 3427</w:t>
      </w:r>
      <w:r w:rsidR="00D12CB3">
        <w:rPr>
          <w:rFonts w:ascii="Times New Roman" w:hAnsi="Times New Roman"/>
          <w:sz w:val="28"/>
          <w:szCs w:val="28"/>
        </w:rPr>
        <w:t>, от 20.04.2022 №959</w:t>
      </w:r>
      <w:r w:rsidR="007668CA">
        <w:rPr>
          <w:rFonts w:ascii="Times New Roman" w:hAnsi="Times New Roman"/>
          <w:sz w:val="28"/>
          <w:szCs w:val="28"/>
        </w:rPr>
        <w:t xml:space="preserve">) (далее – </w:t>
      </w:r>
      <w:r w:rsidR="003F7E52">
        <w:rPr>
          <w:rFonts w:ascii="Times New Roman" w:hAnsi="Times New Roman"/>
          <w:sz w:val="28"/>
          <w:szCs w:val="28"/>
        </w:rPr>
        <w:t>Положение</w:t>
      </w:r>
      <w:r w:rsidR="007668CA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081C51" w:rsidRDefault="007668CA" w:rsidP="00CF36DB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081C51">
        <w:rPr>
          <w:rFonts w:ascii="Times New Roman" w:hAnsi="Times New Roman"/>
          <w:sz w:val="28"/>
          <w:szCs w:val="28"/>
        </w:rPr>
        <w:t>Пункт 2.2 Положения дополнить абзацем следующего содержания:</w:t>
      </w:r>
    </w:p>
    <w:p w:rsidR="00081C51" w:rsidRDefault="00081C51" w:rsidP="00CF36DB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2F5D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E2DC5" w:rsidRDefault="00081C51" w:rsidP="00CF36DB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0C1AEF">
        <w:rPr>
          <w:rFonts w:ascii="Times New Roman" w:hAnsi="Times New Roman"/>
          <w:sz w:val="28"/>
          <w:szCs w:val="28"/>
        </w:rPr>
        <w:t>П</w:t>
      </w:r>
      <w:r w:rsidR="007668CA">
        <w:rPr>
          <w:rFonts w:ascii="Times New Roman" w:hAnsi="Times New Roman"/>
          <w:sz w:val="28"/>
          <w:szCs w:val="28"/>
        </w:rPr>
        <w:t>ункт</w:t>
      </w:r>
      <w:r w:rsidR="0017476D">
        <w:rPr>
          <w:rFonts w:ascii="Times New Roman" w:hAnsi="Times New Roman"/>
          <w:sz w:val="28"/>
          <w:szCs w:val="28"/>
        </w:rPr>
        <w:t xml:space="preserve"> </w:t>
      </w:r>
      <w:r w:rsidR="000C1AEF">
        <w:rPr>
          <w:rFonts w:ascii="Times New Roman" w:hAnsi="Times New Roman"/>
          <w:sz w:val="28"/>
          <w:szCs w:val="28"/>
        </w:rPr>
        <w:t xml:space="preserve">7.1 </w:t>
      </w:r>
      <w:r w:rsidR="0017476D">
        <w:rPr>
          <w:rFonts w:ascii="Times New Roman" w:hAnsi="Times New Roman"/>
          <w:sz w:val="28"/>
          <w:szCs w:val="28"/>
        </w:rPr>
        <w:t xml:space="preserve">Положения </w:t>
      </w:r>
      <w:r w:rsidR="007668CA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7736D1" w:rsidRDefault="007668CA" w:rsidP="00CF36DB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36D1">
        <w:rPr>
          <w:rFonts w:ascii="Times New Roman" w:hAnsi="Times New Roman"/>
          <w:sz w:val="28"/>
          <w:szCs w:val="28"/>
        </w:rPr>
        <w:t xml:space="preserve">7.1 </w:t>
      </w:r>
      <w:r w:rsidR="000C1AEF" w:rsidRPr="000C1AEF">
        <w:rPr>
          <w:rFonts w:ascii="Times New Roman" w:hAnsi="Times New Roman"/>
          <w:sz w:val="28"/>
          <w:szCs w:val="28"/>
        </w:rPr>
        <w:t xml:space="preserve">Исполнительный комитет Зеленодольского муниципального района Республики Татарстан </w:t>
      </w:r>
      <w:r w:rsidR="007736D1" w:rsidRPr="000C1AEF">
        <w:rPr>
          <w:rFonts w:ascii="Times New Roman" w:hAnsi="Times New Roman"/>
          <w:sz w:val="28"/>
          <w:szCs w:val="28"/>
        </w:rPr>
        <w:t>осуществля</w:t>
      </w:r>
      <w:r w:rsidR="007736D1">
        <w:rPr>
          <w:rFonts w:ascii="Times New Roman" w:hAnsi="Times New Roman"/>
          <w:sz w:val="28"/>
          <w:szCs w:val="28"/>
        </w:rPr>
        <w:t>е</w:t>
      </w:r>
      <w:r w:rsidR="007736D1" w:rsidRPr="000C1AEF">
        <w:rPr>
          <w:rFonts w:ascii="Times New Roman" w:hAnsi="Times New Roman"/>
          <w:sz w:val="28"/>
          <w:szCs w:val="28"/>
        </w:rPr>
        <w:t xml:space="preserve">т обязательную проверку соблюдения </w:t>
      </w:r>
      <w:r w:rsidR="007736D1">
        <w:rPr>
          <w:rFonts w:ascii="Times New Roman" w:hAnsi="Times New Roman"/>
          <w:sz w:val="28"/>
          <w:szCs w:val="28"/>
        </w:rPr>
        <w:t xml:space="preserve">получателем субсидии порядка и </w:t>
      </w:r>
      <w:r w:rsidR="007736D1" w:rsidRPr="000C1AEF">
        <w:rPr>
          <w:rFonts w:ascii="Times New Roman" w:hAnsi="Times New Roman"/>
          <w:sz w:val="28"/>
          <w:szCs w:val="28"/>
        </w:rPr>
        <w:t>условий предоставления субсидий</w:t>
      </w:r>
      <w:r w:rsidR="007736D1">
        <w:rPr>
          <w:rFonts w:ascii="Times New Roman" w:hAnsi="Times New Roman"/>
          <w:sz w:val="28"/>
          <w:szCs w:val="28"/>
        </w:rPr>
        <w:t>, в том числе в части достижения результатов их предоставления в установленном порядке.</w:t>
      </w:r>
    </w:p>
    <w:p w:rsidR="007668CA" w:rsidRDefault="007736D1" w:rsidP="00CF36DB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1AEF" w:rsidRPr="000C1AEF">
        <w:rPr>
          <w:rFonts w:ascii="Times New Roman" w:hAnsi="Times New Roman"/>
          <w:sz w:val="28"/>
          <w:szCs w:val="28"/>
        </w:rPr>
        <w:t xml:space="preserve">рган муниципального финансового контроля </w:t>
      </w:r>
      <w:r w:rsidR="0017476D">
        <w:rPr>
          <w:rFonts w:ascii="Times New Roman" w:hAnsi="Times New Roman"/>
          <w:sz w:val="28"/>
          <w:szCs w:val="28"/>
        </w:rPr>
        <w:t>(МУ «</w:t>
      </w:r>
      <w:proofErr w:type="spellStart"/>
      <w:r w:rsidR="0017476D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3F7E52">
        <w:rPr>
          <w:rFonts w:ascii="Times New Roman" w:hAnsi="Times New Roman"/>
          <w:sz w:val="28"/>
          <w:szCs w:val="28"/>
        </w:rPr>
        <w:t xml:space="preserve"> </w:t>
      </w:r>
      <w:r w:rsidR="0017476D">
        <w:rPr>
          <w:rFonts w:ascii="Times New Roman" w:hAnsi="Times New Roman"/>
          <w:sz w:val="28"/>
          <w:szCs w:val="28"/>
        </w:rPr>
        <w:t>- счетная палата Зеленодольского муниципального района»)</w:t>
      </w:r>
      <w:r>
        <w:rPr>
          <w:rFonts w:ascii="Times New Roman" w:hAnsi="Times New Roman"/>
          <w:sz w:val="28"/>
          <w:szCs w:val="28"/>
        </w:rPr>
        <w:t xml:space="preserve"> осуществляют обязательную </w:t>
      </w:r>
      <w:r w:rsidR="00653C50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у</w:t>
      </w:r>
      <w:r w:rsidR="00653C50">
        <w:rPr>
          <w:rFonts w:ascii="Times New Roman" w:hAnsi="Times New Roman"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proofErr w:type="gramStart"/>
      <w:r w:rsidR="002F5DC4">
        <w:rPr>
          <w:rFonts w:ascii="Times New Roman" w:hAnsi="Times New Roman"/>
          <w:sz w:val="28"/>
          <w:szCs w:val="28"/>
        </w:rPr>
        <w:t>.</w:t>
      </w:r>
      <w:r w:rsidR="00653C50">
        <w:rPr>
          <w:rFonts w:ascii="Times New Roman" w:hAnsi="Times New Roman"/>
          <w:sz w:val="28"/>
          <w:szCs w:val="28"/>
        </w:rPr>
        <w:t>»</w:t>
      </w:r>
      <w:r w:rsidR="006064BA">
        <w:rPr>
          <w:rFonts w:ascii="Times New Roman" w:hAnsi="Times New Roman"/>
          <w:sz w:val="28"/>
          <w:szCs w:val="28"/>
        </w:rPr>
        <w:t>.</w:t>
      </w:r>
      <w:proofErr w:type="gramEnd"/>
    </w:p>
    <w:p w:rsidR="00EE2DC5" w:rsidRDefault="007668CA" w:rsidP="00CF36DB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079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0C1AE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0C1AEF">
        <w:rPr>
          <w:rFonts w:ascii="Times New Roman" w:hAnsi="Times New Roman"/>
          <w:sz w:val="28"/>
          <w:szCs w:val="28"/>
        </w:rPr>
        <w:t xml:space="preserve">7.3 </w:t>
      </w:r>
      <w:r w:rsidR="003F7E52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736D1" w:rsidRDefault="007668CA" w:rsidP="00CF36DB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2C84">
        <w:rPr>
          <w:rFonts w:ascii="Times New Roman" w:hAnsi="Times New Roman"/>
          <w:sz w:val="28"/>
          <w:szCs w:val="28"/>
        </w:rPr>
        <w:t>7.3</w:t>
      </w:r>
      <w:proofErr w:type="gramStart"/>
      <w:r w:rsidR="00A42C84">
        <w:rPr>
          <w:rFonts w:ascii="Times New Roman" w:hAnsi="Times New Roman"/>
          <w:sz w:val="28"/>
          <w:szCs w:val="28"/>
        </w:rPr>
        <w:t xml:space="preserve"> </w:t>
      </w:r>
      <w:r w:rsidR="000C1AEF" w:rsidRPr="000C1AEF">
        <w:rPr>
          <w:rFonts w:ascii="Times New Roman" w:hAnsi="Times New Roman"/>
          <w:sz w:val="28"/>
          <w:szCs w:val="28"/>
        </w:rPr>
        <w:t>П</w:t>
      </w:r>
      <w:proofErr w:type="gramEnd"/>
      <w:r w:rsidR="000C1AEF" w:rsidRPr="000C1AEF">
        <w:rPr>
          <w:rFonts w:ascii="Times New Roman" w:hAnsi="Times New Roman"/>
          <w:sz w:val="28"/>
          <w:szCs w:val="28"/>
        </w:rPr>
        <w:t>ри предоставлении субсидий</w:t>
      </w:r>
      <w:r w:rsidR="00FC15BC">
        <w:rPr>
          <w:rFonts w:ascii="Times New Roman" w:hAnsi="Times New Roman"/>
          <w:sz w:val="28"/>
          <w:szCs w:val="28"/>
        </w:rPr>
        <w:t xml:space="preserve"> обязательным условием их предоставления</w:t>
      </w:r>
      <w:r w:rsidR="007736D1">
        <w:rPr>
          <w:rFonts w:ascii="Times New Roman" w:hAnsi="Times New Roman"/>
          <w:sz w:val="28"/>
          <w:szCs w:val="28"/>
        </w:rPr>
        <w:t xml:space="preserve"> является согласие получателей </w:t>
      </w:r>
      <w:r w:rsidR="00A42C84">
        <w:rPr>
          <w:rFonts w:ascii="Times New Roman" w:hAnsi="Times New Roman"/>
          <w:sz w:val="28"/>
          <w:szCs w:val="28"/>
        </w:rPr>
        <w:t>субсидий на осуществление Исполнительным комитетом Зеленодольского муниципального района Республики Татарстан проверок соблюдения ими порядка и условий предоставления субсидий, в том числе в части достижения результатов предоставления субсидии, а также проверок органом муниципального финансового контроля (</w:t>
      </w:r>
      <w:r w:rsidR="00A42C84" w:rsidRPr="00A42C84">
        <w:rPr>
          <w:rFonts w:ascii="Times New Roman" w:hAnsi="Times New Roman"/>
          <w:sz w:val="28"/>
          <w:szCs w:val="28"/>
        </w:rPr>
        <w:t>МУ «</w:t>
      </w:r>
      <w:proofErr w:type="spellStart"/>
      <w:r w:rsidR="00A42C84" w:rsidRPr="00A42C84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A42C84" w:rsidRPr="00A42C84">
        <w:rPr>
          <w:rFonts w:ascii="Times New Roman" w:hAnsi="Times New Roman"/>
          <w:sz w:val="28"/>
          <w:szCs w:val="28"/>
        </w:rPr>
        <w:t xml:space="preserve"> - счетная палата Зеленодольского муниципального района»)</w:t>
      </w:r>
      <w:r w:rsidR="00A42C84" w:rsidRPr="00A42C84">
        <w:t xml:space="preserve"> </w:t>
      </w:r>
      <w:r w:rsidR="00A42C84" w:rsidRPr="00A42C84">
        <w:rPr>
          <w:rFonts w:ascii="Times New Roman" w:hAnsi="Times New Roman"/>
          <w:sz w:val="28"/>
          <w:szCs w:val="28"/>
        </w:rPr>
        <w:t>в соответствии со статьями 268.1 и 269.2 Бюджетного кодекса Российской Федерации</w:t>
      </w:r>
      <w:r w:rsidR="00A42C84">
        <w:rPr>
          <w:rFonts w:ascii="Times New Roman" w:hAnsi="Times New Roman"/>
          <w:sz w:val="28"/>
          <w:szCs w:val="28"/>
        </w:rPr>
        <w:t>. Указанное согласие выражается подписанием соглашения о предоставлении субсидии, содержащего данное условие о согласии</w:t>
      </w:r>
      <w:proofErr w:type="gramStart"/>
      <w:r w:rsidR="002F5DC4">
        <w:rPr>
          <w:rFonts w:ascii="Times New Roman" w:hAnsi="Times New Roman"/>
          <w:sz w:val="28"/>
          <w:szCs w:val="28"/>
        </w:rPr>
        <w:t>.</w:t>
      </w:r>
      <w:r w:rsidR="00A42C84">
        <w:rPr>
          <w:rFonts w:ascii="Times New Roman" w:hAnsi="Times New Roman"/>
          <w:sz w:val="28"/>
          <w:szCs w:val="28"/>
        </w:rPr>
        <w:t>».</w:t>
      </w:r>
      <w:proofErr w:type="gramEnd"/>
    </w:p>
    <w:p w:rsidR="007736D1" w:rsidRDefault="002F5DC4" w:rsidP="00CF36DB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Пункт 6.3 приложения к Положению изложить в новой редакции:</w:t>
      </w:r>
    </w:p>
    <w:p w:rsidR="002F5DC4" w:rsidRDefault="002F5DC4" w:rsidP="00CF36DB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«6.3 Подписанием настоящего соглашения Получатель субсидии выражает свое согласие на осуществление Исполнительным комитетом Зеленодольского муниципального района Республики Татарстан проверок соблюдения ими порядка и условий предоставления субсидий, в том числе в части достижения результатов предоставления субсидии, а также проверок органом муниципального финансового контроля (</w:t>
      </w:r>
      <w:r w:rsidRPr="002F5DC4">
        <w:rPr>
          <w:rFonts w:ascii="Times New Roman" w:hAnsi="Times New Roman"/>
          <w:sz w:val="28"/>
          <w:szCs w:val="28"/>
        </w:rPr>
        <w:t>МУ «</w:t>
      </w:r>
      <w:proofErr w:type="spellStart"/>
      <w:r w:rsidRPr="002F5DC4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2F5DC4">
        <w:rPr>
          <w:rFonts w:ascii="Times New Roman" w:hAnsi="Times New Roman"/>
          <w:sz w:val="28"/>
          <w:szCs w:val="28"/>
        </w:rPr>
        <w:t xml:space="preserve"> - счетная палата Зеленодольского муниципального района») в соответствии со статьями 268.1 и 269.2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50C29" w:rsidRDefault="00CF36DB" w:rsidP="00650C29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 w:rsidRPr="002C51E7">
        <w:rPr>
          <w:rFonts w:ascii="Times New Roman" w:hAnsi="Times New Roman"/>
          <w:sz w:val="28"/>
          <w:szCs w:val="28"/>
        </w:rPr>
        <w:t>2</w:t>
      </w:r>
      <w:r w:rsidR="00650C29" w:rsidRPr="002C51E7">
        <w:rPr>
          <w:rFonts w:ascii="Times New Roman" w:hAnsi="Times New Roman"/>
          <w:sz w:val="28"/>
          <w:szCs w:val="28"/>
        </w:rPr>
        <w:t>.</w:t>
      </w:r>
      <w:r w:rsidR="00650C29" w:rsidRPr="002C51E7">
        <w:rPr>
          <w:rFonts w:ascii="Times New Roman" w:hAnsi="Times New Roman"/>
          <w:sz w:val="28"/>
          <w:szCs w:val="28"/>
        </w:rPr>
        <w:tab/>
        <w:t xml:space="preserve">Отделу по связям с общественностью, средствами массовой информации аппарата Совета Зеленодольского муниципального района </w:t>
      </w:r>
      <w:proofErr w:type="gramStart"/>
      <w:r w:rsidR="002C51E7" w:rsidRPr="002C51E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C51E7" w:rsidRPr="002C51E7">
        <w:rPr>
          <w:rFonts w:ascii="Times New Roman" w:hAnsi="Times New Roman"/>
          <w:sz w:val="28"/>
          <w:szCs w:val="28"/>
        </w:rPr>
        <w:t xml:space="preserve"> </w:t>
      </w:r>
      <w:r w:rsidR="00650C29" w:rsidRPr="002C51E7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</w:t>
      </w:r>
      <w:r w:rsidR="002C51E7" w:rsidRPr="002C51E7">
        <w:rPr>
          <w:rFonts w:ascii="Times New Roman" w:hAnsi="Times New Roman"/>
          <w:sz w:val="28"/>
          <w:szCs w:val="28"/>
        </w:rPr>
        <w:t xml:space="preserve">на </w:t>
      </w:r>
      <w:r w:rsidR="00650C29" w:rsidRPr="002C51E7">
        <w:rPr>
          <w:rFonts w:ascii="Times New Roman" w:hAnsi="Times New Roman"/>
          <w:sz w:val="28"/>
          <w:szCs w:val="28"/>
        </w:rPr>
        <w:t>информационном сайте Зеленодольского муниципального района в составе портала муниципальных образований Республики Татарстан (</w:t>
      </w:r>
      <w:hyperlink r:id="rId7" w:history="1">
        <w:r w:rsidR="00650C29" w:rsidRPr="002C51E7">
          <w:rPr>
            <w:rStyle w:val="-"/>
            <w:rFonts w:ascii="Times New Roman" w:hAnsi="Times New Roman"/>
            <w:color w:val="0000FF"/>
            <w:sz w:val="28"/>
            <w:szCs w:val="28"/>
          </w:rPr>
          <w:t>http://zelenodolsk.tatarstan.ru</w:t>
        </w:r>
      </w:hyperlink>
      <w:r w:rsidR="00650C29" w:rsidRPr="002C51E7">
        <w:rPr>
          <w:rFonts w:ascii="Times New Roman" w:hAnsi="Times New Roman"/>
          <w:sz w:val="28"/>
          <w:szCs w:val="28"/>
        </w:rPr>
        <w:t>) в сети интернет.</w:t>
      </w:r>
    </w:p>
    <w:p w:rsidR="00650C29" w:rsidRDefault="00E71F84" w:rsidP="00BB772C">
      <w:pPr>
        <w:pStyle w:val="a0"/>
        <w:tabs>
          <w:tab w:val="left" w:pos="709"/>
        </w:tabs>
        <w:ind w:firstLine="284"/>
        <w:rPr>
          <w:rFonts w:ascii="Times New Roman" w:hAnsi="Times New Roman"/>
          <w:sz w:val="28"/>
          <w:szCs w:val="28"/>
        </w:rPr>
      </w:pPr>
      <w:r w:rsidRPr="00BB772C">
        <w:rPr>
          <w:rFonts w:ascii="Times New Roman" w:hAnsi="Times New Roman"/>
          <w:sz w:val="28"/>
          <w:szCs w:val="28"/>
        </w:rPr>
        <w:t>3.</w:t>
      </w:r>
      <w:r w:rsidR="002D6B1B">
        <w:rPr>
          <w:rFonts w:ascii="Times New Roman" w:hAnsi="Times New Roman"/>
          <w:sz w:val="28"/>
          <w:szCs w:val="28"/>
        </w:rPr>
        <w:tab/>
      </w:r>
      <w:r w:rsidR="00650C29" w:rsidRPr="002C51E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B7D29" w:rsidRDefault="006B7D29" w:rsidP="00650C29">
      <w:pPr>
        <w:pStyle w:val="a0"/>
        <w:widowControl/>
        <w:tabs>
          <w:tab w:val="left" w:pos="709"/>
          <w:tab w:val="left" w:pos="900"/>
        </w:tabs>
        <w:ind w:firstLine="284"/>
        <w:rPr>
          <w:rFonts w:ascii="Times New Roman" w:hAnsi="Times New Roman"/>
          <w:sz w:val="28"/>
          <w:szCs w:val="28"/>
        </w:rPr>
      </w:pPr>
    </w:p>
    <w:p w:rsidR="00E922CC" w:rsidRDefault="00E922CC" w:rsidP="00650C29">
      <w:pPr>
        <w:pStyle w:val="a0"/>
        <w:widowControl/>
        <w:tabs>
          <w:tab w:val="left" w:pos="709"/>
          <w:tab w:val="left" w:pos="900"/>
        </w:tabs>
        <w:ind w:firstLine="284"/>
        <w:rPr>
          <w:rFonts w:ascii="Times New Roman" w:hAnsi="Times New Roman"/>
          <w:sz w:val="28"/>
          <w:szCs w:val="28"/>
        </w:rPr>
      </w:pPr>
    </w:p>
    <w:p w:rsidR="00650C29" w:rsidRPr="00A1683B" w:rsidRDefault="00650C29" w:rsidP="00650C29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2C51E7">
        <w:rPr>
          <w:rFonts w:ascii="Times New Roman" w:hAnsi="Times New Roman"/>
          <w:b w:val="0"/>
          <w:sz w:val="28"/>
          <w:szCs w:val="28"/>
        </w:rPr>
        <w:t xml:space="preserve">Руководитель </w:t>
      </w:r>
      <w:r w:rsidRPr="002C51E7">
        <w:rPr>
          <w:rFonts w:ascii="Times New Roman" w:hAnsi="Times New Roman"/>
          <w:b w:val="0"/>
          <w:sz w:val="28"/>
          <w:szCs w:val="28"/>
        </w:rPr>
        <w:tab/>
      </w:r>
      <w:r w:rsidRPr="002C51E7">
        <w:rPr>
          <w:rFonts w:ascii="Times New Roman" w:hAnsi="Times New Roman"/>
          <w:b w:val="0"/>
          <w:sz w:val="28"/>
          <w:szCs w:val="28"/>
        </w:rPr>
        <w:tab/>
      </w:r>
      <w:r w:rsidRPr="002C51E7">
        <w:rPr>
          <w:rFonts w:ascii="Times New Roman" w:hAnsi="Times New Roman"/>
          <w:b w:val="0"/>
          <w:sz w:val="28"/>
          <w:szCs w:val="28"/>
        </w:rPr>
        <w:tab/>
      </w:r>
      <w:r w:rsidRPr="002C51E7">
        <w:rPr>
          <w:rFonts w:ascii="Times New Roman" w:hAnsi="Times New Roman"/>
          <w:b w:val="0"/>
          <w:sz w:val="28"/>
          <w:szCs w:val="28"/>
        </w:rPr>
        <w:tab/>
      </w:r>
      <w:r w:rsidRPr="002C51E7">
        <w:rPr>
          <w:rFonts w:ascii="Times New Roman" w:hAnsi="Times New Roman"/>
          <w:b w:val="0"/>
          <w:sz w:val="28"/>
          <w:szCs w:val="28"/>
        </w:rPr>
        <w:tab/>
      </w:r>
      <w:r w:rsidRPr="002C51E7">
        <w:rPr>
          <w:rFonts w:ascii="Times New Roman" w:hAnsi="Times New Roman"/>
          <w:b w:val="0"/>
          <w:sz w:val="28"/>
          <w:szCs w:val="28"/>
        </w:rPr>
        <w:tab/>
      </w:r>
      <w:r w:rsidRPr="002C51E7">
        <w:rPr>
          <w:rFonts w:ascii="Times New Roman" w:hAnsi="Times New Roman"/>
          <w:b w:val="0"/>
          <w:sz w:val="28"/>
          <w:szCs w:val="28"/>
        </w:rPr>
        <w:tab/>
      </w:r>
      <w:r w:rsidRPr="002C51E7">
        <w:rPr>
          <w:rFonts w:ascii="Times New Roman" w:hAnsi="Times New Roman"/>
          <w:b w:val="0"/>
          <w:sz w:val="28"/>
          <w:szCs w:val="28"/>
        </w:rPr>
        <w:tab/>
        <w:t xml:space="preserve">   </w:t>
      </w:r>
      <w:r w:rsidRPr="00A1683B">
        <w:rPr>
          <w:rFonts w:ascii="Times New Roman" w:hAnsi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A1683B">
        <w:rPr>
          <w:rFonts w:ascii="Times New Roman" w:hAnsi="Times New Roman"/>
          <w:b w:val="0"/>
          <w:sz w:val="28"/>
          <w:szCs w:val="28"/>
        </w:rPr>
        <w:t>И.Р. Ганиев</w:t>
      </w:r>
    </w:p>
    <w:sectPr w:rsidR="00650C29" w:rsidRPr="00A1683B" w:rsidSect="002F5DC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A26F3EC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 w:cs="Times New Roman"/>
        <w:b w:val="0"/>
        <w:i w:val="0"/>
        <w:caps w:val="0"/>
        <w:strike w:val="0"/>
        <w:color w:val="000000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C29"/>
    <w:rsid w:val="000035C7"/>
    <w:rsid w:val="000272A3"/>
    <w:rsid w:val="00081C51"/>
    <w:rsid w:val="00086D09"/>
    <w:rsid w:val="000C1AEF"/>
    <w:rsid w:val="000D059D"/>
    <w:rsid w:val="000D27E2"/>
    <w:rsid w:val="00152306"/>
    <w:rsid w:val="0017476D"/>
    <w:rsid w:val="00196A60"/>
    <w:rsid w:val="001C1E20"/>
    <w:rsid w:val="001D046B"/>
    <w:rsid w:val="001D5466"/>
    <w:rsid w:val="001D678D"/>
    <w:rsid w:val="002370F7"/>
    <w:rsid w:val="00257581"/>
    <w:rsid w:val="00260539"/>
    <w:rsid w:val="002956C9"/>
    <w:rsid w:val="002C51E7"/>
    <w:rsid w:val="002D6B1B"/>
    <w:rsid w:val="002E0479"/>
    <w:rsid w:val="002F2343"/>
    <w:rsid w:val="002F5DC4"/>
    <w:rsid w:val="0031778F"/>
    <w:rsid w:val="00344513"/>
    <w:rsid w:val="003664D9"/>
    <w:rsid w:val="00371F20"/>
    <w:rsid w:val="00387932"/>
    <w:rsid w:val="003922E3"/>
    <w:rsid w:val="003B0CE3"/>
    <w:rsid w:val="003C48E4"/>
    <w:rsid w:val="003E60C9"/>
    <w:rsid w:val="003F135E"/>
    <w:rsid w:val="003F7871"/>
    <w:rsid w:val="003F7E52"/>
    <w:rsid w:val="00425EB1"/>
    <w:rsid w:val="00446604"/>
    <w:rsid w:val="00447C8A"/>
    <w:rsid w:val="004811C8"/>
    <w:rsid w:val="004C3B0F"/>
    <w:rsid w:val="00525B8D"/>
    <w:rsid w:val="00541F31"/>
    <w:rsid w:val="00583A88"/>
    <w:rsid w:val="0059216D"/>
    <w:rsid w:val="005A71F6"/>
    <w:rsid w:val="005D15EF"/>
    <w:rsid w:val="006064BA"/>
    <w:rsid w:val="006444E7"/>
    <w:rsid w:val="00645136"/>
    <w:rsid w:val="00650C29"/>
    <w:rsid w:val="00653C50"/>
    <w:rsid w:val="00656773"/>
    <w:rsid w:val="00685EF5"/>
    <w:rsid w:val="006B7D29"/>
    <w:rsid w:val="006C0F20"/>
    <w:rsid w:val="006D6A94"/>
    <w:rsid w:val="006E2E94"/>
    <w:rsid w:val="006E6778"/>
    <w:rsid w:val="007447D9"/>
    <w:rsid w:val="00752532"/>
    <w:rsid w:val="00761216"/>
    <w:rsid w:val="007649D2"/>
    <w:rsid w:val="007668CA"/>
    <w:rsid w:val="007736D1"/>
    <w:rsid w:val="007F358D"/>
    <w:rsid w:val="00820410"/>
    <w:rsid w:val="00864027"/>
    <w:rsid w:val="008A1CB9"/>
    <w:rsid w:val="008A7A4B"/>
    <w:rsid w:val="008F4C68"/>
    <w:rsid w:val="009B5C53"/>
    <w:rsid w:val="009D1772"/>
    <w:rsid w:val="009E7122"/>
    <w:rsid w:val="00A0790D"/>
    <w:rsid w:val="00A17A66"/>
    <w:rsid w:val="00A36188"/>
    <w:rsid w:val="00A42C84"/>
    <w:rsid w:val="00AC6D36"/>
    <w:rsid w:val="00AD4024"/>
    <w:rsid w:val="00B061B9"/>
    <w:rsid w:val="00B119E5"/>
    <w:rsid w:val="00B13E15"/>
    <w:rsid w:val="00B15998"/>
    <w:rsid w:val="00B47DE8"/>
    <w:rsid w:val="00BB772C"/>
    <w:rsid w:val="00C02DE0"/>
    <w:rsid w:val="00C04B15"/>
    <w:rsid w:val="00C06650"/>
    <w:rsid w:val="00C07F6C"/>
    <w:rsid w:val="00C41D12"/>
    <w:rsid w:val="00C50CBD"/>
    <w:rsid w:val="00CE18C8"/>
    <w:rsid w:val="00CE5E57"/>
    <w:rsid w:val="00CF36DB"/>
    <w:rsid w:val="00D12CB3"/>
    <w:rsid w:val="00D351AC"/>
    <w:rsid w:val="00D573A7"/>
    <w:rsid w:val="00DD07C3"/>
    <w:rsid w:val="00DE35D4"/>
    <w:rsid w:val="00E2728C"/>
    <w:rsid w:val="00E44267"/>
    <w:rsid w:val="00E45AE5"/>
    <w:rsid w:val="00E67F68"/>
    <w:rsid w:val="00E71F84"/>
    <w:rsid w:val="00E91FAA"/>
    <w:rsid w:val="00E922CC"/>
    <w:rsid w:val="00EE2DC5"/>
    <w:rsid w:val="00EF2392"/>
    <w:rsid w:val="00F10EC1"/>
    <w:rsid w:val="00F2479A"/>
    <w:rsid w:val="00F377E6"/>
    <w:rsid w:val="00F537DB"/>
    <w:rsid w:val="00F6247E"/>
    <w:rsid w:val="00F95354"/>
    <w:rsid w:val="00FA4C2D"/>
    <w:rsid w:val="00FC15BC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50C29"/>
    <w:pPr>
      <w:numPr>
        <w:numId w:val="1"/>
      </w:numPr>
      <w:spacing w:before="108" w:after="108"/>
      <w:ind w:left="0" w:firstLine="0"/>
      <w:jc w:val="center"/>
      <w:outlineLvl w:val="0"/>
    </w:pPr>
    <w:rPr>
      <w:rFonts w:ascii="Cambria" w:hAnsi="Cambr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0C29"/>
    <w:rPr>
      <w:rFonts w:ascii="Cambria" w:eastAsia="Times New Roman" w:hAnsi="Cambria" w:cs="Times New Roman"/>
      <w:b/>
      <w:sz w:val="32"/>
      <w:szCs w:val="20"/>
      <w:lang w:eastAsia="ru-RU"/>
    </w:rPr>
  </w:style>
  <w:style w:type="paragraph" w:customStyle="1" w:styleId="a0">
    <w:name w:val="Базовый"/>
    <w:rsid w:val="00650C29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">
    <w:name w:val="Основной текст (3)"/>
    <w:basedOn w:val="a0"/>
    <w:rsid w:val="00650C29"/>
    <w:pPr>
      <w:shd w:val="clear" w:color="auto" w:fill="FFFFFF"/>
      <w:spacing w:line="274" w:lineRule="exact"/>
      <w:ind w:hanging="2060"/>
      <w:jc w:val="center"/>
    </w:pPr>
    <w:rPr>
      <w:rFonts w:ascii="Times New Roman" w:hAnsi="Times New Roman"/>
      <w:b/>
      <w:sz w:val="28"/>
      <w:shd w:val="clear" w:color="auto" w:fill="FFFFFF"/>
    </w:rPr>
  </w:style>
  <w:style w:type="character" w:customStyle="1" w:styleId="a4">
    <w:name w:val="Гипертекстовая ссылка"/>
    <w:rsid w:val="00650C29"/>
    <w:rPr>
      <w:b/>
      <w:color w:val="106BBE"/>
    </w:rPr>
  </w:style>
  <w:style w:type="character" w:customStyle="1" w:styleId="-">
    <w:name w:val="Интернет-ссылка"/>
    <w:rsid w:val="00650C29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C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elenodolsk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МИА</dc:creator>
  <cp:lastModifiedBy>Гурьянова</cp:lastModifiedBy>
  <cp:revision>23</cp:revision>
  <cp:lastPrinted>2022-06-23T07:32:00Z</cp:lastPrinted>
  <dcterms:created xsi:type="dcterms:W3CDTF">2022-03-18T11:12:00Z</dcterms:created>
  <dcterms:modified xsi:type="dcterms:W3CDTF">2022-06-30T12:25:00Z</dcterms:modified>
</cp:coreProperties>
</file>