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563F0" w:rsidRPr="001A7985" w:rsidRDefault="00E22A77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D563F0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63F0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563F0" w:rsidRPr="001A7985" w:rsidRDefault="00E22A77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D563F0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63F0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69FF1A9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971906" w:rsidRDefault="00971906" w:rsidP="0050270F">
      <w:pPr>
        <w:pStyle w:val="2"/>
        <w:rPr>
          <w:sz w:val="28"/>
        </w:rPr>
      </w:pPr>
    </w:p>
    <w:p w:rsidR="0050270F" w:rsidRPr="004529B2" w:rsidRDefault="0050270F" w:rsidP="00C0141A">
      <w:pPr>
        <w:pStyle w:val="2"/>
        <w:tabs>
          <w:tab w:val="left" w:pos="4820"/>
        </w:tabs>
        <w:ind w:right="4961"/>
        <w:rPr>
          <w:sz w:val="28"/>
        </w:rPr>
      </w:pPr>
      <w:r w:rsidRPr="004529B2">
        <w:rPr>
          <w:sz w:val="28"/>
        </w:rPr>
        <w:t>О предельных затратах на капитальный ремонт объектов социально-культурной сферы</w:t>
      </w:r>
      <w:r w:rsidR="00772EB9">
        <w:rPr>
          <w:sz w:val="28"/>
        </w:rPr>
        <w:t xml:space="preserve"> </w:t>
      </w:r>
      <w:r w:rsidRPr="004529B2">
        <w:rPr>
          <w:sz w:val="28"/>
        </w:rPr>
        <w:t>по видам р</w:t>
      </w:r>
      <w:r w:rsidR="00772EB9">
        <w:rPr>
          <w:sz w:val="28"/>
        </w:rPr>
        <w:t>абот на единицу измерения на 202</w:t>
      </w:r>
      <w:r w:rsidR="0079013A">
        <w:rPr>
          <w:sz w:val="28"/>
        </w:rPr>
        <w:t>2</w:t>
      </w:r>
      <w:r w:rsidR="00772EB9">
        <w:rPr>
          <w:sz w:val="28"/>
        </w:rPr>
        <w:t xml:space="preserve"> г</w:t>
      </w:r>
      <w:r w:rsidRPr="004529B2">
        <w:rPr>
          <w:sz w:val="28"/>
        </w:rPr>
        <w:t>од</w:t>
      </w:r>
    </w:p>
    <w:p w:rsidR="00772EB9" w:rsidRPr="00772EB9" w:rsidRDefault="00772EB9" w:rsidP="00772EB9">
      <w:pPr>
        <w:pStyle w:val="2"/>
        <w:rPr>
          <w:sz w:val="28"/>
        </w:rPr>
      </w:pPr>
    </w:p>
    <w:p w:rsidR="00971906" w:rsidRDefault="00971906" w:rsidP="00F86203">
      <w:pPr>
        <w:pStyle w:val="2"/>
        <w:ind w:firstLine="709"/>
        <w:rPr>
          <w:b/>
          <w:sz w:val="28"/>
        </w:rPr>
      </w:pPr>
    </w:p>
    <w:p w:rsidR="00F86203" w:rsidRPr="00AE33AE" w:rsidRDefault="00EE3748" w:rsidP="00964230">
      <w:pPr>
        <w:pStyle w:val="2"/>
        <w:ind w:firstLine="709"/>
        <w:rPr>
          <w:sz w:val="28"/>
        </w:rPr>
      </w:pPr>
      <w:r>
        <w:rPr>
          <w:sz w:val="28"/>
        </w:rPr>
        <w:t>В целях формирования программ капитального ремонта объектов социально-культурной сферы, обеспечения контроля за целевым и эффективным расходованием средств бюджета Республики Татарстан, бюджетов муниципальных о</w:t>
      </w:r>
      <w:r w:rsidR="00227AF3">
        <w:rPr>
          <w:sz w:val="28"/>
        </w:rPr>
        <w:t>бразований Республики Татарстан</w:t>
      </w:r>
      <w:r w:rsidR="00702115">
        <w:rPr>
          <w:sz w:val="28"/>
        </w:rPr>
        <w:t xml:space="preserve"> </w:t>
      </w:r>
      <w:r w:rsidR="00DD76DA">
        <w:rPr>
          <w:sz w:val="28"/>
        </w:rPr>
        <w:t>п</w:t>
      </w:r>
      <w:r w:rsidR="00F86203" w:rsidRPr="00AE33AE">
        <w:rPr>
          <w:sz w:val="28"/>
        </w:rPr>
        <w:t>риказываю:</w:t>
      </w:r>
    </w:p>
    <w:p w:rsidR="00F86203" w:rsidRPr="00443AA7" w:rsidRDefault="00F86203" w:rsidP="00964230">
      <w:pPr>
        <w:pStyle w:val="2"/>
        <w:ind w:firstLine="709"/>
        <w:rPr>
          <w:sz w:val="28"/>
        </w:rPr>
      </w:pP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1. Утвер</w:t>
      </w:r>
      <w:r w:rsidRPr="00443AA7">
        <w:rPr>
          <w:sz w:val="28"/>
        </w:rPr>
        <w:t>д</w:t>
      </w:r>
      <w:r>
        <w:rPr>
          <w:sz w:val="28"/>
        </w:rPr>
        <w:t>ить прилагаемые Нормативы предельных затрат</w:t>
      </w:r>
      <w:r w:rsidRPr="00443AA7">
        <w:rPr>
          <w:sz w:val="28"/>
        </w:rPr>
        <w:t xml:space="preserve"> на капитальный </w:t>
      </w:r>
      <w:r w:rsidRPr="002E12E1">
        <w:rPr>
          <w:sz w:val="28"/>
        </w:rPr>
        <w:t>ремонт объектов социально-культурной</w:t>
      </w:r>
      <w:r>
        <w:rPr>
          <w:sz w:val="28"/>
        </w:rPr>
        <w:t xml:space="preserve"> </w:t>
      </w:r>
      <w:r w:rsidRPr="002E12E1">
        <w:rPr>
          <w:sz w:val="28"/>
        </w:rPr>
        <w:t>сферы</w:t>
      </w:r>
      <w:r w:rsidR="00702115">
        <w:rPr>
          <w:sz w:val="28"/>
        </w:rPr>
        <w:t xml:space="preserve"> </w:t>
      </w:r>
      <w:r w:rsidRPr="002E12E1">
        <w:rPr>
          <w:sz w:val="28"/>
        </w:rPr>
        <w:t>по видам работ</w:t>
      </w:r>
      <w:r>
        <w:rPr>
          <w:sz w:val="28"/>
        </w:rPr>
        <w:t xml:space="preserve"> на единицу измерения</w:t>
      </w:r>
      <w:r w:rsidRPr="002E12E1">
        <w:rPr>
          <w:sz w:val="28"/>
        </w:rPr>
        <w:t xml:space="preserve"> на 20</w:t>
      </w:r>
      <w:r w:rsidR="00702115">
        <w:rPr>
          <w:sz w:val="28"/>
        </w:rPr>
        <w:t>2</w:t>
      </w:r>
      <w:r w:rsidR="0079013A">
        <w:rPr>
          <w:sz w:val="28"/>
        </w:rPr>
        <w:t>2</w:t>
      </w:r>
      <w:r w:rsidRPr="002E12E1">
        <w:rPr>
          <w:sz w:val="28"/>
        </w:rPr>
        <w:t xml:space="preserve"> год</w:t>
      </w:r>
      <w:r>
        <w:rPr>
          <w:sz w:val="28"/>
        </w:rPr>
        <w:t xml:space="preserve"> (далее – Нормативы).</w:t>
      </w: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2. Рекомендовать:</w:t>
      </w:r>
    </w:p>
    <w:p w:rsidR="0050270F" w:rsidRDefault="00D61E60" w:rsidP="00964230">
      <w:pPr>
        <w:pStyle w:val="2"/>
        <w:ind w:firstLine="567"/>
        <w:rPr>
          <w:sz w:val="28"/>
        </w:rPr>
      </w:pPr>
      <w:r>
        <w:rPr>
          <w:sz w:val="28"/>
        </w:rPr>
        <w:t>г</w:t>
      </w:r>
      <w:r w:rsidR="00C0141A" w:rsidRPr="009E204B">
        <w:rPr>
          <w:sz w:val="28"/>
        </w:rPr>
        <w:t>осударственному автономному учреждению</w:t>
      </w:r>
      <w:r w:rsidR="00C0141A">
        <w:rPr>
          <w:sz w:val="28"/>
        </w:rPr>
        <w:t xml:space="preserve"> «Управление государственной экспертизы и ценообразования Республики Татарстан по строительству и архитектуре»</w:t>
      </w:r>
      <w:r w:rsidR="0050270F">
        <w:rPr>
          <w:sz w:val="28"/>
        </w:rPr>
        <w:t xml:space="preserve"> при проведении </w:t>
      </w:r>
      <w:r w:rsidR="007C2F53">
        <w:rPr>
          <w:sz w:val="28"/>
        </w:rPr>
        <w:t xml:space="preserve">государственной </w:t>
      </w:r>
      <w:r w:rsidR="0050270F">
        <w:rPr>
          <w:sz w:val="28"/>
        </w:rPr>
        <w:t xml:space="preserve">экспертизы </w:t>
      </w:r>
      <w:r w:rsidR="003C562B">
        <w:rPr>
          <w:sz w:val="28"/>
        </w:rPr>
        <w:t xml:space="preserve">сметы на капитальный ремонт </w:t>
      </w:r>
      <w:r w:rsidR="003C562B" w:rsidRPr="002E12E1">
        <w:rPr>
          <w:sz w:val="28"/>
        </w:rPr>
        <w:t>объектов социально-культурной</w:t>
      </w:r>
      <w:r w:rsidR="003C562B">
        <w:rPr>
          <w:sz w:val="28"/>
        </w:rPr>
        <w:t xml:space="preserve"> </w:t>
      </w:r>
      <w:r w:rsidR="003C562B" w:rsidRPr="002E12E1">
        <w:rPr>
          <w:sz w:val="28"/>
        </w:rPr>
        <w:t>сферы</w:t>
      </w:r>
      <w:r w:rsidR="003C562B">
        <w:rPr>
          <w:sz w:val="28"/>
        </w:rPr>
        <w:t xml:space="preserve"> в части </w:t>
      </w:r>
      <w:r w:rsidR="007C2F53">
        <w:rPr>
          <w:sz w:val="28"/>
        </w:rPr>
        <w:t>проверк</w:t>
      </w:r>
      <w:r w:rsidR="003C562B">
        <w:rPr>
          <w:sz w:val="28"/>
        </w:rPr>
        <w:t>и</w:t>
      </w:r>
      <w:r w:rsidR="007C2F53">
        <w:rPr>
          <w:sz w:val="28"/>
        </w:rPr>
        <w:t xml:space="preserve"> </w:t>
      </w:r>
      <w:r w:rsidR="007C2F53" w:rsidRPr="007C2F53">
        <w:rPr>
          <w:sz w:val="28"/>
        </w:rPr>
        <w:t>достоверности определения</w:t>
      </w:r>
      <w:r w:rsidR="003C562B">
        <w:rPr>
          <w:sz w:val="28"/>
        </w:rPr>
        <w:t xml:space="preserve"> сметной стоимости</w:t>
      </w:r>
      <w:r w:rsidR="0050270F">
        <w:rPr>
          <w:sz w:val="28"/>
        </w:rPr>
        <w:t xml:space="preserve"> руководствоваться Нормативами;</w:t>
      </w:r>
    </w:p>
    <w:p w:rsidR="0050270F" w:rsidRDefault="0050270F" w:rsidP="000E0CCE">
      <w:pPr>
        <w:pStyle w:val="2"/>
        <w:ind w:firstLine="567"/>
        <w:rPr>
          <w:sz w:val="28"/>
        </w:rPr>
      </w:pPr>
      <w:r>
        <w:rPr>
          <w:sz w:val="28"/>
        </w:rPr>
        <w:t xml:space="preserve">органам местного самоуправления муниципальных образований Республики Татарстан, </w:t>
      </w:r>
      <w:r w:rsidR="000E0CCE">
        <w:rPr>
          <w:sz w:val="28"/>
        </w:rPr>
        <w:t>л</w:t>
      </w:r>
      <w:r w:rsidR="000E0CCE" w:rsidRPr="000E0CCE">
        <w:rPr>
          <w:sz w:val="28"/>
        </w:rPr>
        <w:t>иц</w:t>
      </w:r>
      <w:r w:rsidR="000E0CCE">
        <w:rPr>
          <w:sz w:val="28"/>
        </w:rPr>
        <w:t>а</w:t>
      </w:r>
      <w:r w:rsidR="000E0CCE" w:rsidRPr="000E0CCE">
        <w:rPr>
          <w:sz w:val="28"/>
        </w:rPr>
        <w:t>м, осуществляющим подготовку проектной</w:t>
      </w:r>
      <w:r w:rsidR="00D61E60">
        <w:rPr>
          <w:sz w:val="28"/>
        </w:rPr>
        <w:t xml:space="preserve"> (сметной)</w:t>
      </w:r>
      <w:r w:rsidR="000E0CCE" w:rsidRPr="000E0CCE">
        <w:rPr>
          <w:sz w:val="28"/>
        </w:rPr>
        <w:t xml:space="preserve"> документации</w:t>
      </w:r>
      <w:r w:rsidR="000E0CCE">
        <w:rPr>
          <w:sz w:val="28"/>
        </w:rPr>
        <w:t xml:space="preserve">, </w:t>
      </w:r>
      <w:r w:rsidR="003C562B">
        <w:rPr>
          <w:sz w:val="28"/>
        </w:rPr>
        <w:t xml:space="preserve">и </w:t>
      </w:r>
      <w:r w:rsidR="000E0CCE">
        <w:rPr>
          <w:sz w:val="28"/>
        </w:rPr>
        <w:t>л</w:t>
      </w:r>
      <w:r w:rsidR="000E0CCE" w:rsidRPr="000E0CCE">
        <w:rPr>
          <w:sz w:val="28"/>
        </w:rPr>
        <w:t>иц</w:t>
      </w:r>
      <w:r w:rsidR="000E0CCE">
        <w:rPr>
          <w:sz w:val="28"/>
        </w:rPr>
        <w:t>а</w:t>
      </w:r>
      <w:r w:rsidR="000E0CCE" w:rsidRPr="000E0CCE">
        <w:rPr>
          <w:sz w:val="28"/>
        </w:rPr>
        <w:t>м, осуществляющим капитальный ремонт объект</w:t>
      </w:r>
      <w:r w:rsidR="000E0CCE">
        <w:rPr>
          <w:sz w:val="28"/>
        </w:rPr>
        <w:t>ов</w:t>
      </w:r>
      <w:r w:rsidR="000E0CCE" w:rsidRPr="000E0CCE">
        <w:rPr>
          <w:sz w:val="28"/>
        </w:rPr>
        <w:t xml:space="preserve"> </w:t>
      </w:r>
      <w:r w:rsidR="003C562B" w:rsidRPr="002E12E1">
        <w:rPr>
          <w:sz w:val="28"/>
        </w:rPr>
        <w:t>социально-культурной</w:t>
      </w:r>
      <w:r w:rsidR="003C562B">
        <w:rPr>
          <w:sz w:val="28"/>
        </w:rPr>
        <w:t xml:space="preserve"> </w:t>
      </w:r>
      <w:r w:rsidR="003C562B" w:rsidRPr="002E12E1">
        <w:rPr>
          <w:sz w:val="28"/>
        </w:rPr>
        <w:t>сферы</w:t>
      </w:r>
      <w:r w:rsidR="003C562B">
        <w:rPr>
          <w:sz w:val="28"/>
        </w:rPr>
        <w:t xml:space="preserve">, </w:t>
      </w:r>
      <w:r>
        <w:rPr>
          <w:sz w:val="28"/>
        </w:rPr>
        <w:t>руководствоваться Нормативами.</w:t>
      </w:r>
    </w:p>
    <w:p w:rsidR="0050270F" w:rsidRDefault="003C562B" w:rsidP="00964230">
      <w:pPr>
        <w:pStyle w:val="2"/>
        <w:ind w:firstLine="567"/>
        <w:rPr>
          <w:sz w:val="28"/>
        </w:rPr>
      </w:pPr>
      <w:r>
        <w:rPr>
          <w:sz w:val="28"/>
        </w:rPr>
        <w:t>3</w:t>
      </w:r>
      <w:r w:rsidR="0050270F">
        <w:rPr>
          <w:sz w:val="28"/>
        </w:rPr>
        <w:t xml:space="preserve">. </w:t>
      </w:r>
      <w:r>
        <w:rPr>
          <w:sz w:val="28"/>
        </w:rPr>
        <w:t>Ю</w:t>
      </w:r>
      <w:r w:rsidR="0050270F" w:rsidRPr="00965F13">
        <w:rPr>
          <w:sz w:val="28"/>
        </w:rPr>
        <w:t>ридическ</w:t>
      </w:r>
      <w:r>
        <w:rPr>
          <w:sz w:val="28"/>
        </w:rPr>
        <w:t>ому</w:t>
      </w:r>
      <w:r w:rsidR="0050270F" w:rsidRPr="00965F13">
        <w:rPr>
          <w:sz w:val="28"/>
        </w:rPr>
        <w:t xml:space="preserve"> отдел</w:t>
      </w:r>
      <w:r>
        <w:rPr>
          <w:sz w:val="28"/>
        </w:rPr>
        <w:t>у</w:t>
      </w:r>
      <w:r w:rsidR="0050270F" w:rsidRPr="00965F13">
        <w:rPr>
          <w:sz w:val="28"/>
        </w:rPr>
        <w:t xml:space="preserve"> </w:t>
      </w:r>
      <w:r>
        <w:rPr>
          <w:sz w:val="28"/>
        </w:rPr>
        <w:t>(</w:t>
      </w:r>
      <w:proofErr w:type="spellStart"/>
      <w:r w:rsidR="00C0141A" w:rsidRPr="00965F13">
        <w:rPr>
          <w:sz w:val="28"/>
        </w:rPr>
        <w:t>Э.Ю.</w:t>
      </w:r>
      <w:r w:rsidR="0050270F" w:rsidRPr="00965F13">
        <w:rPr>
          <w:sz w:val="28"/>
        </w:rPr>
        <w:t>Латыпов</w:t>
      </w:r>
      <w:r w:rsidR="0050270F">
        <w:rPr>
          <w:sz w:val="28"/>
        </w:rPr>
        <w:t>ой</w:t>
      </w:r>
      <w:proofErr w:type="spellEnd"/>
      <w:r>
        <w:rPr>
          <w:sz w:val="28"/>
        </w:rPr>
        <w:t>)</w:t>
      </w:r>
      <w:r w:rsidR="003B6924">
        <w:rPr>
          <w:sz w:val="28"/>
        </w:rPr>
        <w:t xml:space="preserve"> </w:t>
      </w:r>
      <w:r w:rsidR="0050270F" w:rsidRPr="00965F13">
        <w:rPr>
          <w:sz w:val="28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50270F" w:rsidRDefault="003C562B" w:rsidP="00964230">
      <w:pPr>
        <w:pStyle w:val="2"/>
        <w:ind w:firstLine="567"/>
        <w:rPr>
          <w:sz w:val="28"/>
        </w:rPr>
      </w:pPr>
      <w:r>
        <w:rPr>
          <w:sz w:val="28"/>
        </w:rPr>
        <w:t>4</w:t>
      </w:r>
      <w:r w:rsidR="0050270F">
        <w:rPr>
          <w:sz w:val="28"/>
        </w:rPr>
        <w:t xml:space="preserve">. </w:t>
      </w:r>
      <w:r w:rsidR="000E0CCE" w:rsidRPr="000E0CCE">
        <w:rPr>
          <w:sz w:val="28"/>
        </w:rPr>
        <w:t>Сектору взаимодействия со средствами массовой информации (</w:t>
      </w:r>
      <w:proofErr w:type="spellStart"/>
      <w:r w:rsidR="000E0CCE" w:rsidRPr="000E0CCE">
        <w:rPr>
          <w:sz w:val="28"/>
        </w:rPr>
        <w:t>Р.Ж.Зайнуллиной</w:t>
      </w:r>
      <w:proofErr w:type="spellEnd"/>
      <w:r w:rsidR="000E0CCE" w:rsidRPr="000E0CCE">
        <w:rPr>
          <w:sz w:val="28"/>
        </w:rPr>
        <w:t xml:space="preserve">) в течение десяти рабочих дней с момента государственной регистрации в Министерстве юстиции Республики Татарстан настоящего </w:t>
      </w:r>
      <w:r w:rsidR="000E0CCE" w:rsidRPr="000E0CCE">
        <w:rPr>
          <w:sz w:val="28"/>
        </w:rPr>
        <w:lastRenderedPageBreak/>
        <w:t>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36D38" w:rsidRDefault="003C562B" w:rsidP="00964230">
      <w:pPr>
        <w:pStyle w:val="2"/>
        <w:ind w:firstLine="567"/>
        <w:rPr>
          <w:sz w:val="28"/>
        </w:rPr>
      </w:pPr>
      <w:r>
        <w:rPr>
          <w:sz w:val="28"/>
        </w:rPr>
        <w:t>5</w:t>
      </w:r>
      <w:r w:rsidR="00E36D38">
        <w:rPr>
          <w:sz w:val="28"/>
        </w:rPr>
        <w:t>. Признать утратившим силу приказ Министерства</w:t>
      </w:r>
      <w:r w:rsidR="00E36D38" w:rsidRPr="00E36D38">
        <w:rPr>
          <w:sz w:val="28"/>
        </w:rPr>
        <w:t xml:space="preserve"> </w:t>
      </w:r>
      <w:r w:rsidR="00E36D38" w:rsidRPr="00C0141A">
        <w:rPr>
          <w:sz w:val="28"/>
        </w:rPr>
        <w:t>строительства, архитектуры и жилищно-коммунального хозяйства Республики Татарстан</w:t>
      </w:r>
      <w:r w:rsidR="00E36D38">
        <w:rPr>
          <w:sz w:val="28"/>
        </w:rPr>
        <w:t xml:space="preserve"> от </w:t>
      </w:r>
      <w:r w:rsidR="000B2C05">
        <w:rPr>
          <w:sz w:val="28"/>
        </w:rPr>
        <w:t>19.03.2020</w:t>
      </w:r>
      <w:r w:rsidR="00E36D38">
        <w:rPr>
          <w:sz w:val="28"/>
        </w:rPr>
        <w:t xml:space="preserve"> № </w:t>
      </w:r>
      <w:r w:rsidR="000B2C05">
        <w:rPr>
          <w:sz w:val="28"/>
        </w:rPr>
        <w:t>48</w:t>
      </w:r>
      <w:r w:rsidR="00E36D38">
        <w:rPr>
          <w:sz w:val="28"/>
        </w:rPr>
        <w:t>/о «О предельных затратах на капитальный ремонт объектов социально-культурной сферы по видам</w:t>
      </w:r>
      <w:r w:rsidR="001E30F6">
        <w:rPr>
          <w:sz w:val="28"/>
        </w:rPr>
        <w:t xml:space="preserve"> </w:t>
      </w:r>
      <w:r w:rsidR="00E36D38">
        <w:rPr>
          <w:sz w:val="28"/>
        </w:rPr>
        <w:t>работ на ед</w:t>
      </w:r>
      <w:r w:rsidR="001E30F6">
        <w:rPr>
          <w:sz w:val="28"/>
        </w:rPr>
        <w:t>и</w:t>
      </w:r>
      <w:r w:rsidR="00E36D38">
        <w:rPr>
          <w:sz w:val="28"/>
        </w:rPr>
        <w:t>ницу измерения на 20</w:t>
      </w:r>
      <w:r w:rsidR="000B2C05">
        <w:rPr>
          <w:sz w:val="28"/>
        </w:rPr>
        <w:t>20</w:t>
      </w:r>
      <w:r w:rsidR="00E36D38">
        <w:rPr>
          <w:sz w:val="28"/>
        </w:rPr>
        <w:t xml:space="preserve"> год</w:t>
      </w:r>
      <w:r w:rsidR="001E30F6">
        <w:rPr>
          <w:sz w:val="28"/>
        </w:rPr>
        <w:t>».</w:t>
      </w:r>
    </w:p>
    <w:p w:rsidR="0050270F" w:rsidRPr="00965F13" w:rsidRDefault="0079013A" w:rsidP="00702115">
      <w:pPr>
        <w:pStyle w:val="2"/>
        <w:ind w:firstLine="567"/>
        <w:rPr>
          <w:sz w:val="28"/>
        </w:rPr>
      </w:pPr>
      <w:r>
        <w:rPr>
          <w:sz w:val="28"/>
        </w:rPr>
        <w:t>6</w:t>
      </w:r>
      <w:r w:rsidR="0050270F">
        <w:rPr>
          <w:sz w:val="28"/>
        </w:rPr>
        <w:t xml:space="preserve">. Контроль за исполнением настоящего приказа возложить на первого заместителя министра </w:t>
      </w:r>
      <w:proofErr w:type="spellStart"/>
      <w:r w:rsidR="0050270F">
        <w:rPr>
          <w:sz w:val="28"/>
        </w:rPr>
        <w:t>А.М.Фролова</w:t>
      </w:r>
      <w:proofErr w:type="spellEnd"/>
      <w:r w:rsidR="0050270F">
        <w:rPr>
          <w:sz w:val="28"/>
        </w:rPr>
        <w:t xml:space="preserve">. </w:t>
      </w:r>
    </w:p>
    <w:p w:rsidR="00F86203" w:rsidRDefault="00F86203" w:rsidP="00702115">
      <w:pPr>
        <w:pStyle w:val="2"/>
        <w:ind w:left="720"/>
        <w:rPr>
          <w:b/>
          <w:sz w:val="28"/>
        </w:rPr>
      </w:pPr>
    </w:p>
    <w:p w:rsidR="00EF6E16" w:rsidRDefault="00EF6E16" w:rsidP="00702115">
      <w:pPr>
        <w:pStyle w:val="2"/>
        <w:rPr>
          <w:b/>
          <w:sz w:val="28"/>
        </w:rPr>
      </w:pPr>
    </w:p>
    <w:p w:rsidR="008B59A2" w:rsidRDefault="00F86203" w:rsidP="000B2C05"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 </w:t>
      </w:r>
      <w:r w:rsidR="00BF24D6">
        <w:rPr>
          <w:sz w:val="28"/>
        </w:rPr>
        <w:t xml:space="preserve">            </w:t>
      </w:r>
      <w:r w:rsidR="000B2C05">
        <w:rPr>
          <w:sz w:val="28"/>
        </w:rPr>
        <w:tab/>
      </w:r>
      <w:r w:rsidR="00EF6E16">
        <w:rPr>
          <w:sz w:val="28"/>
        </w:rPr>
        <w:t xml:space="preserve">  </w:t>
      </w:r>
      <w:r w:rsidRPr="003C7AE1">
        <w:rPr>
          <w:sz w:val="28"/>
        </w:rPr>
        <w:t xml:space="preserve"> </w:t>
      </w:r>
      <w:r w:rsidR="00702115">
        <w:rPr>
          <w:sz w:val="28"/>
        </w:rPr>
        <w:t xml:space="preserve">  </w:t>
      </w:r>
      <w:proofErr w:type="spellStart"/>
      <w:r w:rsidR="000B2C05">
        <w:rPr>
          <w:sz w:val="28"/>
        </w:rPr>
        <w:t>М.М.Айзатуллин</w:t>
      </w:r>
      <w:proofErr w:type="spellEnd"/>
    </w:p>
    <w:p w:rsidR="00EF6E16" w:rsidRDefault="006A4243" w:rsidP="00087770">
      <w:pPr>
        <w:rPr>
          <w:szCs w:val="24"/>
        </w:rPr>
      </w:pPr>
      <w:r>
        <w:rPr>
          <w:szCs w:val="24"/>
        </w:rPr>
        <w:t xml:space="preserve">    </w:t>
      </w: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Pr="0027754C" w:rsidRDefault="00A26CBB" w:rsidP="00A26CBB">
      <w:pPr>
        <w:rPr>
          <w:sz w:val="20"/>
        </w:rPr>
      </w:pPr>
    </w:p>
    <w:tbl>
      <w:tblPr>
        <w:tblW w:w="104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6"/>
        <w:gridCol w:w="1141"/>
        <w:gridCol w:w="4157"/>
        <w:gridCol w:w="142"/>
        <w:gridCol w:w="284"/>
        <w:gridCol w:w="1980"/>
        <w:gridCol w:w="1690"/>
        <w:gridCol w:w="142"/>
        <w:gridCol w:w="284"/>
      </w:tblGrid>
      <w:tr w:rsidR="00A26CBB" w:rsidRPr="002F462E" w:rsidTr="00306E6F">
        <w:trPr>
          <w:gridAfter w:val="2"/>
          <w:wAfter w:w="426" w:type="dxa"/>
          <w:trHeight w:val="31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jc w:val="center"/>
              <w:rPr>
                <w:sz w:val="26"/>
                <w:szCs w:val="26"/>
              </w:rPr>
            </w:pPr>
            <w:r w:rsidRPr="0027754C">
              <w:br w:type="page"/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7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rPr>
                <w:sz w:val="26"/>
                <w:szCs w:val="26"/>
              </w:rPr>
            </w:pPr>
          </w:p>
        </w:tc>
        <w:tc>
          <w:tcPr>
            <w:tcW w:w="4096" w:type="dxa"/>
            <w:gridSpan w:val="4"/>
            <w:shd w:val="clear" w:color="auto" w:fill="auto"/>
            <w:vAlign w:val="center"/>
            <w:hideMark/>
          </w:tcPr>
          <w:p w:rsidR="00A26CBB" w:rsidRPr="002F462E" w:rsidRDefault="00A26CBB" w:rsidP="00306E6F">
            <w:pPr>
              <w:rPr>
                <w:sz w:val="28"/>
                <w:szCs w:val="28"/>
              </w:rPr>
            </w:pPr>
            <w:r w:rsidRPr="002F462E">
              <w:rPr>
                <w:sz w:val="28"/>
                <w:szCs w:val="28"/>
              </w:rPr>
              <w:t>Утверждены приказом</w:t>
            </w:r>
          </w:p>
          <w:p w:rsidR="00A26CBB" w:rsidRPr="00AB0D2D" w:rsidRDefault="00A26CBB" w:rsidP="00306E6F">
            <w:pPr>
              <w:rPr>
                <w:sz w:val="16"/>
                <w:szCs w:val="16"/>
              </w:rPr>
            </w:pPr>
            <w:r w:rsidRPr="002F462E">
              <w:rPr>
                <w:sz w:val="28"/>
                <w:szCs w:val="28"/>
              </w:rPr>
              <w:t>Министерства строительства, архитектуры и жилищно-коммунального хозяйства Республики Татарстан</w:t>
            </w:r>
          </w:p>
        </w:tc>
      </w:tr>
      <w:tr w:rsidR="00A26CBB" w:rsidRPr="0027754C" w:rsidTr="00306E6F">
        <w:trPr>
          <w:gridAfter w:val="1"/>
          <w:wAfter w:w="284" w:type="dxa"/>
          <w:trHeight w:val="31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99" w:type="dxa"/>
            <w:gridSpan w:val="2"/>
            <w:shd w:val="clear" w:color="auto" w:fill="auto"/>
            <w:noWrap/>
            <w:vAlign w:val="center"/>
            <w:hideMark/>
          </w:tcPr>
          <w:p w:rsidR="00A26CBB" w:rsidRPr="002F462E" w:rsidRDefault="00A26CBB" w:rsidP="00306E6F">
            <w:pPr>
              <w:rPr>
                <w:sz w:val="28"/>
                <w:szCs w:val="28"/>
              </w:rPr>
            </w:pPr>
          </w:p>
        </w:tc>
        <w:tc>
          <w:tcPr>
            <w:tcW w:w="4096" w:type="dxa"/>
            <w:gridSpan w:val="4"/>
            <w:shd w:val="clear" w:color="auto" w:fill="auto"/>
            <w:vAlign w:val="center"/>
            <w:hideMark/>
          </w:tcPr>
          <w:p w:rsidR="00A26CBB" w:rsidRPr="002F462E" w:rsidRDefault="00A26CBB" w:rsidP="00306E6F">
            <w:pPr>
              <w:tabs>
                <w:tab w:val="left" w:pos="3880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F462E">
              <w:rPr>
                <w:sz w:val="28"/>
                <w:szCs w:val="28"/>
              </w:rPr>
              <w:t>т_________2022 г. №_____</w:t>
            </w:r>
          </w:p>
        </w:tc>
      </w:tr>
      <w:tr w:rsidR="00A26CBB" w:rsidRPr="0027754C" w:rsidTr="00306E6F">
        <w:trPr>
          <w:trHeight w:val="31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3" w:type="dxa"/>
            <w:gridSpan w:val="3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gridSpan w:val="3"/>
            <w:shd w:val="clear" w:color="auto" w:fill="auto"/>
            <w:noWrap/>
            <w:vAlign w:val="center"/>
            <w:hideMark/>
          </w:tcPr>
          <w:p w:rsidR="00A26CBB" w:rsidRPr="0027754C" w:rsidRDefault="00A26CBB" w:rsidP="00306E6F">
            <w:pPr>
              <w:jc w:val="center"/>
              <w:rPr>
                <w:sz w:val="26"/>
                <w:szCs w:val="26"/>
              </w:rPr>
            </w:pPr>
          </w:p>
        </w:tc>
      </w:tr>
      <w:tr w:rsidR="00A26CBB" w:rsidRPr="00C64DE0" w:rsidTr="00306E6F">
        <w:trPr>
          <w:trHeight w:val="315"/>
        </w:trPr>
        <w:tc>
          <w:tcPr>
            <w:tcW w:w="10476" w:type="dxa"/>
            <w:gridSpan w:val="9"/>
            <w:shd w:val="clear" w:color="auto" w:fill="auto"/>
            <w:vAlign w:val="bottom"/>
            <w:hideMark/>
          </w:tcPr>
          <w:p w:rsidR="00A26CBB" w:rsidRDefault="00A26CBB" w:rsidP="00306E6F">
            <w:pPr>
              <w:jc w:val="center"/>
              <w:rPr>
                <w:bCs/>
                <w:sz w:val="28"/>
                <w:szCs w:val="28"/>
              </w:rPr>
            </w:pPr>
          </w:p>
          <w:p w:rsidR="00A26CBB" w:rsidRPr="002F462E" w:rsidRDefault="00A26CBB" w:rsidP="00306E6F">
            <w:pPr>
              <w:jc w:val="center"/>
              <w:rPr>
                <w:bCs/>
                <w:sz w:val="28"/>
                <w:szCs w:val="28"/>
              </w:rPr>
            </w:pPr>
            <w:r w:rsidRPr="002F462E">
              <w:rPr>
                <w:bCs/>
                <w:sz w:val="28"/>
                <w:szCs w:val="28"/>
              </w:rPr>
              <w:t xml:space="preserve">Нормативы предельных затрат на капитальный ремонт </w:t>
            </w:r>
          </w:p>
          <w:p w:rsidR="00A26CBB" w:rsidRPr="002F462E" w:rsidRDefault="00A26CBB" w:rsidP="00306E6F">
            <w:pPr>
              <w:jc w:val="center"/>
              <w:rPr>
                <w:bCs/>
                <w:sz w:val="28"/>
                <w:szCs w:val="28"/>
              </w:rPr>
            </w:pPr>
            <w:r w:rsidRPr="002F462E">
              <w:rPr>
                <w:bCs/>
                <w:sz w:val="28"/>
                <w:szCs w:val="28"/>
              </w:rPr>
              <w:t xml:space="preserve">объектов социально-культурной сферы по видам работ </w:t>
            </w:r>
          </w:p>
          <w:p w:rsidR="00A26CBB" w:rsidRPr="00C64DE0" w:rsidRDefault="00A26CBB" w:rsidP="00306E6F">
            <w:pPr>
              <w:jc w:val="center"/>
              <w:rPr>
                <w:b/>
                <w:bCs/>
              </w:rPr>
            </w:pPr>
            <w:r w:rsidRPr="002F462E">
              <w:rPr>
                <w:bCs/>
                <w:sz w:val="28"/>
                <w:szCs w:val="28"/>
              </w:rPr>
              <w:t>на единицу измерения на 202</w:t>
            </w:r>
            <w:r>
              <w:rPr>
                <w:bCs/>
                <w:sz w:val="28"/>
                <w:szCs w:val="28"/>
              </w:rPr>
              <w:t>2</w:t>
            </w:r>
            <w:r w:rsidRPr="002F462E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26CBB" w:rsidRPr="00C64DE0" w:rsidRDefault="00A26CBB" w:rsidP="00A26CBB"/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31"/>
        <w:gridCol w:w="4754"/>
        <w:gridCol w:w="1996"/>
        <w:gridCol w:w="1714"/>
      </w:tblGrid>
      <w:tr w:rsidR="00A26CBB" w:rsidRPr="00C64DE0" w:rsidTr="00306E6F">
        <w:trPr>
          <w:cantSplit/>
          <w:trHeight w:val="20"/>
          <w:tblHeader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№ п/п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№ по приказу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Наименование работ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Ед. изм.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Стоимость</w:t>
            </w:r>
            <w:r>
              <w:t xml:space="preserve"> за </w:t>
            </w:r>
            <w:proofErr w:type="spellStart"/>
            <w:r>
              <w:t>ед.изм</w:t>
            </w:r>
            <w:proofErr w:type="spellEnd"/>
            <w:r>
              <w:t>.</w:t>
            </w:r>
            <w:r w:rsidRPr="00C64DE0">
              <w:t xml:space="preserve"> с НДС</w:t>
            </w:r>
            <w:r>
              <w:t xml:space="preserve">, </w:t>
            </w:r>
            <w:r w:rsidRPr="00C64DE0">
              <w:t xml:space="preserve"> руб.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1.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Фасады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1.1.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Ремонт фасадов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Ремонт неоштукатуренного фасада (штукатурка цоколя,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635,00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Ремонт неоштукатуренного фасада с ремонтом кирпичной кладки стен более 50% с последующей окраской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2 149,00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Окраска неоштукатуренного фасада с облицовкой цоколя </w:t>
            </w:r>
            <w:proofErr w:type="spellStart"/>
            <w:r w:rsidRPr="00C64DE0">
              <w:t>профнастилом</w:t>
            </w:r>
            <w:proofErr w:type="spellEnd"/>
            <w:r w:rsidRPr="00C64DE0">
              <w:t xml:space="preserve">.                      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624,00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Облицовка фасада </w:t>
            </w:r>
            <w:proofErr w:type="spellStart"/>
            <w:r w:rsidRPr="00C64DE0">
              <w:t>сайдингом</w:t>
            </w:r>
            <w:proofErr w:type="spellEnd"/>
            <w:r w:rsidRPr="00C64DE0">
              <w:t xml:space="preserve"> без утеплителя с облицовкой цокольной части и оконных проемов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3 839,00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Облицовка фасада </w:t>
            </w:r>
            <w:proofErr w:type="spellStart"/>
            <w:r w:rsidRPr="00C64DE0">
              <w:t>сайдингом</w:t>
            </w:r>
            <w:proofErr w:type="spellEnd"/>
            <w:r w:rsidRPr="00C64DE0">
              <w:t xml:space="preserve"> с утеплением </w:t>
            </w:r>
            <w:proofErr w:type="spellStart"/>
            <w:r w:rsidRPr="00C64DE0">
              <w:t>пенополистиролом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4 020,43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Облицовка фасада </w:t>
            </w:r>
            <w:proofErr w:type="spellStart"/>
            <w:r w:rsidRPr="00C64DE0">
              <w:t>сайдингом</w:t>
            </w:r>
            <w:proofErr w:type="spellEnd"/>
            <w:r w:rsidRPr="00C64DE0">
              <w:t xml:space="preserve"> с утеплением </w:t>
            </w:r>
            <w:proofErr w:type="spellStart"/>
            <w:r w:rsidRPr="00C64DE0">
              <w:t>минераловатными</w:t>
            </w:r>
            <w:proofErr w:type="spellEnd"/>
            <w:r w:rsidRPr="00C64DE0">
              <w:t xml:space="preserve"> плитами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4 794,85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Облицовка фасада искусственными плитами типа «ФАССТ» на металлическом каркасе без утепления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4 454,00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1.1.8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Облицовка фасада </w:t>
            </w:r>
            <w:proofErr w:type="spellStart"/>
            <w:r w:rsidRPr="00C64DE0">
              <w:t>керамогранитными</w:t>
            </w:r>
            <w:proofErr w:type="spellEnd"/>
            <w:r w:rsidRPr="00C64DE0">
              <w:t xml:space="preserve"> плитами по металлическому каркасу без утепления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4 870,00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1.1.9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Облицовка фасада </w:t>
            </w:r>
            <w:proofErr w:type="spellStart"/>
            <w:r w:rsidRPr="00C64DE0">
              <w:t>керамогранитными</w:t>
            </w:r>
            <w:proofErr w:type="spellEnd"/>
            <w:r w:rsidRPr="00C64DE0">
              <w:t xml:space="preserve"> плитами по металлическому каркасу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6 084,00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1.1.10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Ремонт оштукатуренного фасада (ремонт штукатурки цоколя (100%) и стен, окраска, усиление стен и </w:t>
            </w:r>
            <w:proofErr w:type="spellStart"/>
            <w:r w:rsidRPr="00C64DE0">
              <w:t>т.д</w:t>
            </w:r>
            <w:proofErr w:type="spellEnd"/>
            <w:r w:rsidRPr="00C64DE0">
              <w:t xml:space="preserve">)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1 285,00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1.1.11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Ремонт оштукатуренного фасада с утеплением плитами </w:t>
            </w:r>
            <w:proofErr w:type="spellStart"/>
            <w:r w:rsidRPr="00C64DE0">
              <w:t>минераловатными</w:t>
            </w:r>
            <w:proofErr w:type="spellEnd"/>
            <w:r w:rsidRPr="00C64DE0">
              <w:t xml:space="preserve"> «Фасад </w:t>
            </w:r>
            <w:proofErr w:type="spellStart"/>
            <w:r w:rsidRPr="00C64DE0">
              <w:t>Баттс</w:t>
            </w:r>
            <w:proofErr w:type="spellEnd"/>
            <w:r w:rsidRPr="00C64DE0">
              <w:t>» ROCKWOOL и окраской по штукатурке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360"/>
              <w:jc w:val="center"/>
            </w:pPr>
            <w:r w:rsidRPr="00C64DE0">
              <w:t>6 799,14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1.1.12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Ремонт смешанного фасада (ремонт стен и штукатурки цоколя,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712,00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1.1.13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t>Ремонт панельного фасада</w:t>
            </w:r>
            <w:r w:rsidRPr="00C64DE0">
              <w:rPr>
                <w:bCs/>
              </w:rPr>
              <w:t xml:space="preserve"> </w:t>
            </w:r>
            <w:r w:rsidRPr="00C64DE0">
              <w:t>(ремонт швов, окраска цоколя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1 738,00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1.1.14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Ремонт межпанельных швов по типу «Теплый шов»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пог</w:t>
            </w:r>
            <w:proofErr w:type="spellEnd"/>
            <w:r w:rsidRPr="00C64DE0">
              <w:t>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1 284,00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15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1.1.15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ограждающих стеновых конструкций витражного типа для входных групп с установкой автоматических раздвижных дверей (с учетом стоимости витражей и автоматических раздвижных дверей)</w:t>
            </w:r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spacing w:before="600"/>
              <w:jc w:val="center"/>
            </w:pPr>
            <w:r w:rsidRPr="00C64DE0">
              <w:t>1 м2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600"/>
              <w:jc w:val="center"/>
            </w:pPr>
            <w:r w:rsidRPr="00C64DE0">
              <w:t>60 422,36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16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1.1.16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Устройство навесного вентилируемого фасада алюминиево-пластиковыми композитными панелями марки </w:t>
            </w:r>
            <w:proofErr w:type="spellStart"/>
            <w:r w:rsidRPr="00C64DE0">
              <w:t>Redbond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м2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9 331,92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 xml:space="preserve">Ремонт </w:t>
            </w:r>
            <w:proofErr w:type="spellStart"/>
            <w:r w:rsidRPr="00C64DE0">
              <w:rPr>
                <w:bCs/>
                <w:iCs/>
              </w:rPr>
              <w:t>отмостки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1.2.1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roofErr w:type="spellStart"/>
            <w:r w:rsidRPr="00C64DE0">
              <w:t>Отмостка</w:t>
            </w:r>
            <w:proofErr w:type="spellEnd"/>
            <w:r w:rsidRPr="00C64DE0">
              <w:t xml:space="preserve"> бетонная с армированием и гидроизоляцией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3 371,00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1.2.2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roofErr w:type="spellStart"/>
            <w:r w:rsidRPr="00C64DE0">
              <w:t>Отмостка</w:t>
            </w:r>
            <w:proofErr w:type="spellEnd"/>
            <w:r w:rsidRPr="00C64DE0">
              <w:t xml:space="preserve"> бетонная с армированием и гидроизоляцией, устройством бортовых камней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4 856,00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1.2.3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roofErr w:type="spellStart"/>
            <w:r w:rsidRPr="00C64DE0">
              <w:t>Отмостка</w:t>
            </w:r>
            <w:proofErr w:type="spellEnd"/>
            <w:r w:rsidRPr="00C64DE0">
              <w:t xml:space="preserve"> асфальтобетонная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1 883,00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20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1.2.4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roofErr w:type="spellStart"/>
            <w:r w:rsidRPr="00C64DE0">
              <w:t>Отмостка</w:t>
            </w:r>
            <w:proofErr w:type="spellEnd"/>
            <w:r w:rsidRPr="00C64DE0">
              <w:t xml:space="preserve"> из тротуарной плитки с бортовыми камнями, с устройством основания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4 073,00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21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1.2.5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Смена асфальтобетонной </w:t>
            </w:r>
            <w:proofErr w:type="spellStart"/>
            <w:r w:rsidRPr="00C64DE0">
              <w:t>отмостки</w:t>
            </w:r>
            <w:proofErr w:type="spellEnd"/>
            <w:r w:rsidRPr="00C64DE0">
              <w:t xml:space="preserve"> на бетонную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10 038,22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 xml:space="preserve"> 1.3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Ремонт цоколя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1.3.1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Облицовка цоколя керамической фасадной плиткой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4 052,23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1.3.2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4 956,37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1.3.3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Обработка цоколя </w:t>
            </w:r>
            <w:proofErr w:type="spellStart"/>
            <w:r w:rsidRPr="00C64DE0">
              <w:t>гидрофобизирующей</w:t>
            </w:r>
            <w:proofErr w:type="spellEnd"/>
            <w:r w:rsidRPr="00C64DE0">
              <w:t xml:space="preserve"> жидкостью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118,37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1.3.4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Облицовка цоколя </w:t>
            </w:r>
            <w:proofErr w:type="spellStart"/>
            <w:r w:rsidRPr="00C64DE0">
              <w:t>профнастилом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2 976,00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1.3.5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Облицовка цоколя </w:t>
            </w:r>
            <w:proofErr w:type="spellStart"/>
            <w:r w:rsidRPr="00C64DE0">
              <w:t>керамогранитными</w:t>
            </w:r>
            <w:proofErr w:type="spellEnd"/>
            <w:r w:rsidRPr="00C64DE0">
              <w:t xml:space="preserve"> плитами по металлическому каркасу, с устройством </w:t>
            </w:r>
            <w:proofErr w:type="spellStart"/>
            <w:r w:rsidRPr="00C64DE0">
              <w:t>ветрогазащитной</w:t>
            </w:r>
            <w:proofErr w:type="spellEnd"/>
            <w:r w:rsidRPr="00C64DE0">
              <w:t xml:space="preserve"> пленки, утеплением </w:t>
            </w:r>
            <w:proofErr w:type="spellStart"/>
            <w:r w:rsidRPr="00C64DE0">
              <w:t>минватными</w:t>
            </w:r>
            <w:proofErr w:type="spellEnd"/>
            <w:r w:rsidRPr="00C64DE0">
              <w:t xml:space="preserve"> плитами, облицовкой проемов откосной планкой, с устройством водоотлива и т.д.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720"/>
              <w:jc w:val="center"/>
            </w:pPr>
            <w:r w:rsidRPr="00C64DE0">
              <w:t>10 100,11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 xml:space="preserve"> 1.4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Ремонт стен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1.4.1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Восстановление стен методом инъекции в один метр трещины при ширине раскрытия 10 мм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12 022,07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28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1.4.2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Установка вентиляционных решеток на продухи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шт.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1 794,66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29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1.4.3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Ремонт приямков (ремонт кладки, штукатурка, навес с покрытием)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кв. м 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7 908,00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30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1.4.4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Устройство навеса над входом из </w:t>
            </w:r>
            <w:proofErr w:type="spellStart"/>
            <w:r w:rsidRPr="00C64DE0">
              <w:t>профлиста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кв. м 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2 528,00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31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1.4.5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Антивандальное покрытие фасада защитными средствами от граффити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225,01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32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1.4.6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Капитальный ремонт кирпичных стен (демонтаж перемычек, плит, разборка стен, кирпичная кладка)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куб.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30 656,00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33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1.4.7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Замена пожарной лестницы с окраской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тн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198 834,12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34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1.4.8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Ремонт козырьков над пожарными выходами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5 461,45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35</w:t>
            </w:r>
          </w:p>
          <w:p w:rsidR="00A26CBB" w:rsidRPr="00C64DE0" w:rsidRDefault="00A26CBB" w:rsidP="00306E6F">
            <w:pPr>
              <w:jc w:val="center"/>
            </w:pP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1.4.9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Подводка фундаментов бутовых под существующие деревянные стены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куб.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13 859,83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2.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Входные группы, окна, двери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2.1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Окна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36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2.1.1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Замена оконного блока (пластиковый) с ремонтом и окраской откосов без утепления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12 572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37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2.1.2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Замена оконного блока (пластиковый) с ремонтом и окраской, с утеплением откосов </w:t>
            </w:r>
            <w:proofErr w:type="spellStart"/>
            <w:r w:rsidRPr="00C64DE0">
              <w:t>пенополистиролбетоном</w:t>
            </w:r>
            <w:proofErr w:type="spellEnd"/>
            <w:r w:rsidRPr="00C64DE0">
              <w:t xml:space="preserve"> 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14 591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38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2.1.3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Замена оконного блока (пластиковый) с облицовкой откосов пластиковыми панелями без утепления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12 806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39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2.1.4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Замена оконного блока (пластиковый) с облицовкой откосов пластиковыми панелями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13 578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2.1.5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Закладка оконных проемов кирпичом с утеплением </w:t>
            </w:r>
            <w:proofErr w:type="spellStart"/>
            <w:r w:rsidRPr="00C64DE0">
              <w:t>пенополистиролбетоном</w:t>
            </w:r>
            <w:proofErr w:type="spellEnd"/>
            <w:r w:rsidRPr="00C64DE0">
              <w:t xml:space="preserve">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куб.м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13 417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2.1.6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Ремонт оконных откосов (штукатурка, утепление,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1 879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2.1.7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Установка металлических решеток средней сложности (без рельефа и с рельефом) на окна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тн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257 405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2.2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Входные двери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2.2.1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Замена деревянных входных дверей на металлические утепленные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17 604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2.2.2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Замена деревянных входных дверей на металлические противопожарные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16 673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2.2.3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Замена деревянных входных дверей на ПВХ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14 330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2.2.4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Замена деревянных входных дверей на алюминиевые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20 460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47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2.2.5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Заделка стен (кирпичная кладка) над входными дверями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кв. м 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7 137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2.3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Входные группы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Ремонт входной группы (смена дверей, потолков, покрытия полов тамбура; смена покрытия козырька крыльца, смена покрытия полов, стен; устройство пандуса для инвалидов с ограждением из нержавеющей стали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кв. м 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720"/>
              <w:jc w:val="center"/>
            </w:pPr>
            <w:r w:rsidRPr="00C64DE0">
              <w:t>26 269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2.3.1.1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Устройство входной группы на ленточном фундаменте из бутового камня, с металлическим каркасом, стенами из витражей, дверью из ПВХ профиля, с кровлей из </w:t>
            </w:r>
            <w:proofErr w:type="spellStart"/>
            <w:r w:rsidRPr="00C64DE0">
              <w:t>профнастила</w:t>
            </w:r>
            <w:proofErr w:type="spellEnd"/>
            <w:r w:rsidRPr="00C64DE0">
              <w:t xml:space="preserve"> по деревянной обрешетке, с алюминиевым (реечным) потолком, полами из </w:t>
            </w:r>
            <w:proofErr w:type="spellStart"/>
            <w:r w:rsidRPr="00C64DE0">
              <w:t>керамогранита</w:t>
            </w:r>
            <w:proofErr w:type="spellEnd"/>
            <w:r w:rsidRPr="00C64DE0">
              <w:t xml:space="preserve">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пола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840"/>
              <w:jc w:val="center"/>
            </w:pPr>
            <w:r w:rsidRPr="00C64DE0">
              <w:t>24 222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50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2.3.1.2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Устройство входной группы с ленточными фундаментами, металлическим каркасом, стенами из витражей, дверью из ПВХ профиля, с кровлей из </w:t>
            </w:r>
            <w:proofErr w:type="spellStart"/>
            <w:r w:rsidRPr="00C64DE0">
              <w:t>профнастила</w:t>
            </w:r>
            <w:proofErr w:type="spellEnd"/>
            <w:r w:rsidRPr="00C64DE0">
              <w:t xml:space="preserve"> по деревянной обрешетке, с алюминиевым (реечным) потолком, полами из </w:t>
            </w:r>
            <w:proofErr w:type="spellStart"/>
            <w:r w:rsidRPr="00C64DE0">
              <w:t>керамогранита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пола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840"/>
              <w:jc w:val="center"/>
            </w:pPr>
            <w:r w:rsidRPr="00C64DE0">
              <w:t>63 025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51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2.3.1.3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Устройство входной группы с фундаментом из железобетонных блоков, с кровлей из </w:t>
            </w:r>
            <w:proofErr w:type="spellStart"/>
            <w:r w:rsidRPr="00C64DE0">
              <w:t>профнастила</w:t>
            </w:r>
            <w:proofErr w:type="spellEnd"/>
            <w:r w:rsidRPr="00C64DE0">
              <w:t xml:space="preserve"> по деревянной обрешетке с утеплением </w:t>
            </w:r>
            <w:proofErr w:type="spellStart"/>
            <w:r w:rsidRPr="00C64DE0">
              <w:t>минватными</w:t>
            </w:r>
            <w:proofErr w:type="spellEnd"/>
            <w:r w:rsidRPr="00C64DE0">
              <w:t xml:space="preserve"> плитами, металлическим каркасом, стенами из алюминиевых витражей, с подвесным потолком, полами из линолеума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пола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840"/>
              <w:jc w:val="center"/>
            </w:pPr>
            <w:r w:rsidRPr="00C64DE0">
              <w:t>24 192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52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Устройство пандусов с ограждением из нержавеющей стали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31 176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53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Замена металлических дверных блоков входной группы</w:t>
            </w:r>
            <w:r w:rsidRPr="00C64DE0">
              <w:rPr>
                <w:bCs/>
              </w:rPr>
              <w:t xml:space="preserve"> </w:t>
            </w:r>
            <w:r w:rsidRPr="00C64DE0">
              <w:t>на металлические утепленные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15 034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54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Замена металлических (алюминиевых) дверных блоков входной группы на алюминиевые теплые, из профиля «ТАТПРОФ»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480"/>
              <w:jc w:val="center"/>
            </w:pPr>
            <w:r w:rsidRPr="00C64DE0">
              <w:t>24 169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Замена металлических (алюминиевых) дверных блоков входной группы на алюминиевые холодные из профиля «ТАТПРОФ»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480"/>
              <w:jc w:val="center"/>
            </w:pPr>
            <w:r w:rsidRPr="00C64DE0">
              <w:t>19 612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56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2.3.6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Покрытие крыльца входной группы фигурной тротуарной плиткой, толщиной 25 мм (с устройством бетонной подготовки и армированием)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480"/>
              <w:jc w:val="center"/>
            </w:pPr>
            <w:r w:rsidRPr="00C64DE0">
              <w:t>6 504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57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Устройство козырьков (металлический каркас и покрытие из поликарбоната)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4 388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58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2.3.8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Устройство металлической лестницы запасного выхода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тн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175 394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3.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Ремонт крыш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59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Кровля мягкая (наплавляемая) с устройством водостока, аэраторов, с разборкой и восстановлением кирпичного парапета - карниза, утеплением, </w:t>
            </w:r>
            <w:proofErr w:type="spellStart"/>
            <w:r w:rsidRPr="00C64DE0">
              <w:t>пароизоляцией</w:t>
            </w:r>
            <w:proofErr w:type="spellEnd"/>
            <w:r w:rsidRPr="00C64DE0">
              <w:t>, армированной стяжкой, гидроизоляцией, сменой будки выхода на кровлю и т.д.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покрытия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840"/>
              <w:jc w:val="center"/>
            </w:pPr>
            <w:r w:rsidRPr="00C64DE0">
              <w:t>8 939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60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Замена скатной кровли из листовой стали на </w:t>
            </w:r>
            <w:proofErr w:type="spellStart"/>
            <w:r w:rsidRPr="00C64DE0">
              <w:t>профнастил</w:t>
            </w:r>
            <w:proofErr w:type="spellEnd"/>
            <w:r w:rsidRPr="00C64DE0">
              <w:t xml:space="preserve"> окрашенный (ремонт стропильной системы, смена обрешетки, устройство слуховых окон, замена водосточной системы, ремонт </w:t>
            </w:r>
            <w:proofErr w:type="spellStart"/>
            <w:r w:rsidRPr="00C64DE0">
              <w:t>вентканалов</w:t>
            </w:r>
            <w:proofErr w:type="spellEnd"/>
            <w:r w:rsidRPr="00C64DE0">
              <w:t>, зонтов, замена дверей выхода на кровлю, утепление чердачного перекрытия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покрытия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840"/>
              <w:jc w:val="center"/>
            </w:pPr>
            <w:r w:rsidRPr="00C64DE0">
              <w:t>7 481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61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Замена шиферной кровли на </w:t>
            </w:r>
            <w:proofErr w:type="spellStart"/>
            <w:r w:rsidRPr="00C64DE0">
              <w:t>профнастил</w:t>
            </w:r>
            <w:proofErr w:type="spellEnd"/>
            <w:r w:rsidRPr="00C64DE0">
              <w:t xml:space="preserve"> - оцинкованный, окрашенный (ремонт стропильной системы, смена обрешетки, ремонт </w:t>
            </w:r>
            <w:proofErr w:type="spellStart"/>
            <w:r w:rsidRPr="00C64DE0">
              <w:t>вентшахт</w:t>
            </w:r>
            <w:proofErr w:type="spellEnd"/>
            <w:r w:rsidRPr="00C64DE0">
              <w:t>, слуховых окон, замена лаза выхода, утепление чердачного перекрытия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покрытия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720"/>
              <w:jc w:val="center"/>
            </w:pPr>
            <w:r w:rsidRPr="00C64DE0">
              <w:t>7 578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62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деревянной будки выхода на кровлю на кирпичную со сменой конструкций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горизонтальной проекции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15 923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3.5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Утепление чердачного перекрытия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  <w:iCs/>
              </w:rPr>
            </w:pPr>
            <w:r w:rsidRPr="00C64DE0">
              <w:rPr>
                <w:bCs/>
                <w:iCs/>
              </w:rPr>
              <w:t> 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  <w:rPr>
                <w:b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3.5.1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Утепление чердачного перекрытия плитами </w:t>
            </w:r>
            <w:proofErr w:type="spellStart"/>
            <w:r w:rsidRPr="00C64DE0">
              <w:t>минераловатными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3 295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64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3.5.2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Утепление чердачного перекрытия плитами ППЖ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кв. м 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4 631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65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3.5.3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4 147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66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3.5.4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Утепление деревянного чердачного перекрытия ППЖ со стяжкой ЦСП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кв. м 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4 816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67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3.5.5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Утепление чердачного перекрытия плитами пенополистирольными со стяжкой из цементно-песчаной смеси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кв. м 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3 020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68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3.5.6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Утепление деревянного чердачного перекрытия плитами XPS 35 со стяжкой ЦСП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кв. м 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4 290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69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3.5.7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Ремонт деревянных чердачных перекрытий (балки, подшивка, огнезащита)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4 352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Ремонт стропильной системы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  <w:rPr>
                <w:b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70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3.6.1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Полная смена стропильной системы, обрешетки и огнезащита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2 356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71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3.6.2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Ремонт стропильной системы, обрешетки и огнезащита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1 011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72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3.6.3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Усиление стропильной системы, ремонт обрешетки и огнезащита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1 781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73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3.7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Водосточные трубы (оцинкованные)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jc w:val="center"/>
            </w:pPr>
            <w:r w:rsidRPr="00C64DE0">
              <w:t>1 546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Внутренние отделочные работы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  <w:iCs/>
              </w:rPr>
            </w:pPr>
            <w:r w:rsidRPr="00C64DE0">
              <w:rPr>
                <w:bCs/>
                <w:i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4.1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Внутренние двери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iCs/>
              </w:rPr>
            </w:pPr>
            <w:r w:rsidRPr="00C64DE0">
              <w:rPr>
                <w:iCs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  <w:rPr>
                <w:i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74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4.1.1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Замена деревянных дверей на </w:t>
            </w:r>
            <w:proofErr w:type="spellStart"/>
            <w:r w:rsidRPr="00C64DE0">
              <w:t>шпонированные</w:t>
            </w:r>
            <w:proofErr w:type="spellEnd"/>
            <w:r w:rsidRPr="00C64DE0">
              <w:t xml:space="preserve"> (дуб)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9 390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75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4.1.2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деревянных дверей на деревянные "Эконом"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7 037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76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4.1.3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деревянных дверей на деревянные с покрытием из ламината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7 655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77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4.1.4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деревянных дверей на деревянные из массива сосны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5 922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78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4.1.5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деревянных дверей на деревянные филенчатые из массива сосны, лакированные (FF OKSAMANTY 3P)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360"/>
              <w:jc w:val="center"/>
            </w:pPr>
            <w:r w:rsidRPr="00C64DE0">
              <w:t>9 790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79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4.1.6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деревянных дверей на двери из ПВХ профиля, с заполнением стеклопакетами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9 833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80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4.1.7</w:t>
            </w:r>
          </w:p>
        </w:tc>
        <w:tc>
          <w:tcPr>
            <w:tcW w:w="4754" w:type="dxa"/>
            <w:shd w:val="clear" w:color="auto" w:fill="auto"/>
          </w:tcPr>
          <w:p w:rsidR="00A26CBB" w:rsidRPr="00C64DE0" w:rsidRDefault="00A26CBB" w:rsidP="00306E6F">
            <w:r w:rsidRPr="00C64DE0">
              <w:t xml:space="preserve">Замена деревянных дверей на деревянные двери, облицованные МДФ   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8 911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  <w:iCs/>
              </w:rPr>
            </w:pPr>
            <w:r w:rsidRPr="00C64DE0">
              <w:rPr>
                <w:bCs/>
                <w:i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4.2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Внутренние стены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iCs/>
              </w:rPr>
            </w:pPr>
            <w:r w:rsidRPr="00C64DE0">
              <w:rPr>
                <w:iCs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  <w:rPr>
                <w:i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81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Смена керамической плитки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2 212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82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керамической плитки с ремонтом кладки стен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4 663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83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керамической плитки с устройством перегородок из ГКЛ, устройством и заделкой проемов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3 334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84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Окраска стен с оштукатуриванием и с ремонтом кладки стен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3 034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85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Окраска стен с оштукатуриванием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825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86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Простая окраска с оштукатуриванием стен в подсобных помещениях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762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87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Обшивка стен ГКЛ с последующей отделкой (</w:t>
            </w:r>
            <w:proofErr w:type="spellStart"/>
            <w:r w:rsidRPr="00C64DE0">
              <w:t>шпаклевание</w:t>
            </w:r>
            <w:proofErr w:type="spellEnd"/>
            <w:r w:rsidRPr="00C64DE0">
              <w:t>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1 834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4.2.8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деревянных радиаторных решеток на ГКЛ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1 175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89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4.2.9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коробов из ГКЛ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2 174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90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4.2.10 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Смена обоев на </w:t>
            </w:r>
            <w:proofErr w:type="spellStart"/>
            <w:r w:rsidRPr="00C64DE0">
              <w:t>стеклообои</w:t>
            </w:r>
            <w:proofErr w:type="spellEnd"/>
            <w:r w:rsidRPr="00C64DE0">
              <w:t>, с ремонтом штукатурки стен и окраской обоев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949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91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4.2.11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Установка декоративного стеклянного панно</w:t>
            </w:r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м2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11 141,86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92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4.2.12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Отделка стен структурным составом </w:t>
            </w:r>
            <w:proofErr w:type="spellStart"/>
            <w:r w:rsidRPr="00C64DE0">
              <w:t>Sofradecor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м2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1 288,69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93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4.2.13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Отделочные работы в рентген-кабинетах (рентгенозащитным раствором) с заземлением из медной ленты</w:t>
            </w:r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м2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4 871,53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94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4.2.14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Установка отбойной полосы</w:t>
            </w:r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jc w:val="center"/>
            </w:pPr>
            <w:r w:rsidRPr="00C64DE0">
              <w:t>1 992,32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95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4.2.15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Ремонт стен аудиометрической комнаты (с изоляцией)</w:t>
            </w:r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м2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3 714,82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  <w:iCs/>
              </w:rPr>
            </w:pPr>
            <w:r w:rsidRPr="00C64DE0">
              <w:rPr>
                <w:bCs/>
                <w:iCs/>
              </w:rPr>
              <w:t> 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4.3</w:t>
            </w:r>
          </w:p>
        </w:tc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Перегородки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iCs/>
              </w:rPr>
            </w:pPr>
            <w:r w:rsidRPr="00C64DE0">
              <w:rPr>
                <w:iCs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  <w:rPr>
                <w:i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96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4.3.1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остекленных перегородок на перегородки из ГКЛ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2 512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97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4.3.2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сантехнических перегородок из ПВХ на алюминиевом каркасе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6 602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98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4.3.3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дощатых перегородок на гипсокартонные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3 127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  <w:rPr>
                <w:bCs/>
                <w:iCs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4.4</w:t>
            </w:r>
          </w:p>
        </w:tc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Полы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iCs/>
              </w:rPr>
            </w:pPr>
            <w:r w:rsidRPr="00C64DE0">
              <w:rPr>
                <w:iCs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  <w:rPr>
                <w:i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99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4.4.1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Замена полов на линолеум, с подготовкой основания (ремонт стяжки, наливной пол, покрытие и </w:t>
            </w:r>
            <w:proofErr w:type="spellStart"/>
            <w:r w:rsidRPr="00C64DE0">
              <w:t>т.д</w:t>
            </w:r>
            <w:proofErr w:type="spellEnd"/>
            <w:r w:rsidRPr="00C64DE0">
              <w:t>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3 742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4.4.2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Замена полов на керамическую плитку, </w:t>
            </w:r>
            <w:proofErr w:type="spellStart"/>
            <w:r w:rsidRPr="00C64DE0">
              <w:t>керамогранит</w:t>
            </w:r>
            <w:proofErr w:type="spellEnd"/>
            <w:r w:rsidRPr="00C64DE0">
              <w:t xml:space="preserve"> с подготовкой основания (стяжка, гидроизоляция, покрытие и </w:t>
            </w:r>
            <w:proofErr w:type="spellStart"/>
            <w:r w:rsidRPr="00C64DE0">
              <w:t>т.д</w:t>
            </w:r>
            <w:proofErr w:type="spellEnd"/>
            <w:r w:rsidRPr="00C64DE0">
              <w:t>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5 254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4.4.3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полов на деревянные, с подготовкой основания (смена ДВП,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3 340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4.4.4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конструкций кирпичного подиума с армированием, без облицовки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куб.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22 181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4.4.5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Замена конструкций монолитных с армированием (ступени и </w:t>
            </w:r>
            <w:proofErr w:type="spellStart"/>
            <w:r w:rsidRPr="00C64DE0">
              <w:t>т.д</w:t>
            </w:r>
            <w:proofErr w:type="spellEnd"/>
            <w:r w:rsidRPr="00C64DE0">
              <w:t>), без облицовки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куб.м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58 469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4.4.6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деревянной сцены по кирпичным столбикам и лагам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4 117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105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4.4.7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Устройство линолеума с </w:t>
            </w:r>
            <w:proofErr w:type="spellStart"/>
            <w:r w:rsidRPr="00C64DE0">
              <w:t>нахлестом</w:t>
            </w:r>
            <w:proofErr w:type="spellEnd"/>
            <w:r w:rsidRPr="00C64DE0">
              <w:t xml:space="preserve"> на стену и подготовкой основания (для рентген кабинета)</w:t>
            </w:r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м2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3 635,08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106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4.4.8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пола в физическом кабинете с заземлением (устройство линолеума)</w:t>
            </w:r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м2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3 671,33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107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4.4.9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стяжки в рентген кабинете (рентгенозащитным раствором)</w:t>
            </w:r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м2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10 035,31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108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4.4.10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Устройство сапожка из </w:t>
            </w:r>
            <w:proofErr w:type="spellStart"/>
            <w:r w:rsidRPr="00C64DE0">
              <w:t>керамогранита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м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jc w:val="center"/>
            </w:pPr>
            <w:r w:rsidRPr="00C64DE0">
              <w:t>380,77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  <w:iCs/>
              </w:rPr>
            </w:pPr>
            <w:r w:rsidRPr="00C64DE0">
              <w:rPr>
                <w:bCs/>
                <w:i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 xml:space="preserve"> 4.5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Теплые полы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iCs/>
              </w:rPr>
            </w:pPr>
            <w:r w:rsidRPr="00C64DE0">
              <w:rPr>
                <w:iCs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  <w:rPr>
                <w:i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4.5.1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Монтаж теплых полов (</w:t>
            </w:r>
            <w:proofErr w:type="spellStart"/>
            <w:r w:rsidRPr="00C64DE0">
              <w:t>коллеторный</w:t>
            </w:r>
            <w:proofErr w:type="spellEnd"/>
            <w:r w:rsidRPr="00C64DE0">
              <w:t xml:space="preserve"> узел GROSSETO, трубопроводы полипропиленовые)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 трубопровод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731,21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4.5.2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Монтаж теплых полов с установкой насосов WILO (</w:t>
            </w:r>
            <w:proofErr w:type="spellStart"/>
            <w:r w:rsidRPr="00C64DE0">
              <w:t>коллеторный</w:t>
            </w:r>
            <w:proofErr w:type="spellEnd"/>
            <w:r w:rsidRPr="00C64DE0">
              <w:t xml:space="preserve"> узел TECE, трубопроводы из сшитого полиэтилена)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 трубопровод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1 867,20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  <w:iCs/>
              </w:rPr>
            </w:pPr>
            <w:r w:rsidRPr="00C64DE0">
              <w:rPr>
                <w:bCs/>
                <w:iCs/>
              </w:rPr>
              <w:lastRenderedPageBreak/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 xml:space="preserve"> 4.6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Потолки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iCs/>
              </w:rPr>
            </w:pPr>
            <w:r w:rsidRPr="00C64DE0">
              <w:rPr>
                <w:iCs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  <w:rPr>
                <w:i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111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4.6.1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Окраска потолков с предварительным ремонтом штукатурки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1 162,99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4.6.2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потолков из пластиковых панелей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1 511,38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4.6.3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потолков из ГКЛ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2 341,75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4.6.4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потолков типа "</w:t>
            </w:r>
            <w:proofErr w:type="spellStart"/>
            <w:r w:rsidRPr="00C64DE0">
              <w:t>Армстронг</w:t>
            </w:r>
            <w:proofErr w:type="spellEnd"/>
            <w:r w:rsidRPr="00C64DE0">
              <w:t>"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1 674,61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115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4.6.5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потолков реечных алюминиевых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1 971,71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  <w:rPr>
                <w:bCs/>
                <w:iCs/>
              </w:rPr>
            </w:pP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 xml:space="preserve"> 4.7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>Прочие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iCs/>
              </w:rPr>
            </w:pPr>
            <w:r w:rsidRPr="00C64DE0">
              <w:rPr>
                <w:iCs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  <w:rPr>
                <w:i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116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4.7.1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пристроенного кирпичного сан. узла для сельской местности (взамен старого) (фундаменты, стены, полы, потолки, кровля, проемы)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площади пола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71 388,50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Центральное отопление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117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Установка узла учета тепла (элеваторного узла)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компл</w:t>
            </w:r>
            <w:proofErr w:type="spellEnd"/>
            <w:r w:rsidRPr="00C64DE0">
              <w:t>.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238 418,00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118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Установка балансировочного клапана диаметром 20 мм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клапан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5 310,71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119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стальных трубопроводов отопления в подвале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4 494,68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120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стальных трубопроводов отопления на чердаке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1 914,36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121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стальных трубопроводов отопления с чугунными радиаторами в помещениях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4 719,85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122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Замена теплоизоляции на трубопроводах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502,80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123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стальных труб отопления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2 005,85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124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5.8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чугунных радиаторов на чугунные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секция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1 694,50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125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5.9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чугунных радиаторов на алюминиевые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секция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1 293,24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126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5.10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стальных трубопроводов с чугунными радиаторами на трубопроводы из сшитого полиэтилена SANEXT/EVON с биметаллическими радиаторами, терморегуляторами, регуляторами, перепада давления "</w:t>
            </w:r>
            <w:proofErr w:type="spellStart"/>
            <w:r w:rsidRPr="00C64DE0">
              <w:t>Danfoss</w:t>
            </w:r>
            <w:proofErr w:type="spellEnd"/>
            <w:r w:rsidRPr="00C64DE0">
              <w:t>" (с изоляции труб в подвале)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840"/>
              <w:jc w:val="center"/>
            </w:pPr>
            <w:r w:rsidRPr="00C64DE0">
              <w:t>5 301,60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127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5.11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чугунных радиаторов на чугунные с терморегуляторами и нижними кранами "</w:t>
            </w:r>
            <w:proofErr w:type="spellStart"/>
            <w:r w:rsidRPr="00C64DE0">
              <w:t>Danfoss</w:t>
            </w:r>
            <w:proofErr w:type="spellEnd"/>
            <w:r w:rsidRPr="00C64DE0">
              <w:t>"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секция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1 753,32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128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5.12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Установка насоса WILO для отопления, производительностью 25 м3/час, со стоимостью насоса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шт.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69 662,80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6</w:t>
            </w:r>
          </w:p>
        </w:tc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 xml:space="preserve">Канализация 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129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Смена трубопроводов чугунных на полиэтиленовые с заменой выпусков в подвале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2 813,15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трубопроводов чугунных на полиэтиленовые в учебной части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2 661,97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выпусков канализации из полиэтиленовых труб с восстановлением покрытия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11 170,54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выпусков канализации из гофрированных, армированных полиэтиленовых труб с восстановлением покрытия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480"/>
              <w:jc w:val="center"/>
            </w:pPr>
            <w:r w:rsidRPr="00C64DE0">
              <w:t>11 882,00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Ремонт внутреннего водостока из полиэтиленовых труб (с ремонтом стен, сменой водосточных воронок и </w:t>
            </w:r>
            <w:proofErr w:type="spellStart"/>
            <w:r w:rsidRPr="00C64DE0">
              <w:t>т.д</w:t>
            </w:r>
            <w:proofErr w:type="spellEnd"/>
            <w:r w:rsidRPr="00C64DE0">
              <w:t>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360"/>
              <w:jc w:val="center"/>
            </w:pPr>
            <w:r w:rsidRPr="00C64DE0">
              <w:t>3 638,50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выгребной ямы из ж/б колец, диаметром 1,5 м, глубиной 1,8 м, в сухих грунтах, с прокладкой выпуска канализации из ПВХ труб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480"/>
              <w:jc w:val="center"/>
            </w:pPr>
            <w:r w:rsidRPr="00C64DE0">
              <w:t>13 048,80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6.7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rPr>
                <w:bCs/>
                <w:iCs/>
              </w:rPr>
            </w:pPr>
            <w:r w:rsidRPr="00C64DE0">
              <w:rPr>
                <w:bCs/>
                <w:iCs/>
              </w:rPr>
              <w:t xml:space="preserve">Смена санитарно-технических приборов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714" w:type="dxa"/>
            <w:shd w:val="clear" w:color="auto" w:fill="auto"/>
          </w:tcPr>
          <w:p w:rsidR="00A26CBB" w:rsidRPr="00C64DE0" w:rsidRDefault="00A26CBB" w:rsidP="00306E6F">
            <w:pPr>
              <w:spacing w:before="120"/>
              <w:jc w:val="center"/>
              <w:rPr>
                <w:bCs/>
              </w:rPr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мойки на одно отделение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5 439,34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мойки на одно отделение (ванна моечная из нержавеющей стали)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15 296,66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мойки на два отделения (хозяйственная ванна моечная со смесителем)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16 030,66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ванн стальных эмалированных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2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13 043,38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139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умывальника (на кронштейнах)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2 560,19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умывальника (типа Тюльпан)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3 200,02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умывальника импортного (</w:t>
            </w:r>
            <w:proofErr w:type="spellStart"/>
            <w:r w:rsidRPr="00C64DE0">
              <w:t>Ресса</w:t>
            </w:r>
            <w:proofErr w:type="spellEnd"/>
            <w:r w:rsidRPr="00C64DE0">
              <w:t xml:space="preserve"> на пьедестале </w:t>
            </w:r>
            <w:proofErr w:type="spellStart"/>
            <w:r w:rsidRPr="00C64DE0">
              <w:t>Santeri</w:t>
            </w:r>
            <w:proofErr w:type="spellEnd"/>
            <w:r w:rsidRPr="00C64DE0">
              <w:t>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3 758,89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6.7.8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трапа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1 365,01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6.7.9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унитаза с бачком (типа Компакт)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10 738,42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6.7.10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унитаза с бачком (типа Компакт), с ножным педальным спуском бачка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15 300,29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Смена детского унитаза с бачком (типа Компакт)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6 916,45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Смена писсуара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2 220,36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Смена душевого поддона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3 895,46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 xml:space="preserve">Смена биде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6 179,77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149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Смена смывного бачка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1 722,05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150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Смена гибкой подводки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396,06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151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6.7.18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r w:rsidRPr="00C64DE0">
              <w:t>Смена сифона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712,50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152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6.7.19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смесителя с душевой сеткой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2 502,95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153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6.7.20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смесителя без душевой сетки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1 761,43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154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6.7.21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Установка поручней для инвалидов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1 </w:t>
            </w:r>
            <w:proofErr w:type="spellStart"/>
            <w:r w:rsidRPr="00C64DE0">
              <w:t>компл</w:t>
            </w:r>
            <w:proofErr w:type="spellEnd"/>
            <w:r w:rsidRPr="00C64DE0">
              <w:t>.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7 064,27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 xml:space="preserve"> Холодный водопровод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155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7.1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Установка узла учета расхода холодной воды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компл</w:t>
            </w:r>
            <w:proofErr w:type="spellEnd"/>
            <w:r w:rsidRPr="00C64DE0">
              <w:t>.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82 614,00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156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7.2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стального холодного трубопровода в подвале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2 123,81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157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7.3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стального холодного трубопровода в подвале на полипропиленовый (PN 20)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1 300,58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158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7.4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пожарного водопровода из стальных труб с установкой пожарных щитов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5 146,00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159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7.5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Смена стального холодного трубопровода в помещениях на полипропиленовый (PN 20)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616,16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7.6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выпусков водопровода из чугунных труб на выпуски из стальных труб с восстановлением А/бетонного покрытия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9 726,00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Горячий водопровод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  стального трубопровода в подвале на армированный полипропилен PN 25 со сменой бойлера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1 476,28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стального трубопровода в подвале на армированный полипропилен PN 25 без смены бойлера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1 769,23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стального трубопровода в помещениях на армированный полипропилен PN 25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657,74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Смена бойлера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33 568,73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Смена </w:t>
            </w:r>
            <w:proofErr w:type="spellStart"/>
            <w:r w:rsidRPr="00C64DE0">
              <w:t>полотенцесушителя</w:t>
            </w:r>
            <w:proofErr w:type="spellEnd"/>
            <w:r w:rsidRPr="00C64DE0">
              <w:t xml:space="preserve"> (из нержавеющей стали)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3 695,26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Смена </w:t>
            </w:r>
            <w:proofErr w:type="spellStart"/>
            <w:r w:rsidRPr="00C64DE0">
              <w:t>полотенцесушителя</w:t>
            </w:r>
            <w:proofErr w:type="spellEnd"/>
            <w:r w:rsidRPr="00C64DE0">
              <w:t xml:space="preserve"> (хромированных)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3 257,21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Смена </w:t>
            </w:r>
            <w:proofErr w:type="spellStart"/>
            <w:r w:rsidRPr="00C64DE0">
              <w:t>водоподогревателя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30 880,22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8.8</w:t>
            </w:r>
          </w:p>
        </w:tc>
        <w:tc>
          <w:tcPr>
            <w:tcW w:w="4754" w:type="dxa"/>
            <w:shd w:val="clear" w:color="auto" w:fill="auto"/>
            <w:noWrap/>
            <w:hideMark/>
          </w:tcPr>
          <w:p w:rsidR="00A26CBB" w:rsidRPr="00C64DE0" w:rsidRDefault="00A26CBB" w:rsidP="00306E6F">
            <w:r w:rsidRPr="00C64DE0">
              <w:t xml:space="preserve">Монтаж и пуско-наладочные работы одноступенчатого пластинчатого </w:t>
            </w:r>
            <w:proofErr w:type="spellStart"/>
            <w:r w:rsidRPr="00C64DE0">
              <w:t>водоподогревателя</w:t>
            </w:r>
            <w:proofErr w:type="spellEnd"/>
            <w:r w:rsidRPr="00C64DE0">
              <w:t xml:space="preserve"> системы горячего водоснабжения с регулированием температуры теплоносителя системы ГВС, в индивидуальном тепловом пункте бюджетного учреждения, с обвязкой ИТП внутри учреждения, с подключением к существующим сетям ХВС, ГВС, ТС, с учетом мероприятий по сохранности оборудования ИТП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м3 объема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0"/>
              <w:jc w:val="center"/>
            </w:pPr>
            <w:r w:rsidRPr="00C64DE0">
              <w:t>123,00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9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Электромонтажные работы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169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9.1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Электромонтажные работы в подвале (с заменой ВРУ)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118,48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170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9.2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Электромонтажные работы в помещениях (с заменой светильников и щитков)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362,95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171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9.3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линии электроосвещения чердака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кв. м общей площади здания 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57,02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172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9.4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Замена линии электроосвещения фасада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46,62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173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9.5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Устройство </w:t>
            </w:r>
            <w:proofErr w:type="spellStart"/>
            <w:r w:rsidRPr="00C64DE0">
              <w:t>молниезащиты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18,66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174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9.6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Замена автоматизированной системы </w:t>
            </w:r>
            <w:proofErr w:type="spellStart"/>
            <w:r w:rsidRPr="00C64DE0">
              <w:t>дымоудаления</w:t>
            </w:r>
            <w:proofErr w:type="spellEnd"/>
            <w:r w:rsidRPr="00C64DE0">
              <w:t xml:space="preserve"> и пожарной сигнализации (АППЗ)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638,41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175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9.7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2-х этажный детский сад комбинированного вида на 150 мест, общей площадью 1637,4 м2 (с подвалом) со светодиодными светильниками (комплекс электромонтажных работ: замена силового кабеля, проводки, ВРУ, щитков, светильников, трансформаторов, заземление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480"/>
              <w:jc w:val="center"/>
            </w:pPr>
            <w:r w:rsidRPr="00C64DE0">
              <w:t>3 432,12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176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9.8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2-х этажный детский сад на 220 мест, общей площадью 4000 м2 (с подвалом) со люминесцентными светильниками (замена кабеля, ВРУ, счетчиков, светильников, заземление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480"/>
              <w:jc w:val="center"/>
            </w:pPr>
            <w:r w:rsidRPr="00C64DE0">
              <w:t>1 229,38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10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Вентиляция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177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10.1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Ремонт боровов, </w:t>
            </w:r>
            <w:proofErr w:type="spellStart"/>
            <w:r w:rsidRPr="00C64DE0">
              <w:t>вентшахт</w:t>
            </w:r>
            <w:proofErr w:type="spellEnd"/>
            <w:r w:rsidRPr="00C64DE0">
              <w:t xml:space="preserve"> и </w:t>
            </w:r>
            <w:proofErr w:type="spellStart"/>
            <w:r w:rsidRPr="00C64DE0">
              <w:t>вентканалов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359,86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178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10.2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Установка воздуховодов, вентиляторов, вентиляционных решеток в санитарных узлах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26,65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Охранно-пожарная сигнализация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179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11.1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охранно-пожарной сигнализации подростковых клубов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467,33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180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11.2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охранно-пожарной сигнализации на базе станции объектовой РСПИ "Стрелец-Мониторинг"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629,06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181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11.3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Монтаж пожарной сигнализации на базе прибора приемно-контрольного и"Гранит-24"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265,43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Наружные сети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182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12.1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Подземная прокладка наружных кабельных сетей электроснабжения в полиэтиленовых трубах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1 398,40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lastRenderedPageBreak/>
              <w:t>183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12.2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наружного освещения с подземной прокладкой кабеля в полиэтиленовых трубах, установкой опор и светильников уличного освещения (с заземлением), ящиков управления, автоматических выключателей и счетчика электроэнергии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840"/>
              <w:jc w:val="center"/>
            </w:pPr>
            <w:r w:rsidRPr="00C64DE0">
              <w:t>2 686,57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184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12.3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Прокладка трубопроводов наружного водоснабжения из полиэтиленовых труб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1 588,43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185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12.4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Прокладка трубопроводов наружной канализации из полиэтиленовых труб с устройством колодцев в сухих грунтах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3 504,26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186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12.5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выгребной ямы-септика из ж/б колец, диаметром 1,5 м, глубиной 2,7 м, с боковой обмазочной гидроизоляцией и с установкой люка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шт.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360"/>
              <w:jc w:val="center"/>
            </w:pPr>
            <w:r w:rsidRPr="00C64DE0">
              <w:t>79 301,48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Ограждение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187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13.1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Устройство ограждения из </w:t>
            </w:r>
            <w:proofErr w:type="spellStart"/>
            <w:r w:rsidRPr="00C64DE0">
              <w:t>профнастила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3 153,59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188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13.2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ограждения из профильной трубы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3 152,45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189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13.3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ограждения из сетчатых панелей (плетенная сетка из оцинкованной проволоки), с установкой столбов из труб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proofErr w:type="spellStart"/>
            <w:r w:rsidRPr="00C64DE0">
              <w:t>кв.м</w:t>
            </w:r>
            <w:proofErr w:type="spellEnd"/>
            <w:r w:rsidRPr="00C64DE0">
              <w:t xml:space="preserve"> 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240"/>
              <w:jc w:val="center"/>
            </w:pPr>
            <w:r w:rsidRPr="00C64DE0">
              <w:t>888,34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14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 xml:space="preserve">Система контроля управления доступом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190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 14.1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 xml:space="preserve">Монтаж системы контроля управления доступом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79,79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15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Видеонаблюдение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191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  15.1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Монтаж системы видеонаблюдения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  <w:r w:rsidRPr="00C64DE0">
              <w:t>249,66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  <w:rPr>
                <w:bCs/>
              </w:rPr>
            </w:pPr>
            <w:r w:rsidRPr="00C64DE0">
              <w:rPr>
                <w:bCs/>
              </w:rPr>
              <w:t>16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rPr>
                <w:bCs/>
              </w:rPr>
            </w:pPr>
            <w:r w:rsidRPr="00C64DE0">
              <w:rPr>
                <w:bCs/>
              </w:rPr>
              <w:t>Благоустройство игровых площадок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20"/>
              <w:jc w:val="center"/>
            </w:pP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192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 xml:space="preserve"> 16.1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Детский сад на 220 мест. Обустройство игровых площадок (</w:t>
            </w:r>
            <w:proofErr w:type="spellStart"/>
            <w:r w:rsidRPr="00C64DE0">
              <w:t>Мафы</w:t>
            </w:r>
            <w:proofErr w:type="spellEnd"/>
            <w:r w:rsidRPr="00C64DE0">
              <w:t xml:space="preserve">: "Городок (скамейки, разделенные декоративными скамейками)", "Качели </w:t>
            </w:r>
            <w:proofErr w:type="spellStart"/>
            <w:r w:rsidRPr="00C64DE0">
              <w:t>однопролетные","Песочница</w:t>
            </w:r>
            <w:proofErr w:type="spellEnd"/>
            <w:r w:rsidRPr="00C64DE0">
              <w:t xml:space="preserve">", "Качели </w:t>
            </w:r>
            <w:proofErr w:type="spellStart"/>
            <w:r w:rsidRPr="00C64DE0">
              <w:t>двухпролетняе</w:t>
            </w:r>
            <w:proofErr w:type="spellEnd"/>
            <w:r w:rsidRPr="00C64DE0">
              <w:t xml:space="preserve"> на металлических стойках с гибкой подвеской", Барабан (крутящаяся часть с площадками)", "Урна металлическая опрокидывающаяся")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 место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spacing w:before="1080"/>
              <w:jc w:val="center"/>
            </w:pPr>
            <w:r w:rsidRPr="00C64DE0">
              <w:t>7 029,64</w:t>
            </w:r>
          </w:p>
        </w:tc>
      </w:tr>
      <w:tr w:rsidR="00A26CBB" w:rsidRPr="00C64DE0" w:rsidTr="00306E6F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A26CBB" w:rsidRPr="00C64DE0" w:rsidRDefault="00A26CBB" w:rsidP="00306E6F">
            <w:pPr>
              <w:jc w:val="center"/>
            </w:pPr>
            <w:r w:rsidRPr="00C64DE0">
              <w:t>193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16.2</w:t>
            </w:r>
          </w:p>
        </w:tc>
        <w:tc>
          <w:tcPr>
            <w:tcW w:w="4754" w:type="dxa"/>
            <w:shd w:val="clear" w:color="auto" w:fill="auto"/>
            <w:hideMark/>
          </w:tcPr>
          <w:p w:rsidR="00A26CBB" w:rsidRPr="00C64DE0" w:rsidRDefault="00A26CBB" w:rsidP="00306E6F">
            <w:r w:rsidRPr="00C64DE0">
              <w:t>Устройство теневых навесов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A26CBB" w:rsidRPr="00C64DE0" w:rsidRDefault="00A26CBB" w:rsidP="00306E6F">
            <w:pPr>
              <w:jc w:val="center"/>
            </w:pPr>
            <w:r w:rsidRPr="00C64DE0">
              <w:t>шт.</w:t>
            </w:r>
          </w:p>
        </w:tc>
        <w:tc>
          <w:tcPr>
            <w:tcW w:w="1714" w:type="dxa"/>
            <w:shd w:val="clear" w:color="auto" w:fill="auto"/>
            <w:noWrap/>
          </w:tcPr>
          <w:p w:rsidR="00A26CBB" w:rsidRPr="00C64DE0" w:rsidRDefault="00A26CBB" w:rsidP="00306E6F">
            <w:pPr>
              <w:jc w:val="center"/>
            </w:pPr>
            <w:r w:rsidRPr="00C64DE0">
              <w:t>716 024,40</w:t>
            </w:r>
          </w:p>
        </w:tc>
      </w:tr>
    </w:tbl>
    <w:p w:rsidR="00A26CBB" w:rsidRPr="00C64DE0" w:rsidRDefault="00A26CBB" w:rsidP="00A26CBB">
      <w:pPr>
        <w:ind w:firstLine="709"/>
      </w:pPr>
    </w:p>
    <w:p w:rsidR="00A26CBB" w:rsidRPr="00C64DE0" w:rsidRDefault="00A26CBB" w:rsidP="00A26CBB">
      <w:pPr>
        <w:ind w:firstLine="709"/>
      </w:pPr>
      <w:r w:rsidRPr="00C64DE0">
        <w:t>Примечания:</w:t>
      </w:r>
    </w:p>
    <w:p w:rsidR="00A26CBB" w:rsidRPr="00C64DE0" w:rsidRDefault="00A26CBB" w:rsidP="00A26CBB">
      <w:pPr>
        <w:widowControl/>
        <w:numPr>
          <w:ilvl w:val="0"/>
          <w:numId w:val="5"/>
        </w:numPr>
        <w:ind w:left="0" w:firstLine="426"/>
      </w:pPr>
      <w:r w:rsidRPr="00C64DE0">
        <w:t>для разделов 1-16 нормативы предельных затрат рассчитаны с учетом стоимости резерва средств на непредвиденные затраты в размере 2 %;</w:t>
      </w:r>
    </w:p>
    <w:p w:rsidR="00A26CBB" w:rsidRPr="00C64DE0" w:rsidRDefault="00A26CBB" w:rsidP="00A26CBB">
      <w:pPr>
        <w:widowControl/>
        <w:numPr>
          <w:ilvl w:val="0"/>
          <w:numId w:val="5"/>
        </w:numPr>
        <w:ind w:left="0" w:firstLine="426"/>
      </w:pPr>
      <w:r w:rsidRPr="00C64DE0">
        <w:t xml:space="preserve">для разделов 1-16 дополнительные затраты на производство работ в зимнее время приняты согласно п. 2.1. приложения № 2 Методики определения дополнительных затрат при </w:t>
      </w:r>
      <w:r w:rsidRPr="00C64DE0">
        <w:lastRenderedPageBreak/>
        <w:t>производстве строительно- монтажных работ в зимнее время, утвержденной приказом Минстроя России от 25.05.2021 № 325/</w:t>
      </w:r>
      <w:proofErr w:type="spellStart"/>
      <w:r w:rsidRPr="00C64DE0">
        <w:t>пр</w:t>
      </w:r>
      <w:proofErr w:type="spellEnd"/>
      <w:r w:rsidRPr="00C64DE0">
        <w:t xml:space="preserve">, в размере 2,07%; </w:t>
      </w:r>
    </w:p>
    <w:p w:rsidR="00A26CBB" w:rsidRPr="00C64DE0" w:rsidRDefault="00A26CBB" w:rsidP="00A26CBB">
      <w:pPr>
        <w:widowControl/>
        <w:numPr>
          <w:ilvl w:val="0"/>
          <w:numId w:val="5"/>
        </w:numPr>
        <w:ind w:left="0" w:firstLine="426"/>
      </w:pPr>
      <w:r w:rsidRPr="00C64DE0">
        <w:t>фонд оплаты труда рабочих основного производства и механизаторов принят в размере 38 527,55 рублей в месяц (для 4 разряда работ).</w:t>
      </w:r>
    </w:p>
    <w:p w:rsidR="00A26CBB" w:rsidRDefault="00A26CBB" w:rsidP="00087770">
      <w:pPr>
        <w:rPr>
          <w:szCs w:val="24"/>
        </w:rPr>
      </w:pPr>
      <w:bookmarkStart w:id="0" w:name="_GoBack"/>
      <w:bookmarkEnd w:id="0"/>
    </w:p>
    <w:sectPr w:rsidR="00A26CBB" w:rsidSect="006647C8">
      <w:headerReference w:type="default" r:id="rId8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AD" w:rsidRDefault="004F42AD" w:rsidP="00534F1F">
      <w:r>
        <w:separator/>
      </w:r>
    </w:p>
  </w:endnote>
  <w:endnote w:type="continuationSeparator" w:id="0">
    <w:p w:rsidR="004F42AD" w:rsidRDefault="004F42AD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AD" w:rsidRDefault="004F42AD" w:rsidP="00534F1F">
      <w:r>
        <w:separator/>
      </w:r>
    </w:p>
  </w:footnote>
  <w:footnote w:type="continuationSeparator" w:id="0">
    <w:p w:rsidR="004F42AD" w:rsidRDefault="004F42AD" w:rsidP="0053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600381"/>
      <w:docPartObj>
        <w:docPartGallery w:val="Page Numbers (Top of Page)"/>
        <w:docPartUnique/>
      </w:docPartObj>
    </w:sdtPr>
    <w:sdtEndPr/>
    <w:sdtContent>
      <w:p w:rsidR="006647C8" w:rsidRDefault="006647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CBB">
          <w:rPr>
            <w:noProof/>
          </w:rPr>
          <w:t>15</w:t>
        </w:r>
        <w:r>
          <w:fldChar w:fldCharType="end"/>
        </w:r>
      </w:p>
    </w:sdtContent>
  </w:sdt>
  <w:p w:rsidR="006647C8" w:rsidRDefault="006647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927"/>
    <w:multiLevelType w:val="hybridMultilevel"/>
    <w:tmpl w:val="2E084696"/>
    <w:lvl w:ilvl="0" w:tplc="3CCCE412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3B0"/>
    <w:rsid w:val="000151F7"/>
    <w:rsid w:val="00036CB7"/>
    <w:rsid w:val="00040CB3"/>
    <w:rsid w:val="00064BBF"/>
    <w:rsid w:val="0006519E"/>
    <w:rsid w:val="00071BCB"/>
    <w:rsid w:val="0007760B"/>
    <w:rsid w:val="00087770"/>
    <w:rsid w:val="000B2C05"/>
    <w:rsid w:val="000B48C1"/>
    <w:rsid w:val="000C407F"/>
    <w:rsid w:val="000E0CCE"/>
    <w:rsid w:val="000F5968"/>
    <w:rsid w:val="001148A6"/>
    <w:rsid w:val="00115A7F"/>
    <w:rsid w:val="0013479D"/>
    <w:rsid w:val="00135DE8"/>
    <w:rsid w:val="00146BB9"/>
    <w:rsid w:val="00153550"/>
    <w:rsid w:val="001766D6"/>
    <w:rsid w:val="0018793C"/>
    <w:rsid w:val="001B444C"/>
    <w:rsid w:val="001C242D"/>
    <w:rsid w:val="001C3CD3"/>
    <w:rsid w:val="001E30F6"/>
    <w:rsid w:val="002004F5"/>
    <w:rsid w:val="0021132C"/>
    <w:rsid w:val="002207CE"/>
    <w:rsid w:val="00227AF3"/>
    <w:rsid w:val="00227DE8"/>
    <w:rsid w:val="00234DB8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546A4"/>
    <w:rsid w:val="00390999"/>
    <w:rsid w:val="003B28ED"/>
    <w:rsid w:val="003B6924"/>
    <w:rsid w:val="003C562B"/>
    <w:rsid w:val="003C7AE1"/>
    <w:rsid w:val="003E0F3D"/>
    <w:rsid w:val="003E5783"/>
    <w:rsid w:val="003F1BE1"/>
    <w:rsid w:val="00404052"/>
    <w:rsid w:val="004124DC"/>
    <w:rsid w:val="00414DC8"/>
    <w:rsid w:val="00424126"/>
    <w:rsid w:val="004254B3"/>
    <w:rsid w:val="004563CE"/>
    <w:rsid w:val="00456B24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C22A4"/>
    <w:rsid w:val="004F4011"/>
    <w:rsid w:val="004F42AD"/>
    <w:rsid w:val="0050034D"/>
    <w:rsid w:val="0050154D"/>
    <w:rsid w:val="0050270F"/>
    <w:rsid w:val="00503651"/>
    <w:rsid w:val="00522B50"/>
    <w:rsid w:val="005308B0"/>
    <w:rsid w:val="00534F1F"/>
    <w:rsid w:val="005475C3"/>
    <w:rsid w:val="0056757E"/>
    <w:rsid w:val="0057045E"/>
    <w:rsid w:val="00583DC9"/>
    <w:rsid w:val="005913DD"/>
    <w:rsid w:val="0059185A"/>
    <w:rsid w:val="00595F69"/>
    <w:rsid w:val="005D0CEB"/>
    <w:rsid w:val="00615EFB"/>
    <w:rsid w:val="00635C4E"/>
    <w:rsid w:val="006400CE"/>
    <w:rsid w:val="00641E5E"/>
    <w:rsid w:val="00656DB4"/>
    <w:rsid w:val="006647C8"/>
    <w:rsid w:val="00670EF7"/>
    <w:rsid w:val="00690776"/>
    <w:rsid w:val="00691C87"/>
    <w:rsid w:val="006934C1"/>
    <w:rsid w:val="006948F7"/>
    <w:rsid w:val="006974C0"/>
    <w:rsid w:val="006A240F"/>
    <w:rsid w:val="006A4243"/>
    <w:rsid w:val="006E144D"/>
    <w:rsid w:val="007015C0"/>
    <w:rsid w:val="00702115"/>
    <w:rsid w:val="00705784"/>
    <w:rsid w:val="0070777B"/>
    <w:rsid w:val="00730C13"/>
    <w:rsid w:val="00744E82"/>
    <w:rsid w:val="00763E18"/>
    <w:rsid w:val="00772EB9"/>
    <w:rsid w:val="0078185C"/>
    <w:rsid w:val="0079013A"/>
    <w:rsid w:val="00793DA8"/>
    <w:rsid w:val="007C2F53"/>
    <w:rsid w:val="007E21A8"/>
    <w:rsid w:val="00803B20"/>
    <w:rsid w:val="00807C7D"/>
    <w:rsid w:val="00835F8F"/>
    <w:rsid w:val="0086083A"/>
    <w:rsid w:val="008722FE"/>
    <w:rsid w:val="00891149"/>
    <w:rsid w:val="0089326D"/>
    <w:rsid w:val="008A03ED"/>
    <w:rsid w:val="008B0DA9"/>
    <w:rsid w:val="008B59A2"/>
    <w:rsid w:val="00912F0A"/>
    <w:rsid w:val="00917533"/>
    <w:rsid w:val="00951F5A"/>
    <w:rsid w:val="00964230"/>
    <w:rsid w:val="00971906"/>
    <w:rsid w:val="00971A82"/>
    <w:rsid w:val="00974050"/>
    <w:rsid w:val="00995F37"/>
    <w:rsid w:val="009A24FB"/>
    <w:rsid w:val="009A3DC9"/>
    <w:rsid w:val="009C7656"/>
    <w:rsid w:val="009D0074"/>
    <w:rsid w:val="009E204B"/>
    <w:rsid w:val="00A26CBB"/>
    <w:rsid w:val="00A34830"/>
    <w:rsid w:val="00A81A71"/>
    <w:rsid w:val="00A825D6"/>
    <w:rsid w:val="00AB1BE1"/>
    <w:rsid w:val="00AB60CB"/>
    <w:rsid w:val="00AC628B"/>
    <w:rsid w:val="00AC7663"/>
    <w:rsid w:val="00AD0C15"/>
    <w:rsid w:val="00AD20E2"/>
    <w:rsid w:val="00AD6509"/>
    <w:rsid w:val="00AD7E8C"/>
    <w:rsid w:val="00AE2AE4"/>
    <w:rsid w:val="00AE33AE"/>
    <w:rsid w:val="00AF5643"/>
    <w:rsid w:val="00B05D02"/>
    <w:rsid w:val="00B11AC2"/>
    <w:rsid w:val="00B2280A"/>
    <w:rsid w:val="00B4192A"/>
    <w:rsid w:val="00B504C6"/>
    <w:rsid w:val="00BA33B0"/>
    <w:rsid w:val="00BA7865"/>
    <w:rsid w:val="00BB2E47"/>
    <w:rsid w:val="00BC4501"/>
    <w:rsid w:val="00BE4701"/>
    <w:rsid w:val="00BF24D6"/>
    <w:rsid w:val="00BF7179"/>
    <w:rsid w:val="00C0141A"/>
    <w:rsid w:val="00C02FE3"/>
    <w:rsid w:val="00C07BFA"/>
    <w:rsid w:val="00C123F7"/>
    <w:rsid w:val="00C213F4"/>
    <w:rsid w:val="00C469D7"/>
    <w:rsid w:val="00C52CCC"/>
    <w:rsid w:val="00C666B2"/>
    <w:rsid w:val="00CF0DE1"/>
    <w:rsid w:val="00D0123B"/>
    <w:rsid w:val="00D0614C"/>
    <w:rsid w:val="00D563F0"/>
    <w:rsid w:val="00D5742E"/>
    <w:rsid w:val="00D61E60"/>
    <w:rsid w:val="00D65FDF"/>
    <w:rsid w:val="00D76894"/>
    <w:rsid w:val="00DB37F9"/>
    <w:rsid w:val="00DD3865"/>
    <w:rsid w:val="00DD76DA"/>
    <w:rsid w:val="00DE6DD7"/>
    <w:rsid w:val="00DF3A1E"/>
    <w:rsid w:val="00DF7AA1"/>
    <w:rsid w:val="00E22A77"/>
    <w:rsid w:val="00E33820"/>
    <w:rsid w:val="00E36D38"/>
    <w:rsid w:val="00EB4F3D"/>
    <w:rsid w:val="00EE3748"/>
    <w:rsid w:val="00EF2615"/>
    <w:rsid w:val="00EF6E16"/>
    <w:rsid w:val="00F33DDB"/>
    <w:rsid w:val="00F376B7"/>
    <w:rsid w:val="00F40BC4"/>
    <w:rsid w:val="00F7110E"/>
    <w:rsid w:val="00F72560"/>
    <w:rsid w:val="00F84E6E"/>
    <w:rsid w:val="00F86203"/>
    <w:rsid w:val="00FA0428"/>
    <w:rsid w:val="00FB5710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51F5"/>
  <w15:docId w15:val="{25FCDF8F-F7BA-4A71-95D6-D732A904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</cp:revision>
  <cp:lastPrinted>2017-03-17T11:06:00Z</cp:lastPrinted>
  <dcterms:created xsi:type="dcterms:W3CDTF">2022-07-11T06:12:00Z</dcterms:created>
  <dcterms:modified xsi:type="dcterms:W3CDTF">2022-07-11T06:12:00Z</dcterms:modified>
</cp:coreProperties>
</file>