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0A798" w14:textId="77777777" w:rsidR="00457CEC" w:rsidRDefault="00457CEC" w:rsidP="00005307">
      <w:pPr>
        <w:autoSpaceDE w:val="0"/>
        <w:autoSpaceDN w:val="0"/>
        <w:adjustRightInd w:val="0"/>
        <w:spacing w:after="0"/>
        <w:ind w:right="-1" w:firstLine="7371"/>
        <w:jc w:val="right"/>
        <w:rPr>
          <w:bCs/>
          <w:szCs w:val="28"/>
        </w:rPr>
      </w:pPr>
      <w:r>
        <w:rPr>
          <w:bCs/>
          <w:szCs w:val="28"/>
        </w:rPr>
        <w:t>п</w:t>
      </w:r>
      <w:r w:rsidRPr="002B0CD0">
        <w:rPr>
          <w:bCs/>
          <w:szCs w:val="28"/>
        </w:rPr>
        <w:t>роект</w:t>
      </w:r>
    </w:p>
    <w:p w14:paraId="6DFC945D" w14:textId="77777777" w:rsidR="00457CEC" w:rsidRPr="005115B7" w:rsidRDefault="00457CEC" w:rsidP="00457CEC">
      <w:pPr>
        <w:spacing w:after="0"/>
        <w:ind w:left="7371"/>
        <w:rPr>
          <w:rFonts w:eastAsia="Times New Roman" w:cs="Times New Roman"/>
          <w:szCs w:val="28"/>
          <w:lang w:eastAsia="ru-RU"/>
        </w:rPr>
      </w:pPr>
      <w:r w:rsidRPr="005115B7">
        <w:rPr>
          <w:rFonts w:eastAsia="Times New Roman" w:cs="Times New Roman"/>
          <w:szCs w:val="28"/>
          <w:lang w:eastAsia="ru-RU"/>
        </w:rPr>
        <w:t>вносится</w:t>
      </w:r>
    </w:p>
    <w:p w14:paraId="0DD4A289" w14:textId="77777777" w:rsidR="00457CEC" w:rsidRPr="005115B7" w:rsidRDefault="00457CEC" w:rsidP="00457CEC">
      <w:pPr>
        <w:spacing w:after="0"/>
        <w:ind w:left="7371"/>
        <w:rPr>
          <w:rFonts w:eastAsia="Times New Roman" w:cs="Times New Roman"/>
          <w:szCs w:val="28"/>
          <w:lang w:eastAsia="ru-RU"/>
        </w:rPr>
      </w:pPr>
      <w:r w:rsidRPr="005115B7">
        <w:rPr>
          <w:rFonts w:eastAsia="Times New Roman" w:cs="Times New Roman"/>
          <w:szCs w:val="28"/>
          <w:lang w:eastAsia="ru-RU"/>
        </w:rPr>
        <w:t>Кабинетом Министров</w:t>
      </w:r>
    </w:p>
    <w:p w14:paraId="316C0C41" w14:textId="39CB1F36" w:rsidR="00457CEC" w:rsidRPr="005115B7" w:rsidRDefault="00457CEC" w:rsidP="00457CEC">
      <w:pPr>
        <w:spacing w:after="0"/>
        <w:ind w:left="7371"/>
        <w:rPr>
          <w:rFonts w:eastAsia="Times New Roman" w:cs="Times New Roman"/>
          <w:szCs w:val="28"/>
          <w:lang w:eastAsia="ru-RU"/>
        </w:rPr>
      </w:pPr>
      <w:r w:rsidRPr="005115B7">
        <w:rPr>
          <w:rFonts w:eastAsia="Times New Roman" w:cs="Times New Roman"/>
          <w:szCs w:val="28"/>
          <w:lang w:eastAsia="ru-RU"/>
        </w:rPr>
        <w:t xml:space="preserve">Республики </w:t>
      </w:r>
      <w:r w:rsidR="00005307">
        <w:rPr>
          <w:rFonts w:eastAsia="Times New Roman" w:cs="Times New Roman"/>
          <w:szCs w:val="28"/>
          <w:lang w:eastAsia="ru-RU"/>
        </w:rPr>
        <w:t xml:space="preserve"> </w:t>
      </w:r>
      <w:r w:rsidRPr="005115B7">
        <w:rPr>
          <w:rFonts w:eastAsia="Times New Roman" w:cs="Times New Roman"/>
          <w:szCs w:val="28"/>
          <w:lang w:eastAsia="ru-RU"/>
        </w:rPr>
        <w:t>Татарстан</w:t>
      </w:r>
    </w:p>
    <w:p w14:paraId="191EF315" w14:textId="77777777" w:rsidR="00457CEC" w:rsidRPr="002B0CD0" w:rsidRDefault="00457CEC" w:rsidP="00457CEC">
      <w:pPr>
        <w:autoSpaceDE w:val="0"/>
        <w:autoSpaceDN w:val="0"/>
        <w:adjustRightInd w:val="0"/>
        <w:spacing w:after="0"/>
        <w:ind w:right="-1"/>
        <w:rPr>
          <w:bCs/>
          <w:szCs w:val="28"/>
        </w:rPr>
      </w:pPr>
    </w:p>
    <w:p w14:paraId="53601B75" w14:textId="77777777" w:rsidR="00457CEC" w:rsidRDefault="00457CEC" w:rsidP="00457CEC">
      <w:pPr>
        <w:spacing w:after="0"/>
        <w:rPr>
          <w:rFonts w:cs="Times New Roman"/>
          <w:szCs w:val="28"/>
        </w:rPr>
      </w:pPr>
    </w:p>
    <w:p w14:paraId="290A4580" w14:textId="77777777" w:rsidR="00457CEC" w:rsidRPr="007E1261" w:rsidRDefault="00457CEC" w:rsidP="00457CEC">
      <w:pPr>
        <w:spacing w:after="0"/>
        <w:rPr>
          <w:rFonts w:cs="Times New Roman"/>
          <w:szCs w:val="28"/>
        </w:rPr>
      </w:pPr>
    </w:p>
    <w:p w14:paraId="0A190BDB" w14:textId="77777777" w:rsidR="00457CEC" w:rsidRPr="002B0CD0" w:rsidRDefault="00457CEC" w:rsidP="00457CEC">
      <w:pPr>
        <w:autoSpaceDE w:val="0"/>
        <w:autoSpaceDN w:val="0"/>
        <w:adjustRightInd w:val="0"/>
        <w:spacing w:after="0"/>
        <w:ind w:right="-1"/>
        <w:jc w:val="center"/>
        <w:rPr>
          <w:bCs/>
          <w:caps/>
          <w:szCs w:val="28"/>
        </w:rPr>
      </w:pPr>
      <w:r w:rsidRPr="002B0CD0">
        <w:rPr>
          <w:bCs/>
          <w:caps/>
          <w:szCs w:val="28"/>
        </w:rPr>
        <w:t>Закон</w:t>
      </w:r>
    </w:p>
    <w:p w14:paraId="7DE8878D" w14:textId="77777777" w:rsidR="00457CEC" w:rsidRDefault="00457CEC" w:rsidP="00457CEC">
      <w:pPr>
        <w:autoSpaceDE w:val="0"/>
        <w:autoSpaceDN w:val="0"/>
        <w:adjustRightInd w:val="0"/>
        <w:spacing w:after="0"/>
        <w:ind w:right="-1"/>
        <w:jc w:val="center"/>
        <w:rPr>
          <w:bCs/>
          <w:caps/>
          <w:szCs w:val="28"/>
        </w:rPr>
      </w:pPr>
      <w:r w:rsidRPr="002B0CD0">
        <w:rPr>
          <w:bCs/>
          <w:caps/>
          <w:szCs w:val="28"/>
        </w:rPr>
        <w:t>Республики Татарстан</w:t>
      </w:r>
    </w:p>
    <w:p w14:paraId="5231FCD1" w14:textId="77777777" w:rsidR="00457CEC" w:rsidRDefault="00457CEC" w:rsidP="00457CEC">
      <w:pPr>
        <w:autoSpaceDE w:val="0"/>
        <w:autoSpaceDN w:val="0"/>
        <w:adjustRightInd w:val="0"/>
        <w:spacing w:after="0"/>
        <w:ind w:right="-1"/>
        <w:jc w:val="center"/>
        <w:rPr>
          <w:bCs/>
          <w:caps/>
          <w:szCs w:val="28"/>
        </w:rPr>
      </w:pPr>
    </w:p>
    <w:p w14:paraId="2C14F8CF" w14:textId="77777777" w:rsidR="000B6646" w:rsidRPr="009B2073" w:rsidRDefault="00C479CD" w:rsidP="00457CEC">
      <w:pPr>
        <w:shd w:val="clear" w:color="auto" w:fill="FFFFFF"/>
        <w:spacing w:after="0"/>
        <w:jc w:val="center"/>
        <w:textAlignment w:val="baseline"/>
        <w:outlineLvl w:val="1"/>
        <w:rPr>
          <w:rFonts w:eastAsia="Times New Roman" w:cs="Times New Roman"/>
          <w:b/>
          <w:szCs w:val="28"/>
          <w:lang w:eastAsia="ru-RU"/>
        </w:rPr>
      </w:pPr>
      <w:r w:rsidRPr="00457CEC">
        <w:rPr>
          <w:rFonts w:eastAsia="Times New Roman" w:cs="Times New Roman"/>
          <w:b/>
          <w:szCs w:val="28"/>
          <w:lang w:eastAsia="ru-RU"/>
        </w:rPr>
        <w:t>О перераспределении полномочий между органами местного самоуправ</w:t>
      </w:r>
      <w:r w:rsidR="000B6646" w:rsidRPr="00457CEC">
        <w:rPr>
          <w:rFonts w:eastAsia="Times New Roman" w:cs="Times New Roman"/>
          <w:b/>
          <w:szCs w:val="28"/>
          <w:lang w:eastAsia="ru-RU"/>
        </w:rPr>
        <w:t>ления муниципальных образований</w:t>
      </w:r>
      <w:r w:rsidRPr="00457CEC">
        <w:rPr>
          <w:rFonts w:eastAsia="Times New Roman" w:cs="Times New Roman"/>
          <w:b/>
          <w:szCs w:val="28"/>
          <w:lang w:eastAsia="ru-RU"/>
        </w:rPr>
        <w:t xml:space="preserve"> и </w:t>
      </w:r>
      <w:r w:rsidRPr="009B2073">
        <w:rPr>
          <w:rFonts w:eastAsia="Times New Roman" w:cs="Times New Roman"/>
          <w:b/>
          <w:szCs w:val="28"/>
          <w:lang w:eastAsia="ru-RU"/>
        </w:rPr>
        <w:t xml:space="preserve">органами государственной власти </w:t>
      </w:r>
    </w:p>
    <w:p w14:paraId="280B768C" w14:textId="26B3B77C" w:rsidR="00AC3C5E" w:rsidRPr="00457CEC" w:rsidRDefault="00C479CD" w:rsidP="00457CEC">
      <w:pPr>
        <w:shd w:val="clear" w:color="auto" w:fill="FFFFFF"/>
        <w:spacing w:after="0"/>
        <w:jc w:val="center"/>
        <w:textAlignment w:val="baseline"/>
        <w:outlineLvl w:val="1"/>
        <w:rPr>
          <w:rFonts w:eastAsia="Times New Roman" w:cs="Times New Roman"/>
          <w:b/>
          <w:szCs w:val="28"/>
          <w:lang w:eastAsia="ru-RU"/>
        </w:rPr>
      </w:pPr>
      <w:r w:rsidRPr="009B2073">
        <w:rPr>
          <w:rFonts w:eastAsia="Times New Roman" w:cs="Times New Roman"/>
          <w:b/>
          <w:szCs w:val="28"/>
          <w:lang w:eastAsia="ru-RU"/>
        </w:rPr>
        <w:t>Республики Татарстан</w:t>
      </w:r>
      <w:r w:rsidR="00AC3C5E" w:rsidRPr="00457CEC">
        <w:rPr>
          <w:rFonts w:eastAsia="Times New Roman" w:cs="Times New Roman"/>
          <w:b/>
          <w:szCs w:val="28"/>
          <w:lang w:eastAsia="ru-RU"/>
        </w:rPr>
        <w:t xml:space="preserve"> </w:t>
      </w:r>
      <w:r w:rsidR="002E08A5" w:rsidRPr="00457CEC">
        <w:rPr>
          <w:rFonts w:eastAsia="Times New Roman" w:cs="Times New Roman"/>
          <w:b/>
          <w:szCs w:val="28"/>
          <w:lang w:eastAsia="ru-RU"/>
        </w:rPr>
        <w:t>по</w:t>
      </w:r>
      <w:r w:rsidR="008B41DD" w:rsidRPr="00457CEC">
        <w:rPr>
          <w:rFonts w:eastAsia="Times New Roman" w:cs="Times New Roman"/>
          <w:b/>
          <w:szCs w:val="28"/>
          <w:lang w:eastAsia="ru-RU"/>
        </w:rPr>
        <w:t xml:space="preserve"> </w:t>
      </w:r>
      <w:r w:rsidR="000B6646" w:rsidRPr="00457CEC">
        <w:rPr>
          <w:rFonts w:eastAsia="Times New Roman" w:cs="Times New Roman"/>
          <w:b/>
          <w:szCs w:val="28"/>
          <w:lang w:eastAsia="ru-RU"/>
        </w:rPr>
        <w:t>комплексно</w:t>
      </w:r>
      <w:r w:rsidR="002E08A5" w:rsidRPr="00457CEC">
        <w:rPr>
          <w:rFonts w:eastAsia="Times New Roman" w:cs="Times New Roman"/>
          <w:b/>
          <w:szCs w:val="28"/>
          <w:lang w:eastAsia="ru-RU"/>
        </w:rPr>
        <w:t>му</w:t>
      </w:r>
      <w:r w:rsidR="000B6646" w:rsidRPr="00457CEC">
        <w:rPr>
          <w:rFonts w:eastAsia="Times New Roman" w:cs="Times New Roman"/>
          <w:b/>
          <w:szCs w:val="28"/>
          <w:lang w:eastAsia="ru-RU"/>
        </w:rPr>
        <w:t xml:space="preserve"> развити</w:t>
      </w:r>
      <w:r w:rsidR="002E08A5" w:rsidRPr="00457CEC">
        <w:rPr>
          <w:rFonts w:eastAsia="Times New Roman" w:cs="Times New Roman"/>
          <w:b/>
          <w:szCs w:val="28"/>
          <w:lang w:eastAsia="ru-RU"/>
        </w:rPr>
        <w:t>ю</w:t>
      </w:r>
      <w:r w:rsidR="000B6646" w:rsidRPr="00457CEC">
        <w:rPr>
          <w:rFonts w:eastAsia="Times New Roman" w:cs="Times New Roman"/>
          <w:b/>
          <w:szCs w:val="28"/>
          <w:lang w:eastAsia="ru-RU"/>
        </w:rPr>
        <w:t xml:space="preserve"> территории</w:t>
      </w:r>
    </w:p>
    <w:p w14:paraId="1E31158C" w14:textId="77777777" w:rsidR="00167A33" w:rsidRPr="00457CEC" w:rsidRDefault="00167A33" w:rsidP="00457CEC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32E610A9" w14:textId="7ED9DEE6" w:rsidR="009B2073" w:rsidRDefault="00167A33" w:rsidP="00B87794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/>
          <w:bCs/>
          <w:szCs w:val="28"/>
        </w:rPr>
      </w:pPr>
      <w:bookmarkStart w:id="0" w:name="Par15"/>
      <w:bookmarkEnd w:id="0"/>
      <w:r w:rsidRPr="00B87794">
        <w:rPr>
          <w:b/>
          <w:szCs w:val="28"/>
        </w:rPr>
        <w:t>Статья 1</w:t>
      </w:r>
      <w:r w:rsidR="001D4EEF">
        <w:rPr>
          <w:b/>
          <w:szCs w:val="28"/>
        </w:rPr>
        <w:t>.</w:t>
      </w:r>
      <w:r w:rsidR="009B2073" w:rsidRPr="009B2073">
        <w:rPr>
          <w:rFonts w:cs="Times New Roman"/>
          <w:b/>
          <w:bCs/>
          <w:szCs w:val="28"/>
        </w:rPr>
        <w:t xml:space="preserve"> </w:t>
      </w:r>
      <w:r w:rsidR="009B2073">
        <w:rPr>
          <w:rFonts w:cs="Times New Roman"/>
          <w:b/>
          <w:bCs/>
          <w:szCs w:val="28"/>
        </w:rPr>
        <w:t>Предмет регулирования настоящего Закона</w:t>
      </w:r>
    </w:p>
    <w:p w14:paraId="2676D813" w14:textId="77777777" w:rsidR="00457CEC" w:rsidRPr="00457CEC" w:rsidRDefault="00457CEC" w:rsidP="00457CEC">
      <w:pPr>
        <w:pStyle w:val="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Cs w:val="0"/>
          <w:sz w:val="28"/>
          <w:szCs w:val="28"/>
        </w:rPr>
      </w:pPr>
    </w:p>
    <w:p w14:paraId="47620B5D" w14:textId="04DCEE8F" w:rsidR="00167A33" w:rsidRPr="00457CEC" w:rsidRDefault="00167A33" w:rsidP="00457CE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457CEC">
        <w:rPr>
          <w:rFonts w:cs="Times New Roman"/>
          <w:szCs w:val="28"/>
        </w:rPr>
        <w:t xml:space="preserve">Настоящий Закон в соответствии с </w:t>
      </w:r>
      <w:hyperlink r:id="rId5" w:history="1">
        <w:r w:rsidR="00C92D08" w:rsidRPr="00457CEC">
          <w:rPr>
            <w:rFonts w:cs="Times New Roman"/>
            <w:szCs w:val="28"/>
          </w:rPr>
          <w:t>частью 1</w:t>
        </w:r>
        <w:r w:rsidRPr="00457CEC">
          <w:rPr>
            <w:rFonts w:cs="Times New Roman"/>
            <w:szCs w:val="28"/>
            <w:vertAlign w:val="superscript"/>
          </w:rPr>
          <w:t>2</w:t>
        </w:r>
        <w:r w:rsidRPr="00457CEC">
          <w:rPr>
            <w:rFonts w:cs="Times New Roman"/>
            <w:szCs w:val="28"/>
          </w:rPr>
          <w:t xml:space="preserve"> статьи 17</w:t>
        </w:r>
      </w:hyperlink>
      <w:r w:rsidRPr="00457CEC">
        <w:rPr>
          <w:rFonts w:cs="Times New Roman"/>
          <w:szCs w:val="28"/>
        </w:rPr>
        <w:t xml:space="preserve"> Федерального</w:t>
      </w:r>
      <w:r w:rsidR="00457CEC">
        <w:rPr>
          <w:rFonts w:cs="Times New Roman"/>
          <w:szCs w:val="28"/>
        </w:rPr>
        <w:t xml:space="preserve"> закона</w:t>
      </w:r>
      <w:r w:rsidR="00457CEC">
        <w:rPr>
          <w:rFonts w:cs="Times New Roman"/>
          <w:szCs w:val="28"/>
        </w:rPr>
        <w:br/>
      </w:r>
      <w:r w:rsidR="00444536" w:rsidRPr="00457CEC">
        <w:rPr>
          <w:rFonts w:cs="Times New Roman"/>
          <w:szCs w:val="28"/>
        </w:rPr>
        <w:t>от 6 октября 2003 года № 131-ФЗ «</w:t>
      </w:r>
      <w:r w:rsidRPr="00457CEC">
        <w:rPr>
          <w:rFonts w:cs="Times New Roman"/>
          <w:szCs w:val="28"/>
        </w:rPr>
        <w:t>Об общих принципах организации местного самоуп</w:t>
      </w:r>
      <w:r w:rsidR="00444536" w:rsidRPr="00457CEC">
        <w:rPr>
          <w:rFonts w:cs="Times New Roman"/>
          <w:szCs w:val="28"/>
        </w:rPr>
        <w:t>равления в Российской Федерации»</w:t>
      </w:r>
      <w:r w:rsidRPr="00457CEC">
        <w:rPr>
          <w:rFonts w:cs="Times New Roman"/>
          <w:szCs w:val="28"/>
        </w:rPr>
        <w:t xml:space="preserve">, </w:t>
      </w:r>
      <w:r w:rsidR="00C92D08" w:rsidRPr="00457CEC">
        <w:rPr>
          <w:rFonts w:cs="Times New Roman"/>
          <w:szCs w:val="28"/>
        </w:rPr>
        <w:t>частью 1</w:t>
      </w:r>
      <w:r w:rsidR="009E3B89" w:rsidRPr="00457CEC">
        <w:rPr>
          <w:rFonts w:cs="Times New Roman"/>
          <w:szCs w:val="28"/>
          <w:vertAlign w:val="superscript"/>
        </w:rPr>
        <w:t>2</w:t>
      </w:r>
      <w:r w:rsidR="009E3B89" w:rsidRPr="00457CEC">
        <w:rPr>
          <w:rFonts w:cs="Times New Roman"/>
          <w:szCs w:val="28"/>
        </w:rPr>
        <w:t xml:space="preserve"> статьи 18 </w:t>
      </w:r>
      <w:hyperlink r:id="rId6" w:history="1">
        <w:r w:rsidRPr="00457CEC">
          <w:rPr>
            <w:rFonts w:cs="Times New Roman"/>
            <w:szCs w:val="28"/>
          </w:rPr>
          <w:t>Закон</w:t>
        </w:r>
      </w:hyperlink>
      <w:r w:rsidR="009E3B89" w:rsidRPr="00457CEC">
        <w:rPr>
          <w:rFonts w:cs="Times New Roman"/>
          <w:szCs w:val="28"/>
        </w:rPr>
        <w:t>а</w:t>
      </w:r>
      <w:r w:rsidRPr="00457CEC">
        <w:rPr>
          <w:rFonts w:cs="Times New Roman"/>
          <w:szCs w:val="28"/>
        </w:rPr>
        <w:t xml:space="preserve"> Республики Татарстан</w:t>
      </w:r>
      <w:r w:rsidR="00444536" w:rsidRPr="00457CEC">
        <w:rPr>
          <w:rFonts w:cs="Times New Roman"/>
          <w:szCs w:val="28"/>
        </w:rPr>
        <w:t xml:space="preserve"> от 28 июля 2004 года № 45-ЗРТ «</w:t>
      </w:r>
      <w:r w:rsidRPr="00457CEC">
        <w:rPr>
          <w:rFonts w:cs="Times New Roman"/>
          <w:szCs w:val="28"/>
        </w:rPr>
        <w:t>О местном самоуп</w:t>
      </w:r>
      <w:r w:rsidR="00457CEC">
        <w:rPr>
          <w:rFonts w:cs="Times New Roman"/>
          <w:szCs w:val="28"/>
        </w:rPr>
        <w:t>равлении</w:t>
      </w:r>
      <w:r w:rsidR="00457CEC">
        <w:rPr>
          <w:rFonts w:cs="Times New Roman"/>
          <w:szCs w:val="28"/>
        </w:rPr>
        <w:br/>
      </w:r>
      <w:r w:rsidR="00444536" w:rsidRPr="00457CEC">
        <w:rPr>
          <w:rFonts w:cs="Times New Roman"/>
          <w:szCs w:val="28"/>
        </w:rPr>
        <w:t>в Республике Татарстан»</w:t>
      </w:r>
      <w:r w:rsidRPr="00457CEC">
        <w:rPr>
          <w:rFonts w:cs="Times New Roman"/>
          <w:szCs w:val="28"/>
        </w:rPr>
        <w:t xml:space="preserve"> перераспределяет полномочия между органами местного самоуправления </w:t>
      </w:r>
      <w:r w:rsidR="00297D76" w:rsidRPr="00457CEC">
        <w:rPr>
          <w:rFonts w:cs="Times New Roman"/>
          <w:szCs w:val="28"/>
        </w:rPr>
        <w:t xml:space="preserve">муниципальных образований </w:t>
      </w:r>
      <w:r w:rsidRPr="00457CEC">
        <w:rPr>
          <w:rFonts w:cs="Times New Roman"/>
          <w:szCs w:val="28"/>
        </w:rPr>
        <w:t>и органами государственной власти Республики Татарстан</w:t>
      </w:r>
      <w:r w:rsidR="00763CE9" w:rsidRPr="00457CEC">
        <w:rPr>
          <w:rFonts w:cs="Times New Roman"/>
          <w:szCs w:val="28"/>
        </w:rPr>
        <w:t xml:space="preserve"> </w:t>
      </w:r>
      <w:r w:rsidR="005E07CF" w:rsidRPr="00457CEC">
        <w:rPr>
          <w:rFonts w:eastAsia="Times New Roman" w:cs="Times New Roman"/>
          <w:szCs w:val="28"/>
          <w:lang w:eastAsia="ru-RU"/>
        </w:rPr>
        <w:t>по комплексному развитию территории</w:t>
      </w:r>
      <w:r w:rsidR="004B74B6" w:rsidRPr="00457CEC">
        <w:rPr>
          <w:rFonts w:eastAsia="Times New Roman" w:cs="Times New Roman"/>
          <w:szCs w:val="28"/>
          <w:lang w:eastAsia="ru-RU"/>
        </w:rPr>
        <w:t>.</w:t>
      </w:r>
      <w:r w:rsidR="005E07CF" w:rsidRPr="00457CEC">
        <w:rPr>
          <w:rFonts w:cs="Times New Roman"/>
          <w:szCs w:val="28"/>
        </w:rPr>
        <w:t xml:space="preserve"> </w:t>
      </w:r>
    </w:p>
    <w:p w14:paraId="054F7A4F" w14:textId="77777777" w:rsidR="00457CEC" w:rsidRDefault="00457CEC" w:rsidP="00457CEC">
      <w:pPr>
        <w:pStyle w:val="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</w:rPr>
      </w:pPr>
    </w:p>
    <w:p w14:paraId="22AA063A" w14:textId="07492C99" w:rsidR="00167A33" w:rsidRPr="00457CEC" w:rsidRDefault="00167A33" w:rsidP="00457CEC">
      <w:pPr>
        <w:pStyle w:val="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Cs w:val="0"/>
          <w:sz w:val="28"/>
          <w:szCs w:val="28"/>
        </w:rPr>
      </w:pPr>
      <w:r w:rsidRPr="00457CEC">
        <w:rPr>
          <w:rFonts w:eastAsiaTheme="minorHAnsi"/>
          <w:bCs w:val="0"/>
          <w:sz w:val="28"/>
          <w:szCs w:val="28"/>
        </w:rPr>
        <w:t>Статья 2</w:t>
      </w:r>
      <w:r w:rsidR="001D4EEF">
        <w:rPr>
          <w:rFonts w:eastAsiaTheme="minorHAnsi"/>
          <w:bCs w:val="0"/>
          <w:sz w:val="28"/>
          <w:szCs w:val="28"/>
        </w:rPr>
        <w:t>.</w:t>
      </w:r>
      <w:r w:rsidR="0058367C" w:rsidRPr="0058367C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58367C" w:rsidRPr="009B2073">
        <w:rPr>
          <w:bCs w:val="0"/>
          <w:sz w:val="28"/>
          <w:szCs w:val="28"/>
          <w:shd w:val="clear" w:color="auto" w:fill="FFFFFF"/>
        </w:rPr>
        <w:t>Полномочия органов государственной власти Республики Татарстан</w:t>
      </w:r>
    </w:p>
    <w:p w14:paraId="5513D954" w14:textId="77777777" w:rsidR="00457CEC" w:rsidRPr="00457CEC" w:rsidRDefault="00457CEC" w:rsidP="00457CEC">
      <w:pPr>
        <w:pStyle w:val="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</w:rPr>
      </w:pPr>
    </w:p>
    <w:p w14:paraId="0F0E56CA" w14:textId="25B0D532" w:rsidR="00CB0934" w:rsidRPr="00457CEC" w:rsidRDefault="00167A33" w:rsidP="00457CEC">
      <w:pPr>
        <w:pStyle w:val="2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457CEC">
        <w:rPr>
          <w:b w:val="0"/>
          <w:bCs w:val="0"/>
          <w:sz w:val="28"/>
          <w:szCs w:val="28"/>
          <w:shd w:val="clear" w:color="auto" w:fill="FFFFFF"/>
        </w:rPr>
        <w:t xml:space="preserve">К полномочиям </w:t>
      </w:r>
      <w:r w:rsidRPr="009B2073">
        <w:rPr>
          <w:b w:val="0"/>
          <w:bCs w:val="0"/>
          <w:sz w:val="28"/>
          <w:szCs w:val="28"/>
          <w:shd w:val="clear" w:color="auto" w:fill="FFFFFF"/>
        </w:rPr>
        <w:t xml:space="preserve">органов государственной власти Республики </w:t>
      </w:r>
      <w:r w:rsidR="00D34CB4" w:rsidRPr="009B2073">
        <w:rPr>
          <w:b w:val="0"/>
          <w:bCs w:val="0"/>
          <w:sz w:val="28"/>
          <w:szCs w:val="28"/>
          <w:shd w:val="clear" w:color="auto" w:fill="FFFFFF"/>
        </w:rPr>
        <w:t>Татарстан</w:t>
      </w:r>
      <w:r w:rsidR="00D34CB4" w:rsidRPr="00457CEC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457CEC">
        <w:rPr>
          <w:b w:val="0"/>
          <w:bCs w:val="0"/>
          <w:sz w:val="28"/>
          <w:szCs w:val="28"/>
          <w:shd w:val="clear" w:color="auto" w:fill="FFFFFF"/>
        </w:rPr>
        <w:t xml:space="preserve">относятся следующие полномочия органов местного самоуправления </w:t>
      </w:r>
      <w:r w:rsidR="00005307" w:rsidRPr="00457CEC">
        <w:rPr>
          <w:b w:val="0"/>
          <w:bCs w:val="0"/>
          <w:sz w:val="28"/>
          <w:szCs w:val="28"/>
          <w:shd w:val="clear" w:color="auto" w:fill="FFFFFF"/>
        </w:rPr>
        <w:t>городских поселений</w:t>
      </w:r>
      <w:r w:rsidR="00005307">
        <w:rPr>
          <w:b w:val="0"/>
          <w:bCs w:val="0"/>
          <w:sz w:val="28"/>
          <w:szCs w:val="28"/>
          <w:shd w:val="clear" w:color="auto" w:fill="FFFFFF"/>
        </w:rPr>
        <w:t>,</w:t>
      </w:r>
      <w:r w:rsidR="006E5771" w:rsidRPr="0058367C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C4123E" w:rsidRPr="00457CEC">
        <w:rPr>
          <w:b w:val="0"/>
          <w:bCs w:val="0"/>
          <w:sz w:val="28"/>
          <w:szCs w:val="28"/>
          <w:shd w:val="clear" w:color="auto" w:fill="FFFFFF"/>
        </w:rPr>
        <w:t>городских округов</w:t>
      </w:r>
      <w:r w:rsidRPr="00457CEC">
        <w:rPr>
          <w:b w:val="0"/>
          <w:bCs w:val="0"/>
          <w:sz w:val="28"/>
          <w:szCs w:val="28"/>
          <w:shd w:val="clear" w:color="auto" w:fill="FFFFFF"/>
        </w:rPr>
        <w:t>:</w:t>
      </w:r>
    </w:p>
    <w:p w14:paraId="515F10C6" w14:textId="164DA142" w:rsidR="004E3B35" w:rsidRPr="00457CEC" w:rsidRDefault="00AC3C5E" w:rsidP="00457CE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457CEC">
        <w:rPr>
          <w:rFonts w:cs="Times New Roman"/>
          <w:szCs w:val="28"/>
        </w:rPr>
        <w:t>1</w:t>
      </w:r>
      <w:r w:rsidR="00457CEC">
        <w:rPr>
          <w:rFonts w:cs="Times New Roman"/>
          <w:szCs w:val="28"/>
        </w:rPr>
        <w:t xml:space="preserve">) </w:t>
      </w:r>
      <w:r w:rsidR="00690FC5" w:rsidRPr="00457CEC">
        <w:rPr>
          <w:rFonts w:cs="Times New Roman"/>
          <w:szCs w:val="28"/>
        </w:rPr>
        <w:t xml:space="preserve">принятие решений о комплексном развитии территорий, принятие </w:t>
      </w:r>
      <w:r w:rsidR="00690FC5" w:rsidRPr="00457CEC">
        <w:rPr>
          <w:rFonts w:cs="Times New Roman"/>
          <w:szCs w:val="28"/>
          <w:shd w:val="clear" w:color="auto" w:fill="FFFFFF"/>
        </w:rPr>
        <w:t xml:space="preserve">решений о проведении торгов (конкурса или аукциона) в целях заключения </w:t>
      </w:r>
      <w:r w:rsidR="00457CEC">
        <w:rPr>
          <w:rFonts w:cs="Times New Roman"/>
          <w:szCs w:val="28"/>
          <w:shd w:val="clear" w:color="auto" w:fill="FFFFFF"/>
        </w:rPr>
        <w:t>договора</w:t>
      </w:r>
      <w:r w:rsidR="00457CEC">
        <w:rPr>
          <w:rFonts w:cs="Times New Roman"/>
          <w:szCs w:val="28"/>
          <w:shd w:val="clear" w:color="auto" w:fill="FFFFFF"/>
        </w:rPr>
        <w:br/>
      </w:r>
      <w:r w:rsidR="00690FC5" w:rsidRPr="00457CEC">
        <w:rPr>
          <w:rFonts w:cs="Times New Roman"/>
          <w:szCs w:val="28"/>
          <w:shd w:val="clear" w:color="auto" w:fill="FFFFFF"/>
        </w:rPr>
        <w:t>о комплексном развитии территории; проведен</w:t>
      </w:r>
      <w:r w:rsidR="00457CEC">
        <w:rPr>
          <w:rFonts w:cs="Times New Roman"/>
          <w:szCs w:val="28"/>
          <w:shd w:val="clear" w:color="auto" w:fill="FFFFFF"/>
        </w:rPr>
        <w:t>ие торгов (конкурс или аукцион)</w:t>
      </w:r>
      <w:r w:rsidR="00457CEC">
        <w:rPr>
          <w:rFonts w:cs="Times New Roman"/>
          <w:szCs w:val="28"/>
          <w:shd w:val="clear" w:color="auto" w:fill="FFFFFF"/>
        </w:rPr>
        <w:br/>
      </w:r>
      <w:r w:rsidR="00690FC5" w:rsidRPr="00457CEC">
        <w:rPr>
          <w:rFonts w:cs="Times New Roman"/>
          <w:szCs w:val="28"/>
          <w:shd w:val="clear" w:color="auto" w:fill="FFFFFF"/>
        </w:rPr>
        <w:t>на право заключения договора о комплексном развитии территории</w:t>
      </w:r>
      <w:r w:rsidR="00690FC5" w:rsidRPr="00457CEC">
        <w:rPr>
          <w:rFonts w:cs="Times New Roman"/>
          <w:szCs w:val="28"/>
        </w:rPr>
        <w:t>;</w:t>
      </w:r>
      <w:r w:rsidR="004E3B35" w:rsidRPr="00457CEC">
        <w:rPr>
          <w:rFonts w:cs="Times New Roman"/>
          <w:szCs w:val="28"/>
        </w:rPr>
        <w:t xml:space="preserve"> </w:t>
      </w:r>
    </w:p>
    <w:p w14:paraId="701B10AF" w14:textId="03BBC0C8" w:rsidR="006656B5" w:rsidRPr="00457CEC" w:rsidRDefault="00AC3C5E" w:rsidP="00457CE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457CEC">
        <w:rPr>
          <w:rFonts w:cs="Times New Roman"/>
          <w:szCs w:val="28"/>
        </w:rPr>
        <w:t>2</w:t>
      </w:r>
      <w:r w:rsidR="00457CEC">
        <w:rPr>
          <w:rFonts w:cs="Times New Roman"/>
          <w:szCs w:val="28"/>
        </w:rPr>
        <w:t xml:space="preserve">) </w:t>
      </w:r>
      <w:r w:rsidR="00690FC5" w:rsidRPr="00457CEC">
        <w:rPr>
          <w:rFonts w:cs="Times New Roman"/>
          <w:szCs w:val="28"/>
        </w:rPr>
        <w:t>утверждение документации по планировке территории в целях реализации решения о комплексном развитии территории;</w:t>
      </w:r>
    </w:p>
    <w:p w14:paraId="14CE4398" w14:textId="57AAB0C2" w:rsidR="006E5771" w:rsidRPr="00457CEC" w:rsidRDefault="00AC3C5E" w:rsidP="00457CEC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457CEC">
        <w:rPr>
          <w:rFonts w:cs="Times New Roman"/>
          <w:szCs w:val="28"/>
        </w:rPr>
        <w:t>3</w:t>
      </w:r>
      <w:r w:rsidR="00457CEC">
        <w:rPr>
          <w:rFonts w:cs="Times New Roman"/>
          <w:szCs w:val="28"/>
        </w:rPr>
        <w:t xml:space="preserve">) </w:t>
      </w:r>
      <w:r w:rsidR="00690FC5" w:rsidRPr="00457CEC">
        <w:rPr>
          <w:rFonts w:cs="Times New Roman"/>
          <w:szCs w:val="28"/>
        </w:rPr>
        <w:t>выдача разрешений на строительст</w:t>
      </w:r>
      <w:r w:rsidR="00457CEC">
        <w:rPr>
          <w:rFonts w:cs="Times New Roman"/>
          <w:szCs w:val="28"/>
        </w:rPr>
        <w:t>во, разрешений на ввод объектов</w:t>
      </w:r>
      <w:r w:rsidR="00457CEC">
        <w:rPr>
          <w:rFonts w:cs="Times New Roman"/>
          <w:szCs w:val="28"/>
        </w:rPr>
        <w:br/>
      </w:r>
      <w:r w:rsidR="00690FC5" w:rsidRPr="00457CEC">
        <w:rPr>
          <w:rFonts w:cs="Times New Roman"/>
          <w:szCs w:val="28"/>
        </w:rPr>
        <w:t>в эксплуатацию при осуществлении строительства, реконструкции объектов капитального строительства в целях реализации решения о комплексном развитии территории.</w:t>
      </w:r>
    </w:p>
    <w:p w14:paraId="50B1CB2B" w14:textId="77777777" w:rsidR="00841312" w:rsidRPr="00457CEC" w:rsidRDefault="00841312" w:rsidP="00457CEC">
      <w:pPr>
        <w:spacing w:after="0"/>
        <w:ind w:firstLine="709"/>
        <w:jc w:val="both"/>
        <w:rPr>
          <w:rFonts w:cs="Times New Roman"/>
          <w:szCs w:val="28"/>
        </w:rPr>
      </w:pPr>
      <w:bookmarkStart w:id="1" w:name="_GoBack"/>
      <w:bookmarkEnd w:id="1"/>
    </w:p>
    <w:p w14:paraId="22F9E2EA" w14:textId="48FC689C" w:rsidR="006656B5" w:rsidRPr="009B2073" w:rsidRDefault="00ED408A" w:rsidP="00457CEC">
      <w:pPr>
        <w:spacing w:after="0"/>
        <w:ind w:firstLine="709"/>
        <w:jc w:val="both"/>
        <w:rPr>
          <w:rFonts w:cs="Times New Roman"/>
          <w:b/>
          <w:szCs w:val="28"/>
        </w:rPr>
      </w:pPr>
      <w:r w:rsidRPr="00457CEC">
        <w:rPr>
          <w:rFonts w:cs="Times New Roman"/>
          <w:b/>
          <w:szCs w:val="28"/>
        </w:rPr>
        <w:t>Статья 3</w:t>
      </w:r>
      <w:r w:rsidR="001D4EEF">
        <w:rPr>
          <w:rFonts w:cs="Times New Roman"/>
          <w:b/>
          <w:szCs w:val="28"/>
        </w:rPr>
        <w:t>.</w:t>
      </w:r>
      <w:r w:rsidR="009B2073" w:rsidRPr="009B2073">
        <w:rPr>
          <w:rFonts w:cs="Times New Roman"/>
          <w:szCs w:val="28"/>
        </w:rPr>
        <w:t xml:space="preserve"> </w:t>
      </w:r>
      <w:r w:rsidR="009B2073" w:rsidRPr="009B2073">
        <w:rPr>
          <w:rFonts w:cs="Times New Roman"/>
          <w:b/>
          <w:szCs w:val="28"/>
        </w:rPr>
        <w:t>Полномочия Кабинета Министров Республики Татарстан</w:t>
      </w:r>
    </w:p>
    <w:p w14:paraId="3699B16F" w14:textId="77777777" w:rsidR="00583B1E" w:rsidRPr="00457CEC" w:rsidRDefault="00583B1E" w:rsidP="00457CEC">
      <w:pPr>
        <w:spacing w:after="0"/>
        <w:ind w:firstLine="709"/>
        <w:jc w:val="both"/>
        <w:rPr>
          <w:rFonts w:cs="Times New Roman"/>
          <w:szCs w:val="28"/>
        </w:rPr>
      </w:pPr>
    </w:p>
    <w:p w14:paraId="1E6DBFF1" w14:textId="11685EFA" w:rsidR="00CF78A5" w:rsidRPr="00457CEC" w:rsidRDefault="008B41DD" w:rsidP="00457CE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457CEC">
        <w:rPr>
          <w:rFonts w:cs="Times New Roman"/>
          <w:szCs w:val="28"/>
        </w:rPr>
        <w:lastRenderedPageBreak/>
        <w:t>П</w:t>
      </w:r>
      <w:r w:rsidR="00583B1E" w:rsidRPr="00457CEC">
        <w:rPr>
          <w:rFonts w:cs="Times New Roman"/>
          <w:szCs w:val="28"/>
        </w:rPr>
        <w:t>олномочи</w:t>
      </w:r>
      <w:r w:rsidRPr="00457CEC">
        <w:rPr>
          <w:rFonts w:cs="Times New Roman"/>
          <w:szCs w:val="28"/>
        </w:rPr>
        <w:t>я</w:t>
      </w:r>
      <w:r w:rsidR="00583B1E" w:rsidRPr="00457CEC">
        <w:rPr>
          <w:rFonts w:cs="Times New Roman"/>
          <w:szCs w:val="28"/>
        </w:rPr>
        <w:t xml:space="preserve">, </w:t>
      </w:r>
      <w:r w:rsidR="00E06697" w:rsidRPr="00457CEC">
        <w:rPr>
          <w:rFonts w:cs="Times New Roman"/>
          <w:szCs w:val="28"/>
        </w:rPr>
        <w:t>указанные</w:t>
      </w:r>
      <w:r w:rsidR="00583B1E" w:rsidRPr="00457CEC">
        <w:rPr>
          <w:rFonts w:cs="Times New Roman"/>
          <w:szCs w:val="28"/>
        </w:rPr>
        <w:t xml:space="preserve"> в стать</w:t>
      </w:r>
      <w:r w:rsidR="00C4123E" w:rsidRPr="00457CEC">
        <w:rPr>
          <w:rFonts w:cs="Times New Roman"/>
          <w:szCs w:val="28"/>
        </w:rPr>
        <w:t>е</w:t>
      </w:r>
      <w:r w:rsidR="00583B1E" w:rsidRPr="00457CEC">
        <w:rPr>
          <w:rFonts w:cs="Times New Roman"/>
          <w:szCs w:val="28"/>
        </w:rPr>
        <w:t xml:space="preserve"> 2 настоящего Закона, </w:t>
      </w:r>
      <w:r w:rsidR="00C56735" w:rsidRPr="00457CEC">
        <w:rPr>
          <w:rFonts w:cs="Times New Roman"/>
          <w:szCs w:val="28"/>
        </w:rPr>
        <w:t xml:space="preserve">осуществляются </w:t>
      </w:r>
      <w:r w:rsidR="000B6646" w:rsidRPr="00457CEC">
        <w:rPr>
          <w:rFonts w:cs="Times New Roman"/>
          <w:szCs w:val="28"/>
        </w:rPr>
        <w:t xml:space="preserve">Кабинетом Министров Республики Татарстан </w:t>
      </w:r>
      <w:r w:rsidRPr="00457CEC">
        <w:rPr>
          <w:rFonts w:cs="Times New Roman"/>
          <w:szCs w:val="28"/>
          <w:shd w:val="clear" w:color="auto" w:fill="FFFFFF"/>
        </w:rPr>
        <w:t xml:space="preserve">или </w:t>
      </w:r>
      <w:r w:rsidR="000B6646" w:rsidRPr="00457CEC">
        <w:rPr>
          <w:rFonts w:cs="Times New Roman"/>
          <w:szCs w:val="28"/>
          <w:shd w:val="clear" w:color="auto" w:fill="FFFFFF"/>
        </w:rPr>
        <w:t xml:space="preserve">уполномоченным </w:t>
      </w:r>
      <w:r w:rsidRPr="00457CEC">
        <w:rPr>
          <w:rFonts w:cs="Times New Roman"/>
          <w:szCs w:val="28"/>
          <w:shd w:val="clear" w:color="auto" w:fill="FFFFFF"/>
        </w:rPr>
        <w:t xml:space="preserve">им </w:t>
      </w:r>
      <w:r w:rsidR="00117301" w:rsidRPr="009B2073">
        <w:rPr>
          <w:rFonts w:cs="Times New Roman"/>
          <w:szCs w:val="28"/>
          <w:shd w:val="clear" w:color="auto" w:fill="FFFFFF"/>
        </w:rPr>
        <w:t xml:space="preserve">органом </w:t>
      </w:r>
      <w:r w:rsidRPr="009B2073">
        <w:rPr>
          <w:rFonts w:cs="Times New Roman"/>
          <w:szCs w:val="28"/>
          <w:shd w:val="clear" w:color="auto" w:fill="FFFFFF"/>
        </w:rPr>
        <w:t xml:space="preserve">исполнительной </w:t>
      </w:r>
      <w:r w:rsidR="000B6646" w:rsidRPr="009B2073">
        <w:rPr>
          <w:rFonts w:cs="Times New Roman"/>
          <w:szCs w:val="28"/>
          <w:shd w:val="clear" w:color="auto" w:fill="FFFFFF"/>
        </w:rPr>
        <w:t>власти Республики Татарстан</w:t>
      </w:r>
      <w:r w:rsidR="00CF78A5" w:rsidRPr="009B2073">
        <w:rPr>
          <w:rFonts w:cs="Times New Roman"/>
          <w:szCs w:val="28"/>
        </w:rPr>
        <w:t>.</w:t>
      </w:r>
    </w:p>
    <w:p w14:paraId="46EB1A62" w14:textId="77777777" w:rsidR="00172E88" w:rsidRPr="00457CEC" w:rsidRDefault="00172E88" w:rsidP="00457CE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14:paraId="58F320C8" w14:textId="736A3DE6" w:rsidR="00172E88" w:rsidRPr="00457CEC" w:rsidRDefault="00172E88" w:rsidP="00457CE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szCs w:val="28"/>
        </w:rPr>
      </w:pPr>
      <w:r w:rsidRPr="00457CEC">
        <w:rPr>
          <w:rFonts w:cs="Times New Roman"/>
          <w:b/>
          <w:szCs w:val="28"/>
        </w:rPr>
        <w:t>Статья 4</w:t>
      </w:r>
      <w:r w:rsidR="001D4EEF">
        <w:rPr>
          <w:rFonts w:cs="Times New Roman"/>
          <w:b/>
          <w:szCs w:val="28"/>
        </w:rPr>
        <w:t>. Срок действия полномочий</w:t>
      </w:r>
    </w:p>
    <w:p w14:paraId="7DD2B45C" w14:textId="77777777" w:rsidR="00E35D95" w:rsidRPr="00E35D95" w:rsidRDefault="00E35D95" w:rsidP="00E35D9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14:paraId="175E27A2" w14:textId="77777777" w:rsidR="00E35D95" w:rsidRPr="00E35D95" w:rsidRDefault="00E35D95" w:rsidP="00E35D9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E35D95">
        <w:rPr>
          <w:rFonts w:cs="Times New Roman"/>
          <w:szCs w:val="28"/>
        </w:rPr>
        <w:t>Полномочия, указанные в статье 2 настоящего Закона, перераспределяются на неограниченный срок.</w:t>
      </w:r>
    </w:p>
    <w:p w14:paraId="12232F39" w14:textId="77777777" w:rsidR="00E35D95" w:rsidRPr="00E35D95" w:rsidRDefault="00E35D95" w:rsidP="00E35D9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14:paraId="719E4565" w14:textId="0BEF9617" w:rsidR="00A36612" w:rsidRPr="001D4EEF" w:rsidRDefault="00E35D95" w:rsidP="00B87794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/>
          <w:bCs/>
          <w:strike/>
          <w:szCs w:val="28"/>
        </w:rPr>
      </w:pPr>
      <w:r w:rsidRPr="00E35D95">
        <w:rPr>
          <w:rFonts w:cs="Times New Roman"/>
          <w:b/>
          <w:szCs w:val="28"/>
        </w:rPr>
        <w:t>Статья 5</w:t>
      </w:r>
      <w:r w:rsidR="001D4EEF">
        <w:rPr>
          <w:rFonts w:cs="Times New Roman"/>
          <w:b/>
          <w:szCs w:val="28"/>
        </w:rPr>
        <w:t>.</w:t>
      </w:r>
      <w:r w:rsidR="00A36612" w:rsidRPr="00A36612">
        <w:rPr>
          <w:rFonts w:cs="Times New Roman"/>
          <w:b/>
          <w:bCs/>
          <w:szCs w:val="28"/>
        </w:rPr>
        <w:t xml:space="preserve"> </w:t>
      </w:r>
      <w:r w:rsidR="00A36612">
        <w:rPr>
          <w:rFonts w:cs="Times New Roman"/>
          <w:b/>
          <w:bCs/>
          <w:szCs w:val="28"/>
        </w:rPr>
        <w:t xml:space="preserve">Финансовое обеспечение </w:t>
      </w:r>
    </w:p>
    <w:p w14:paraId="6AD7481D" w14:textId="77777777" w:rsidR="00E35D95" w:rsidRPr="00E35D95" w:rsidRDefault="00E35D95" w:rsidP="00E35D9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szCs w:val="28"/>
        </w:rPr>
      </w:pPr>
    </w:p>
    <w:p w14:paraId="0D9BF116" w14:textId="0134CA9D" w:rsidR="00E35D95" w:rsidRPr="00E35D95" w:rsidRDefault="001D4EEF" w:rsidP="00E35D9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E35D95" w:rsidRPr="00E35D95">
        <w:rPr>
          <w:rFonts w:cs="Times New Roman"/>
          <w:szCs w:val="28"/>
        </w:rPr>
        <w:t xml:space="preserve">олномочия, </w:t>
      </w:r>
      <w:r w:rsidRPr="00BE316A">
        <w:rPr>
          <w:rFonts w:cs="Times New Roman"/>
          <w:szCs w:val="28"/>
        </w:rPr>
        <w:t>указанные</w:t>
      </w:r>
      <w:r>
        <w:rPr>
          <w:rFonts w:cs="Times New Roman"/>
          <w:szCs w:val="28"/>
        </w:rPr>
        <w:t xml:space="preserve"> в статье 2 настоящего </w:t>
      </w:r>
      <w:r w:rsidR="00E35D95" w:rsidRPr="00E35D95">
        <w:rPr>
          <w:rFonts w:cs="Times New Roman"/>
          <w:szCs w:val="28"/>
        </w:rPr>
        <w:t xml:space="preserve">Закона, </w:t>
      </w:r>
      <w:r w:rsidR="00E35D95" w:rsidRPr="00457CEC">
        <w:rPr>
          <w:rFonts w:cs="Times New Roman"/>
          <w:szCs w:val="28"/>
        </w:rPr>
        <w:t>осуществляются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период.</w:t>
      </w:r>
    </w:p>
    <w:p w14:paraId="327C80DB" w14:textId="77777777" w:rsidR="00E35D95" w:rsidRPr="00E35D95" w:rsidRDefault="00E35D95" w:rsidP="00E35D9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14:paraId="190CC70A" w14:textId="6B05C85C" w:rsidR="009B2073" w:rsidRDefault="00184937" w:rsidP="00B87794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/>
          <w:bCs/>
          <w:szCs w:val="28"/>
        </w:rPr>
      </w:pPr>
      <w:r w:rsidRPr="00457CEC">
        <w:rPr>
          <w:rFonts w:cs="Times New Roman"/>
          <w:b/>
          <w:szCs w:val="28"/>
        </w:rPr>
        <w:t xml:space="preserve">Статья </w:t>
      </w:r>
      <w:r w:rsidR="00E35D95">
        <w:rPr>
          <w:rFonts w:cs="Times New Roman"/>
          <w:b/>
          <w:szCs w:val="28"/>
        </w:rPr>
        <w:t>6</w:t>
      </w:r>
      <w:r w:rsidR="001D4EEF">
        <w:rPr>
          <w:rFonts w:cs="Times New Roman"/>
          <w:b/>
          <w:szCs w:val="28"/>
        </w:rPr>
        <w:t>.</w:t>
      </w:r>
      <w:r w:rsidR="009B2073" w:rsidRPr="009B2073">
        <w:rPr>
          <w:rFonts w:cs="Times New Roman"/>
          <w:b/>
          <w:bCs/>
          <w:szCs w:val="28"/>
        </w:rPr>
        <w:t xml:space="preserve"> </w:t>
      </w:r>
      <w:r w:rsidR="009B2073">
        <w:rPr>
          <w:rFonts w:cs="Times New Roman"/>
          <w:b/>
          <w:bCs/>
          <w:szCs w:val="28"/>
        </w:rPr>
        <w:t>Всту</w:t>
      </w:r>
      <w:r w:rsidR="001D4EEF">
        <w:rPr>
          <w:rFonts w:cs="Times New Roman"/>
          <w:b/>
          <w:bCs/>
          <w:szCs w:val="28"/>
        </w:rPr>
        <w:t>пление в силу настоящего Закона</w:t>
      </w:r>
    </w:p>
    <w:p w14:paraId="1DF541A4" w14:textId="26DF2E2B" w:rsidR="00184937" w:rsidRPr="00457CEC" w:rsidRDefault="00184937" w:rsidP="00457CEC">
      <w:pPr>
        <w:spacing w:after="0"/>
        <w:ind w:firstLine="709"/>
        <w:jc w:val="both"/>
        <w:rPr>
          <w:rFonts w:cs="Times New Roman"/>
          <w:szCs w:val="28"/>
        </w:rPr>
      </w:pPr>
    </w:p>
    <w:p w14:paraId="7AE5885E" w14:textId="449137D5" w:rsidR="00167A33" w:rsidRPr="00457CEC" w:rsidRDefault="00167A33" w:rsidP="00457CE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457CEC">
        <w:rPr>
          <w:rFonts w:cs="Times New Roman"/>
          <w:szCs w:val="28"/>
        </w:rPr>
        <w:t xml:space="preserve">Настоящий Закон вступает в силу с </w:t>
      </w:r>
      <w:r w:rsidR="00CB0934" w:rsidRPr="00457CEC">
        <w:rPr>
          <w:rFonts w:cs="Times New Roman"/>
          <w:szCs w:val="28"/>
        </w:rPr>
        <w:t>1 января 2023</w:t>
      </w:r>
      <w:r w:rsidRPr="00457CEC">
        <w:rPr>
          <w:rFonts w:cs="Times New Roman"/>
          <w:szCs w:val="28"/>
        </w:rPr>
        <w:t xml:space="preserve"> года.</w:t>
      </w:r>
    </w:p>
    <w:p w14:paraId="52AD73B6" w14:textId="77777777" w:rsidR="00167A33" w:rsidRPr="00457CEC" w:rsidRDefault="00167A33" w:rsidP="00457CEC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23D075FC" w14:textId="77777777" w:rsidR="00777EBD" w:rsidRPr="00457CEC" w:rsidRDefault="00777EBD" w:rsidP="00457CEC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7466F074" w14:textId="783DE8FE" w:rsidR="00167A33" w:rsidRDefault="00167A33" w:rsidP="00457CEC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14:paraId="447C42D3" w14:textId="77777777" w:rsidR="00457CEC" w:rsidRDefault="00457CEC" w:rsidP="00457CEC">
      <w:pPr>
        <w:autoSpaceDE w:val="0"/>
        <w:autoSpaceDN w:val="0"/>
        <w:adjustRightInd w:val="0"/>
        <w:spacing w:after="0"/>
        <w:ind w:right="-1" w:firstLine="709"/>
        <w:rPr>
          <w:szCs w:val="28"/>
        </w:rPr>
      </w:pPr>
      <w:r>
        <w:rPr>
          <w:szCs w:val="28"/>
        </w:rPr>
        <w:t>Президент</w:t>
      </w:r>
    </w:p>
    <w:p w14:paraId="7A204ECF" w14:textId="55978F7A" w:rsidR="00457CEC" w:rsidRPr="00457CEC" w:rsidRDefault="00457CEC" w:rsidP="00457CEC">
      <w:pPr>
        <w:spacing w:after="0"/>
        <w:rPr>
          <w:szCs w:val="28"/>
        </w:rPr>
      </w:pPr>
      <w:r>
        <w:rPr>
          <w:szCs w:val="28"/>
        </w:rPr>
        <w:t>Республики Татарстан</w:t>
      </w:r>
    </w:p>
    <w:sectPr w:rsidR="00457CEC" w:rsidRPr="00457CEC" w:rsidSect="00457CEC">
      <w:pgSz w:w="11906" w:h="16838"/>
      <w:pgMar w:top="1134" w:right="567" w:bottom="1134" w:left="1134" w:header="0" w:footer="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E390C" w16cex:dateUtc="2022-02-24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E84DF2" w16cid:durableId="25CE39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BC"/>
    <w:rsid w:val="00005307"/>
    <w:rsid w:val="000B6646"/>
    <w:rsid w:val="000F5568"/>
    <w:rsid w:val="00117301"/>
    <w:rsid w:val="00153750"/>
    <w:rsid w:val="00161157"/>
    <w:rsid w:val="00167A33"/>
    <w:rsid w:val="00172E88"/>
    <w:rsid w:val="00184937"/>
    <w:rsid w:val="001C453E"/>
    <w:rsid w:val="001D4EEF"/>
    <w:rsid w:val="0029731D"/>
    <w:rsid w:val="00297D76"/>
    <w:rsid w:val="002A0467"/>
    <w:rsid w:val="002E08A5"/>
    <w:rsid w:val="00380B8A"/>
    <w:rsid w:val="003B0A78"/>
    <w:rsid w:val="003E60B1"/>
    <w:rsid w:val="00405FCB"/>
    <w:rsid w:val="00416CD7"/>
    <w:rsid w:val="004308AD"/>
    <w:rsid w:val="00441125"/>
    <w:rsid w:val="00443FA6"/>
    <w:rsid w:val="00444536"/>
    <w:rsid w:val="0045651F"/>
    <w:rsid w:val="00457CEC"/>
    <w:rsid w:val="004B74B6"/>
    <w:rsid w:val="004E3B35"/>
    <w:rsid w:val="0052520F"/>
    <w:rsid w:val="00552FA1"/>
    <w:rsid w:val="0056141A"/>
    <w:rsid w:val="0058367C"/>
    <w:rsid w:val="00583B1E"/>
    <w:rsid w:val="005E07CF"/>
    <w:rsid w:val="005E31CC"/>
    <w:rsid w:val="0060281C"/>
    <w:rsid w:val="006656B5"/>
    <w:rsid w:val="00690FC5"/>
    <w:rsid w:val="006C0B77"/>
    <w:rsid w:val="006E5771"/>
    <w:rsid w:val="006F6C32"/>
    <w:rsid w:val="00763CE9"/>
    <w:rsid w:val="00777EBD"/>
    <w:rsid w:val="00800203"/>
    <w:rsid w:val="008242FF"/>
    <w:rsid w:val="008379D4"/>
    <w:rsid w:val="00841312"/>
    <w:rsid w:val="00870751"/>
    <w:rsid w:val="008B41DD"/>
    <w:rsid w:val="00922C48"/>
    <w:rsid w:val="009B2073"/>
    <w:rsid w:val="009B367B"/>
    <w:rsid w:val="009E0C7F"/>
    <w:rsid w:val="009E3B89"/>
    <w:rsid w:val="009F5845"/>
    <w:rsid w:val="00A23037"/>
    <w:rsid w:val="00A36612"/>
    <w:rsid w:val="00A65498"/>
    <w:rsid w:val="00A803CD"/>
    <w:rsid w:val="00A8585D"/>
    <w:rsid w:val="00AC3C5E"/>
    <w:rsid w:val="00AD3EED"/>
    <w:rsid w:val="00AF3538"/>
    <w:rsid w:val="00B0060C"/>
    <w:rsid w:val="00B2751D"/>
    <w:rsid w:val="00B87794"/>
    <w:rsid w:val="00B915B7"/>
    <w:rsid w:val="00BB16BB"/>
    <w:rsid w:val="00BE316A"/>
    <w:rsid w:val="00C4123E"/>
    <w:rsid w:val="00C479CD"/>
    <w:rsid w:val="00C564C2"/>
    <w:rsid w:val="00C56735"/>
    <w:rsid w:val="00C92D08"/>
    <w:rsid w:val="00CB0934"/>
    <w:rsid w:val="00CE4FB9"/>
    <w:rsid w:val="00CF78A5"/>
    <w:rsid w:val="00D0790F"/>
    <w:rsid w:val="00D34CB4"/>
    <w:rsid w:val="00D60A03"/>
    <w:rsid w:val="00D633AB"/>
    <w:rsid w:val="00D7596E"/>
    <w:rsid w:val="00D903B0"/>
    <w:rsid w:val="00DF00F8"/>
    <w:rsid w:val="00E04922"/>
    <w:rsid w:val="00E06697"/>
    <w:rsid w:val="00E35D95"/>
    <w:rsid w:val="00E41519"/>
    <w:rsid w:val="00E74586"/>
    <w:rsid w:val="00EA59DF"/>
    <w:rsid w:val="00EC4F98"/>
    <w:rsid w:val="00ED408A"/>
    <w:rsid w:val="00EE4070"/>
    <w:rsid w:val="00F04C74"/>
    <w:rsid w:val="00F11C59"/>
    <w:rsid w:val="00F12BCC"/>
    <w:rsid w:val="00F12C76"/>
    <w:rsid w:val="00F6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86C3"/>
  <w15:docId w15:val="{A8DA1E50-CEC2-485A-8792-D1595151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479C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A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47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F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FB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60A0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0A0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60A03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60A0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60A03"/>
    <w:rPr>
      <w:rFonts w:ascii="Times New Roman" w:hAnsi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D60A0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FF4C14958C3B982E9B6DC0841420CB30E0FBE1CF622414EEC4AE035B48314C67085016E55B8132B802080529E5CFF4059CE6A55785C0840A9D83EExE62H" TargetMode="External"/><Relationship Id="rId5" Type="http://schemas.openxmlformats.org/officeDocument/2006/relationships/hyperlink" Target="consultantplus://offline/ref=16FF4C14958C3B982E9B6DD697787DC030E3ACE8CC6F2746BA98A8540418371927485646A01E8767E946540D2EE785A540D7E9A55Cx969H" TargetMode="Externa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CB8D-44A4-45AF-B826-A1195C4E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Olga.Kaynova@tatar.ru</dc:creator>
  <cp:lastModifiedBy>Гузель Файзуллина</cp:lastModifiedBy>
  <cp:revision>3</cp:revision>
  <cp:lastPrinted>2022-06-24T05:58:00Z</cp:lastPrinted>
  <dcterms:created xsi:type="dcterms:W3CDTF">2022-07-07T15:38:00Z</dcterms:created>
  <dcterms:modified xsi:type="dcterms:W3CDTF">2022-07-07T15:41:00Z</dcterms:modified>
</cp:coreProperties>
</file>