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2C" w:rsidRDefault="0057032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Default="00101ECC" w:rsidP="00570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0B0" w:rsidRPr="00F4737F" w:rsidRDefault="00DF50B0" w:rsidP="00101ECC">
      <w:pPr>
        <w:tabs>
          <w:tab w:val="left" w:pos="4820"/>
        </w:tabs>
        <w:spacing w:after="0" w:line="240" w:lineRule="auto"/>
        <w:ind w:right="56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7F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101ECC" w:rsidRPr="00F4737F">
        <w:rPr>
          <w:rFonts w:ascii="Times New Roman" w:eastAsia="Calibri" w:hAnsi="Times New Roman" w:cs="Times New Roman"/>
          <w:sz w:val="28"/>
          <w:szCs w:val="28"/>
        </w:rPr>
        <w:t>особенностях осуществления разрешительной деятельности при пользовании участками недр местного значения, содержащими общераспространенные полезные ископаемые, используемые для целей строительства, и расположенными на территории Республики Татарстан,</w:t>
      </w:r>
      <w:r w:rsidR="00101ECC" w:rsidRPr="00F4737F">
        <w:rPr>
          <w:rFonts w:ascii="Times New Roman" w:eastAsia="Calibri" w:hAnsi="Times New Roman" w:cs="Times New Roman"/>
          <w:sz w:val="28"/>
          <w:szCs w:val="28"/>
        </w:rPr>
        <w:br/>
        <w:t>в 2022 году</w:t>
      </w:r>
    </w:p>
    <w:p w:rsidR="00101ECC" w:rsidRPr="00F4737F" w:rsidRDefault="00101ECC" w:rsidP="00101ECC">
      <w:pPr>
        <w:spacing w:after="0" w:line="240" w:lineRule="auto"/>
        <w:ind w:right="481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DF50B0" w:rsidRPr="00F4737F" w:rsidRDefault="00DF50B0" w:rsidP="00DF50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7F">
        <w:rPr>
          <w:rFonts w:ascii="Times New Roman" w:hAnsi="Times New Roman" w:cs="Times New Roman"/>
          <w:sz w:val="28"/>
          <w:szCs w:val="28"/>
        </w:rPr>
        <w:t>В соответствии с пунктом 4 постановления Правительства Российской Федерации от 12 марта 2022 г. № 353 «Об особенностях разрешительной деятельности в Российской Федерации в 2022 году»</w:t>
      </w:r>
      <w:r w:rsidR="00DA13FD" w:rsidRPr="00F4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DF50B0" w:rsidRPr="00F4737F" w:rsidRDefault="00DF50B0" w:rsidP="00DF50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B0" w:rsidRPr="00F4737F" w:rsidRDefault="00DF50B0" w:rsidP="00101ECC">
      <w:pPr>
        <w:pStyle w:val="a4"/>
        <w:widowControl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1</w:t>
      </w:r>
      <w:r w:rsidR="00101ECC" w:rsidRPr="00F4737F">
        <w:rPr>
          <w:rFonts w:ascii="Times New Roman" w:hAnsi="Times New Roman" w:cs="Times New Roman"/>
          <w:sz w:val="28"/>
          <w:szCs w:val="28"/>
        </w:rPr>
        <w:t>. </w:t>
      </w:r>
      <w:r w:rsidRPr="00F4737F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101ECC" w:rsidRPr="00F4737F">
        <w:rPr>
          <w:rFonts w:ascii="Times New Roman" w:hAnsi="Times New Roman" w:cs="Times New Roman"/>
          <w:sz w:val="28"/>
          <w:szCs w:val="28"/>
        </w:rPr>
        <w:t>е</w:t>
      </w:r>
      <w:r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DA13FD" w:rsidRPr="00F4737F">
        <w:rPr>
          <w:rFonts w:ascii="Times New Roman" w:hAnsi="Times New Roman" w:cs="Times New Roman"/>
          <w:sz w:val="28"/>
          <w:szCs w:val="28"/>
        </w:rPr>
        <w:t>Особенности</w:t>
      </w:r>
      <w:r w:rsidR="00101ECC" w:rsidRPr="00F4737F">
        <w:rPr>
          <w:rFonts w:ascii="Times New Roman" w:hAnsi="Times New Roman" w:cs="Times New Roman"/>
          <w:sz w:val="28"/>
          <w:szCs w:val="28"/>
        </w:rPr>
        <w:t xml:space="preserve"> осуществления разрешительной деятельности при пользовании участками недр местного значения, содержащими общераспространенные полезные ископаемые, используемые для целей строительства, и расположенными на территории Республики Татарстан, в 2022 году</w:t>
      </w:r>
      <w:r w:rsidRPr="00F4737F">
        <w:rPr>
          <w:rFonts w:ascii="Times New Roman" w:hAnsi="Times New Roman" w:cs="Times New Roman"/>
          <w:sz w:val="28"/>
          <w:szCs w:val="28"/>
        </w:rPr>
        <w:t>.</w:t>
      </w:r>
    </w:p>
    <w:p w:rsidR="00DF50B0" w:rsidRPr="00F4737F" w:rsidRDefault="00DF50B0" w:rsidP="00DF50B0">
      <w:pPr>
        <w:pStyle w:val="a4"/>
        <w:widowControl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 Министерство экологии и природных ресурсов Республики Татарстан.</w:t>
      </w:r>
    </w:p>
    <w:p w:rsidR="00DF50B0" w:rsidRPr="00F4737F" w:rsidRDefault="00DF50B0" w:rsidP="00DF50B0">
      <w:pPr>
        <w:pStyle w:val="a4"/>
        <w:widowControl w:val="0"/>
        <w:autoSpaceDE w:val="0"/>
        <w:autoSpaceDN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F50B0" w:rsidRPr="00F4737F" w:rsidRDefault="00DF50B0" w:rsidP="00DF50B0">
      <w:pPr>
        <w:pStyle w:val="a4"/>
        <w:widowControl w:val="0"/>
        <w:autoSpaceDE w:val="0"/>
        <w:autoSpaceDN w:val="0"/>
        <w:ind w:left="709"/>
        <w:jc w:val="both"/>
        <w:rPr>
          <w:rFonts w:ascii="Calibri" w:hAnsi="Calibri" w:cs="Calibri"/>
          <w:szCs w:val="28"/>
        </w:rPr>
      </w:pPr>
    </w:p>
    <w:p w:rsidR="00DF50B0" w:rsidRPr="00F4737F" w:rsidRDefault="00DF50B0" w:rsidP="00DF50B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DF50B0" w:rsidRPr="00F4737F" w:rsidRDefault="00DF50B0" w:rsidP="00DF50B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Республики Татарстан                                            </w:t>
      </w:r>
      <w:r w:rsidR="00A80EB1" w:rsidRPr="00F4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473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Песошин</w:t>
      </w:r>
    </w:p>
    <w:p w:rsidR="00DF50B0" w:rsidRPr="00F4737F" w:rsidRDefault="00DF50B0" w:rsidP="00DF50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7F">
        <w:rPr>
          <w:rFonts w:ascii="Times New Roman" w:hAnsi="Times New Roman" w:cs="Times New Roman"/>
          <w:sz w:val="28"/>
          <w:szCs w:val="28"/>
        </w:rPr>
        <w:br w:type="page"/>
      </w:r>
    </w:p>
    <w:p w:rsidR="00101ECC" w:rsidRPr="00F4737F" w:rsidRDefault="00101ECC" w:rsidP="00101ECC">
      <w:pPr>
        <w:pStyle w:val="ConsPlusNormal"/>
        <w:ind w:left="6096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5D3032" w:rsidRPr="00F4737F">
        <w:rPr>
          <w:rFonts w:ascii="Times New Roman" w:hAnsi="Times New Roman" w:cs="Times New Roman"/>
          <w:sz w:val="28"/>
          <w:szCs w:val="28"/>
        </w:rPr>
        <w:t>ы</w:t>
      </w:r>
    </w:p>
    <w:p w:rsidR="00101ECC" w:rsidRPr="00F4737F" w:rsidRDefault="00101ECC" w:rsidP="00101ECC">
      <w:pPr>
        <w:pStyle w:val="ConsPlusNormal"/>
        <w:ind w:left="6096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101ECC" w:rsidRPr="00F4737F" w:rsidRDefault="00101ECC" w:rsidP="00101ECC">
      <w:pPr>
        <w:pStyle w:val="ConsPlusNormal"/>
        <w:ind w:left="6096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101ECC" w:rsidRPr="00F4737F" w:rsidRDefault="00101ECC" w:rsidP="00101ECC">
      <w:pPr>
        <w:pStyle w:val="ConsPlusNormal"/>
        <w:ind w:left="6096" w:firstLine="567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1ECC" w:rsidRPr="00F4737F" w:rsidRDefault="00101ECC" w:rsidP="00101ECC">
      <w:pPr>
        <w:pStyle w:val="ConsPlusNormal"/>
        <w:ind w:left="6096" w:firstLine="567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от «__» ___2022 №_____</w:t>
      </w:r>
    </w:p>
    <w:p w:rsidR="00101ECC" w:rsidRPr="00F4737F" w:rsidRDefault="00101ECC" w:rsidP="00101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Pr="00F4737F" w:rsidRDefault="00101ECC" w:rsidP="00D328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1ECC" w:rsidRPr="00F4737F" w:rsidRDefault="00101ECC" w:rsidP="00D328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0280" w:rsidRPr="00F4737F" w:rsidRDefault="00A20280" w:rsidP="00D32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Особенности осуществления разрешительной деятельности при пользовании участками недр местного значен</w:t>
      </w:r>
      <w:r w:rsidR="00E717B7" w:rsidRPr="00F4737F">
        <w:rPr>
          <w:rFonts w:ascii="Times New Roman" w:hAnsi="Times New Roman" w:cs="Times New Roman"/>
          <w:sz w:val="28"/>
          <w:szCs w:val="28"/>
        </w:rPr>
        <w:t>ия, содержащими общераспростране</w:t>
      </w:r>
      <w:r w:rsidRPr="00F4737F">
        <w:rPr>
          <w:rFonts w:ascii="Times New Roman" w:hAnsi="Times New Roman" w:cs="Times New Roman"/>
          <w:sz w:val="28"/>
          <w:szCs w:val="28"/>
        </w:rPr>
        <w:t xml:space="preserve">нные полезные ископаемые, используемые для целей строительства, </w:t>
      </w:r>
      <w:r w:rsidR="00E717B7" w:rsidRPr="00F4737F">
        <w:rPr>
          <w:rFonts w:ascii="Times New Roman" w:hAnsi="Times New Roman" w:cs="Times New Roman"/>
          <w:sz w:val="28"/>
          <w:szCs w:val="28"/>
        </w:rPr>
        <w:br/>
      </w:r>
      <w:r w:rsidRPr="00F4737F">
        <w:rPr>
          <w:rFonts w:ascii="Times New Roman" w:hAnsi="Times New Roman" w:cs="Times New Roman"/>
          <w:sz w:val="28"/>
          <w:szCs w:val="28"/>
        </w:rPr>
        <w:t xml:space="preserve">и расположенными на территории </w:t>
      </w:r>
      <w:r w:rsidR="00101ECC" w:rsidRPr="00F4737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4737F">
        <w:rPr>
          <w:rFonts w:ascii="Times New Roman" w:hAnsi="Times New Roman" w:cs="Times New Roman"/>
          <w:sz w:val="28"/>
          <w:szCs w:val="28"/>
        </w:rPr>
        <w:t>, в 2022 г</w:t>
      </w:r>
      <w:r w:rsidR="00101ECC" w:rsidRPr="00F4737F">
        <w:rPr>
          <w:rFonts w:ascii="Times New Roman" w:hAnsi="Times New Roman" w:cs="Times New Roman"/>
          <w:sz w:val="28"/>
          <w:szCs w:val="28"/>
        </w:rPr>
        <w:t>оду</w:t>
      </w:r>
    </w:p>
    <w:p w:rsidR="00A20280" w:rsidRPr="00F4737F" w:rsidRDefault="00A20280" w:rsidP="00D328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C07F4" w:rsidRPr="00F4737F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1</w:t>
      </w:r>
      <w:r w:rsidR="008C07F4" w:rsidRPr="00F4737F">
        <w:rPr>
          <w:rFonts w:ascii="Times New Roman" w:hAnsi="Times New Roman" w:cs="Times New Roman"/>
          <w:sz w:val="28"/>
          <w:szCs w:val="28"/>
        </w:rPr>
        <w:t xml:space="preserve">. В период до 31 декабря 2022 </w:t>
      </w:r>
      <w:r w:rsidR="00A06D92" w:rsidRPr="00F4737F">
        <w:rPr>
          <w:rFonts w:ascii="Times New Roman" w:hAnsi="Times New Roman" w:cs="Times New Roman"/>
          <w:sz w:val="28"/>
          <w:szCs w:val="28"/>
        </w:rPr>
        <w:t>г</w:t>
      </w:r>
      <w:r w:rsidR="00AF2B6B" w:rsidRPr="00F4737F">
        <w:rPr>
          <w:rFonts w:ascii="Times New Roman" w:hAnsi="Times New Roman" w:cs="Times New Roman"/>
          <w:sz w:val="28"/>
          <w:szCs w:val="28"/>
        </w:rPr>
        <w:t>ода</w:t>
      </w:r>
      <w:r w:rsidR="00AE71A7" w:rsidRPr="00F4737F">
        <w:rPr>
          <w:rFonts w:ascii="Times New Roman" w:hAnsi="Times New Roman" w:cs="Times New Roman"/>
          <w:sz w:val="28"/>
          <w:szCs w:val="28"/>
        </w:rPr>
        <w:t xml:space="preserve"> срок подготовки </w:t>
      </w:r>
      <w:r w:rsidR="00934862" w:rsidRPr="00F4737F">
        <w:rPr>
          <w:rFonts w:ascii="Times New Roman" w:hAnsi="Times New Roman" w:cs="Times New Roman"/>
          <w:sz w:val="28"/>
          <w:szCs w:val="28"/>
        </w:rPr>
        <w:t>перечня</w:t>
      </w:r>
      <w:r w:rsidR="00AE71A7" w:rsidRPr="00F4737F">
        <w:rPr>
          <w:rFonts w:ascii="Times New Roman" w:hAnsi="Times New Roman" w:cs="Times New Roman"/>
          <w:sz w:val="28"/>
          <w:szCs w:val="28"/>
        </w:rPr>
        <w:t xml:space="preserve"> участков недр местного значения по Республике Татарстан</w:t>
      </w:r>
      <w:r w:rsidR="0004389E" w:rsidRPr="00F4737F">
        <w:rPr>
          <w:rFonts w:ascii="Times New Roman" w:hAnsi="Times New Roman" w:cs="Times New Roman"/>
          <w:sz w:val="28"/>
          <w:szCs w:val="28"/>
        </w:rPr>
        <w:t xml:space="preserve"> (далее -Перечень)</w:t>
      </w:r>
      <w:r w:rsidR="00AE71A7" w:rsidRPr="00F4737F">
        <w:rPr>
          <w:rFonts w:ascii="Times New Roman" w:hAnsi="Times New Roman" w:cs="Times New Roman"/>
          <w:sz w:val="28"/>
          <w:szCs w:val="28"/>
        </w:rPr>
        <w:t>,</w:t>
      </w:r>
      <w:r w:rsidR="008C07F4" w:rsidRPr="00F4737F">
        <w:rPr>
          <w:rFonts w:ascii="Times New Roman" w:hAnsi="Times New Roman" w:cs="Times New Roman"/>
          <w:sz w:val="28"/>
          <w:szCs w:val="28"/>
        </w:rPr>
        <w:t xml:space="preserve"> предусмотренный Порядк</w:t>
      </w:r>
      <w:r w:rsidR="00125E75" w:rsidRPr="00F4737F">
        <w:rPr>
          <w:rFonts w:ascii="Times New Roman" w:hAnsi="Times New Roman" w:cs="Times New Roman"/>
          <w:sz w:val="28"/>
          <w:szCs w:val="28"/>
        </w:rPr>
        <w:t>ом</w:t>
      </w:r>
      <w:r w:rsidR="008C07F4" w:rsidRPr="00F4737F">
        <w:rPr>
          <w:rFonts w:ascii="Times New Roman" w:hAnsi="Times New Roman" w:cs="Times New Roman"/>
          <w:sz w:val="28"/>
          <w:szCs w:val="28"/>
        </w:rPr>
        <w:t xml:space="preserve">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</w:t>
      </w:r>
      <w:r w:rsidR="00296749" w:rsidRPr="00F4737F">
        <w:rPr>
          <w:rFonts w:ascii="Times New Roman" w:hAnsi="Times New Roman" w:cs="Times New Roman"/>
          <w:sz w:val="28"/>
          <w:szCs w:val="28"/>
        </w:rPr>
        <w:t xml:space="preserve">ым </w:t>
      </w:r>
      <w:r w:rsidR="008C07F4" w:rsidRPr="00F4737F">
        <w:rPr>
          <w:rFonts w:ascii="Times New Roman" w:hAnsi="Times New Roman" w:cs="Times New Roman"/>
          <w:sz w:val="28"/>
          <w:szCs w:val="28"/>
        </w:rPr>
        <w:t>приказом Федерального агентства по недропользован</w:t>
      </w:r>
      <w:r w:rsidR="00101ECC" w:rsidRPr="00F4737F">
        <w:rPr>
          <w:rFonts w:ascii="Times New Roman" w:hAnsi="Times New Roman" w:cs="Times New Roman"/>
          <w:sz w:val="28"/>
          <w:szCs w:val="28"/>
        </w:rPr>
        <w:t>ию от 6 октября 2020 г</w:t>
      </w:r>
      <w:r w:rsidR="00770875" w:rsidRPr="00F4737F">
        <w:rPr>
          <w:rFonts w:ascii="Times New Roman" w:hAnsi="Times New Roman" w:cs="Times New Roman"/>
          <w:sz w:val="28"/>
          <w:szCs w:val="28"/>
        </w:rPr>
        <w:t>.</w:t>
      </w:r>
      <w:r w:rsidR="00101ECC" w:rsidRPr="00F4737F">
        <w:rPr>
          <w:rFonts w:ascii="Times New Roman" w:hAnsi="Times New Roman" w:cs="Times New Roman"/>
          <w:sz w:val="28"/>
          <w:szCs w:val="28"/>
        </w:rPr>
        <w:t xml:space="preserve"> № 428</w:t>
      </w:r>
      <w:r w:rsidR="00770875" w:rsidRPr="00F4737F">
        <w:rPr>
          <w:rFonts w:ascii="Times New Roman" w:hAnsi="Times New Roman" w:cs="Times New Roman"/>
          <w:sz w:val="28"/>
          <w:szCs w:val="28"/>
        </w:rPr>
        <w:t xml:space="preserve"> «Об утверждении Порядка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перечней»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, не должен превышать </w:t>
      </w:r>
      <w:r w:rsidR="00E717B7" w:rsidRPr="00F4737F">
        <w:rPr>
          <w:rFonts w:ascii="Times New Roman" w:hAnsi="Times New Roman" w:cs="Times New Roman"/>
          <w:sz w:val="28"/>
          <w:szCs w:val="28"/>
        </w:rPr>
        <w:t>17 рабочих дней, в том числе:</w:t>
      </w:r>
    </w:p>
    <w:p w:rsidR="007735EA" w:rsidRPr="00F4737F" w:rsidRDefault="00FF6493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 xml:space="preserve">срок </w:t>
      </w:r>
      <w:r w:rsidR="004D6C22" w:rsidRPr="00F4737F">
        <w:rPr>
          <w:rFonts w:ascii="Times New Roman" w:hAnsi="Times New Roman" w:cs="Times New Roman"/>
          <w:sz w:val="28"/>
          <w:szCs w:val="28"/>
        </w:rPr>
        <w:t>процедур проверки</w:t>
      </w:r>
      <w:r w:rsidR="002379E1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101ECC" w:rsidRPr="00F4737F">
        <w:rPr>
          <w:rFonts w:ascii="Times New Roman" w:hAnsi="Times New Roman" w:cs="Times New Roman"/>
          <w:sz w:val="28"/>
          <w:szCs w:val="28"/>
        </w:rPr>
        <w:t>Министерством экологии и природных ресурсов Республики Татарстан</w:t>
      </w:r>
      <w:r w:rsidR="0018066B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18066B" w:rsidRPr="00F473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Уполномоченный орган)</w:t>
      </w:r>
      <w:r w:rsidR="00101ECC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4D6C22" w:rsidRPr="00F4737F">
        <w:rPr>
          <w:rFonts w:ascii="Times New Roman" w:hAnsi="Times New Roman" w:cs="Times New Roman"/>
          <w:sz w:val="28"/>
          <w:szCs w:val="28"/>
        </w:rPr>
        <w:t>заявки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 (обращения) на включение участка недр в </w:t>
      </w:r>
      <w:r w:rsidR="00934862" w:rsidRPr="00F4737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и направления запросов 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на рассмотрение в Министерство обороны Российской Федерации, </w:t>
      </w:r>
      <w:r w:rsidR="002267D6" w:rsidRPr="00F4737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735EA" w:rsidRPr="00F4737F">
        <w:rPr>
          <w:rFonts w:ascii="Times New Roman" w:hAnsi="Times New Roman" w:cs="Times New Roman"/>
          <w:sz w:val="28"/>
          <w:szCs w:val="28"/>
        </w:rPr>
        <w:t>Федеральн</w:t>
      </w:r>
      <w:r w:rsidR="002267D6" w:rsidRPr="00F4737F">
        <w:rPr>
          <w:rFonts w:ascii="Times New Roman" w:hAnsi="Times New Roman" w:cs="Times New Roman"/>
          <w:sz w:val="28"/>
          <w:szCs w:val="28"/>
        </w:rPr>
        <w:t>ой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2267D6" w:rsidRPr="00F4737F">
        <w:rPr>
          <w:rFonts w:ascii="Times New Roman" w:hAnsi="Times New Roman" w:cs="Times New Roman"/>
          <w:sz w:val="28"/>
          <w:szCs w:val="28"/>
        </w:rPr>
        <w:t>ы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 безопасности Российской Федерации</w:t>
      </w:r>
      <w:r w:rsidR="002267D6" w:rsidRPr="00F4737F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7735EA" w:rsidRPr="00F4737F">
        <w:rPr>
          <w:rFonts w:ascii="Times New Roman" w:hAnsi="Times New Roman" w:cs="Times New Roman"/>
          <w:sz w:val="28"/>
          <w:szCs w:val="28"/>
        </w:rPr>
        <w:t>, Министерство природных ресурсов</w:t>
      </w:r>
      <w:r w:rsidR="0018066B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и экологии Российской Федерации, </w:t>
      </w:r>
      <w:r w:rsidR="00101ECC" w:rsidRPr="00F4737F">
        <w:rPr>
          <w:rFonts w:ascii="Times New Roman" w:hAnsi="Times New Roman" w:cs="Times New Roman"/>
          <w:sz w:val="28"/>
          <w:szCs w:val="28"/>
        </w:rPr>
        <w:t>Государственный комитет Республик</w:t>
      </w:r>
      <w:r w:rsidR="0006198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01ECC" w:rsidRPr="00F4737F">
        <w:rPr>
          <w:rFonts w:ascii="Times New Roman" w:hAnsi="Times New Roman" w:cs="Times New Roman"/>
          <w:sz w:val="28"/>
          <w:szCs w:val="28"/>
        </w:rPr>
        <w:t xml:space="preserve"> Татарстан по биологическим ресурсам</w:t>
      </w:r>
      <w:r w:rsidR="0057032C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DE5CE5" w:rsidRPr="00F4737F">
        <w:rPr>
          <w:rFonts w:ascii="Times New Roman" w:hAnsi="Times New Roman" w:cs="Times New Roman"/>
          <w:sz w:val="28"/>
          <w:szCs w:val="28"/>
        </w:rPr>
        <w:t>– в отношении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DE5CE5" w:rsidRPr="00F4737F">
        <w:rPr>
          <w:rFonts w:ascii="Times New Roman" w:hAnsi="Times New Roman" w:cs="Times New Roman"/>
          <w:sz w:val="28"/>
          <w:szCs w:val="28"/>
        </w:rPr>
        <w:t>наличия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 земель обороны, безопасности</w:t>
      </w:r>
      <w:r w:rsidR="00DE5CE5" w:rsidRPr="00F4737F">
        <w:rPr>
          <w:rFonts w:ascii="Times New Roman" w:hAnsi="Times New Roman" w:cs="Times New Roman"/>
          <w:sz w:val="28"/>
          <w:szCs w:val="28"/>
        </w:rPr>
        <w:t xml:space="preserve"> и</w:t>
      </w:r>
      <w:r w:rsidR="007735EA" w:rsidRPr="00F4737F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федерального</w:t>
      </w:r>
      <w:r w:rsidR="00DE5CE5" w:rsidRPr="00F4737F">
        <w:rPr>
          <w:rFonts w:ascii="Times New Roman" w:hAnsi="Times New Roman" w:cs="Times New Roman"/>
          <w:sz w:val="28"/>
          <w:szCs w:val="28"/>
        </w:rPr>
        <w:t>, местного или регионального значения</w:t>
      </w:r>
      <w:r w:rsidR="001E065C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57032C" w:rsidRPr="00F4737F">
        <w:rPr>
          <w:rFonts w:ascii="Times New Roman" w:hAnsi="Times New Roman" w:cs="Times New Roman"/>
          <w:sz w:val="28"/>
          <w:szCs w:val="28"/>
        </w:rPr>
        <w:t>и пользователю недр – в отношении</w:t>
      </w:r>
      <w:r w:rsidR="001E065C" w:rsidRPr="00F4737F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FD0922" w:rsidRPr="00F4737F">
        <w:rPr>
          <w:rFonts w:ascii="Times New Roman" w:hAnsi="Times New Roman" w:cs="Times New Roman"/>
          <w:sz w:val="28"/>
          <w:szCs w:val="28"/>
        </w:rPr>
        <w:t xml:space="preserve"> им</w:t>
      </w:r>
      <w:r w:rsidR="001E065C" w:rsidRPr="00F4737F">
        <w:rPr>
          <w:rFonts w:ascii="Times New Roman" w:hAnsi="Times New Roman" w:cs="Times New Roman"/>
          <w:sz w:val="28"/>
          <w:szCs w:val="28"/>
        </w:rPr>
        <w:t xml:space="preserve"> согласия на включение участка недр в </w:t>
      </w:r>
      <w:r w:rsidR="0018066B" w:rsidRPr="00F4737F">
        <w:rPr>
          <w:rFonts w:ascii="Times New Roman" w:hAnsi="Times New Roman" w:cs="Times New Roman"/>
          <w:sz w:val="28"/>
          <w:szCs w:val="28"/>
        </w:rPr>
        <w:t>П</w:t>
      </w:r>
      <w:r w:rsidR="001E065C" w:rsidRPr="00F4737F">
        <w:rPr>
          <w:rFonts w:ascii="Times New Roman" w:hAnsi="Times New Roman" w:cs="Times New Roman"/>
          <w:sz w:val="28"/>
          <w:szCs w:val="28"/>
        </w:rPr>
        <w:t xml:space="preserve">еречень (в случае если участок недр, предлагаемый к включению в проект </w:t>
      </w:r>
      <w:r w:rsidR="0018066B" w:rsidRPr="00F4737F">
        <w:rPr>
          <w:rFonts w:ascii="Times New Roman" w:hAnsi="Times New Roman" w:cs="Times New Roman"/>
          <w:sz w:val="28"/>
          <w:szCs w:val="28"/>
        </w:rPr>
        <w:t>П</w:t>
      </w:r>
      <w:r w:rsidR="001E065C" w:rsidRPr="00F4737F">
        <w:rPr>
          <w:rFonts w:ascii="Times New Roman" w:hAnsi="Times New Roman" w:cs="Times New Roman"/>
          <w:sz w:val="28"/>
          <w:szCs w:val="28"/>
        </w:rPr>
        <w:t>еречня, расположен в границах участка недр, предоставленного</w:t>
      </w:r>
      <w:r w:rsidR="00101ECC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1E065C" w:rsidRPr="00F4737F">
        <w:rPr>
          <w:rFonts w:ascii="Times New Roman" w:hAnsi="Times New Roman" w:cs="Times New Roman"/>
          <w:sz w:val="28"/>
          <w:szCs w:val="28"/>
        </w:rPr>
        <w:t>в пользование, и заявителем не представлено согласие такого пользователя недр)</w:t>
      </w:r>
      <w:r w:rsidR="00101ECC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Pr="00F4737F">
        <w:rPr>
          <w:rFonts w:ascii="Times New Roman" w:hAnsi="Times New Roman" w:cs="Times New Roman"/>
          <w:sz w:val="28"/>
          <w:szCs w:val="28"/>
        </w:rPr>
        <w:t>не должен</w:t>
      </w:r>
      <w:r w:rsidR="00DE5CE5" w:rsidRPr="00F4737F">
        <w:rPr>
          <w:rFonts w:ascii="Times New Roman" w:hAnsi="Times New Roman" w:cs="Times New Roman"/>
          <w:sz w:val="28"/>
          <w:szCs w:val="28"/>
        </w:rPr>
        <w:t xml:space="preserve"> превышать </w:t>
      </w:r>
      <w:r w:rsidR="006D1049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дв</w:t>
      </w:r>
      <w:r w:rsidR="0006198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ух</w:t>
      </w:r>
      <w:r w:rsidR="002379E1" w:rsidRPr="00F4737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2379E1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="00DE5CE5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дн</w:t>
      </w:r>
      <w:r w:rsidR="0006198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DE5CE5" w:rsidRPr="00F4737F">
        <w:rPr>
          <w:rFonts w:ascii="Times New Roman" w:hAnsi="Times New Roman" w:cs="Times New Roman"/>
          <w:sz w:val="28"/>
          <w:szCs w:val="28"/>
        </w:rPr>
        <w:t>;</w:t>
      </w:r>
    </w:p>
    <w:p w:rsidR="004D6C22" w:rsidRPr="00F4737F" w:rsidRDefault="00FF6493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срок процедур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="002379E1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 заявки на включение в </w:t>
      </w:r>
      <w:r w:rsidR="002267D6" w:rsidRPr="00F4737F">
        <w:rPr>
          <w:rFonts w:ascii="Times New Roman" w:hAnsi="Times New Roman" w:cs="Times New Roman"/>
          <w:sz w:val="28"/>
          <w:szCs w:val="28"/>
        </w:rPr>
        <w:t>П</w:t>
      </w:r>
      <w:r w:rsidR="004D6C22" w:rsidRPr="00F4737F">
        <w:rPr>
          <w:rFonts w:ascii="Times New Roman" w:hAnsi="Times New Roman" w:cs="Times New Roman"/>
          <w:sz w:val="28"/>
          <w:szCs w:val="28"/>
        </w:rPr>
        <w:t>еречень с учетом согласований</w:t>
      </w:r>
      <w:r w:rsidR="002379E1" w:rsidRPr="00F4737F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 Российской Федерации, </w:t>
      </w:r>
      <w:r w:rsidR="0043125B" w:rsidRPr="00F4737F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биологическим ресурсам</w:t>
      </w:r>
      <w:r w:rsidR="004D6C22" w:rsidRPr="00F4737F">
        <w:rPr>
          <w:rFonts w:ascii="Times New Roman" w:hAnsi="Times New Roman" w:cs="Times New Roman"/>
          <w:sz w:val="28"/>
          <w:szCs w:val="28"/>
        </w:rPr>
        <w:t>, подготовк</w:t>
      </w:r>
      <w:r w:rsidRPr="00F4737F">
        <w:rPr>
          <w:rFonts w:ascii="Times New Roman" w:hAnsi="Times New Roman" w:cs="Times New Roman"/>
          <w:sz w:val="28"/>
          <w:szCs w:val="28"/>
        </w:rPr>
        <w:t>и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379E1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3125B" w:rsidRPr="00F4737F">
        <w:rPr>
          <w:rFonts w:ascii="Times New Roman" w:hAnsi="Times New Roman" w:cs="Times New Roman"/>
          <w:sz w:val="28"/>
          <w:szCs w:val="28"/>
        </w:rPr>
        <w:t>П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еречня, направления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AE73A6" w:rsidRPr="00F4737F">
        <w:rPr>
          <w:rFonts w:ascii="Times New Roman" w:hAnsi="Times New Roman" w:cs="Times New Roman"/>
          <w:sz w:val="28"/>
          <w:szCs w:val="28"/>
        </w:rPr>
        <w:t xml:space="preserve"> проекта Перечня</w:t>
      </w:r>
      <w:r w:rsidR="002379E1" w:rsidRPr="00F4737F">
        <w:rPr>
          <w:rFonts w:ascii="Times New Roman" w:hAnsi="Times New Roman" w:cs="Times New Roman"/>
          <w:sz w:val="28"/>
          <w:szCs w:val="28"/>
        </w:rPr>
        <w:t xml:space="preserve"> на согласование в </w:t>
      </w:r>
      <w:r w:rsidR="0043125B" w:rsidRPr="00F4737F">
        <w:rPr>
          <w:rFonts w:ascii="Times New Roman" w:hAnsi="Times New Roman" w:cs="Times New Roman"/>
          <w:sz w:val="28"/>
          <w:szCs w:val="28"/>
        </w:rPr>
        <w:lastRenderedPageBreak/>
        <w:t>Департамент по недропользованию по Приволжскому федеральному округу</w:t>
      </w:r>
      <w:r w:rsidR="004D6C22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3125B" w:rsidRPr="00F4737F">
        <w:rPr>
          <w:rFonts w:ascii="Times New Roman" w:hAnsi="Times New Roman" w:cs="Times New Roman"/>
          <w:sz w:val="28"/>
          <w:szCs w:val="28"/>
        </w:rPr>
        <w:t>П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EF46E5" w:rsidRPr="00F4737F">
        <w:rPr>
          <w:rFonts w:ascii="Times New Roman" w:hAnsi="Times New Roman" w:cs="Times New Roman"/>
          <w:sz w:val="28"/>
          <w:szCs w:val="28"/>
        </w:rPr>
        <w:t>суммарно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 не долж</w:t>
      </w:r>
      <w:r w:rsidR="0006198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ен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 превышать </w:t>
      </w:r>
      <w:r w:rsidR="0006198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 дня</w:t>
      </w:r>
      <w:r w:rsidR="009E6F7B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6F7B" w:rsidRPr="00F4737F" w:rsidRDefault="00FF6493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 xml:space="preserve">срок </w:t>
      </w:r>
      <w:r w:rsidR="009E6F7B" w:rsidRPr="00F4737F">
        <w:rPr>
          <w:rFonts w:ascii="Times New Roman" w:hAnsi="Times New Roman" w:cs="Times New Roman"/>
          <w:sz w:val="28"/>
          <w:szCs w:val="28"/>
        </w:rPr>
        <w:t>процедур</w:t>
      </w:r>
      <w:r w:rsidRPr="00F4737F">
        <w:rPr>
          <w:rFonts w:ascii="Times New Roman" w:hAnsi="Times New Roman" w:cs="Times New Roman"/>
          <w:sz w:val="28"/>
          <w:szCs w:val="28"/>
        </w:rPr>
        <w:t>ы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EF46E5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267D6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EF46E5" w:rsidRPr="00F4737F">
        <w:rPr>
          <w:rFonts w:ascii="Times New Roman" w:hAnsi="Times New Roman" w:cs="Times New Roman"/>
          <w:sz w:val="28"/>
          <w:szCs w:val="28"/>
        </w:rPr>
        <w:t xml:space="preserve">согласованного </w:t>
      </w:r>
      <w:r w:rsidR="0043125B" w:rsidRPr="00F4737F">
        <w:rPr>
          <w:rFonts w:ascii="Times New Roman" w:hAnsi="Times New Roman" w:cs="Times New Roman"/>
          <w:sz w:val="28"/>
          <w:szCs w:val="28"/>
        </w:rPr>
        <w:t xml:space="preserve">Департаментом по недропользованию по Приволжскому федеральному округу </w:t>
      </w:r>
      <w:r w:rsidR="00EF46E5" w:rsidRPr="00F4737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3125B" w:rsidRPr="00F4737F">
        <w:rPr>
          <w:rFonts w:ascii="Times New Roman" w:hAnsi="Times New Roman" w:cs="Times New Roman"/>
          <w:sz w:val="28"/>
          <w:szCs w:val="28"/>
        </w:rPr>
        <w:t>П</w:t>
      </w:r>
      <w:r w:rsidR="00EF46E5" w:rsidRPr="00F4737F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9E6F7B" w:rsidRPr="00F4737F">
        <w:rPr>
          <w:rFonts w:ascii="Times New Roman" w:hAnsi="Times New Roman" w:cs="Times New Roman"/>
          <w:sz w:val="28"/>
          <w:szCs w:val="28"/>
        </w:rPr>
        <w:t>не долж</w:t>
      </w:r>
      <w:r w:rsidRPr="00F4737F">
        <w:rPr>
          <w:rFonts w:ascii="Times New Roman" w:hAnsi="Times New Roman" w:cs="Times New Roman"/>
          <w:sz w:val="28"/>
          <w:szCs w:val="28"/>
        </w:rPr>
        <w:t>ен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 превышать </w:t>
      </w:r>
      <w:r w:rsidR="00AA795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 дня</w:t>
      </w:r>
      <w:r w:rsidR="009E6F7B" w:rsidRPr="00F4737F">
        <w:rPr>
          <w:rFonts w:ascii="Times New Roman" w:hAnsi="Times New Roman" w:cs="Times New Roman"/>
          <w:sz w:val="28"/>
          <w:szCs w:val="28"/>
        </w:rPr>
        <w:t>;</w:t>
      </w:r>
    </w:p>
    <w:p w:rsidR="00EF0C00" w:rsidRPr="00F4737F" w:rsidRDefault="00EF0C00" w:rsidP="00EF0C00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 xml:space="preserve">срок процедуры государственной регистрации Министерством юстиции Республики Татарстан приказа Уполномоченного органа об утверждении Перечня не должен превышать </w:t>
      </w:r>
      <w:r w:rsidR="00AA795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 дня</w:t>
      </w:r>
      <w:r w:rsidRPr="00F4737F">
        <w:rPr>
          <w:rFonts w:ascii="Times New Roman" w:hAnsi="Times New Roman" w:cs="Times New Roman"/>
          <w:sz w:val="28"/>
          <w:szCs w:val="28"/>
        </w:rPr>
        <w:t>;</w:t>
      </w:r>
    </w:p>
    <w:p w:rsidR="009E6F7B" w:rsidRPr="00F4737F" w:rsidRDefault="00FF6493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срок процедуры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F46E5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EF46E5" w:rsidRPr="00F4737F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43125B" w:rsidRPr="00F4737F">
        <w:rPr>
          <w:rFonts w:ascii="Times New Roman" w:hAnsi="Times New Roman" w:cs="Times New Roman"/>
          <w:sz w:val="28"/>
          <w:szCs w:val="28"/>
        </w:rPr>
        <w:t>П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еречня заявителю </w:t>
      </w:r>
      <w:r w:rsidRPr="00F4737F">
        <w:rPr>
          <w:rFonts w:ascii="Times New Roman" w:hAnsi="Times New Roman" w:cs="Times New Roman"/>
          <w:sz w:val="28"/>
          <w:szCs w:val="28"/>
        </w:rPr>
        <w:t>не должен</w:t>
      </w:r>
      <w:r w:rsidR="009E6F7B" w:rsidRPr="00F4737F">
        <w:rPr>
          <w:rFonts w:ascii="Times New Roman" w:hAnsi="Times New Roman" w:cs="Times New Roman"/>
          <w:sz w:val="28"/>
          <w:szCs w:val="28"/>
        </w:rPr>
        <w:t xml:space="preserve"> превышать </w:t>
      </w:r>
      <w:r w:rsidR="00AA795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 дня</w:t>
      </w:r>
      <w:r w:rsidR="009E6F7B" w:rsidRPr="00F4737F">
        <w:rPr>
          <w:rFonts w:ascii="Times New Roman" w:hAnsi="Times New Roman" w:cs="Times New Roman"/>
          <w:sz w:val="28"/>
          <w:szCs w:val="28"/>
        </w:rPr>
        <w:t>.</w:t>
      </w:r>
    </w:p>
    <w:p w:rsidR="00A06D92" w:rsidRPr="00F4737F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2</w:t>
      </w:r>
      <w:r w:rsidR="00C50AD3" w:rsidRPr="00F4737F">
        <w:rPr>
          <w:rFonts w:ascii="Times New Roman" w:hAnsi="Times New Roman" w:cs="Times New Roman"/>
          <w:sz w:val="28"/>
          <w:szCs w:val="28"/>
        </w:rPr>
        <w:t>.</w:t>
      </w:r>
      <w:r w:rsidR="00E717B7" w:rsidRPr="00F4737F">
        <w:rPr>
          <w:rFonts w:ascii="Times New Roman" w:hAnsi="Times New Roman" w:cs="Times New Roman"/>
          <w:sz w:val="28"/>
          <w:szCs w:val="28"/>
        </w:rPr>
        <w:t> </w:t>
      </w:r>
      <w:r w:rsidR="00A06D92" w:rsidRPr="00F4737F">
        <w:rPr>
          <w:rFonts w:ascii="Times New Roman" w:hAnsi="Times New Roman" w:cs="Times New Roman"/>
          <w:sz w:val="28"/>
          <w:szCs w:val="28"/>
        </w:rPr>
        <w:t>В период до 31 декабря 2022 г</w:t>
      </w:r>
      <w:r w:rsidR="006B605D" w:rsidRPr="00F4737F">
        <w:rPr>
          <w:rFonts w:ascii="Times New Roman" w:hAnsi="Times New Roman" w:cs="Times New Roman"/>
          <w:sz w:val="28"/>
          <w:szCs w:val="28"/>
        </w:rPr>
        <w:t>ода</w:t>
      </w:r>
      <w:r w:rsidR="00A06D92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F656AD" w:rsidRPr="00F4737F">
        <w:rPr>
          <w:rFonts w:ascii="Times New Roman" w:hAnsi="Times New Roman" w:cs="Times New Roman"/>
          <w:sz w:val="28"/>
          <w:szCs w:val="28"/>
        </w:rPr>
        <w:t>с</w:t>
      </w:r>
      <w:r w:rsidR="00C50AD3" w:rsidRPr="00F4737F">
        <w:rPr>
          <w:rFonts w:ascii="Times New Roman" w:hAnsi="Times New Roman" w:cs="Times New Roman"/>
          <w:sz w:val="28"/>
          <w:szCs w:val="28"/>
        </w:rPr>
        <w:t xml:space="preserve">рок </w:t>
      </w:r>
      <w:r w:rsidR="00A06D92" w:rsidRPr="00F4737F">
        <w:rPr>
          <w:rFonts w:ascii="Times New Roman" w:hAnsi="Times New Roman" w:cs="Times New Roman"/>
          <w:sz w:val="28"/>
          <w:szCs w:val="28"/>
        </w:rPr>
        <w:t>от объявления</w:t>
      </w:r>
      <w:r w:rsidR="00C50AD3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A06D92" w:rsidRPr="00F4737F">
        <w:rPr>
          <w:rFonts w:ascii="Times New Roman" w:hAnsi="Times New Roman" w:cs="Times New Roman"/>
          <w:sz w:val="28"/>
          <w:szCs w:val="28"/>
        </w:rPr>
        <w:t>о проведении аукциона</w:t>
      </w:r>
      <w:r w:rsidR="0043125B" w:rsidRPr="00F4737F">
        <w:rPr>
          <w:rFonts w:ascii="Times New Roman" w:hAnsi="Times New Roman" w:cs="Times New Roman"/>
          <w:sz w:val="28"/>
          <w:szCs w:val="28"/>
        </w:rPr>
        <w:t xml:space="preserve"> на право пользовани</w:t>
      </w:r>
      <w:r w:rsidR="007F7DF6" w:rsidRPr="00F4737F">
        <w:rPr>
          <w:rFonts w:ascii="Times New Roman" w:hAnsi="Times New Roman" w:cs="Times New Roman"/>
          <w:sz w:val="28"/>
          <w:szCs w:val="28"/>
        </w:rPr>
        <w:t xml:space="preserve">я </w:t>
      </w:r>
      <w:r w:rsidR="0043125B" w:rsidRPr="00F4737F">
        <w:rPr>
          <w:rFonts w:ascii="Times New Roman" w:hAnsi="Times New Roman" w:cs="Times New Roman"/>
          <w:sz w:val="28"/>
          <w:szCs w:val="28"/>
        </w:rPr>
        <w:t>участком недр местного значения</w:t>
      </w:r>
      <w:r w:rsidR="00A06D92" w:rsidRPr="00F4737F">
        <w:rPr>
          <w:rFonts w:ascii="Times New Roman" w:hAnsi="Times New Roman" w:cs="Times New Roman"/>
          <w:sz w:val="28"/>
          <w:szCs w:val="28"/>
        </w:rPr>
        <w:t xml:space="preserve"> до принятия решения о предоставления права пользования недрами по его результатам не должен превышать </w:t>
      </w:r>
      <w:r w:rsidR="006D1049" w:rsidRPr="00F4737F">
        <w:rPr>
          <w:rFonts w:ascii="Times New Roman" w:hAnsi="Times New Roman" w:cs="Times New Roman"/>
          <w:sz w:val="28"/>
          <w:szCs w:val="28"/>
        </w:rPr>
        <w:t xml:space="preserve">семи </w:t>
      </w:r>
      <w:r w:rsidR="00A06D92" w:rsidRPr="00F4737F">
        <w:rPr>
          <w:rFonts w:ascii="Times New Roman" w:hAnsi="Times New Roman" w:cs="Times New Roman"/>
          <w:sz w:val="28"/>
          <w:szCs w:val="28"/>
        </w:rPr>
        <w:t xml:space="preserve">рабочих дней. </w:t>
      </w:r>
    </w:p>
    <w:p w:rsidR="00DE3F58" w:rsidRPr="00F4737F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3</w:t>
      </w:r>
      <w:r w:rsidR="000F2E33" w:rsidRPr="00F4737F">
        <w:rPr>
          <w:rFonts w:ascii="Times New Roman" w:hAnsi="Times New Roman" w:cs="Times New Roman"/>
          <w:sz w:val="28"/>
          <w:szCs w:val="28"/>
        </w:rPr>
        <w:t>. </w:t>
      </w:r>
      <w:r w:rsidR="00F656AD" w:rsidRPr="00F4737F">
        <w:rPr>
          <w:rFonts w:ascii="Times New Roman" w:hAnsi="Times New Roman" w:cs="Times New Roman"/>
          <w:sz w:val="28"/>
          <w:szCs w:val="28"/>
        </w:rPr>
        <w:t>В период до 31 декабря 2022 г</w:t>
      </w:r>
      <w:r w:rsidR="007F7DF6" w:rsidRPr="00F4737F">
        <w:rPr>
          <w:rFonts w:ascii="Times New Roman" w:hAnsi="Times New Roman" w:cs="Times New Roman"/>
          <w:sz w:val="28"/>
          <w:szCs w:val="28"/>
        </w:rPr>
        <w:t>ода</w:t>
      </w:r>
      <w:r w:rsidR="002445DA" w:rsidRPr="00F4737F">
        <w:rPr>
          <w:rFonts w:ascii="Times New Roman" w:hAnsi="Times New Roman" w:cs="Times New Roman"/>
          <w:sz w:val="28"/>
          <w:szCs w:val="28"/>
        </w:rPr>
        <w:t xml:space="preserve"> с</w:t>
      </w:r>
      <w:r w:rsidR="004548AC" w:rsidRPr="00F4737F">
        <w:rPr>
          <w:rFonts w:ascii="Times New Roman" w:hAnsi="Times New Roman" w:cs="Times New Roman"/>
          <w:sz w:val="28"/>
          <w:szCs w:val="28"/>
        </w:rPr>
        <w:t>рок оформления, государственной регистрации и выдачи</w:t>
      </w:r>
      <w:r w:rsidR="00AC5952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43125B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91562F" w:rsidRPr="00F4737F">
        <w:rPr>
          <w:rFonts w:ascii="Times New Roman" w:hAnsi="Times New Roman" w:cs="Times New Roman"/>
          <w:sz w:val="28"/>
          <w:szCs w:val="28"/>
        </w:rPr>
        <w:t>л</w:t>
      </w:r>
      <w:r w:rsidR="004548AC" w:rsidRPr="00F4737F">
        <w:rPr>
          <w:rFonts w:ascii="Times New Roman" w:hAnsi="Times New Roman" w:cs="Times New Roman"/>
          <w:sz w:val="28"/>
          <w:szCs w:val="28"/>
        </w:rPr>
        <w:t>ицензии на пользование участком</w:t>
      </w:r>
      <w:r w:rsidR="0012344A" w:rsidRPr="00F4737F">
        <w:rPr>
          <w:rFonts w:ascii="Times New Roman" w:hAnsi="Times New Roman" w:cs="Times New Roman"/>
          <w:sz w:val="28"/>
          <w:szCs w:val="28"/>
        </w:rPr>
        <w:t xml:space="preserve"> недр местного значения, содержащи</w:t>
      </w:r>
      <w:r w:rsidR="004548AC" w:rsidRPr="00F4737F">
        <w:rPr>
          <w:rFonts w:ascii="Times New Roman" w:hAnsi="Times New Roman" w:cs="Times New Roman"/>
          <w:sz w:val="28"/>
          <w:szCs w:val="28"/>
        </w:rPr>
        <w:t>м</w:t>
      </w:r>
      <w:r w:rsidR="00E717B7" w:rsidRPr="00F4737F">
        <w:rPr>
          <w:rFonts w:ascii="Times New Roman" w:hAnsi="Times New Roman" w:cs="Times New Roman"/>
          <w:sz w:val="28"/>
          <w:szCs w:val="28"/>
        </w:rPr>
        <w:t xml:space="preserve"> общераспространенные полезные ископаемые</w:t>
      </w:r>
      <w:r w:rsidR="00FE2271" w:rsidRPr="00F4737F">
        <w:rPr>
          <w:rFonts w:ascii="Times New Roman" w:hAnsi="Times New Roman" w:cs="Times New Roman"/>
          <w:sz w:val="28"/>
          <w:szCs w:val="28"/>
        </w:rPr>
        <w:t>,</w:t>
      </w:r>
      <w:r w:rsidR="0012344A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4548AC" w:rsidRPr="00F4737F">
        <w:rPr>
          <w:rFonts w:ascii="Times New Roman" w:hAnsi="Times New Roman" w:cs="Times New Roman"/>
          <w:sz w:val="28"/>
          <w:szCs w:val="28"/>
        </w:rPr>
        <w:t>не должен превышать</w:t>
      </w:r>
      <w:r w:rsidR="006D1049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AA795C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 дня</w:t>
      </w:r>
      <w:r w:rsidR="0012344A" w:rsidRPr="00F47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44A" w:rsidRPr="00F4737F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2445DA" w:rsidRPr="00F4737F">
        <w:rPr>
          <w:rFonts w:ascii="Times New Roman" w:hAnsi="Times New Roman" w:cs="Times New Roman"/>
          <w:sz w:val="28"/>
          <w:szCs w:val="28"/>
        </w:rPr>
        <w:t>уплаты заявителем государственной пошлины, предусмотренной абзацем вторым п</w:t>
      </w:r>
      <w:r w:rsidR="00770875" w:rsidRPr="00F4737F">
        <w:rPr>
          <w:rFonts w:ascii="Times New Roman" w:hAnsi="Times New Roman" w:cs="Times New Roman"/>
          <w:sz w:val="28"/>
          <w:szCs w:val="28"/>
        </w:rPr>
        <w:t>одпункта 92 пункта 1 статьи 333</w:t>
      </w:r>
      <w:r w:rsidR="002445DA" w:rsidRPr="00F4737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="002445DA" w:rsidRPr="00F4737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382D1E" w:rsidRPr="00F4737F">
        <w:rPr>
          <w:rFonts w:ascii="Times New Roman" w:hAnsi="Times New Roman" w:cs="Times New Roman"/>
          <w:sz w:val="28"/>
          <w:szCs w:val="28"/>
        </w:rPr>
        <w:t>,</w:t>
      </w:r>
      <w:r w:rsidR="0043125B" w:rsidRPr="00F4737F">
        <w:rPr>
          <w:rFonts w:ascii="Times New Roman" w:hAnsi="Times New Roman" w:cs="Times New Roman"/>
          <w:sz w:val="28"/>
          <w:szCs w:val="28"/>
        </w:rPr>
        <w:t xml:space="preserve"> и </w:t>
      </w:r>
      <w:r w:rsidR="0018066B" w:rsidRPr="00F4737F">
        <w:rPr>
          <w:rFonts w:ascii="Times New Roman" w:hAnsi="Times New Roman" w:cs="Times New Roman"/>
          <w:sz w:val="28"/>
          <w:szCs w:val="28"/>
        </w:rPr>
        <w:t>о</w:t>
      </w:r>
      <w:r w:rsidR="0043125B" w:rsidRPr="00F4737F">
        <w:rPr>
          <w:rFonts w:ascii="Times New Roman" w:hAnsi="Times New Roman" w:cs="Times New Roman"/>
          <w:sz w:val="28"/>
          <w:szCs w:val="28"/>
        </w:rPr>
        <w:t>кончательн</w:t>
      </w:r>
      <w:r w:rsidR="0018066B" w:rsidRPr="00F4737F">
        <w:rPr>
          <w:rFonts w:ascii="Times New Roman" w:hAnsi="Times New Roman" w:cs="Times New Roman"/>
          <w:sz w:val="28"/>
          <w:szCs w:val="28"/>
        </w:rPr>
        <w:t>ого</w:t>
      </w:r>
      <w:r w:rsidR="0043125B" w:rsidRPr="00F4737F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82D1E" w:rsidRPr="00F4737F">
        <w:rPr>
          <w:rFonts w:ascii="Times New Roman" w:hAnsi="Times New Roman" w:cs="Times New Roman"/>
          <w:sz w:val="28"/>
          <w:szCs w:val="28"/>
        </w:rPr>
        <w:t xml:space="preserve">а </w:t>
      </w:r>
      <w:r w:rsidR="0043125B" w:rsidRPr="00F4737F">
        <w:rPr>
          <w:rFonts w:ascii="Times New Roman" w:hAnsi="Times New Roman" w:cs="Times New Roman"/>
          <w:sz w:val="28"/>
          <w:szCs w:val="28"/>
        </w:rPr>
        <w:t>разового платежа за пользование недрами</w:t>
      </w:r>
      <w:r w:rsidR="0012344A" w:rsidRPr="00F4737F">
        <w:rPr>
          <w:rFonts w:ascii="Times New Roman" w:hAnsi="Times New Roman" w:cs="Times New Roman"/>
          <w:sz w:val="28"/>
          <w:szCs w:val="28"/>
        </w:rPr>
        <w:t>.</w:t>
      </w:r>
    </w:p>
    <w:p w:rsidR="00B3768D" w:rsidRPr="00F4737F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4</w:t>
      </w:r>
      <w:r w:rsidR="00B3768D" w:rsidRPr="00F4737F">
        <w:rPr>
          <w:rFonts w:ascii="Times New Roman" w:hAnsi="Times New Roman" w:cs="Times New Roman"/>
          <w:sz w:val="28"/>
          <w:szCs w:val="28"/>
        </w:rPr>
        <w:t>. </w:t>
      </w:r>
      <w:r w:rsidR="00A06D92" w:rsidRPr="00F4737F">
        <w:rPr>
          <w:rFonts w:ascii="Times New Roman" w:hAnsi="Times New Roman" w:cs="Times New Roman"/>
          <w:sz w:val="28"/>
          <w:szCs w:val="28"/>
        </w:rPr>
        <w:t>Допускается указание в лицензии, оформляемой в период до 31 декабря 2022 г</w:t>
      </w:r>
      <w:r w:rsidR="00382D1E" w:rsidRPr="00F4737F">
        <w:rPr>
          <w:rFonts w:ascii="Times New Roman" w:hAnsi="Times New Roman" w:cs="Times New Roman"/>
          <w:sz w:val="28"/>
          <w:szCs w:val="28"/>
        </w:rPr>
        <w:t>ода,</w:t>
      </w:r>
      <w:r w:rsidR="00A06D92" w:rsidRPr="00F4737F">
        <w:rPr>
          <w:rFonts w:ascii="Times New Roman" w:hAnsi="Times New Roman" w:cs="Times New Roman"/>
          <w:sz w:val="28"/>
          <w:szCs w:val="28"/>
        </w:rPr>
        <w:t xml:space="preserve"> условий о проведении </w:t>
      </w:r>
      <w:r w:rsidR="00EF27C4" w:rsidRPr="00F4737F">
        <w:rPr>
          <w:rFonts w:ascii="Times New Roman" w:hAnsi="Times New Roman" w:cs="Times New Roman"/>
          <w:sz w:val="28"/>
          <w:szCs w:val="28"/>
        </w:rPr>
        <w:t xml:space="preserve">геологоразведочных работ </w:t>
      </w:r>
      <w:r w:rsidR="009A4A4E" w:rsidRPr="00F4737F">
        <w:rPr>
          <w:rFonts w:ascii="Times New Roman" w:hAnsi="Times New Roman" w:cs="Times New Roman"/>
          <w:sz w:val="28"/>
          <w:szCs w:val="28"/>
        </w:rPr>
        <w:t>и подсчет</w:t>
      </w:r>
      <w:r w:rsidR="00F656AD" w:rsidRPr="00F4737F">
        <w:rPr>
          <w:rFonts w:ascii="Times New Roman" w:hAnsi="Times New Roman" w:cs="Times New Roman"/>
          <w:sz w:val="28"/>
          <w:szCs w:val="28"/>
        </w:rPr>
        <w:t>у</w:t>
      </w:r>
      <w:r w:rsidR="009A4A4E" w:rsidRPr="00F4737F">
        <w:rPr>
          <w:rFonts w:ascii="Times New Roman" w:hAnsi="Times New Roman" w:cs="Times New Roman"/>
          <w:sz w:val="28"/>
          <w:szCs w:val="28"/>
        </w:rPr>
        <w:t xml:space="preserve"> запасо</w:t>
      </w:r>
      <w:r w:rsidR="00A06D92" w:rsidRPr="00F4737F">
        <w:rPr>
          <w:rFonts w:ascii="Times New Roman" w:hAnsi="Times New Roman" w:cs="Times New Roman"/>
          <w:sz w:val="28"/>
          <w:szCs w:val="28"/>
        </w:rPr>
        <w:t>в общераспространенных полезных</w:t>
      </w:r>
      <w:r w:rsidR="00130B5D" w:rsidRPr="00F4737F">
        <w:rPr>
          <w:rFonts w:ascii="Times New Roman" w:hAnsi="Times New Roman" w:cs="Times New Roman"/>
          <w:sz w:val="28"/>
          <w:szCs w:val="28"/>
        </w:rPr>
        <w:t xml:space="preserve"> ископаемых </w:t>
      </w:r>
      <w:r w:rsidR="009A4A4E" w:rsidRPr="00F4737F">
        <w:rPr>
          <w:rFonts w:ascii="Times New Roman" w:hAnsi="Times New Roman" w:cs="Times New Roman"/>
          <w:sz w:val="28"/>
          <w:szCs w:val="28"/>
        </w:rPr>
        <w:t xml:space="preserve">в соответствии с лицензией </w:t>
      </w:r>
      <w:r w:rsidR="00F656AD" w:rsidRPr="00F4737F">
        <w:rPr>
          <w:rFonts w:ascii="Times New Roman" w:hAnsi="Times New Roman" w:cs="Times New Roman"/>
          <w:sz w:val="28"/>
          <w:szCs w:val="28"/>
        </w:rPr>
        <w:t xml:space="preserve">на пользование недрами </w:t>
      </w:r>
      <w:r w:rsidR="009A4A4E" w:rsidRPr="00F4737F">
        <w:rPr>
          <w:rFonts w:ascii="Times New Roman" w:hAnsi="Times New Roman" w:cs="Times New Roman"/>
          <w:sz w:val="28"/>
          <w:szCs w:val="28"/>
        </w:rPr>
        <w:t>и пр</w:t>
      </w:r>
      <w:r w:rsidR="00A06D92" w:rsidRPr="00F4737F">
        <w:rPr>
          <w:rFonts w:ascii="Times New Roman" w:hAnsi="Times New Roman" w:cs="Times New Roman"/>
          <w:sz w:val="28"/>
          <w:szCs w:val="28"/>
        </w:rPr>
        <w:t>оектом геологоразведочных работ в течение</w:t>
      </w:r>
      <w:r w:rsidR="009A4A4E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одного</w:t>
      </w:r>
      <w:r w:rsidR="009A4A4E" w:rsidRPr="00F4737F">
        <w:rPr>
          <w:rFonts w:ascii="Times New Roman" w:hAnsi="Times New Roman" w:cs="Times New Roman"/>
          <w:sz w:val="28"/>
          <w:szCs w:val="28"/>
        </w:rPr>
        <w:t xml:space="preserve"> года одновременно с разработко</w:t>
      </w:r>
      <w:r w:rsidR="00E717B7" w:rsidRPr="00F4737F">
        <w:rPr>
          <w:rFonts w:ascii="Times New Roman" w:hAnsi="Times New Roman" w:cs="Times New Roman"/>
          <w:sz w:val="28"/>
          <w:szCs w:val="28"/>
        </w:rPr>
        <w:t>й месторождения общераспространенных полезных ископаемых</w:t>
      </w:r>
      <w:r w:rsidR="00FE2271" w:rsidRPr="00F4737F">
        <w:rPr>
          <w:rFonts w:ascii="Times New Roman" w:hAnsi="Times New Roman" w:cs="Times New Roman"/>
          <w:sz w:val="28"/>
          <w:szCs w:val="28"/>
        </w:rPr>
        <w:t>,</w:t>
      </w:r>
      <w:r w:rsidR="003A6A9D" w:rsidRPr="00F4737F">
        <w:rPr>
          <w:rFonts w:ascii="Times New Roman" w:hAnsi="Times New Roman" w:cs="Times New Roman"/>
          <w:sz w:val="28"/>
          <w:szCs w:val="28"/>
        </w:rPr>
        <w:t xml:space="preserve"> согласно проекту опытно-промыш</w:t>
      </w:r>
      <w:r w:rsidR="00026B94" w:rsidRPr="00F4737F">
        <w:rPr>
          <w:rFonts w:ascii="Times New Roman" w:hAnsi="Times New Roman" w:cs="Times New Roman"/>
          <w:sz w:val="28"/>
          <w:szCs w:val="28"/>
        </w:rPr>
        <w:t xml:space="preserve">ленной разработки месторождения </w:t>
      </w:r>
      <w:r w:rsidR="003A6A9D" w:rsidRPr="00F4737F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="00E717B7" w:rsidRPr="00F4737F">
        <w:rPr>
          <w:rFonts w:ascii="Times New Roman" w:hAnsi="Times New Roman" w:cs="Times New Roman"/>
          <w:sz w:val="28"/>
          <w:szCs w:val="28"/>
        </w:rPr>
        <w:t>.</w:t>
      </w:r>
    </w:p>
    <w:p w:rsidR="0012344A" w:rsidRPr="00F4737F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5</w:t>
      </w:r>
      <w:r w:rsidR="0091562F" w:rsidRPr="00F4737F">
        <w:rPr>
          <w:rFonts w:ascii="Times New Roman" w:hAnsi="Times New Roman" w:cs="Times New Roman"/>
          <w:sz w:val="28"/>
          <w:szCs w:val="28"/>
        </w:rPr>
        <w:t>. </w:t>
      </w:r>
      <w:r w:rsidR="00A06D92" w:rsidRPr="00F4737F">
        <w:rPr>
          <w:rFonts w:ascii="Times New Roman" w:hAnsi="Times New Roman" w:cs="Times New Roman"/>
          <w:sz w:val="28"/>
          <w:szCs w:val="28"/>
        </w:rPr>
        <w:t>В период до 31 декабря 2022 г</w:t>
      </w:r>
      <w:r w:rsidR="00130B5D" w:rsidRPr="00F4737F">
        <w:rPr>
          <w:rFonts w:ascii="Times New Roman" w:hAnsi="Times New Roman" w:cs="Times New Roman"/>
          <w:sz w:val="28"/>
          <w:szCs w:val="28"/>
        </w:rPr>
        <w:t xml:space="preserve">ода </w:t>
      </w:r>
      <w:r w:rsidR="002445DA" w:rsidRPr="00F4737F">
        <w:rPr>
          <w:rFonts w:ascii="Times New Roman" w:hAnsi="Times New Roman" w:cs="Times New Roman"/>
          <w:sz w:val="28"/>
          <w:szCs w:val="28"/>
        </w:rPr>
        <w:t>с</w:t>
      </w:r>
      <w:r w:rsidR="004548AC" w:rsidRPr="00F4737F">
        <w:rPr>
          <w:rFonts w:ascii="Times New Roman" w:hAnsi="Times New Roman" w:cs="Times New Roman"/>
          <w:sz w:val="28"/>
          <w:szCs w:val="28"/>
        </w:rPr>
        <w:t>рок проведения</w:t>
      </w:r>
      <w:r w:rsidR="0091562F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18066B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91562F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государственн</w:t>
      </w:r>
      <w:r w:rsidR="004548AC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ой</w:t>
      </w:r>
      <w:r w:rsidR="0091562F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экспертиз</w:t>
      </w:r>
      <w:r w:rsidR="004548AC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ы</w:t>
      </w:r>
      <w:r w:rsidR="0091562F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запасов </w:t>
      </w:r>
      <w:r w:rsidR="0041565A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полезных ископаемых и подземных вод, геологической информации о предоставляемых в пользование участках недр по</w:t>
      </w:r>
      <w:r w:rsidR="0091562F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участка</w:t>
      </w:r>
      <w:r w:rsidR="0041565A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</w:t>
      </w:r>
      <w:r w:rsidR="0091562F" w:rsidRPr="00F4737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недр местного значения, </w:t>
      </w:r>
      <w:r w:rsidR="0091562F" w:rsidRPr="00F4737F">
        <w:rPr>
          <w:rFonts w:ascii="Times New Roman" w:hAnsi="Times New Roman" w:cs="Times New Roman"/>
          <w:sz w:val="28"/>
          <w:szCs w:val="28"/>
        </w:rPr>
        <w:t>содержащи</w:t>
      </w:r>
      <w:r w:rsidR="0041565A" w:rsidRPr="00F4737F">
        <w:rPr>
          <w:rFonts w:ascii="Times New Roman" w:hAnsi="Times New Roman" w:cs="Times New Roman"/>
          <w:sz w:val="28"/>
          <w:szCs w:val="28"/>
        </w:rPr>
        <w:t>м</w:t>
      </w:r>
      <w:r w:rsidR="00E717B7" w:rsidRPr="00F4737F">
        <w:rPr>
          <w:rFonts w:ascii="Times New Roman" w:hAnsi="Times New Roman" w:cs="Times New Roman"/>
          <w:sz w:val="28"/>
          <w:szCs w:val="28"/>
        </w:rPr>
        <w:t xml:space="preserve"> общераспространенные полезные ископаемые</w:t>
      </w:r>
      <w:r w:rsidR="00FE2271" w:rsidRPr="00F4737F">
        <w:rPr>
          <w:rFonts w:ascii="Times New Roman" w:hAnsi="Times New Roman" w:cs="Times New Roman"/>
          <w:sz w:val="28"/>
          <w:szCs w:val="28"/>
        </w:rPr>
        <w:t>,</w:t>
      </w:r>
      <w:r w:rsidR="00E717B7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4548AC" w:rsidRPr="00F4737F">
        <w:rPr>
          <w:rFonts w:ascii="Times New Roman" w:hAnsi="Times New Roman" w:cs="Times New Roman"/>
          <w:sz w:val="28"/>
          <w:szCs w:val="28"/>
        </w:rPr>
        <w:t>не должен превышать</w:t>
      </w:r>
      <w:r w:rsidR="0091562F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пяти</w:t>
      </w:r>
      <w:r w:rsidR="00FE2271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91562F" w:rsidRPr="00F4737F">
        <w:rPr>
          <w:rFonts w:ascii="Times New Roman" w:hAnsi="Times New Roman" w:cs="Times New Roman"/>
          <w:sz w:val="28"/>
          <w:szCs w:val="28"/>
        </w:rPr>
        <w:t>рабочих дней</w:t>
      </w:r>
      <w:r w:rsidR="00026B94" w:rsidRPr="00F4737F">
        <w:rPr>
          <w:rFonts w:ascii="Times New Roman" w:hAnsi="Times New Roman" w:cs="Times New Roman"/>
          <w:sz w:val="28"/>
          <w:szCs w:val="28"/>
        </w:rPr>
        <w:t xml:space="preserve"> с даты представления пользователем недр материалов на государственную экспертизу</w:t>
      </w:r>
      <w:r w:rsidR="0091562F" w:rsidRPr="00F4737F">
        <w:rPr>
          <w:rFonts w:ascii="Times New Roman" w:hAnsi="Times New Roman" w:cs="Times New Roman"/>
          <w:sz w:val="28"/>
          <w:szCs w:val="28"/>
        </w:rPr>
        <w:t>.</w:t>
      </w:r>
    </w:p>
    <w:p w:rsidR="00D43A0B" w:rsidRPr="00F4737F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6</w:t>
      </w:r>
      <w:r w:rsidR="00D43A0B" w:rsidRPr="00F4737F">
        <w:rPr>
          <w:rFonts w:ascii="Times New Roman" w:hAnsi="Times New Roman" w:cs="Times New Roman"/>
          <w:sz w:val="28"/>
          <w:szCs w:val="28"/>
        </w:rPr>
        <w:t>. В период до 31 декабря 2022 г</w:t>
      </w:r>
      <w:r w:rsidR="003159F0" w:rsidRPr="00F4737F">
        <w:rPr>
          <w:rFonts w:ascii="Times New Roman" w:hAnsi="Times New Roman" w:cs="Times New Roman"/>
          <w:sz w:val="28"/>
          <w:szCs w:val="28"/>
        </w:rPr>
        <w:t xml:space="preserve">ода </w:t>
      </w:r>
      <w:r w:rsidR="00D43A0B" w:rsidRPr="00F4737F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18066B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D43A0B" w:rsidRPr="00F4737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26B94" w:rsidRPr="00F4737F">
        <w:rPr>
          <w:rFonts w:ascii="Times New Roman" w:hAnsi="Times New Roman" w:cs="Times New Roman"/>
          <w:sz w:val="28"/>
          <w:szCs w:val="28"/>
        </w:rPr>
        <w:t xml:space="preserve">опытно-промышленной </w:t>
      </w:r>
      <w:r w:rsidR="00D43A0B" w:rsidRPr="00F4737F">
        <w:rPr>
          <w:rFonts w:ascii="Times New Roman" w:hAnsi="Times New Roman" w:cs="Times New Roman"/>
          <w:sz w:val="28"/>
          <w:szCs w:val="28"/>
        </w:rPr>
        <w:t>разработки месторождения общераспро</w:t>
      </w:r>
      <w:r w:rsidR="00E717B7" w:rsidRPr="00F4737F">
        <w:rPr>
          <w:rFonts w:ascii="Times New Roman" w:hAnsi="Times New Roman" w:cs="Times New Roman"/>
          <w:sz w:val="28"/>
          <w:szCs w:val="28"/>
        </w:rPr>
        <w:t xml:space="preserve">страненных полезных ископаемых </w:t>
      </w:r>
      <w:r w:rsidR="00D43A0B" w:rsidRPr="00F4737F">
        <w:rPr>
          <w:rFonts w:ascii="Times New Roman" w:hAnsi="Times New Roman" w:cs="Times New Roman"/>
          <w:sz w:val="28"/>
          <w:szCs w:val="28"/>
        </w:rPr>
        <w:t xml:space="preserve">при его согласовании не должен превышать </w:t>
      </w:r>
      <w:r w:rsidR="006D1049" w:rsidRPr="00F4737F">
        <w:rPr>
          <w:rFonts w:ascii="Times New Roman" w:hAnsi="Times New Roman" w:cs="Times New Roman"/>
          <w:sz w:val="28"/>
          <w:szCs w:val="28"/>
        </w:rPr>
        <w:t>пяти</w:t>
      </w:r>
      <w:r w:rsidR="00D43A0B" w:rsidRPr="00F4737F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026B94" w:rsidRPr="00F4737F">
        <w:rPr>
          <w:rFonts w:ascii="Times New Roman" w:hAnsi="Times New Roman" w:cs="Times New Roman"/>
          <w:sz w:val="28"/>
          <w:szCs w:val="28"/>
        </w:rPr>
        <w:t xml:space="preserve"> с даты представления пользователем недр проекта на согласование</w:t>
      </w:r>
      <w:r w:rsidR="00D43A0B" w:rsidRPr="00F4737F">
        <w:rPr>
          <w:rFonts w:ascii="Times New Roman" w:hAnsi="Times New Roman" w:cs="Times New Roman"/>
          <w:sz w:val="28"/>
          <w:szCs w:val="28"/>
        </w:rPr>
        <w:t>.</w:t>
      </w:r>
    </w:p>
    <w:p w:rsidR="0091562F" w:rsidRPr="00F4737F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1562F" w:rsidRPr="00F4737F">
        <w:rPr>
          <w:rFonts w:ascii="Times New Roman" w:hAnsi="Times New Roman" w:cs="Times New Roman"/>
          <w:sz w:val="28"/>
          <w:szCs w:val="28"/>
        </w:rPr>
        <w:t>. </w:t>
      </w:r>
      <w:r w:rsidR="00F656AD" w:rsidRPr="00F4737F">
        <w:rPr>
          <w:rFonts w:ascii="Times New Roman" w:hAnsi="Times New Roman" w:cs="Times New Roman"/>
          <w:sz w:val="28"/>
          <w:szCs w:val="28"/>
        </w:rPr>
        <w:t>В период до 31 декабря 2022 г</w:t>
      </w:r>
      <w:r w:rsidR="003159F0" w:rsidRPr="00F4737F">
        <w:rPr>
          <w:rFonts w:ascii="Times New Roman" w:hAnsi="Times New Roman" w:cs="Times New Roman"/>
          <w:sz w:val="28"/>
          <w:szCs w:val="28"/>
        </w:rPr>
        <w:t xml:space="preserve">ода </w:t>
      </w:r>
      <w:r w:rsidR="002445DA" w:rsidRPr="00F4737F">
        <w:rPr>
          <w:rFonts w:ascii="Times New Roman" w:hAnsi="Times New Roman" w:cs="Times New Roman"/>
          <w:sz w:val="28"/>
          <w:szCs w:val="28"/>
        </w:rPr>
        <w:t>с</w:t>
      </w:r>
      <w:r w:rsidR="004548AC" w:rsidRPr="00F4737F">
        <w:rPr>
          <w:rFonts w:ascii="Times New Roman" w:hAnsi="Times New Roman" w:cs="Times New Roman"/>
          <w:sz w:val="28"/>
          <w:szCs w:val="28"/>
        </w:rPr>
        <w:t xml:space="preserve">рок </w:t>
      </w:r>
      <w:r w:rsidR="00763F32" w:rsidRPr="00F4737F">
        <w:rPr>
          <w:rFonts w:ascii="Times New Roman" w:hAnsi="Times New Roman" w:cs="Times New Roman"/>
          <w:sz w:val="28"/>
          <w:szCs w:val="28"/>
        </w:rPr>
        <w:t>установления</w:t>
      </w:r>
      <w:r w:rsidR="00AC5952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7265D9" w:rsidRPr="00F4737F">
        <w:rPr>
          <w:rFonts w:ascii="Times New Roman" w:hAnsi="Times New Roman" w:cs="Times New Roman"/>
          <w:sz w:val="28"/>
          <w:szCs w:val="28"/>
        </w:rPr>
        <w:t>комиссией, созданной Уполномоченным органом,</w:t>
      </w:r>
      <w:r w:rsidR="006D1049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763F32" w:rsidRPr="00F4737F">
        <w:rPr>
          <w:rFonts w:ascii="Times New Roman" w:hAnsi="Times New Roman" w:cs="Times New Roman"/>
          <w:sz w:val="28"/>
          <w:szCs w:val="28"/>
        </w:rPr>
        <w:t xml:space="preserve">факта открытия месторождения общераспространенных полезных ископаемых, </w:t>
      </w:r>
      <w:r w:rsidR="0091562F" w:rsidRPr="00F4737F">
        <w:rPr>
          <w:rFonts w:ascii="Times New Roman" w:hAnsi="Times New Roman" w:cs="Times New Roman"/>
          <w:sz w:val="28"/>
          <w:szCs w:val="28"/>
        </w:rPr>
        <w:t>выдач</w:t>
      </w:r>
      <w:r w:rsidR="004548AC" w:rsidRPr="00F4737F">
        <w:rPr>
          <w:rFonts w:ascii="Times New Roman" w:hAnsi="Times New Roman" w:cs="Times New Roman"/>
          <w:sz w:val="28"/>
          <w:szCs w:val="28"/>
        </w:rPr>
        <w:t>и</w:t>
      </w:r>
      <w:r w:rsidR="0091562F" w:rsidRPr="00F4737F">
        <w:rPr>
          <w:rFonts w:ascii="Times New Roman" w:hAnsi="Times New Roman" w:cs="Times New Roman"/>
          <w:sz w:val="28"/>
          <w:szCs w:val="28"/>
        </w:rPr>
        <w:t xml:space="preserve"> свидетельства об установлении факта открытия месторождения общераспространенных полезных ископаемых </w:t>
      </w:r>
      <w:r w:rsidR="004548AC" w:rsidRPr="00F4737F">
        <w:rPr>
          <w:rFonts w:ascii="Times New Roman" w:hAnsi="Times New Roman" w:cs="Times New Roman"/>
          <w:sz w:val="28"/>
          <w:szCs w:val="28"/>
        </w:rPr>
        <w:t>не</w:t>
      </w:r>
      <w:r w:rsidR="00FE2271" w:rsidRPr="00F4737F">
        <w:rPr>
          <w:rFonts w:ascii="Times New Roman" w:hAnsi="Times New Roman" w:cs="Times New Roman"/>
          <w:sz w:val="28"/>
          <w:szCs w:val="28"/>
        </w:rPr>
        <w:t xml:space="preserve"> должен превышать </w:t>
      </w:r>
      <w:r w:rsidR="006D1049" w:rsidRPr="00F4737F">
        <w:rPr>
          <w:rFonts w:ascii="Times New Roman" w:hAnsi="Times New Roman" w:cs="Times New Roman"/>
          <w:sz w:val="28"/>
          <w:szCs w:val="28"/>
        </w:rPr>
        <w:t>двух</w:t>
      </w:r>
      <w:r w:rsidR="00FE2271" w:rsidRPr="00F4737F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63E9A" w:rsidRPr="00F4737F">
        <w:rPr>
          <w:rFonts w:ascii="Times New Roman" w:hAnsi="Times New Roman" w:cs="Times New Roman"/>
          <w:sz w:val="28"/>
          <w:szCs w:val="28"/>
        </w:rPr>
        <w:t>ей</w:t>
      </w:r>
      <w:r w:rsidR="004548AC" w:rsidRPr="00F4737F">
        <w:rPr>
          <w:rFonts w:ascii="Times New Roman" w:hAnsi="Times New Roman" w:cs="Times New Roman"/>
          <w:sz w:val="28"/>
          <w:szCs w:val="28"/>
        </w:rPr>
        <w:t xml:space="preserve"> с даты подачи заявки на установление факта открытия месторождения полезных ископаемых, </w:t>
      </w:r>
      <w:r w:rsidR="00026B94" w:rsidRPr="00F4737F">
        <w:rPr>
          <w:rFonts w:ascii="Times New Roman" w:hAnsi="Times New Roman" w:cs="Times New Roman"/>
          <w:sz w:val="28"/>
          <w:szCs w:val="28"/>
        </w:rPr>
        <w:t xml:space="preserve">на </w:t>
      </w:r>
      <w:r w:rsidR="004548AC" w:rsidRPr="00F4737F">
        <w:rPr>
          <w:rFonts w:ascii="Times New Roman" w:hAnsi="Times New Roman" w:cs="Times New Roman"/>
          <w:sz w:val="28"/>
          <w:szCs w:val="28"/>
        </w:rPr>
        <w:t>выдачу свидетельства об установлении факта открытия месторождения полезных ископаемых</w:t>
      </w:r>
      <w:r w:rsidR="0091562F" w:rsidRPr="00F4737F">
        <w:rPr>
          <w:rFonts w:ascii="Times New Roman" w:hAnsi="Times New Roman" w:cs="Times New Roman"/>
          <w:sz w:val="28"/>
          <w:szCs w:val="28"/>
        </w:rPr>
        <w:t>.</w:t>
      </w:r>
    </w:p>
    <w:p w:rsidR="002445DA" w:rsidRPr="00F656AD" w:rsidRDefault="002E3147" w:rsidP="0018066B">
      <w:pPr>
        <w:spacing w:after="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37F">
        <w:rPr>
          <w:rFonts w:ascii="Times New Roman" w:hAnsi="Times New Roman" w:cs="Times New Roman"/>
          <w:sz w:val="28"/>
          <w:szCs w:val="28"/>
        </w:rPr>
        <w:t>8</w:t>
      </w:r>
      <w:r w:rsidR="0091562F" w:rsidRPr="00F4737F">
        <w:rPr>
          <w:rFonts w:ascii="Times New Roman" w:hAnsi="Times New Roman" w:cs="Times New Roman"/>
          <w:sz w:val="28"/>
          <w:szCs w:val="28"/>
        </w:rPr>
        <w:t>. </w:t>
      </w:r>
      <w:r w:rsidR="00F656AD" w:rsidRPr="00F4737F">
        <w:rPr>
          <w:rFonts w:ascii="Times New Roman" w:hAnsi="Times New Roman" w:cs="Times New Roman"/>
          <w:sz w:val="28"/>
          <w:szCs w:val="28"/>
        </w:rPr>
        <w:t>В период до 31 декабря 2022 г</w:t>
      </w:r>
      <w:r w:rsidR="00240C3D" w:rsidRPr="00F4737F">
        <w:rPr>
          <w:rFonts w:ascii="Times New Roman" w:hAnsi="Times New Roman" w:cs="Times New Roman"/>
          <w:sz w:val="28"/>
          <w:szCs w:val="28"/>
        </w:rPr>
        <w:t xml:space="preserve">ода </w:t>
      </w:r>
      <w:r w:rsidR="002445DA" w:rsidRPr="00F4737F">
        <w:rPr>
          <w:rFonts w:ascii="Times New Roman" w:hAnsi="Times New Roman" w:cs="Times New Roman"/>
          <w:sz w:val="28"/>
          <w:szCs w:val="28"/>
        </w:rPr>
        <w:t>с</w:t>
      </w:r>
      <w:r w:rsidR="004548AC" w:rsidRPr="00F4737F">
        <w:rPr>
          <w:rFonts w:ascii="Times New Roman" w:hAnsi="Times New Roman" w:cs="Times New Roman"/>
          <w:sz w:val="28"/>
          <w:szCs w:val="28"/>
        </w:rPr>
        <w:t xml:space="preserve">рок </w:t>
      </w:r>
      <w:r w:rsidR="005E20FF" w:rsidRPr="00F4737F">
        <w:rPr>
          <w:rFonts w:ascii="Times New Roman" w:hAnsi="Times New Roman" w:cs="Times New Roman"/>
          <w:sz w:val="28"/>
          <w:szCs w:val="28"/>
        </w:rPr>
        <w:t>рассмотрени</w:t>
      </w:r>
      <w:r w:rsidR="004548AC" w:rsidRPr="00F4737F">
        <w:rPr>
          <w:rFonts w:ascii="Times New Roman" w:hAnsi="Times New Roman" w:cs="Times New Roman"/>
          <w:sz w:val="28"/>
          <w:szCs w:val="28"/>
        </w:rPr>
        <w:t>я</w:t>
      </w:r>
      <w:r w:rsidR="005E20FF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6D1049" w:rsidRPr="00F473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18066B" w:rsidRPr="00F4737F">
        <w:rPr>
          <w:rFonts w:ascii="Times New Roman" w:hAnsi="Times New Roman" w:cs="Times New Roman"/>
          <w:sz w:val="28"/>
          <w:szCs w:val="28"/>
        </w:rPr>
        <w:t xml:space="preserve"> </w:t>
      </w:r>
      <w:r w:rsidR="005E20FF" w:rsidRPr="00F4737F">
        <w:rPr>
          <w:rFonts w:ascii="Times New Roman" w:hAnsi="Times New Roman" w:cs="Times New Roman"/>
          <w:sz w:val="28"/>
          <w:szCs w:val="28"/>
        </w:rPr>
        <w:t>заяв</w:t>
      </w:r>
      <w:r w:rsidR="004548AC" w:rsidRPr="00F4737F">
        <w:rPr>
          <w:rFonts w:ascii="Times New Roman" w:hAnsi="Times New Roman" w:cs="Times New Roman"/>
          <w:sz w:val="28"/>
          <w:szCs w:val="28"/>
        </w:rPr>
        <w:t>ки</w:t>
      </w:r>
      <w:r w:rsidR="005E20FF" w:rsidRPr="00F4737F">
        <w:rPr>
          <w:rFonts w:ascii="Times New Roman" w:hAnsi="Times New Roman" w:cs="Times New Roman"/>
          <w:sz w:val="28"/>
          <w:szCs w:val="28"/>
        </w:rPr>
        <w:t xml:space="preserve"> на предоставление права пользования недрами </w:t>
      </w:r>
      <w:r w:rsidR="00026B94" w:rsidRPr="00F4737F">
        <w:rPr>
          <w:rFonts w:ascii="Times New Roman" w:hAnsi="Times New Roman" w:cs="Times New Roman"/>
          <w:sz w:val="28"/>
          <w:szCs w:val="28"/>
        </w:rPr>
        <w:t>н</w:t>
      </w:r>
      <w:r w:rsidR="00F656AD" w:rsidRPr="00F4737F">
        <w:rPr>
          <w:rFonts w:ascii="Times New Roman" w:hAnsi="Times New Roman" w:cs="Times New Roman"/>
          <w:sz w:val="28"/>
          <w:szCs w:val="28"/>
        </w:rPr>
        <w:t xml:space="preserve">а добычу общераспространенных полезных ископаемых </w:t>
      </w:r>
      <w:r w:rsidR="005E20FF" w:rsidRPr="00F4737F">
        <w:rPr>
          <w:rFonts w:ascii="Times New Roman" w:hAnsi="Times New Roman" w:cs="Times New Roman"/>
          <w:sz w:val="28"/>
          <w:szCs w:val="28"/>
        </w:rPr>
        <w:t>при установлении факта открытия месторождения общераспространенных полезных ископаемых</w:t>
      </w:r>
      <w:r w:rsidR="004548AC" w:rsidRPr="00F4737F">
        <w:rPr>
          <w:rFonts w:ascii="Times New Roman" w:hAnsi="Times New Roman" w:cs="Times New Roman"/>
          <w:sz w:val="28"/>
          <w:szCs w:val="28"/>
        </w:rPr>
        <w:t xml:space="preserve"> не должен превышать </w:t>
      </w:r>
      <w:r w:rsidR="006D1049" w:rsidRPr="00F4737F">
        <w:rPr>
          <w:rFonts w:ascii="Times New Roman" w:hAnsi="Times New Roman" w:cs="Times New Roman"/>
          <w:sz w:val="28"/>
          <w:szCs w:val="28"/>
        </w:rPr>
        <w:t>трех</w:t>
      </w:r>
      <w:r w:rsidR="004548AC" w:rsidRPr="00F4737F">
        <w:rPr>
          <w:rFonts w:ascii="Times New Roman" w:hAnsi="Times New Roman" w:cs="Times New Roman"/>
          <w:sz w:val="28"/>
          <w:szCs w:val="28"/>
        </w:rPr>
        <w:t xml:space="preserve"> рабочих дней с даты подачи у</w:t>
      </w:r>
      <w:bookmarkStart w:id="0" w:name="_GoBack"/>
      <w:bookmarkEnd w:id="0"/>
      <w:r w:rsidR="004548AC" w:rsidRPr="00F656AD">
        <w:rPr>
          <w:rFonts w:ascii="Times New Roman" w:hAnsi="Times New Roman" w:cs="Times New Roman"/>
          <w:sz w:val="28"/>
          <w:szCs w:val="28"/>
        </w:rPr>
        <w:t>казанной заявки</w:t>
      </w:r>
      <w:r w:rsidR="005E20FF" w:rsidRPr="00F656AD">
        <w:rPr>
          <w:rFonts w:ascii="Times New Roman" w:hAnsi="Times New Roman" w:cs="Times New Roman"/>
          <w:sz w:val="28"/>
          <w:szCs w:val="28"/>
        </w:rPr>
        <w:t>.</w:t>
      </w:r>
    </w:p>
    <w:sectPr w:rsidR="002445DA" w:rsidRPr="00F656AD" w:rsidSect="00E717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05" w:rsidRDefault="00C35105" w:rsidP="00D43A0B">
      <w:pPr>
        <w:spacing w:after="0" w:line="240" w:lineRule="auto"/>
      </w:pPr>
      <w:r>
        <w:separator/>
      </w:r>
    </w:p>
  </w:endnote>
  <w:endnote w:type="continuationSeparator" w:id="0">
    <w:p w:rsidR="00C35105" w:rsidRDefault="00C35105" w:rsidP="00D4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05" w:rsidRDefault="00C35105" w:rsidP="00D43A0B">
      <w:pPr>
        <w:spacing w:after="0" w:line="240" w:lineRule="auto"/>
      </w:pPr>
      <w:r>
        <w:separator/>
      </w:r>
    </w:p>
  </w:footnote>
  <w:footnote w:type="continuationSeparator" w:id="0">
    <w:p w:rsidR="00C35105" w:rsidRDefault="00C35105" w:rsidP="00D4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563654"/>
      <w:docPartObj>
        <w:docPartGallery w:val="Page Numbers (Top of Page)"/>
        <w:docPartUnique/>
      </w:docPartObj>
    </w:sdtPr>
    <w:sdtEndPr/>
    <w:sdtContent>
      <w:p w:rsidR="00D43A0B" w:rsidRPr="00D43A0B" w:rsidRDefault="00D43A0B" w:rsidP="00D43A0B">
        <w:pPr>
          <w:pStyle w:val="a8"/>
          <w:jc w:val="center"/>
        </w:pPr>
        <w:r w:rsidRPr="00D43A0B">
          <w:rPr>
            <w:rFonts w:ascii="Times New Roman" w:hAnsi="Times New Roman" w:cs="Times New Roman"/>
            <w:sz w:val="24"/>
          </w:rPr>
          <w:fldChar w:fldCharType="begin"/>
        </w:r>
        <w:r w:rsidRPr="00D43A0B">
          <w:rPr>
            <w:rFonts w:ascii="Times New Roman" w:hAnsi="Times New Roman" w:cs="Times New Roman"/>
            <w:sz w:val="24"/>
          </w:rPr>
          <w:instrText>PAGE   \* MERGEFORMAT</w:instrText>
        </w:r>
        <w:r w:rsidRPr="00D43A0B">
          <w:rPr>
            <w:rFonts w:ascii="Times New Roman" w:hAnsi="Times New Roman" w:cs="Times New Roman"/>
            <w:sz w:val="24"/>
          </w:rPr>
          <w:fldChar w:fldCharType="separate"/>
        </w:r>
        <w:r w:rsidR="00F4737F">
          <w:rPr>
            <w:rFonts w:ascii="Times New Roman" w:hAnsi="Times New Roman" w:cs="Times New Roman"/>
            <w:noProof/>
            <w:sz w:val="24"/>
          </w:rPr>
          <w:t>4</w:t>
        </w:r>
        <w:r w:rsidRPr="00D43A0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ECF"/>
    <w:multiLevelType w:val="hybridMultilevel"/>
    <w:tmpl w:val="8130ADE0"/>
    <w:lvl w:ilvl="0" w:tplc="DDD6F29A">
      <w:start w:val="1"/>
      <w:numFmt w:val="decimal"/>
      <w:lvlText w:val="%1."/>
      <w:lvlJc w:val="left"/>
      <w:pPr>
        <w:ind w:left="1601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58"/>
    <w:rsid w:val="00004F92"/>
    <w:rsid w:val="00026B94"/>
    <w:rsid w:val="0004389E"/>
    <w:rsid w:val="0006198C"/>
    <w:rsid w:val="00063E9A"/>
    <w:rsid w:val="000E5742"/>
    <w:rsid w:val="000F2E33"/>
    <w:rsid w:val="00101ECC"/>
    <w:rsid w:val="001208A4"/>
    <w:rsid w:val="0012344A"/>
    <w:rsid w:val="00125E75"/>
    <w:rsid w:val="00130B5D"/>
    <w:rsid w:val="0018066B"/>
    <w:rsid w:val="001E065C"/>
    <w:rsid w:val="002267D6"/>
    <w:rsid w:val="002379E1"/>
    <w:rsid w:val="00240C3D"/>
    <w:rsid w:val="002445DA"/>
    <w:rsid w:val="00296749"/>
    <w:rsid w:val="002E3147"/>
    <w:rsid w:val="003159F0"/>
    <w:rsid w:val="00382D1E"/>
    <w:rsid w:val="003A6A9D"/>
    <w:rsid w:val="003B19D9"/>
    <w:rsid w:val="003B745C"/>
    <w:rsid w:val="003F70F4"/>
    <w:rsid w:val="0041565A"/>
    <w:rsid w:val="0043125B"/>
    <w:rsid w:val="004548AC"/>
    <w:rsid w:val="004910B8"/>
    <w:rsid w:val="004D6C22"/>
    <w:rsid w:val="0057032C"/>
    <w:rsid w:val="005D3032"/>
    <w:rsid w:val="005E20FF"/>
    <w:rsid w:val="006B605D"/>
    <w:rsid w:val="006D1049"/>
    <w:rsid w:val="007265D9"/>
    <w:rsid w:val="00763F32"/>
    <w:rsid w:val="00770875"/>
    <w:rsid w:val="007735EA"/>
    <w:rsid w:val="007F7DF6"/>
    <w:rsid w:val="0085316A"/>
    <w:rsid w:val="008C07F4"/>
    <w:rsid w:val="0091562F"/>
    <w:rsid w:val="00934862"/>
    <w:rsid w:val="00966EF2"/>
    <w:rsid w:val="009A4A4E"/>
    <w:rsid w:val="009C6422"/>
    <w:rsid w:val="009E6F7B"/>
    <w:rsid w:val="00A06D92"/>
    <w:rsid w:val="00A20280"/>
    <w:rsid w:val="00A22BFB"/>
    <w:rsid w:val="00A270EF"/>
    <w:rsid w:val="00A40A41"/>
    <w:rsid w:val="00A65D9C"/>
    <w:rsid w:val="00A80EB1"/>
    <w:rsid w:val="00AA795C"/>
    <w:rsid w:val="00AB6B8D"/>
    <w:rsid w:val="00AC5952"/>
    <w:rsid w:val="00AE71A7"/>
    <w:rsid w:val="00AE73A6"/>
    <w:rsid w:val="00AF2B6B"/>
    <w:rsid w:val="00B3768D"/>
    <w:rsid w:val="00C35105"/>
    <w:rsid w:val="00C50AD3"/>
    <w:rsid w:val="00C706F0"/>
    <w:rsid w:val="00CC65F2"/>
    <w:rsid w:val="00D018B4"/>
    <w:rsid w:val="00D328E8"/>
    <w:rsid w:val="00D34C94"/>
    <w:rsid w:val="00D43A0B"/>
    <w:rsid w:val="00D7210E"/>
    <w:rsid w:val="00DA0241"/>
    <w:rsid w:val="00DA13FD"/>
    <w:rsid w:val="00DE3F58"/>
    <w:rsid w:val="00DE5CE5"/>
    <w:rsid w:val="00DF50B0"/>
    <w:rsid w:val="00E717B7"/>
    <w:rsid w:val="00EF0C00"/>
    <w:rsid w:val="00EF27C4"/>
    <w:rsid w:val="00EF46E5"/>
    <w:rsid w:val="00F4737F"/>
    <w:rsid w:val="00F656AD"/>
    <w:rsid w:val="00FC681E"/>
    <w:rsid w:val="00FD0922"/>
    <w:rsid w:val="00FE227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C5E57-5149-48C4-AE66-A1F2583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E3F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E3F58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E3F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7F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735E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4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A0B"/>
  </w:style>
  <w:style w:type="paragraph" w:styleId="aa">
    <w:name w:val="footer"/>
    <w:basedOn w:val="a"/>
    <w:link w:val="ab"/>
    <w:uiPriority w:val="99"/>
    <w:unhideWhenUsed/>
    <w:rsid w:val="00D43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A0B"/>
  </w:style>
  <w:style w:type="paragraph" w:customStyle="1" w:styleId="ConsPlusNormal">
    <w:name w:val="ConsPlusNormal"/>
    <w:rsid w:val="00101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A5FD-5DA0-452B-8C3E-AA5DA2A9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Миркеримова Нармин Фикрет кызы</dc:creator>
  <cp:lastModifiedBy>213-User1</cp:lastModifiedBy>
  <cp:revision>4</cp:revision>
  <cp:lastPrinted>2022-06-16T17:42:00Z</cp:lastPrinted>
  <dcterms:created xsi:type="dcterms:W3CDTF">2022-07-13T11:14:00Z</dcterms:created>
  <dcterms:modified xsi:type="dcterms:W3CDTF">2022-07-13T13:21:00Z</dcterms:modified>
</cp:coreProperties>
</file>