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E22AE" w14:textId="62923905" w:rsidR="00E3596A" w:rsidRPr="004E2B2B" w:rsidRDefault="00E3596A" w:rsidP="00E3596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</w:rPr>
      </w:pPr>
      <w:r w:rsidRPr="004E2B2B">
        <w:rPr>
          <w:rFonts w:cs="Times New Roman"/>
          <w:b/>
          <w:bCs/>
          <w:sz w:val="26"/>
          <w:szCs w:val="26"/>
        </w:rPr>
        <w:t xml:space="preserve">Дата размещения – </w:t>
      </w:r>
      <w:r>
        <w:rPr>
          <w:rFonts w:cs="Times New Roman"/>
          <w:b/>
          <w:bCs/>
          <w:sz w:val="26"/>
          <w:szCs w:val="26"/>
        </w:rPr>
        <w:t>2</w:t>
      </w:r>
      <w:r>
        <w:rPr>
          <w:rFonts w:cs="Times New Roman"/>
          <w:b/>
          <w:bCs/>
          <w:sz w:val="26"/>
          <w:szCs w:val="26"/>
        </w:rPr>
        <w:t>1</w:t>
      </w:r>
      <w:r w:rsidRPr="004E2B2B">
        <w:rPr>
          <w:rFonts w:cs="Times New Roman"/>
          <w:b/>
          <w:bCs/>
          <w:sz w:val="26"/>
          <w:szCs w:val="26"/>
        </w:rPr>
        <w:t>.0</w:t>
      </w:r>
      <w:r>
        <w:rPr>
          <w:rFonts w:cs="Times New Roman"/>
          <w:b/>
          <w:bCs/>
          <w:sz w:val="26"/>
          <w:szCs w:val="26"/>
        </w:rPr>
        <w:t>7</w:t>
      </w:r>
      <w:r w:rsidRPr="004E2B2B">
        <w:rPr>
          <w:rFonts w:cs="Times New Roman"/>
          <w:b/>
          <w:bCs/>
          <w:sz w:val="26"/>
          <w:szCs w:val="26"/>
        </w:rPr>
        <w:t>.2022</w:t>
      </w:r>
    </w:p>
    <w:p w14:paraId="57E531FE" w14:textId="093A4804" w:rsidR="00E3596A" w:rsidRPr="004E2B2B" w:rsidRDefault="00E3596A" w:rsidP="00E3596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</w:rPr>
      </w:pPr>
      <w:r w:rsidRPr="004E2B2B">
        <w:rPr>
          <w:rFonts w:cs="Times New Roman"/>
          <w:b/>
          <w:bCs/>
          <w:sz w:val="26"/>
          <w:szCs w:val="26"/>
        </w:rPr>
        <w:t xml:space="preserve">Дата истечения срока проведения независимой антикоррупционной экспертизы (не менее </w:t>
      </w:r>
      <w:r>
        <w:rPr>
          <w:rFonts w:cs="Times New Roman"/>
          <w:b/>
          <w:bCs/>
          <w:sz w:val="26"/>
          <w:szCs w:val="26"/>
        </w:rPr>
        <w:t xml:space="preserve">пяти </w:t>
      </w:r>
      <w:r w:rsidRPr="004E2B2B">
        <w:rPr>
          <w:rFonts w:cs="Times New Roman"/>
          <w:b/>
          <w:bCs/>
          <w:sz w:val="26"/>
          <w:szCs w:val="26"/>
        </w:rPr>
        <w:t xml:space="preserve">рабочих дней с даты размещения) - </w:t>
      </w:r>
      <w:r>
        <w:rPr>
          <w:rFonts w:cs="Times New Roman"/>
          <w:b/>
          <w:bCs/>
          <w:sz w:val="26"/>
          <w:szCs w:val="26"/>
        </w:rPr>
        <w:t>2</w:t>
      </w:r>
      <w:r>
        <w:rPr>
          <w:rFonts w:cs="Times New Roman"/>
          <w:b/>
          <w:bCs/>
          <w:sz w:val="26"/>
          <w:szCs w:val="26"/>
        </w:rPr>
        <w:t>9</w:t>
      </w:r>
      <w:r w:rsidRPr="004E2B2B">
        <w:rPr>
          <w:rFonts w:cs="Times New Roman"/>
          <w:b/>
          <w:bCs/>
          <w:sz w:val="26"/>
          <w:szCs w:val="26"/>
        </w:rPr>
        <w:t>.</w:t>
      </w:r>
      <w:bookmarkStart w:id="0" w:name="_GoBack"/>
      <w:bookmarkEnd w:id="0"/>
      <w:r w:rsidRPr="004E2B2B">
        <w:rPr>
          <w:rFonts w:cs="Times New Roman"/>
          <w:b/>
          <w:bCs/>
          <w:sz w:val="26"/>
          <w:szCs w:val="26"/>
        </w:rPr>
        <w:t>07.2022</w:t>
      </w:r>
    </w:p>
    <w:p w14:paraId="0EBBD3BD" w14:textId="77777777" w:rsidR="00E3596A" w:rsidRPr="004E2B2B" w:rsidRDefault="00E3596A" w:rsidP="00E3596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</w:rPr>
      </w:pPr>
      <w:r w:rsidRPr="004E2B2B">
        <w:rPr>
          <w:rFonts w:cs="Times New Roman"/>
          <w:b/>
          <w:bCs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4E2B2B">
        <w:rPr>
          <w:rFonts w:cs="Times New Roman"/>
          <w:b/>
          <w:bCs/>
          <w:sz w:val="26"/>
          <w:szCs w:val="26"/>
        </w:rPr>
        <w:t>экспертизы  -</w:t>
      </w:r>
      <w:proofErr w:type="gramEnd"/>
      <w:r w:rsidRPr="004E2B2B">
        <w:rPr>
          <w:rFonts w:cs="Times New Roman"/>
          <w:b/>
          <w:bCs/>
          <w:sz w:val="26"/>
          <w:szCs w:val="26"/>
        </w:rPr>
        <w:t xml:space="preserve"> 420012,  </w:t>
      </w:r>
      <w:proofErr w:type="spellStart"/>
      <w:r w:rsidRPr="004E2B2B">
        <w:rPr>
          <w:rFonts w:cs="Times New Roman"/>
          <w:b/>
          <w:bCs/>
          <w:sz w:val="26"/>
          <w:szCs w:val="26"/>
        </w:rPr>
        <w:t>г.Казань</w:t>
      </w:r>
      <w:proofErr w:type="spellEnd"/>
      <w:r w:rsidRPr="004E2B2B">
        <w:rPr>
          <w:rFonts w:cs="Times New Roman"/>
          <w:b/>
          <w:bCs/>
          <w:sz w:val="26"/>
          <w:szCs w:val="26"/>
        </w:rPr>
        <w:t xml:space="preserve">, </w:t>
      </w:r>
      <w:proofErr w:type="spellStart"/>
      <w:r w:rsidRPr="004E2B2B">
        <w:rPr>
          <w:rFonts w:cs="Times New Roman"/>
          <w:b/>
          <w:bCs/>
          <w:sz w:val="26"/>
          <w:szCs w:val="26"/>
        </w:rPr>
        <w:t>ул.Груздева</w:t>
      </w:r>
      <w:proofErr w:type="spellEnd"/>
      <w:r w:rsidRPr="004E2B2B">
        <w:rPr>
          <w:rFonts w:cs="Times New Roman"/>
          <w:b/>
          <w:bCs/>
          <w:sz w:val="26"/>
          <w:szCs w:val="26"/>
        </w:rPr>
        <w:t>, д.5</w:t>
      </w:r>
    </w:p>
    <w:p w14:paraId="56B6B3CE" w14:textId="77777777" w:rsidR="00E3596A" w:rsidRPr="00E572E3" w:rsidRDefault="00E3596A" w:rsidP="00E3596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  <w:lang w:val="en-US"/>
        </w:rPr>
      </w:pPr>
      <w:r w:rsidRPr="00E572E3">
        <w:rPr>
          <w:rFonts w:cs="Times New Roman"/>
          <w:b/>
          <w:bCs/>
          <w:sz w:val="26"/>
          <w:szCs w:val="26"/>
          <w:lang w:val="en-US"/>
        </w:rPr>
        <w:t>e-mail – Elena.nurtdinova@tatar.ru</w:t>
      </w:r>
    </w:p>
    <w:p w14:paraId="3A1CBDE1" w14:textId="77777777" w:rsidR="00E3596A" w:rsidRPr="004E2B2B" w:rsidRDefault="00E3596A" w:rsidP="00E3596A">
      <w:pPr>
        <w:keepNext/>
        <w:spacing w:line="264" w:lineRule="auto"/>
        <w:jc w:val="right"/>
        <w:outlineLvl w:val="0"/>
        <w:rPr>
          <w:rFonts w:cs="Times New Roman"/>
          <w:b/>
          <w:bCs/>
          <w:kern w:val="32"/>
          <w:sz w:val="26"/>
          <w:szCs w:val="26"/>
        </w:rPr>
      </w:pPr>
      <w:r w:rsidRPr="004E2B2B">
        <w:rPr>
          <w:rFonts w:cs="Times New Roman"/>
          <w:b/>
          <w:bCs/>
          <w:kern w:val="32"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7BAD249F" w14:textId="77777777" w:rsidR="00E3596A" w:rsidRPr="0088552D" w:rsidRDefault="00E3596A" w:rsidP="00E3596A">
      <w:pPr>
        <w:pStyle w:val="ac"/>
        <w:spacing w:line="264" w:lineRule="auto"/>
        <w:jc w:val="right"/>
        <w:rPr>
          <w:sz w:val="26"/>
          <w:szCs w:val="26"/>
        </w:rPr>
      </w:pPr>
      <w:r w:rsidRPr="0088552D">
        <w:rPr>
          <w:sz w:val="26"/>
          <w:szCs w:val="26"/>
        </w:rPr>
        <w:t xml:space="preserve">                                        ИК МО г.Казани" </w:t>
      </w:r>
      <w:proofErr w:type="spellStart"/>
      <w:r w:rsidRPr="0088552D">
        <w:rPr>
          <w:sz w:val="26"/>
          <w:szCs w:val="26"/>
        </w:rPr>
        <w:t>Д.С.Политова</w:t>
      </w:r>
      <w:proofErr w:type="spellEnd"/>
    </w:p>
    <w:p w14:paraId="3C62D755" w14:textId="77777777" w:rsidR="00E3596A" w:rsidRDefault="00E3596A" w:rsidP="00E3596A">
      <w:pPr>
        <w:pStyle w:val="ac"/>
        <w:spacing w:line="264" w:lineRule="auto"/>
        <w:jc w:val="right"/>
        <w:rPr>
          <w:sz w:val="26"/>
          <w:szCs w:val="26"/>
        </w:rPr>
      </w:pPr>
    </w:p>
    <w:p w14:paraId="36EB9D30" w14:textId="77777777" w:rsidR="00E3596A" w:rsidRDefault="00E3596A" w:rsidP="00E3596A">
      <w:pPr>
        <w:pStyle w:val="ac"/>
        <w:spacing w:line="264" w:lineRule="auto"/>
        <w:jc w:val="right"/>
        <w:rPr>
          <w:sz w:val="26"/>
          <w:szCs w:val="26"/>
        </w:rPr>
      </w:pPr>
    </w:p>
    <w:p w14:paraId="07FA14F4" w14:textId="77777777" w:rsidR="00E3596A" w:rsidRDefault="00E3596A" w:rsidP="00E3596A">
      <w:pPr>
        <w:pStyle w:val="ac"/>
        <w:spacing w:line="264" w:lineRule="auto"/>
        <w:jc w:val="right"/>
        <w:rPr>
          <w:sz w:val="26"/>
          <w:szCs w:val="26"/>
        </w:rPr>
      </w:pPr>
    </w:p>
    <w:p w14:paraId="2002984E" w14:textId="77777777" w:rsidR="00E3596A" w:rsidRPr="0088552D" w:rsidRDefault="00E3596A" w:rsidP="00E3596A">
      <w:pPr>
        <w:pStyle w:val="ac"/>
        <w:spacing w:line="264" w:lineRule="auto"/>
        <w:jc w:val="right"/>
        <w:rPr>
          <w:sz w:val="26"/>
          <w:szCs w:val="26"/>
        </w:rPr>
      </w:pPr>
    </w:p>
    <w:p w14:paraId="1E999CA3" w14:textId="77777777" w:rsidR="00E3596A" w:rsidRDefault="00E3596A" w:rsidP="00E3596A">
      <w:pPr>
        <w:pStyle w:val="ac"/>
        <w:spacing w:line="264" w:lineRule="auto"/>
        <w:jc w:val="right"/>
        <w:rPr>
          <w:sz w:val="28"/>
          <w:szCs w:val="28"/>
        </w:rPr>
      </w:pPr>
      <w:r w:rsidRPr="0088552D">
        <w:rPr>
          <w:sz w:val="26"/>
          <w:szCs w:val="26"/>
        </w:rPr>
        <w:t>Проект постановления Исполнительного комитета г.Казани</w:t>
      </w:r>
    </w:p>
    <w:p w14:paraId="061AEAD1" w14:textId="77777777" w:rsidR="00E3596A" w:rsidRDefault="00E3596A" w:rsidP="00E3596A">
      <w:pPr>
        <w:spacing w:line="264" w:lineRule="auto"/>
        <w:ind w:left="5387"/>
        <w:rPr>
          <w:sz w:val="26"/>
          <w:szCs w:val="26"/>
          <w:lang w:eastAsia="ru-RU"/>
        </w:rPr>
      </w:pPr>
    </w:p>
    <w:p w14:paraId="51AEFFFC" w14:textId="77777777" w:rsidR="00E3596A" w:rsidRDefault="00E3596A" w:rsidP="00E3596A">
      <w:pPr>
        <w:spacing w:line="264" w:lineRule="auto"/>
        <w:ind w:left="5387"/>
        <w:rPr>
          <w:sz w:val="26"/>
          <w:szCs w:val="26"/>
          <w:lang w:eastAsia="ru-RU"/>
        </w:rPr>
      </w:pPr>
    </w:p>
    <w:p w14:paraId="419F38E5" w14:textId="77777777" w:rsidR="00E3596A" w:rsidRPr="007B4319" w:rsidRDefault="00E3596A" w:rsidP="00E3596A">
      <w:pPr>
        <w:pStyle w:val="ae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>«</w:t>
      </w:r>
      <w:r w:rsidRPr="007B4319">
        <w:rPr>
          <w:rFonts w:cs="Times New Roman"/>
          <w:b/>
          <w:bCs/>
          <w:spacing w:val="-1"/>
          <w:sz w:val="26"/>
          <w:szCs w:val="26"/>
          <w:lang w:val="ru-RU"/>
        </w:rPr>
        <w:t xml:space="preserve">О внесении изменений в проект планировки </w:t>
      </w:r>
      <w:r w:rsidRPr="007B4319">
        <w:rPr>
          <w:b/>
          <w:sz w:val="26"/>
          <w:szCs w:val="26"/>
          <w:lang w:val="ru-RU"/>
        </w:rPr>
        <w:t xml:space="preserve">территории </w:t>
      </w:r>
      <w:r>
        <w:rPr>
          <w:b/>
          <w:sz w:val="26"/>
          <w:szCs w:val="26"/>
          <w:lang w:val="ru-RU"/>
        </w:rPr>
        <w:t>«</w:t>
      </w:r>
      <w:r w:rsidRPr="007B4319">
        <w:rPr>
          <w:b/>
          <w:sz w:val="26"/>
          <w:szCs w:val="26"/>
          <w:lang w:val="ru-RU"/>
        </w:rPr>
        <w:t>Центр</w:t>
      </w:r>
      <w:r>
        <w:rPr>
          <w:b/>
          <w:sz w:val="26"/>
          <w:szCs w:val="26"/>
          <w:lang w:val="ru-RU"/>
        </w:rPr>
        <w:t>»</w:t>
      </w:r>
      <w:r w:rsidRPr="007B4319">
        <w:rPr>
          <w:b/>
          <w:sz w:val="26"/>
          <w:szCs w:val="26"/>
          <w:lang w:val="ru-RU"/>
        </w:rPr>
        <w:t xml:space="preserve">, </w:t>
      </w:r>
    </w:p>
    <w:p w14:paraId="14567492" w14:textId="77777777" w:rsidR="00E3596A" w:rsidRDefault="00E3596A" w:rsidP="00E3596A">
      <w:pPr>
        <w:pStyle w:val="ae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7B4319">
        <w:rPr>
          <w:b/>
          <w:sz w:val="26"/>
          <w:szCs w:val="26"/>
          <w:lang w:val="ru-RU"/>
        </w:rPr>
        <w:t xml:space="preserve">утвержденный постановлением Исполнительного комитета г.Казани </w:t>
      </w:r>
    </w:p>
    <w:p w14:paraId="53C2D489" w14:textId="77777777" w:rsidR="00E3596A" w:rsidRPr="007B4319" w:rsidRDefault="00E3596A" w:rsidP="00E3596A">
      <w:pPr>
        <w:pStyle w:val="ae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7B4319">
        <w:rPr>
          <w:b/>
          <w:sz w:val="26"/>
          <w:szCs w:val="26"/>
          <w:lang w:val="ru-RU"/>
        </w:rPr>
        <w:t>от 24.06.2015 №2478</w:t>
      </w:r>
      <w:r>
        <w:rPr>
          <w:b/>
          <w:sz w:val="26"/>
          <w:szCs w:val="26"/>
          <w:lang w:val="ru-RU"/>
        </w:rPr>
        <w:t>»</w:t>
      </w:r>
    </w:p>
    <w:p w14:paraId="74608141" w14:textId="77777777" w:rsidR="00E3596A" w:rsidRPr="007B4319" w:rsidRDefault="00E3596A" w:rsidP="00E3596A">
      <w:pPr>
        <w:tabs>
          <w:tab w:val="left" w:pos="0"/>
          <w:tab w:val="left" w:pos="284"/>
        </w:tabs>
        <w:spacing w:line="336" w:lineRule="auto"/>
        <w:jc w:val="center"/>
        <w:rPr>
          <w:rFonts w:eastAsia="Times New Roman" w:cs="Times New Roman"/>
          <w:b/>
          <w:bCs/>
          <w:sz w:val="26"/>
          <w:szCs w:val="26"/>
        </w:rPr>
      </w:pPr>
    </w:p>
    <w:p w14:paraId="354B93A0" w14:textId="77777777" w:rsidR="00E3596A" w:rsidRPr="00DC49A3" w:rsidRDefault="00E3596A" w:rsidP="00E3596A">
      <w:pPr>
        <w:pStyle w:val="ConsPlusNormal"/>
        <w:spacing w:line="264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DC49A3">
        <w:rPr>
          <w:sz w:val="26"/>
          <w:szCs w:val="26"/>
        </w:rPr>
        <w:t xml:space="preserve"> соответствии со статьями 45 и 46 Градостроительного кодекса Российской Федерации, согласно постановлени</w:t>
      </w:r>
      <w:r>
        <w:rPr>
          <w:sz w:val="26"/>
          <w:szCs w:val="26"/>
        </w:rPr>
        <w:t>ю</w:t>
      </w:r>
      <w:r w:rsidRPr="00DC49A3">
        <w:rPr>
          <w:sz w:val="26"/>
          <w:szCs w:val="26"/>
        </w:rPr>
        <w:t xml:space="preserve"> Мэра г.Казани от </w:t>
      </w:r>
      <w:r>
        <w:rPr>
          <w:sz w:val="26"/>
          <w:szCs w:val="26"/>
        </w:rPr>
        <w:t>___________</w:t>
      </w:r>
      <w:r w:rsidRPr="00DC49A3">
        <w:rPr>
          <w:sz w:val="26"/>
          <w:szCs w:val="26"/>
        </w:rPr>
        <w:t xml:space="preserve"> №</w:t>
      </w:r>
      <w:r>
        <w:rPr>
          <w:sz w:val="26"/>
          <w:szCs w:val="26"/>
        </w:rPr>
        <w:t>______</w:t>
      </w:r>
      <w:r w:rsidRPr="00DC49A3">
        <w:rPr>
          <w:sz w:val="26"/>
          <w:szCs w:val="26"/>
        </w:rPr>
        <w:t xml:space="preserve">, учитывая заключение по результатам общественных обсуждений, проведенных </w:t>
      </w:r>
      <w:r>
        <w:rPr>
          <w:sz w:val="26"/>
          <w:szCs w:val="26"/>
        </w:rPr>
        <w:t xml:space="preserve">с </w:t>
      </w:r>
      <w:r w:rsidRPr="00ED7C8F">
        <w:rPr>
          <w:sz w:val="26"/>
          <w:szCs w:val="26"/>
        </w:rPr>
        <w:t>14.07.2022 по 28.07.2022</w:t>
      </w:r>
      <w:r w:rsidRPr="00DC49A3">
        <w:rPr>
          <w:sz w:val="26"/>
          <w:szCs w:val="26"/>
        </w:rPr>
        <w:t xml:space="preserve">, </w:t>
      </w:r>
      <w:r w:rsidRPr="00DC49A3">
        <w:rPr>
          <w:b/>
          <w:sz w:val="26"/>
          <w:szCs w:val="26"/>
        </w:rPr>
        <w:t>постановляю</w:t>
      </w:r>
      <w:r w:rsidRPr="00DC49A3">
        <w:rPr>
          <w:sz w:val="26"/>
          <w:szCs w:val="26"/>
        </w:rPr>
        <w:t xml:space="preserve">: </w:t>
      </w:r>
    </w:p>
    <w:p w14:paraId="2F6B2217" w14:textId="77777777" w:rsidR="00E3596A" w:rsidRPr="00DC49A3" w:rsidRDefault="00E3596A" w:rsidP="00E3596A">
      <w:pPr>
        <w:pStyle w:val="ae"/>
        <w:spacing w:before="0" w:line="264" w:lineRule="auto"/>
        <w:ind w:left="0" w:right="-1"/>
        <w:jc w:val="both"/>
        <w:outlineLvl w:val="0"/>
        <w:rPr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1. </w:t>
      </w:r>
      <w:r w:rsidRPr="00DC49A3">
        <w:rPr>
          <w:rFonts w:cs="Times New Roman"/>
          <w:sz w:val="26"/>
          <w:szCs w:val="26"/>
          <w:lang w:val="ru-RU"/>
        </w:rPr>
        <w:t xml:space="preserve">Внести изменения в проект планировки </w:t>
      </w:r>
      <w:r w:rsidRPr="00DC49A3">
        <w:rPr>
          <w:sz w:val="26"/>
          <w:szCs w:val="26"/>
          <w:lang w:val="ru-RU"/>
        </w:rPr>
        <w:t>территории «Центр»</w:t>
      </w:r>
      <w:r w:rsidRPr="00DC49A3">
        <w:rPr>
          <w:rFonts w:cs="Times New Roman"/>
          <w:sz w:val="26"/>
          <w:szCs w:val="26"/>
          <w:lang w:val="ru-RU"/>
        </w:rPr>
        <w:t>, утвержденный постановлением Исполнительного комитета г.Казани от 24.06.2015 №2478</w:t>
      </w:r>
      <w:r>
        <w:rPr>
          <w:rFonts w:cs="Times New Roman"/>
          <w:sz w:val="26"/>
          <w:szCs w:val="26"/>
          <w:lang w:val="ru-RU"/>
        </w:rPr>
        <w:t>,</w:t>
      </w:r>
      <w:r w:rsidRPr="00DC49A3">
        <w:rPr>
          <w:sz w:val="26"/>
          <w:szCs w:val="26"/>
          <w:lang w:val="ru-RU"/>
        </w:rPr>
        <w:t xml:space="preserve"> согласно </w:t>
      </w:r>
      <w:proofErr w:type="gramStart"/>
      <w:r w:rsidRPr="00DC49A3">
        <w:rPr>
          <w:sz w:val="26"/>
          <w:szCs w:val="26"/>
          <w:lang w:val="ru-RU"/>
        </w:rPr>
        <w:t>приложению</w:t>
      </w:r>
      <w:proofErr w:type="gramEnd"/>
      <w:r w:rsidRPr="00DC49A3">
        <w:rPr>
          <w:sz w:val="26"/>
          <w:szCs w:val="26"/>
          <w:lang w:val="ru-RU"/>
        </w:rPr>
        <w:t xml:space="preserve"> к настоящему постановлению.</w:t>
      </w:r>
    </w:p>
    <w:p w14:paraId="3C079257" w14:textId="77777777" w:rsidR="00E3596A" w:rsidRPr="00DC49A3" w:rsidRDefault="00E3596A" w:rsidP="00E3596A">
      <w:pPr>
        <w:pStyle w:val="ae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DC49A3">
        <w:rPr>
          <w:rFonts w:cs="Times New Roman"/>
          <w:sz w:val="26"/>
          <w:szCs w:val="26"/>
          <w:lang w:val="ru-RU"/>
        </w:rPr>
        <w:t>2. Опубликовать настоящее постановление</w:t>
      </w:r>
      <w:r>
        <w:rPr>
          <w:rFonts w:cs="Times New Roman"/>
          <w:sz w:val="26"/>
          <w:szCs w:val="26"/>
          <w:lang w:val="ru-RU"/>
        </w:rPr>
        <w:t>, за исключением приложения №4</w:t>
      </w:r>
      <w:r w:rsidRPr="006B3E65">
        <w:rPr>
          <w:sz w:val="26"/>
          <w:szCs w:val="26"/>
          <w:lang w:val="ru-RU"/>
        </w:rPr>
        <w:t xml:space="preserve"> к изменениям, вносимым </w:t>
      </w:r>
      <w:r w:rsidRPr="006B3E65">
        <w:rPr>
          <w:sz w:val="26"/>
          <w:szCs w:val="26"/>
          <w:lang w:val="ru-RU" w:eastAsia="ru-RU"/>
        </w:rPr>
        <w:t>в проект планировки территории «Центр», утвержденный постановлением Исполнительного комитета г.Казани от 24.06.2015 № 2478</w:t>
      </w:r>
      <w:r>
        <w:rPr>
          <w:rFonts w:cs="Times New Roman"/>
          <w:sz w:val="26"/>
          <w:szCs w:val="26"/>
          <w:lang w:val="ru-RU"/>
        </w:rPr>
        <w:t xml:space="preserve"> (материал для служебного пользования),</w:t>
      </w:r>
      <w:r w:rsidRPr="00DC49A3">
        <w:rPr>
          <w:rFonts w:cs="Times New Roman"/>
          <w:sz w:val="26"/>
          <w:szCs w:val="26"/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r w:rsidRPr="00DC49A3">
        <w:rPr>
          <w:rFonts w:cs="Times New Roman"/>
          <w:sz w:val="26"/>
          <w:szCs w:val="26"/>
        </w:rPr>
        <w:t>www</w:t>
      </w:r>
      <w:r w:rsidRPr="00DC49A3">
        <w:rPr>
          <w:rFonts w:cs="Times New Roman"/>
          <w:sz w:val="26"/>
          <w:szCs w:val="26"/>
          <w:lang w:val="ru-RU"/>
        </w:rPr>
        <w:t>.</w:t>
      </w:r>
      <w:proofErr w:type="spellStart"/>
      <w:r w:rsidRPr="00DC49A3">
        <w:rPr>
          <w:rFonts w:cs="Times New Roman"/>
          <w:sz w:val="26"/>
          <w:szCs w:val="26"/>
        </w:rPr>
        <w:t>kzn</w:t>
      </w:r>
      <w:proofErr w:type="spellEnd"/>
      <w:r w:rsidRPr="00DC49A3">
        <w:rPr>
          <w:rFonts w:cs="Times New Roman"/>
          <w:sz w:val="26"/>
          <w:szCs w:val="26"/>
          <w:lang w:val="ru-RU"/>
        </w:rPr>
        <w:t>.</w:t>
      </w:r>
      <w:proofErr w:type="spellStart"/>
      <w:r w:rsidRPr="00DC49A3">
        <w:rPr>
          <w:rFonts w:cs="Times New Roman"/>
          <w:sz w:val="26"/>
          <w:szCs w:val="26"/>
        </w:rPr>
        <w:t>ru</w:t>
      </w:r>
      <w:proofErr w:type="spellEnd"/>
      <w:r w:rsidRPr="00DC49A3">
        <w:rPr>
          <w:rFonts w:cs="Times New Roman"/>
          <w:sz w:val="26"/>
          <w:szCs w:val="26"/>
          <w:lang w:val="ru-RU"/>
        </w:rPr>
        <w:t>).</w:t>
      </w:r>
    </w:p>
    <w:p w14:paraId="0985E01C" w14:textId="77777777" w:rsidR="00E3596A" w:rsidRPr="00DC49A3" w:rsidRDefault="00E3596A" w:rsidP="00E3596A">
      <w:pPr>
        <w:spacing w:line="264" w:lineRule="auto"/>
        <w:ind w:right="-1" w:firstLine="709"/>
        <w:contextualSpacing/>
        <w:rPr>
          <w:sz w:val="26"/>
          <w:szCs w:val="26"/>
        </w:rPr>
      </w:pPr>
      <w:r w:rsidRPr="00DC49A3">
        <w:rPr>
          <w:rFonts w:cs="Times New Roman"/>
          <w:sz w:val="26"/>
          <w:szCs w:val="26"/>
        </w:rPr>
        <w:t>3. Установить, что настоящее постановление вступает в силу со дня его официального опубликования.</w:t>
      </w:r>
    </w:p>
    <w:p w14:paraId="6FF3571A" w14:textId="77777777" w:rsidR="00E3596A" w:rsidRPr="00DC49A3" w:rsidRDefault="00E3596A" w:rsidP="00E3596A">
      <w:pPr>
        <w:pStyle w:val="ae"/>
        <w:tabs>
          <w:tab w:val="left" w:pos="2247"/>
        </w:tabs>
        <w:spacing w:before="0" w:line="264" w:lineRule="auto"/>
        <w:ind w:left="0" w:right="-1"/>
        <w:jc w:val="both"/>
        <w:rPr>
          <w:rFonts w:cs="Times New Roman"/>
          <w:sz w:val="26"/>
          <w:szCs w:val="26"/>
          <w:lang w:val="ru-RU"/>
        </w:rPr>
      </w:pPr>
      <w:r w:rsidRPr="00DC49A3">
        <w:rPr>
          <w:rFonts w:cs="Times New Roman"/>
          <w:sz w:val="26"/>
          <w:szCs w:val="26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DC49A3">
        <w:rPr>
          <w:rFonts w:cs="Times New Roman"/>
          <w:sz w:val="26"/>
          <w:szCs w:val="26"/>
          <w:lang w:val="ru-RU"/>
        </w:rPr>
        <w:t>А.Р.Нигматзянова</w:t>
      </w:r>
      <w:proofErr w:type="spellEnd"/>
      <w:r w:rsidRPr="00DC49A3">
        <w:rPr>
          <w:rFonts w:cs="Times New Roman"/>
          <w:sz w:val="26"/>
          <w:szCs w:val="26"/>
          <w:lang w:val="ru-RU"/>
        </w:rPr>
        <w:t>.</w:t>
      </w:r>
    </w:p>
    <w:p w14:paraId="656184D7" w14:textId="77777777" w:rsidR="00E3596A" w:rsidRDefault="00E3596A" w:rsidP="00E3596A">
      <w:pPr>
        <w:pStyle w:val="ae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69322ACF" w14:textId="77777777" w:rsidR="00E3596A" w:rsidRPr="00DC49A3" w:rsidRDefault="00E3596A" w:rsidP="00E3596A">
      <w:pPr>
        <w:pStyle w:val="ae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44A126F5" w14:textId="77777777" w:rsidR="00E3596A" w:rsidRPr="00DC49A3" w:rsidRDefault="00E3596A" w:rsidP="00E3596A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______________________ </w:t>
      </w:r>
    </w:p>
    <w:p w14:paraId="75606416" w14:textId="77777777" w:rsidR="00E3596A" w:rsidRDefault="00E3596A" w:rsidP="00E3596A">
      <w:pPr>
        <w:spacing w:line="264" w:lineRule="auto"/>
        <w:ind w:left="5387"/>
        <w:rPr>
          <w:sz w:val="26"/>
          <w:szCs w:val="26"/>
          <w:lang w:eastAsia="ru-RU"/>
        </w:rPr>
      </w:pPr>
    </w:p>
    <w:p w14:paraId="0DEC8D17" w14:textId="77777777" w:rsidR="00E3596A" w:rsidRDefault="00E3596A" w:rsidP="00E3596A">
      <w:pPr>
        <w:spacing w:line="264" w:lineRule="auto"/>
        <w:ind w:left="5387"/>
        <w:rPr>
          <w:sz w:val="26"/>
          <w:szCs w:val="26"/>
          <w:lang w:eastAsia="ru-RU"/>
        </w:rPr>
      </w:pPr>
    </w:p>
    <w:p w14:paraId="46ED70D0" w14:textId="77777777" w:rsidR="00E3596A" w:rsidRDefault="00E3596A" w:rsidP="00E3596A">
      <w:pPr>
        <w:spacing w:line="264" w:lineRule="auto"/>
        <w:ind w:left="5387"/>
        <w:rPr>
          <w:sz w:val="26"/>
          <w:szCs w:val="26"/>
          <w:lang w:eastAsia="ru-RU"/>
        </w:rPr>
      </w:pPr>
    </w:p>
    <w:p w14:paraId="1E0DC404" w14:textId="77777777" w:rsidR="00E3596A" w:rsidRDefault="00E3596A" w:rsidP="00E3596A">
      <w:pPr>
        <w:spacing w:line="264" w:lineRule="auto"/>
        <w:ind w:left="5387"/>
        <w:rPr>
          <w:sz w:val="26"/>
          <w:szCs w:val="26"/>
          <w:lang w:eastAsia="ru-RU"/>
        </w:rPr>
      </w:pPr>
    </w:p>
    <w:p w14:paraId="3D248EB1" w14:textId="01267989" w:rsidR="00DA75E1" w:rsidRPr="00456922" w:rsidRDefault="00456922" w:rsidP="004E3F65">
      <w:pPr>
        <w:spacing w:line="276" w:lineRule="auto"/>
        <w:ind w:left="6237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</w:t>
      </w:r>
    </w:p>
    <w:p w14:paraId="40B3BA0D" w14:textId="77777777" w:rsidR="00DA75E1" w:rsidRPr="00456922" w:rsidRDefault="00706551" w:rsidP="004E3F65">
      <w:pPr>
        <w:spacing w:line="276" w:lineRule="auto"/>
        <w:ind w:left="623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 xml:space="preserve">к постановлению </w:t>
      </w:r>
    </w:p>
    <w:p w14:paraId="56E8486A" w14:textId="3E82F311" w:rsidR="004E3F65" w:rsidRPr="00456922" w:rsidRDefault="00706551" w:rsidP="004E3F65">
      <w:pPr>
        <w:spacing w:line="276" w:lineRule="auto"/>
        <w:ind w:left="623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 xml:space="preserve">Исполнительного комитета </w:t>
      </w:r>
    </w:p>
    <w:p w14:paraId="2A45B8A5" w14:textId="77777777" w:rsidR="004E3F65" w:rsidRPr="00456922" w:rsidRDefault="00706551" w:rsidP="004E3F65">
      <w:pPr>
        <w:spacing w:line="276" w:lineRule="auto"/>
        <w:ind w:left="623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>г.Казани</w:t>
      </w:r>
    </w:p>
    <w:p w14:paraId="773F8560" w14:textId="282EE64C" w:rsidR="00E637D6" w:rsidRPr="00456922" w:rsidRDefault="00706551" w:rsidP="004E3F65">
      <w:pPr>
        <w:spacing w:line="276" w:lineRule="auto"/>
        <w:ind w:left="623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 xml:space="preserve"> от__________№_________</w:t>
      </w:r>
    </w:p>
    <w:p w14:paraId="1049DA54" w14:textId="7C498F9F" w:rsidR="004E3F65" w:rsidRPr="00456922" w:rsidRDefault="004E3F65" w:rsidP="004E3F65">
      <w:pPr>
        <w:rPr>
          <w:sz w:val="26"/>
          <w:szCs w:val="26"/>
          <w:lang w:eastAsia="ru-RU"/>
        </w:rPr>
      </w:pPr>
    </w:p>
    <w:p w14:paraId="503D3690" w14:textId="77777777" w:rsidR="00934CC4" w:rsidRDefault="00934CC4" w:rsidP="00E43BD9">
      <w:pPr>
        <w:pStyle w:val="1"/>
        <w:rPr>
          <w:sz w:val="26"/>
          <w:szCs w:val="26"/>
        </w:rPr>
      </w:pPr>
    </w:p>
    <w:p w14:paraId="59F4DB20" w14:textId="414A08B7" w:rsidR="00053696" w:rsidRDefault="00053696" w:rsidP="00E43BD9">
      <w:pPr>
        <w:pStyle w:val="1"/>
        <w:rPr>
          <w:rFonts w:eastAsia="Times New Roman"/>
          <w:sz w:val="26"/>
          <w:szCs w:val="26"/>
          <w:lang w:eastAsia="ru-RU"/>
        </w:rPr>
      </w:pPr>
      <w:r w:rsidRPr="00456922">
        <w:rPr>
          <w:sz w:val="26"/>
          <w:szCs w:val="26"/>
        </w:rPr>
        <w:t xml:space="preserve">Изменения, вносимые </w:t>
      </w:r>
      <w:r w:rsidRPr="00456922">
        <w:rPr>
          <w:rFonts w:eastAsia="Times New Roman"/>
          <w:sz w:val="26"/>
          <w:szCs w:val="26"/>
          <w:lang w:eastAsia="ru-RU"/>
        </w:rPr>
        <w:t>в проект планировки территории «</w:t>
      </w:r>
      <w:r w:rsidR="00BD6DBC" w:rsidRPr="00456922">
        <w:rPr>
          <w:rFonts w:eastAsia="Times New Roman"/>
          <w:sz w:val="26"/>
          <w:szCs w:val="26"/>
          <w:lang w:eastAsia="ru-RU"/>
        </w:rPr>
        <w:t>Центр</w:t>
      </w:r>
      <w:r w:rsidRPr="00456922">
        <w:rPr>
          <w:rFonts w:eastAsia="Times New Roman"/>
          <w:sz w:val="26"/>
          <w:szCs w:val="26"/>
          <w:lang w:eastAsia="ru-RU"/>
        </w:rPr>
        <w:t xml:space="preserve">», </w:t>
      </w:r>
      <w:r w:rsidR="00BD6DBC" w:rsidRPr="00456922">
        <w:rPr>
          <w:rFonts w:eastAsia="Times New Roman"/>
          <w:sz w:val="26"/>
          <w:szCs w:val="26"/>
          <w:lang w:eastAsia="ru-RU"/>
        </w:rPr>
        <w:t>утвержденный постановлением Исполнительного комитета г.Казани от 24.06.2015 № 2478</w:t>
      </w:r>
    </w:p>
    <w:p w14:paraId="7801BF4B" w14:textId="77777777" w:rsidR="00934CC4" w:rsidRPr="00934CC4" w:rsidRDefault="00934CC4" w:rsidP="00934CC4">
      <w:pPr>
        <w:rPr>
          <w:lang w:eastAsia="ru-RU"/>
        </w:rPr>
      </w:pPr>
    </w:p>
    <w:p w14:paraId="40ACCB77" w14:textId="77777777" w:rsidR="007224FA" w:rsidRDefault="00624629" w:rsidP="00987756">
      <w:pPr>
        <w:pStyle w:val="a3"/>
        <w:numPr>
          <w:ilvl w:val="0"/>
          <w:numId w:val="5"/>
        </w:numPr>
        <w:ind w:left="0" w:firstLine="709"/>
        <w:rPr>
          <w:rFonts w:eastAsia="Calibri" w:cs="Times New Roman"/>
          <w:bCs/>
          <w:sz w:val="26"/>
          <w:szCs w:val="26"/>
        </w:rPr>
      </w:pPr>
      <w:r w:rsidRPr="00987756">
        <w:rPr>
          <w:rFonts w:cs="Times New Roman"/>
          <w:sz w:val="26"/>
          <w:szCs w:val="26"/>
        </w:rPr>
        <w:t>В</w:t>
      </w:r>
      <w:r w:rsidR="00053696" w:rsidRPr="00987756">
        <w:rPr>
          <w:rFonts w:cs="Times New Roman"/>
          <w:sz w:val="26"/>
          <w:szCs w:val="26"/>
        </w:rPr>
        <w:t xml:space="preserve"> </w:t>
      </w:r>
      <w:r w:rsidR="00053696" w:rsidRPr="00987756">
        <w:rPr>
          <w:rFonts w:eastAsia="Calibri" w:cs="Times New Roman"/>
          <w:bCs/>
          <w:sz w:val="26"/>
          <w:szCs w:val="26"/>
        </w:rPr>
        <w:t xml:space="preserve">положении </w:t>
      </w:r>
      <w:r w:rsidR="00BD6DBC" w:rsidRPr="00987756">
        <w:rPr>
          <w:rFonts w:eastAsia="Calibri" w:cs="Times New Roman"/>
          <w:bCs/>
          <w:sz w:val="26"/>
          <w:szCs w:val="26"/>
        </w:rPr>
        <w:t>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</w:t>
      </w:r>
      <w:r w:rsidR="00CE2147" w:rsidRPr="00987756">
        <w:rPr>
          <w:rFonts w:eastAsia="Calibri" w:cs="Times New Roman"/>
          <w:bCs/>
          <w:sz w:val="26"/>
          <w:szCs w:val="26"/>
        </w:rPr>
        <w:t>ходимых для развития территории</w:t>
      </w:r>
      <w:r w:rsidR="007224FA">
        <w:rPr>
          <w:rFonts w:eastAsia="Calibri" w:cs="Times New Roman"/>
          <w:bCs/>
          <w:sz w:val="26"/>
          <w:szCs w:val="26"/>
        </w:rPr>
        <w:t>:</w:t>
      </w:r>
    </w:p>
    <w:p w14:paraId="0A80400F" w14:textId="3576BBD4" w:rsidR="002B6AF7" w:rsidRPr="002B6AF7" w:rsidRDefault="002B6AF7" w:rsidP="002106F0">
      <w:pPr>
        <w:pStyle w:val="a3"/>
        <w:ind w:left="0" w:firstLine="851"/>
        <w:rPr>
          <w:rFonts w:eastAsia="Calibri" w:cs="Times New Roman"/>
          <w:bCs/>
          <w:sz w:val="26"/>
          <w:szCs w:val="26"/>
        </w:rPr>
      </w:pPr>
      <w:r w:rsidRPr="002B6AF7">
        <w:rPr>
          <w:rFonts w:eastAsia="Calibri" w:cs="Times New Roman"/>
          <w:bCs/>
          <w:sz w:val="26"/>
          <w:szCs w:val="26"/>
        </w:rPr>
        <w:t xml:space="preserve">1.1. </w:t>
      </w:r>
      <w:r w:rsidRPr="006D7863">
        <w:rPr>
          <w:rFonts w:eastAsia="Calibri" w:cs="Times New Roman"/>
          <w:bCs/>
          <w:sz w:val="26"/>
          <w:szCs w:val="26"/>
        </w:rPr>
        <w:t xml:space="preserve">текст положения дополнить пунктом 2.2.5. следующего содержания: «Для объекта по </w:t>
      </w:r>
      <w:proofErr w:type="spellStart"/>
      <w:r w:rsidRPr="006D7863">
        <w:rPr>
          <w:rFonts w:eastAsia="Calibri" w:cs="Times New Roman"/>
          <w:bCs/>
          <w:sz w:val="26"/>
          <w:szCs w:val="26"/>
        </w:rPr>
        <w:t>ул.Спартаковская</w:t>
      </w:r>
      <w:proofErr w:type="spellEnd"/>
      <w:r w:rsidRPr="006D7863">
        <w:rPr>
          <w:rFonts w:eastAsia="Calibri" w:cs="Times New Roman"/>
          <w:bCs/>
          <w:sz w:val="26"/>
          <w:szCs w:val="26"/>
        </w:rPr>
        <w:t>, 2 нормативное количество озеленения предусмотреть в границах земельных участков</w:t>
      </w:r>
      <w:r w:rsidR="002106F0">
        <w:rPr>
          <w:rFonts w:eastAsia="Calibri" w:cs="Times New Roman"/>
          <w:bCs/>
          <w:sz w:val="26"/>
          <w:szCs w:val="26"/>
        </w:rPr>
        <w:t xml:space="preserve"> проектирования объекта</w:t>
      </w:r>
      <w:r>
        <w:rPr>
          <w:rFonts w:eastAsia="Calibri" w:cs="Times New Roman"/>
          <w:bCs/>
          <w:sz w:val="26"/>
          <w:szCs w:val="26"/>
        </w:rPr>
        <w:t>»;</w:t>
      </w:r>
    </w:p>
    <w:p w14:paraId="408A81DD" w14:textId="6ECE0F84" w:rsidR="007224FA" w:rsidRDefault="000C15CF" w:rsidP="002106F0">
      <w:pPr>
        <w:pStyle w:val="a3"/>
        <w:ind w:left="0" w:firstLine="851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1.2. </w:t>
      </w:r>
      <w:r w:rsidR="00A871F8">
        <w:rPr>
          <w:rFonts w:eastAsia="Calibri" w:cs="Times New Roman"/>
          <w:bCs/>
          <w:sz w:val="26"/>
          <w:szCs w:val="26"/>
        </w:rPr>
        <w:t xml:space="preserve">пункт </w:t>
      </w:r>
      <w:r w:rsidR="00A871F8" w:rsidRPr="00A871F8">
        <w:rPr>
          <w:rFonts w:eastAsia="Calibri" w:cs="Times New Roman"/>
          <w:bCs/>
          <w:sz w:val="26"/>
          <w:szCs w:val="26"/>
        </w:rPr>
        <w:t>2.4.3.25</w:t>
      </w:r>
      <w:r w:rsidR="00A871F8">
        <w:rPr>
          <w:rFonts w:eastAsia="Calibri" w:cs="Times New Roman"/>
          <w:bCs/>
          <w:sz w:val="26"/>
          <w:szCs w:val="26"/>
        </w:rPr>
        <w:t xml:space="preserve"> дополнить абзацем следующего содержания: «</w:t>
      </w:r>
      <w:r w:rsidR="0036772A">
        <w:rPr>
          <w:rFonts w:eastAsia="Calibri" w:cs="Times New Roman"/>
          <w:bCs/>
          <w:sz w:val="26"/>
          <w:szCs w:val="26"/>
        </w:rPr>
        <w:t xml:space="preserve">Для объекта </w:t>
      </w:r>
      <w:r w:rsidR="00E8574E">
        <w:rPr>
          <w:rFonts w:eastAsia="Calibri" w:cs="Times New Roman"/>
          <w:bCs/>
          <w:sz w:val="26"/>
          <w:szCs w:val="26"/>
        </w:rPr>
        <w:t xml:space="preserve">по адресу </w:t>
      </w:r>
      <w:proofErr w:type="spellStart"/>
      <w:r w:rsidR="00E8574E">
        <w:rPr>
          <w:rFonts w:eastAsia="Calibri" w:cs="Times New Roman"/>
          <w:bCs/>
          <w:sz w:val="26"/>
          <w:szCs w:val="26"/>
        </w:rPr>
        <w:t>ул.Спартаковская</w:t>
      </w:r>
      <w:proofErr w:type="spellEnd"/>
      <w:r w:rsidR="00E8574E">
        <w:rPr>
          <w:rFonts w:eastAsia="Calibri" w:cs="Times New Roman"/>
          <w:bCs/>
          <w:sz w:val="26"/>
          <w:szCs w:val="26"/>
        </w:rPr>
        <w:t xml:space="preserve"> д.2 </w:t>
      </w:r>
      <w:r w:rsidR="00646FBE">
        <w:rPr>
          <w:rFonts w:eastAsia="Calibri" w:cs="Times New Roman"/>
          <w:bCs/>
          <w:sz w:val="26"/>
          <w:szCs w:val="26"/>
        </w:rPr>
        <w:t>п</w:t>
      </w:r>
      <w:r w:rsidR="004E7167">
        <w:rPr>
          <w:rFonts w:eastAsia="Calibri" w:cs="Times New Roman"/>
          <w:bCs/>
          <w:sz w:val="26"/>
          <w:szCs w:val="26"/>
        </w:rPr>
        <w:t xml:space="preserve">редусмотреть размещение </w:t>
      </w:r>
      <w:r w:rsidR="0036772A">
        <w:rPr>
          <w:rFonts w:eastAsia="Calibri" w:cs="Times New Roman"/>
          <w:bCs/>
          <w:sz w:val="26"/>
          <w:szCs w:val="26"/>
        </w:rPr>
        <w:t xml:space="preserve">мест для хранения </w:t>
      </w:r>
      <w:r w:rsidR="0036772A" w:rsidRPr="006D7863">
        <w:rPr>
          <w:rFonts w:eastAsia="Calibri" w:cs="Times New Roman"/>
          <w:bCs/>
          <w:sz w:val="26"/>
          <w:szCs w:val="26"/>
        </w:rPr>
        <w:t xml:space="preserve">автотранспорта </w:t>
      </w:r>
      <w:r w:rsidR="00646FBE" w:rsidRPr="006D7863">
        <w:rPr>
          <w:rFonts w:eastAsia="Calibri" w:cs="Times New Roman"/>
          <w:bCs/>
          <w:sz w:val="26"/>
          <w:szCs w:val="26"/>
        </w:rPr>
        <w:t xml:space="preserve">маломобильных групп населения на </w:t>
      </w:r>
      <w:proofErr w:type="spellStart"/>
      <w:r w:rsidR="00646FBE" w:rsidRPr="006D7863">
        <w:rPr>
          <w:rFonts w:eastAsia="Calibri" w:cs="Times New Roman"/>
          <w:bCs/>
          <w:sz w:val="26"/>
          <w:szCs w:val="26"/>
        </w:rPr>
        <w:t>приобъектных</w:t>
      </w:r>
      <w:proofErr w:type="spellEnd"/>
      <w:r w:rsidR="00646FBE" w:rsidRPr="006D7863">
        <w:rPr>
          <w:rFonts w:eastAsia="Calibri" w:cs="Times New Roman"/>
          <w:bCs/>
          <w:sz w:val="26"/>
          <w:szCs w:val="26"/>
        </w:rPr>
        <w:t xml:space="preserve"> парковках</w:t>
      </w:r>
      <w:r w:rsidR="003E1BB6" w:rsidRPr="006D7863">
        <w:rPr>
          <w:rFonts w:eastAsia="Calibri" w:cs="Times New Roman"/>
          <w:bCs/>
          <w:sz w:val="26"/>
          <w:szCs w:val="26"/>
        </w:rPr>
        <w:t>,</w:t>
      </w:r>
      <w:r w:rsidR="00646FBE" w:rsidRPr="006D7863">
        <w:rPr>
          <w:rFonts w:eastAsia="Calibri" w:cs="Times New Roman"/>
          <w:bCs/>
          <w:sz w:val="26"/>
          <w:szCs w:val="26"/>
        </w:rPr>
        <w:t xml:space="preserve"> </w:t>
      </w:r>
      <w:r w:rsidR="0025167D" w:rsidRPr="006D7863">
        <w:rPr>
          <w:rFonts w:eastAsia="Calibri" w:cs="Times New Roman"/>
          <w:bCs/>
          <w:sz w:val="26"/>
          <w:szCs w:val="26"/>
        </w:rPr>
        <w:t>на</w:t>
      </w:r>
      <w:r w:rsidR="0005402A" w:rsidRPr="006D7863">
        <w:rPr>
          <w:rFonts w:eastAsia="Calibri" w:cs="Times New Roman"/>
          <w:bCs/>
          <w:sz w:val="26"/>
          <w:szCs w:val="26"/>
        </w:rPr>
        <w:t xml:space="preserve"> </w:t>
      </w:r>
      <w:r w:rsidR="003E1BB6" w:rsidRPr="006D7863">
        <w:rPr>
          <w:rFonts w:eastAsia="Calibri" w:cs="Times New Roman"/>
          <w:bCs/>
          <w:sz w:val="26"/>
          <w:szCs w:val="26"/>
        </w:rPr>
        <w:t xml:space="preserve">плоскостных </w:t>
      </w:r>
      <w:r w:rsidR="0005402A" w:rsidRPr="006D7863">
        <w:rPr>
          <w:rFonts w:eastAsia="Calibri" w:cs="Times New Roman"/>
          <w:bCs/>
          <w:sz w:val="26"/>
          <w:szCs w:val="26"/>
        </w:rPr>
        <w:t>парковках</w:t>
      </w:r>
      <w:r w:rsidR="00B1604E" w:rsidRPr="006D7863">
        <w:rPr>
          <w:rFonts w:eastAsia="Calibri" w:cs="Times New Roman"/>
          <w:bCs/>
          <w:sz w:val="26"/>
          <w:szCs w:val="26"/>
        </w:rPr>
        <w:t>, в том числе муниципальных</w:t>
      </w:r>
      <w:r w:rsidR="003E1BB6" w:rsidRPr="006D7863">
        <w:rPr>
          <w:rFonts w:eastAsia="Calibri" w:cs="Times New Roman"/>
          <w:bCs/>
          <w:sz w:val="26"/>
          <w:szCs w:val="26"/>
        </w:rPr>
        <w:t xml:space="preserve">, в паркинге </w:t>
      </w:r>
      <w:r w:rsidR="0005402A" w:rsidRPr="006D7863">
        <w:rPr>
          <w:rFonts w:eastAsia="Calibri" w:cs="Times New Roman"/>
          <w:bCs/>
          <w:sz w:val="26"/>
          <w:szCs w:val="26"/>
        </w:rPr>
        <w:t xml:space="preserve">в пределах </w:t>
      </w:r>
      <w:r w:rsidR="005123D0" w:rsidRPr="006D7863">
        <w:rPr>
          <w:rFonts w:eastAsia="Calibri" w:cs="Times New Roman"/>
          <w:bCs/>
          <w:sz w:val="26"/>
          <w:szCs w:val="26"/>
        </w:rPr>
        <w:t>50 метров</w:t>
      </w:r>
      <w:r w:rsidR="00EE7A7C" w:rsidRPr="006D7863">
        <w:rPr>
          <w:rFonts w:eastAsia="Calibri" w:cs="Times New Roman"/>
          <w:bCs/>
          <w:sz w:val="26"/>
          <w:szCs w:val="26"/>
        </w:rPr>
        <w:t>.</w:t>
      </w:r>
      <w:r w:rsidR="005123D0" w:rsidRPr="006D7863">
        <w:rPr>
          <w:rFonts w:eastAsia="Calibri" w:cs="Times New Roman"/>
          <w:bCs/>
          <w:sz w:val="26"/>
          <w:szCs w:val="26"/>
        </w:rPr>
        <w:t xml:space="preserve"> </w:t>
      </w:r>
      <w:r w:rsidR="00EE7A7C" w:rsidRPr="006D7863">
        <w:rPr>
          <w:rFonts w:eastAsia="Calibri" w:cs="Times New Roman"/>
          <w:bCs/>
          <w:sz w:val="26"/>
          <w:szCs w:val="26"/>
        </w:rPr>
        <w:t>Х</w:t>
      </w:r>
      <w:r w:rsidR="005123D0" w:rsidRPr="006D7863">
        <w:rPr>
          <w:rFonts w:eastAsia="Calibri" w:cs="Times New Roman"/>
          <w:bCs/>
          <w:sz w:val="26"/>
          <w:szCs w:val="26"/>
        </w:rPr>
        <w:t>ранени</w:t>
      </w:r>
      <w:r w:rsidR="00EE7A7C" w:rsidRPr="006D7863">
        <w:rPr>
          <w:rFonts w:eastAsia="Calibri" w:cs="Times New Roman"/>
          <w:bCs/>
          <w:sz w:val="26"/>
          <w:szCs w:val="26"/>
        </w:rPr>
        <w:t>е</w:t>
      </w:r>
      <w:r w:rsidR="005123D0" w:rsidRPr="006D7863">
        <w:rPr>
          <w:rFonts w:eastAsia="Calibri" w:cs="Times New Roman"/>
          <w:bCs/>
          <w:sz w:val="26"/>
          <w:szCs w:val="26"/>
        </w:rPr>
        <w:t xml:space="preserve"> </w:t>
      </w:r>
      <w:r w:rsidR="000E3681" w:rsidRPr="006D7863">
        <w:rPr>
          <w:rFonts w:eastAsia="Calibri" w:cs="Times New Roman"/>
          <w:bCs/>
          <w:sz w:val="26"/>
          <w:szCs w:val="26"/>
        </w:rPr>
        <w:t xml:space="preserve">расчетного количества </w:t>
      </w:r>
      <w:r w:rsidR="005123D0" w:rsidRPr="006D7863">
        <w:rPr>
          <w:rFonts w:eastAsia="Calibri" w:cs="Times New Roman"/>
          <w:bCs/>
          <w:sz w:val="26"/>
          <w:szCs w:val="26"/>
        </w:rPr>
        <w:t>автотранспорта</w:t>
      </w:r>
      <w:r w:rsidR="000E3681" w:rsidRPr="006D7863">
        <w:rPr>
          <w:rFonts w:eastAsia="Calibri" w:cs="Times New Roman"/>
          <w:bCs/>
          <w:sz w:val="26"/>
          <w:szCs w:val="26"/>
        </w:rPr>
        <w:t xml:space="preserve"> </w:t>
      </w:r>
      <w:r w:rsidR="003E1BB6" w:rsidRPr="006D7863">
        <w:rPr>
          <w:rFonts w:eastAsia="Calibri" w:cs="Times New Roman"/>
          <w:bCs/>
          <w:sz w:val="26"/>
          <w:szCs w:val="26"/>
        </w:rPr>
        <w:t>(</w:t>
      </w:r>
      <w:r w:rsidR="00C0033A" w:rsidRPr="006D7863">
        <w:rPr>
          <w:rFonts w:eastAsia="Calibri" w:cs="Times New Roman"/>
          <w:bCs/>
          <w:sz w:val="26"/>
          <w:szCs w:val="26"/>
        </w:rPr>
        <w:t>224</w:t>
      </w:r>
      <w:r w:rsidR="003E1BB6" w:rsidRPr="006D7863">
        <w:rPr>
          <w:rFonts w:eastAsia="Calibri" w:cs="Times New Roman"/>
          <w:bCs/>
          <w:sz w:val="26"/>
          <w:szCs w:val="26"/>
        </w:rPr>
        <w:t xml:space="preserve"> м/мест</w:t>
      </w:r>
      <w:r w:rsidR="002106F0">
        <w:rPr>
          <w:rFonts w:eastAsia="Calibri" w:cs="Times New Roman"/>
          <w:bCs/>
          <w:sz w:val="26"/>
          <w:szCs w:val="26"/>
        </w:rPr>
        <w:t xml:space="preserve"> и более</w:t>
      </w:r>
      <w:r w:rsidR="003E1BB6" w:rsidRPr="006D7863">
        <w:rPr>
          <w:rFonts w:eastAsia="Calibri" w:cs="Times New Roman"/>
          <w:bCs/>
          <w:sz w:val="26"/>
          <w:szCs w:val="26"/>
        </w:rPr>
        <w:t xml:space="preserve">) </w:t>
      </w:r>
      <w:r w:rsidR="00B31982" w:rsidRPr="006D7863">
        <w:rPr>
          <w:rFonts w:eastAsia="Calibri" w:cs="Times New Roman"/>
          <w:bCs/>
          <w:sz w:val="26"/>
          <w:szCs w:val="26"/>
        </w:rPr>
        <w:t>распределяется</w:t>
      </w:r>
      <w:r w:rsidR="0087423C" w:rsidRPr="006D7863">
        <w:rPr>
          <w:rFonts w:eastAsia="Calibri" w:cs="Times New Roman"/>
          <w:bCs/>
          <w:sz w:val="26"/>
          <w:szCs w:val="26"/>
        </w:rPr>
        <w:t xml:space="preserve"> в пределах 250 метров</w:t>
      </w:r>
      <w:r w:rsidR="000E3681" w:rsidRPr="006D7863">
        <w:rPr>
          <w:rFonts w:eastAsia="Calibri" w:cs="Times New Roman"/>
          <w:bCs/>
          <w:sz w:val="26"/>
          <w:szCs w:val="26"/>
        </w:rPr>
        <w:t>:</w:t>
      </w:r>
      <w:r w:rsidR="005123D0" w:rsidRPr="006D7863">
        <w:rPr>
          <w:rFonts w:eastAsia="Calibri" w:cs="Times New Roman"/>
          <w:bCs/>
          <w:sz w:val="26"/>
          <w:szCs w:val="26"/>
        </w:rPr>
        <w:t xml:space="preserve"> </w:t>
      </w:r>
      <w:r w:rsidR="00A81FBC" w:rsidRPr="006D7863">
        <w:rPr>
          <w:rFonts w:eastAsia="Calibri" w:cs="Times New Roman"/>
          <w:bCs/>
          <w:sz w:val="26"/>
          <w:szCs w:val="26"/>
        </w:rPr>
        <w:t>на муниципальных парковках</w:t>
      </w:r>
      <w:r w:rsidR="00A15921" w:rsidRPr="006D7863">
        <w:rPr>
          <w:rFonts w:eastAsia="Calibri" w:cs="Times New Roman"/>
          <w:bCs/>
          <w:sz w:val="26"/>
          <w:szCs w:val="26"/>
        </w:rPr>
        <w:t xml:space="preserve"> по улиц</w:t>
      </w:r>
      <w:r w:rsidR="00B1604E" w:rsidRPr="006D7863">
        <w:rPr>
          <w:rFonts w:eastAsia="Calibri" w:cs="Times New Roman"/>
          <w:bCs/>
          <w:sz w:val="26"/>
          <w:szCs w:val="26"/>
        </w:rPr>
        <w:t>ам</w:t>
      </w:r>
      <w:r w:rsidR="00A15921" w:rsidRPr="006D7863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="00A15921" w:rsidRPr="006D7863">
        <w:rPr>
          <w:rFonts w:eastAsia="Calibri" w:cs="Times New Roman"/>
          <w:bCs/>
          <w:sz w:val="26"/>
          <w:szCs w:val="26"/>
        </w:rPr>
        <w:t>Хади</w:t>
      </w:r>
      <w:proofErr w:type="spellEnd"/>
      <w:r w:rsidR="00A15921" w:rsidRPr="006D7863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="00A15921" w:rsidRPr="006D7863">
        <w:rPr>
          <w:rFonts w:eastAsia="Calibri" w:cs="Times New Roman"/>
          <w:bCs/>
          <w:sz w:val="26"/>
          <w:szCs w:val="26"/>
        </w:rPr>
        <w:t>Такташа</w:t>
      </w:r>
      <w:proofErr w:type="spellEnd"/>
      <w:r w:rsidR="006A5F1F" w:rsidRPr="006D7863">
        <w:rPr>
          <w:rFonts w:eastAsia="Calibri" w:cs="Times New Roman"/>
          <w:bCs/>
          <w:sz w:val="26"/>
          <w:szCs w:val="26"/>
        </w:rPr>
        <w:t xml:space="preserve"> и </w:t>
      </w:r>
      <w:r w:rsidR="00A15921" w:rsidRPr="006D7863">
        <w:rPr>
          <w:rFonts w:eastAsia="Calibri" w:cs="Times New Roman"/>
          <w:bCs/>
          <w:sz w:val="26"/>
          <w:szCs w:val="26"/>
        </w:rPr>
        <w:t>Спартаковск</w:t>
      </w:r>
      <w:r w:rsidR="006A5F1F" w:rsidRPr="006D7863">
        <w:rPr>
          <w:rFonts w:eastAsia="Calibri" w:cs="Times New Roman"/>
          <w:bCs/>
          <w:sz w:val="26"/>
          <w:szCs w:val="26"/>
        </w:rPr>
        <w:t>ая</w:t>
      </w:r>
      <w:r w:rsidR="00015E86" w:rsidRPr="006D7863">
        <w:rPr>
          <w:rFonts w:eastAsia="Calibri" w:cs="Times New Roman"/>
          <w:bCs/>
          <w:sz w:val="26"/>
          <w:szCs w:val="26"/>
        </w:rPr>
        <w:t xml:space="preserve"> </w:t>
      </w:r>
      <w:r w:rsidR="006A5F1F" w:rsidRPr="006D7863">
        <w:rPr>
          <w:rFonts w:eastAsia="Calibri" w:cs="Times New Roman"/>
          <w:bCs/>
          <w:sz w:val="26"/>
          <w:szCs w:val="26"/>
        </w:rPr>
        <w:t>(</w:t>
      </w:r>
      <w:r w:rsidR="002106F0">
        <w:rPr>
          <w:rFonts w:eastAsia="Calibri" w:cs="Times New Roman"/>
          <w:bCs/>
          <w:sz w:val="26"/>
          <w:szCs w:val="26"/>
        </w:rPr>
        <w:t xml:space="preserve">вместимостью </w:t>
      </w:r>
      <w:r w:rsidR="00D51189" w:rsidRPr="006D7863">
        <w:rPr>
          <w:rFonts w:eastAsia="Calibri" w:cs="Times New Roman"/>
          <w:bCs/>
          <w:sz w:val="26"/>
          <w:szCs w:val="26"/>
        </w:rPr>
        <w:t>220 м/мест</w:t>
      </w:r>
      <w:r w:rsidR="006A5F1F" w:rsidRPr="006D7863">
        <w:rPr>
          <w:rFonts w:eastAsia="Calibri" w:cs="Times New Roman"/>
          <w:bCs/>
          <w:sz w:val="26"/>
          <w:szCs w:val="26"/>
        </w:rPr>
        <w:t>)</w:t>
      </w:r>
      <w:r w:rsidR="00A81FBC" w:rsidRPr="006D7863">
        <w:rPr>
          <w:rFonts w:eastAsia="Calibri" w:cs="Times New Roman"/>
          <w:bCs/>
          <w:sz w:val="26"/>
          <w:szCs w:val="26"/>
        </w:rPr>
        <w:t xml:space="preserve">, </w:t>
      </w:r>
      <w:r w:rsidR="00D739AE" w:rsidRPr="006D7863">
        <w:rPr>
          <w:rFonts w:eastAsia="Calibri" w:cs="Times New Roman"/>
          <w:bCs/>
          <w:sz w:val="26"/>
          <w:szCs w:val="26"/>
        </w:rPr>
        <w:t xml:space="preserve">в </w:t>
      </w:r>
      <w:r w:rsidR="00A81FBC" w:rsidRPr="006D7863">
        <w:rPr>
          <w:rFonts w:eastAsia="Calibri" w:cs="Times New Roman"/>
          <w:bCs/>
          <w:sz w:val="26"/>
          <w:szCs w:val="26"/>
        </w:rPr>
        <w:t>многоуровневых паркингах</w:t>
      </w:r>
      <w:r w:rsidR="0087423C" w:rsidRPr="006D7863">
        <w:rPr>
          <w:rFonts w:eastAsia="Calibri" w:cs="Times New Roman"/>
          <w:bCs/>
          <w:sz w:val="26"/>
          <w:szCs w:val="26"/>
        </w:rPr>
        <w:t xml:space="preserve"> </w:t>
      </w:r>
      <w:r w:rsidR="006A5F1F" w:rsidRPr="006D7863">
        <w:rPr>
          <w:rFonts w:eastAsia="Calibri" w:cs="Times New Roman"/>
          <w:bCs/>
          <w:sz w:val="26"/>
          <w:szCs w:val="26"/>
        </w:rPr>
        <w:t xml:space="preserve">по </w:t>
      </w:r>
      <w:r w:rsidR="00B1604E" w:rsidRPr="006D7863">
        <w:rPr>
          <w:rFonts w:eastAsia="Calibri" w:cs="Times New Roman"/>
          <w:bCs/>
          <w:sz w:val="26"/>
          <w:szCs w:val="26"/>
        </w:rPr>
        <w:t>улицам Спартаковская</w:t>
      </w:r>
      <w:r w:rsidR="00B31982" w:rsidRPr="006D7863">
        <w:rPr>
          <w:rFonts w:eastAsia="Calibri" w:cs="Times New Roman"/>
          <w:bCs/>
          <w:sz w:val="26"/>
          <w:szCs w:val="26"/>
        </w:rPr>
        <w:t xml:space="preserve"> </w:t>
      </w:r>
      <w:r w:rsidR="003A6C2F" w:rsidRPr="006D7863">
        <w:rPr>
          <w:rFonts w:eastAsia="Calibri" w:cs="Times New Roman"/>
          <w:bCs/>
          <w:sz w:val="26"/>
          <w:szCs w:val="26"/>
        </w:rPr>
        <w:t xml:space="preserve">и </w:t>
      </w:r>
      <w:proofErr w:type="spellStart"/>
      <w:r w:rsidR="003A6C2F" w:rsidRPr="006D7863">
        <w:rPr>
          <w:rFonts w:eastAsia="Calibri" w:cs="Times New Roman"/>
          <w:bCs/>
          <w:sz w:val="26"/>
          <w:szCs w:val="26"/>
        </w:rPr>
        <w:t>Туфана</w:t>
      </w:r>
      <w:proofErr w:type="spellEnd"/>
      <w:r w:rsidR="003A6C2F" w:rsidRPr="006D7863">
        <w:rPr>
          <w:rFonts w:eastAsia="Calibri" w:cs="Times New Roman"/>
          <w:bCs/>
          <w:sz w:val="26"/>
          <w:szCs w:val="26"/>
        </w:rPr>
        <w:t xml:space="preserve"> </w:t>
      </w:r>
      <w:proofErr w:type="spellStart"/>
      <w:r w:rsidR="003A6C2F" w:rsidRPr="006D7863">
        <w:rPr>
          <w:rFonts w:eastAsia="Calibri" w:cs="Times New Roman"/>
          <w:bCs/>
          <w:sz w:val="26"/>
          <w:szCs w:val="26"/>
        </w:rPr>
        <w:t>Миннуллина</w:t>
      </w:r>
      <w:proofErr w:type="spellEnd"/>
      <w:r w:rsidR="003A6C2F" w:rsidRPr="006D7863">
        <w:rPr>
          <w:rFonts w:eastAsia="Calibri" w:cs="Times New Roman"/>
          <w:bCs/>
          <w:sz w:val="26"/>
          <w:szCs w:val="26"/>
        </w:rPr>
        <w:t xml:space="preserve"> </w:t>
      </w:r>
      <w:r w:rsidR="006A5F1F" w:rsidRPr="006D7863">
        <w:rPr>
          <w:rFonts w:eastAsia="Calibri" w:cs="Times New Roman"/>
          <w:bCs/>
          <w:sz w:val="26"/>
          <w:szCs w:val="26"/>
        </w:rPr>
        <w:t>(</w:t>
      </w:r>
      <w:r w:rsidR="002106F0">
        <w:rPr>
          <w:rFonts w:eastAsia="Calibri" w:cs="Times New Roman"/>
          <w:bCs/>
          <w:sz w:val="26"/>
          <w:szCs w:val="26"/>
        </w:rPr>
        <w:t xml:space="preserve">вместимостью </w:t>
      </w:r>
      <w:r w:rsidR="0087423C" w:rsidRPr="006D7863">
        <w:rPr>
          <w:rFonts w:eastAsia="Calibri" w:cs="Times New Roman"/>
          <w:bCs/>
          <w:sz w:val="26"/>
          <w:szCs w:val="26"/>
        </w:rPr>
        <w:t>618 м/мест</w:t>
      </w:r>
      <w:r w:rsidR="0050414D" w:rsidRPr="006D7863">
        <w:rPr>
          <w:rFonts w:eastAsia="Calibri" w:cs="Times New Roman"/>
          <w:bCs/>
          <w:sz w:val="26"/>
          <w:szCs w:val="26"/>
        </w:rPr>
        <w:t>)</w:t>
      </w:r>
      <w:r w:rsidR="00A81FBC" w:rsidRPr="006D7863">
        <w:rPr>
          <w:rFonts w:eastAsia="Calibri" w:cs="Times New Roman"/>
          <w:bCs/>
          <w:sz w:val="26"/>
          <w:szCs w:val="26"/>
        </w:rPr>
        <w:t>,</w:t>
      </w:r>
      <w:r w:rsidR="005123D0" w:rsidRPr="006D7863">
        <w:rPr>
          <w:rFonts w:eastAsia="Calibri" w:cs="Times New Roman"/>
          <w:bCs/>
          <w:sz w:val="26"/>
          <w:szCs w:val="26"/>
        </w:rPr>
        <w:t xml:space="preserve"> </w:t>
      </w:r>
      <w:r w:rsidR="00D739AE" w:rsidRPr="006D7863">
        <w:rPr>
          <w:rFonts w:eastAsia="Calibri" w:cs="Times New Roman"/>
          <w:bCs/>
          <w:sz w:val="26"/>
          <w:szCs w:val="26"/>
        </w:rPr>
        <w:t xml:space="preserve">в </w:t>
      </w:r>
      <w:r w:rsidR="009602F6" w:rsidRPr="006D7863">
        <w:rPr>
          <w:rFonts w:eastAsia="Calibri" w:cs="Times New Roman"/>
          <w:bCs/>
          <w:sz w:val="26"/>
          <w:szCs w:val="26"/>
        </w:rPr>
        <w:t>подземн</w:t>
      </w:r>
      <w:r w:rsidR="0087423C" w:rsidRPr="006D7863">
        <w:rPr>
          <w:rFonts w:eastAsia="Calibri" w:cs="Times New Roman"/>
          <w:bCs/>
          <w:sz w:val="26"/>
          <w:szCs w:val="26"/>
        </w:rPr>
        <w:t>ой</w:t>
      </w:r>
      <w:r w:rsidR="009602F6" w:rsidRPr="006D7863">
        <w:rPr>
          <w:rFonts w:eastAsia="Calibri" w:cs="Times New Roman"/>
          <w:bCs/>
          <w:sz w:val="26"/>
          <w:szCs w:val="26"/>
        </w:rPr>
        <w:t xml:space="preserve"> автостоянк</w:t>
      </w:r>
      <w:r w:rsidR="00D739AE" w:rsidRPr="006D7863">
        <w:rPr>
          <w:rFonts w:eastAsia="Calibri" w:cs="Times New Roman"/>
          <w:bCs/>
          <w:sz w:val="26"/>
          <w:szCs w:val="26"/>
        </w:rPr>
        <w:t>е</w:t>
      </w:r>
      <w:r w:rsidR="0087423C" w:rsidRPr="006D7863">
        <w:rPr>
          <w:rFonts w:eastAsia="Calibri" w:cs="Times New Roman"/>
          <w:bCs/>
          <w:sz w:val="26"/>
          <w:szCs w:val="26"/>
        </w:rPr>
        <w:t xml:space="preserve"> </w:t>
      </w:r>
      <w:r w:rsidR="0050414D" w:rsidRPr="006D7863">
        <w:rPr>
          <w:rFonts w:eastAsia="Calibri" w:cs="Times New Roman"/>
          <w:bCs/>
          <w:sz w:val="26"/>
          <w:szCs w:val="26"/>
        </w:rPr>
        <w:t>по улице Спартаковская (</w:t>
      </w:r>
      <w:r w:rsidR="002106F0">
        <w:rPr>
          <w:rFonts w:eastAsia="Calibri" w:cs="Times New Roman"/>
          <w:bCs/>
          <w:sz w:val="26"/>
          <w:szCs w:val="26"/>
        </w:rPr>
        <w:t xml:space="preserve">вместимостью </w:t>
      </w:r>
      <w:r w:rsidR="0087423C" w:rsidRPr="006D7863">
        <w:rPr>
          <w:rFonts w:eastAsia="Calibri" w:cs="Times New Roman"/>
          <w:bCs/>
          <w:sz w:val="26"/>
          <w:szCs w:val="26"/>
        </w:rPr>
        <w:t>306</w:t>
      </w:r>
      <w:r w:rsidR="00D739AE" w:rsidRPr="006D7863">
        <w:rPr>
          <w:rFonts w:eastAsia="Calibri" w:cs="Times New Roman"/>
          <w:bCs/>
          <w:sz w:val="26"/>
          <w:szCs w:val="26"/>
        </w:rPr>
        <w:t xml:space="preserve"> м/мест</w:t>
      </w:r>
      <w:r w:rsidR="0050414D" w:rsidRPr="006D7863">
        <w:rPr>
          <w:rFonts w:eastAsia="Calibri" w:cs="Times New Roman"/>
          <w:bCs/>
          <w:sz w:val="26"/>
          <w:szCs w:val="26"/>
        </w:rPr>
        <w:t>)</w:t>
      </w:r>
      <w:r w:rsidR="000E3681" w:rsidRPr="006D7863">
        <w:rPr>
          <w:rFonts w:eastAsia="Calibri" w:cs="Times New Roman"/>
          <w:bCs/>
          <w:sz w:val="26"/>
          <w:szCs w:val="26"/>
        </w:rPr>
        <w:t xml:space="preserve">, </w:t>
      </w:r>
      <w:r w:rsidR="00D739AE" w:rsidRPr="006D7863">
        <w:rPr>
          <w:rFonts w:eastAsia="Calibri" w:cs="Times New Roman"/>
          <w:bCs/>
          <w:sz w:val="26"/>
          <w:szCs w:val="26"/>
        </w:rPr>
        <w:t xml:space="preserve">на </w:t>
      </w:r>
      <w:r w:rsidR="00A81FBC" w:rsidRPr="006D7863">
        <w:rPr>
          <w:rFonts w:eastAsia="Calibri" w:cs="Times New Roman"/>
          <w:bCs/>
          <w:sz w:val="26"/>
          <w:szCs w:val="26"/>
        </w:rPr>
        <w:t>плоскостных автостоянках</w:t>
      </w:r>
      <w:r w:rsidR="0050414D" w:rsidRPr="006D7863">
        <w:rPr>
          <w:rFonts w:eastAsia="Calibri" w:cs="Times New Roman"/>
          <w:bCs/>
          <w:sz w:val="26"/>
          <w:szCs w:val="26"/>
        </w:rPr>
        <w:t xml:space="preserve"> по улиц</w:t>
      </w:r>
      <w:r w:rsidR="00FD2687" w:rsidRPr="006D7863">
        <w:rPr>
          <w:rFonts w:eastAsia="Calibri" w:cs="Times New Roman"/>
          <w:bCs/>
          <w:sz w:val="26"/>
          <w:szCs w:val="26"/>
        </w:rPr>
        <w:t>е</w:t>
      </w:r>
      <w:r w:rsidR="0050414D" w:rsidRPr="006D7863">
        <w:rPr>
          <w:rFonts w:eastAsia="Calibri" w:cs="Times New Roman"/>
          <w:bCs/>
          <w:sz w:val="26"/>
          <w:szCs w:val="26"/>
        </w:rPr>
        <w:t xml:space="preserve"> Островского</w:t>
      </w:r>
      <w:r w:rsidR="00187769" w:rsidRPr="006D7863">
        <w:rPr>
          <w:rFonts w:eastAsia="Calibri" w:cs="Times New Roman"/>
          <w:bCs/>
          <w:sz w:val="26"/>
          <w:szCs w:val="26"/>
        </w:rPr>
        <w:t xml:space="preserve"> (</w:t>
      </w:r>
      <w:r w:rsidR="002106F0">
        <w:rPr>
          <w:rFonts w:eastAsia="Calibri" w:cs="Times New Roman"/>
          <w:bCs/>
          <w:sz w:val="26"/>
          <w:szCs w:val="26"/>
        </w:rPr>
        <w:t xml:space="preserve">вместимостью </w:t>
      </w:r>
      <w:r w:rsidR="00223321" w:rsidRPr="006D7863">
        <w:rPr>
          <w:rFonts w:eastAsia="Calibri" w:cs="Times New Roman"/>
          <w:bCs/>
          <w:sz w:val="26"/>
          <w:szCs w:val="26"/>
        </w:rPr>
        <w:t>2</w:t>
      </w:r>
      <w:r w:rsidR="00FD2687" w:rsidRPr="006D7863">
        <w:rPr>
          <w:rFonts w:eastAsia="Calibri" w:cs="Times New Roman"/>
          <w:bCs/>
          <w:sz w:val="26"/>
          <w:szCs w:val="26"/>
        </w:rPr>
        <w:t>0</w:t>
      </w:r>
      <w:r w:rsidR="00223321" w:rsidRPr="006D7863">
        <w:rPr>
          <w:rFonts w:eastAsia="Calibri" w:cs="Times New Roman"/>
          <w:bCs/>
          <w:sz w:val="26"/>
          <w:szCs w:val="26"/>
        </w:rPr>
        <w:t>0</w:t>
      </w:r>
      <w:r w:rsidR="00D739AE" w:rsidRPr="006D7863">
        <w:rPr>
          <w:rFonts w:eastAsia="Calibri" w:cs="Times New Roman"/>
          <w:bCs/>
          <w:sz w:val="26"/>
          <w:szCs w:val="26"/>
        </w:rPr>
        <w:t xml:space="preserve"> м/мест</w:t>
      </w:r>
      <w:r w:rsidR="00187769" w:rsidRPr="006D7863">
        <w:rPr>
          <w:rFonts w:eastAsia="Calibri" w:cs="Times New Roman"/>
          <w:bCs/>
          <w:sz w:val="26"/>
          <w:szCs w:val="26"/>
        </w:rPr>
        <w:t>)</w:t>
      </w:r>
      <w:r w:rsidR="009D36C0" w:rsidRPr="006D7863">
        <w:rPr>
          <w:rFonts w:eastAsia="Calibri" w:cs="Times New Roman"/>
          <w:bCs/>
          <w:sz w:val="26"/>
          <w:szCs w:val="26"/>
        </w:rPr>
        <w:t>»;</w:t>
      </w:r>
    </w:p>
    <w:p w14:paraId="58C31721" w14:textId="519020DB" w:rsidR="002B6AF7" w:rsidRDefault="002B6AF7" w:rsidP="002106F0">
      <w:pPr>
        <w:pStyle w:val="a3"/>
        <w:ind w:left="0" w:firstLine="851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>1.3</w:t>
      </w:r>
      <w:r w:rsidRPr="008479D3">
        <w:rPr>
          <w:rFonts w:eastAsia="Calibri" w:cs="Times New Roman"/>
          <w:bCs/>
          <w:sz w:val="26"/>
          <w:szCs w:val="26"/>
        </w:rPr>
        <w:t>. в пункте 2.5.5.3 слова «</w:t>
      </w:r>
      <w:r w:rsidRPr="00144E3F">
        <w:rPr>
          <w:rFonts w:eastAsia="Calibri" w:cs="Times New Roman"/>
          <w:bCs/>
          <w:sz w:val="26"/>
          <w:szCs w:val="26"/>
        </w:rPr>
        <w:t>54</w:t>
      </w:r>
      <w:r w:rsidRPr="008479D3">
        <w:rPr>
          <w:rFonts w:eastAsia="Calibri" w:cs="Times New Roman"/>
          <w:bCs/>
          <w:sz w:val="26"/>
          <w:szCs w:val="26"/>
        </w:rPr>
        <w:t xml:space="preserve"> блочных комплектных трансформаторных подстанций» заменить словами «</w:t>
      </w:r>
      <w:r w:rsidRPr="00144E3F">
        <w:rPr>
          <w:rFonts w:eastAsia="Calibri" w:cs="Times New Roman"/>
          <w:bCs/>
          <w:sz w:val="26"/>
          <w:szCs w:val="26"/>
        </w:rPr>
        <w:t>53</w:t>
      </w:r>
      <w:r w:rsidRPr="008479D3">
        <w:rPr>
          <w:rFonts w:eastAsia="Calibri" w:cs="Times New Roman"/>
          <w:bCs/>
          <w:sz w:val="26"/>
          <w:szCs w:val="26"/>
        </w:rPr>
        <w:t xml:space="preserve"> блочных комплектных трансформаторных подстанций»;</w:t>
      </w:r>
    </w:p>
    <w:p w14:paraId="08CCD3C9" w14:textId="77777777" w:rsidR="002B6AF7" w:rsidRPr="006D7863" w:rsidRDefault="002B6AF7" w:rsidP="002106F0">
      <w:pPr>
        <w:pStyle w:val="a3"/>
        <w:ind w:left="0" w:firstLine="851"/>
        <w:rPr>
          <w:rFonts w:eastAsia="Calibri" w:cs="Times New Roman"/>
          <w:bCs/>
          <w:sz w:val="26"/>
          <w:szCs w:val="26"/>
        </w:rPr>
      </w:pPr>
    </w:p>
    <w:p w14:paraId="68184F79" w14:textId="08C6868E" w:rsidR="00F34D5B" w:rsidRDefault="00CE2147" w:rsidP="00277BD2">
      <w:pPr>
        <w:pStyle w:val="a3"/>
        <w:numPr>
          <w:ilvl w:val="0"/>
          <w:numId w:val="5"/>
        </w:numPr>
        <w:ind w:left="0" w:firstLine="709"/>
        <w:rPr>
          <w:rFonts w:eastAsia="Calibri" w:cs="Times New Roman"/>
          <w:bCs/>
          <w:sz w:val="26"/>
          <w:szCs w:val="26"/>
        </w:rPr>
      </w:pPr>
      <w:r w:rsidRPr="00456922">
        <w:rPr>
          <w:rFonts w:eastAsia="Calibri" w:cs="Times New Roman"/>
          <w:bCs/>
          <w:sz w:val="26"/>
          <w:szCs w:val="26"/>
        </w:rPr>
        <w:t>Ф</w:t>
      </w:r>
      <w:r w:rsidR="004D6D48" w:rsidRPr="00456922">
        <w:rPr>
          <w:rFonts w:eastAsia="Calibri" w:cs="Times New Roman"/>
          <w:bCs/>
          <w:sz w:val="26"/>
          <w:szCs w:val="26"/>
        </w:rPr>
        <w:t>рагмент</w:t>
      </w:r>
      <w:r w:rsidR="00BF6F74" w:rsidRPr="00456922">
        <w:rPr>
          <w:rFonts w:eastAsia="Calibri" w:cs="Times New Roman"/>
          <w:bCs/>
          <w:sz w:val="26"/>
          <w:szCs w:val="26"/>
        </w:rPr>
        <w:t xml:space="preserve"> чертеж</w:t>
      </w:r>
      <w:r w:rsidR="004D6D48" w:rsidRPr="00456922">
        <w:rPr>
          <w:rFonts w:eastAsia="Calibri" w:cs="Times New Roman"/>
          <w:bCs/>
          <w:sz w:val="26"/>
          <w:szCs w:val="26"/>
        </w:rPr>
        <w:t>а</w:t>
      </w:r>
      <w:r w:rsidR="00BF6F74" w:rsidRPr="00456922">
        <w:rPr>
          <w:rFonts w:eastAsia="Calibri" w:cs="Times New Roman"/>
          <w:bCs/>
          <w:sz w:val="26"/>
          <w:szCs w:val="26"/>
        </w:rPr>
        <w:t xml:space="preserve"> </w:t>
      </w:r>
      <w:r w:rsidR="00BD6DBC" w:rsidRPr="00456922">
        <w:rPr>
          <w:rFonts w:eastAsia="Calibri" w:cs="Times New Roman"/>
          <w:bCs/>
          <w:sz w:val="26"/>
          <w:szCs w:val="26"/>
        </w:rPr>
        <w:t xml:space="preserve">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="002911D8" w:rsidRPr="00456922">
        <w:rPr>
          <w:rFonts w:eastAsia="Calibri" w:cs="Times New Roman"/>
          <w:bCs/>
          <w:sz w:val="26"/>
          <w:szCs w:val="26"/>
        </w:rPr>
        <w:t>изложить согласно приложению №1 к настоящим изменениям</w:t>
      </w:r>
      <w:r w:rsidR="00ED7D7B">
        <w:rPr>
          <w:rFonts w:eastAsia="Calibri" w:cs="Times New Roman"/>
          <w:bCs/>
          <w:sz w:val="26"/>
          <w:szCs w:val="26"/>
        </w:rPr>
        <w:t>.</w:t>
      </w:r>
    </w:p>
    <w:p w14:paraId="4324BA72" w14:textId="1286E93C" w:rsidR="00780CB4" w:rsidRDefault="00987756" w:rsidP="00987756">
      <w:pPr>
        <w:pStyle w:val="a3"/>
        <w:numPr>
          <w:ilvl w:val="0"/>
          <w:numId w:val="5"/>
        </w:numPr>
        <w:ind w:left="0" w:firstLine="709"/>
        <w:rPr>
          <w:rFonts w:eastAsia="Calibri" w:cs="Times New Roman"/>
          <w:bCs/>
          <w:sz w:val="26"/>
          <w:szCs w:val="26"/>
        </w:rPr>
      </w:pPr>
      <w:r w:rsidRPr="00987756">
        <w:rPr>
          <w:rFonts w:eastAsia="Calibri" w:cs="Times New Roman"/>
          <w:bCs/>
          <w:sz w:val="26"/>
          <w:szCs w:val="26"/>
        </w:rPr>
        <w:t xml:space="preserve"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</w:t>
      </w:r>
      <w:r w:rsidRPr="00456922">
        <w:rPr>
          <w:rFonts w:eastAsia="Calibri" w:cs="Times New Roman"/>
          <w:bCs/>
          <w:sz w:val="26"/>
          <w:szCs w:val="26"/>
        </w:rPr>
        <w:t>изложить согласно приложению №</w:t>
      </w:r>
      <w:r>
        <w:rPr>
          <w:rFonts w:eastAsia="Calibri" w:cs="Times New Roman"/>
          <w:bCs/>
          <w:sz w:val="26"/>
          <w:szCs w:val="26"/>
        </w:rPr>
        <w:t>2</w:t>
      </w:r>
      <w:r w:rsidRPr="00456922">
        <w:rPr>
          <w:rFonts w:eastAsia="Calibri" w:cs="Times New Roman"/>
          <w:bCs/>
          <w:sz w:val="26"/>
          <w:szCs w:val="26"/>
        </w:rPr>
        <w:t xml:space="preserve"> к настоящим изменениям</w:t>
      </w:r>
      <w:r>
        <w:rPr>
          <w:rFonts w:eastAsia="Calibri" w:cs="Times New Roman"/>
          <w:bCs/>
          <w:sz w:val="26"/>
          <w:szCs w:val="26"/>
        </w:rPr>
        <w:t>.</w:t>
      </w:r>
    </w:p>
    <w:p w14:paraId="7F579B2F" w14:textId="3EC6D4FC" w:rsidR="006D546D" w:rsidRPr="00F967B7" w:rsidRDefault="00ED7D7B" w:rsidP="00BB2C89">
      <w:pPr>
        <w:pStyle w:val="a3"/>
        <w:numPr>
          <w:ilvl w:val="0"/>
          <w:numId w:val="5"/>
        </w:numPr>
        <w:ind w:left="0" w:firstLine="709"/>
        <w:rPr>
          <w:rFonts w:eastAsia="Calibri" w:cs="Times New Roman"/>
          <w:bCs/>
          <w:sz w:val="26"/>
          <w:szCs w:val="26"/>
        </w:rPr>
      </w:pPr>
      <w:r w:rsidRPr="00F967B7">
        <w:rPr>
          <w:rFonts w:eastAsia="Calibri" w:cs="Times New Roman"/>
          <w:bCs/>
          <w:sz w:val="26"/>
          <w:szCs w:val="26"/>
        </w:rPr>
        <w:t xml:space="preserve">Фрагмент чертежа </w:t>
      </w:r>
      <w:r w:rsidR="001D6F0A" w:rsidRPr="00F967B7">
        <w:rPr>
          <w:rFonts w:eastAsia="Calibri" w:cs="Times New Roman"/>
          <w:bCs/>
          <w:sz w:val="26"/>
          <w:szCs w:val="26"/>
        </w:rPr>
        <w:t>Проекта планировки с указанием красных линий с координатами поворотных точек</w:t>
      </w:r>
      <w:r w:rsidR="001D58D8" w:rsidRPr="00F967B7">
        <w:rPr>
          <w:rFonts w:eastAsia="Calibri" w:cs="Times New Roman"/>
          <w:bCs/>
          <w:sz w:val="26"/>
          <w:szCs w:val="26"/>
        </w:rPr>
        <w:t xml:space="preserve"> изложить согласно приложению №</w:t>
      </w:r>
      <w:r w:rsidR="00987756" w:rsidRPr="00F967B7">
        <w:rPr>
          <w:rFonts w:eastAsia="Calibri" w:cs="Times New Roman"/>
          <w:bCs/>
          <w:sz w:val="26"/>
          <w:szCs w:val="26"/>
        </w:rPr>
        <w:t>3</w:t>
      </w:r>
      <w:r w:rsidR="00F967B7" w:rsidRPr="00F967B7">
        <w:rPr>
          <w:rFonts w:eastAsia="Calibri" w:cs="Times New Roman"/>
          <w:bCs/>
          <w:sz w:val="26"/>
          <w:szCs w:val="26"/>
        </w:rPr>
        <w:t xml:space="preserve"> к настоящим изменениям, дополнив перечнем координат характерных точек устанавливаемых красных линий согласно приложению №4.</w:t>
      </w:r>
    </w:p>
    <w:p w14:paraId="199373A2" w14:textId="3A9AD8A6" w:rsidR="00954D63" w:rsidRPr="00C14E01" w:rsidRDefault="00954D63" w:rsidP="006D546D">
      <w:pPr>
        <w:pStyle w:val="a3"/>
        <w:numPr>
          <w:ilvl w:val="0"/>
          <w:numId w:val="5"/>
        </w:numPr>
        <w:ind w:left="0" w:firstLine="709"/>
        <w:rPr>
          <w:rFonts w:eastAsia="Calibri" w:cs="Times New Roman"/>
          <w:bCs/>
          <w:sz w:val="26"/>
          <w:szCs w:val="26"/>
        </w:rPr>
      </w:pPr>
      <w:r w:rsidRPr="00C14E01">
        <w:rPr>
          <w:rFonts w:eastAsia="Calibri" w:cs="Times New Roman"/>
          <w:bCs/>
          <w:sz w:val="26"/>
          <w:szCs w:val="26"/>
        </w:rPr>
        <w:br w:type="page"/>
      </w:r>
    </w:p>
    <w:p w14:paraId="7BD3B347" w14:textId="023C4B7B" w:rsidR="00053696" w:rsidRPr="00480E42" w:rsidRDefault="00817006" w:rsidP="00480E42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 xml:space="preserve">Приложение №1 </w:t>
      </w:r>
      <w:r w:rsidR="00FA6165" w:rsidRPr="00480E42">
        <w:rPr>
          <w:b w:val="0"/>
          <w:sz w:val="26"/>
          <w:szCs w:val="26"/>
        </w:rPr>
        <w:t xml:space="preserve">к </w:t>
      </w:r>
      <w:r w:rsidRPr="00480E42">
        <w:rPr>
          <w:b w:val="0"/>
          <w:sz w:val="26"/>
          <w:szCs w:val="26"/>
        </w:rPr>
        <w:t>изменениям, вносимым в проект планировки территории «</w:t>
      </w:r>
      <w:r w:rsidR="00626CD8" w:rsidRPr="00480E42">
        <w:rPr>
          <w:b w:val="0"/>
          <w:sz w:val="26"/>
          <w:szCs w:val="26"/>
        </w:rPr>
        <w:t>Центр</w:t>
      </w:r>
      <w:r w:rsidRPr="00480E42">
        <w:rPr>
          <w:b w:val="0"/>
          <w:sz w:val="26"/>
          <w:szCs w:val="26"/>
        </w:rPr>
        <w:t>»,</w:t>
      </w:r>
      <w:r w:rsidR="001D58D8">
        <w:rPr>
          <w:b w:val="0"/>
          <w:sz w:val="26"/>
          <w:szCs w:val="26"/>
        </w:rPr>
        <w:t xml:space="preserve"> </w:t>
      </w:r>
      <w:r w:rsidR="00626CD8" w:rsidRPr="00480E42">
        <w:rPr>
          <w:b w:val="0"/>
          <w:sz w:val="26"/>
          <w:szCs w:val="26"/>
        </w:rPr>
        <w:t>утвержденный постановлением Исполнительного комитета г.Казани от 24.06.2015 № 2478</w:t>
      </w:r>
      <w:r w:rsidRPr="00480E42">
        <w:rPr>
          <w:b w:val="0"/>
          <w:sz w:val="26"/>
          <w:szCs w:val="26"/>
        </w:rPr>
        <w:t xml:space="preserve"> </w:t>
      </w:r>
      <w:r w:rsidR="00480E42">
        <w:rPr>
          <w:b w:val="0"/>
          <w:sz w:val="26"/>
          <w:szCs w:val="26"/>
        </w:rPr>
        <w:t>о</w:t>
      </w:r>
      <w:r w:rsidR="00DE656F" w:rsidRPr="00480E42">
        <w:rPr>
          <w:b w:val="0"/>
          <w:sz w:val="26"/>
          <w:szCs w:val="26"/>
        </w:rPr>
        <w:t>т________№_</w:t>
      </w:r>
      <w:r w:rsidR="00FA6165" w:rsidRPr="00480E42">
        <w:rPr>
          <w:b w:val="0"/>
          <w:sz w:val="26"/>
          <w:szCs w:val="26"/>
        </w:rPr>
        <w:t>______</w:t>
      </w:r>
    </w:p>
    <w:p w14:paraId="0635C7B7" w14:textId="3C8712C7" w:rsidR="00612BF8" w:rsidRDefault="004C745E" w:rsidP="009856E4">
      <w:r>
        <w:rPr>
          <w:noProof/>
          <w:lang w:eastAsia="ru-RU"/>
        </w:rPr>
        <w:drawing>
          <wp:inline distT="0" distB="0" distL="0" distR="0" wp14:anchorId="24E833A9" wp14:editId="2988928C">
            <wp:extent cx="6120130" cy="82159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рагмент чертежа зон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5"/>
                    <a:stretch/>
                  </pic:blipFill>
                  <pic:spPr bwMode="auto">
                    <a:xfrm>
                      <a:off x="0" y="0"/>
                      <a:ext cx="6120130" cy="821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BF8">
        <w:br w:type="page"/>
      </w:r>
    </w:p>
    <w:p w14:paraId="32D30DE8" w14:textId="75D4B6D4" w:rsidR="00612BF8" w:rsidRPr="00480E42" w:rsidRDefault="00612BF8" w:rsidP="00612BF8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>Приложение №</w:t>
      </w:r>
      <w:r>
        <w:rPr>
          <w:b w:val="0"/>
          <w:sz w:val="26"/>
          <w:szCs w:val="26"/>
        </w:rPr>
        <w:t>2</w:t>
      </w:r>
      <w:r w:rsidRPr="00480E42">
        <w:rPr>
          <w:b w:val="0"/>
          <w:sz w:val="26"/>
          <w:szCs w:val="26"/>
        </w:rPr>
        <w:t xml:space="preserve"> к изменениям, вносимым в проект планировки территории «Центр»,</w:t>
      </w:r>
      <w:r w:rsidR="001D58D8">
        <w:rPr>
          <w:b w:val="0"/>
          <w:sz w:val="26"/>
          <w:szCs w:val="26"/>
        </w:rPr>
        <w:t xml:space="preserve"> </w:t>
      </w:r>
      <w:r w:rsidRPr="00480E42">
        <w:rPr>
          <w:b w:val="0"/>
          <w:sz w:val="26"/>
          <w:szCs w:val="26"/>
        </w:rPr>
        <w:t xml:space="preserve">утвержденный постановлением Исполнительного комитета г.Казани от 24.06.2015 № 2478 </w:t>
      </w:r>
      <w:r>
        <w:rPr>
          <w:b w:val="0"/>
          <w:sz w:val="26"/>
          <w:szCs w:val="26"/>
        </w:rPr>
        <w:t>о</w:t>
      </w:r>
      <w:r w:rsidRPr="00480E42">
        <w:rPr>
          <w:b w:val="0"/>
          <w:sz w:val="26"/>
          <w:szCs w:val="26"/>
        </w:rPr>
        <w:t>т________№_______</w:t>
      </w:r>
    </w:p>
    <w:p w14:paraId="770F2BF5" w14:textId="5C78B774" w:rsidR="001E77A3" w:rsidRDefault="00F04DFB">
      <w:pPr>
        <w:spacing w:after="160" w:line="259" w:lineRule="auto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6A706" wp14:editId="0CF6C06A">
                <wp:simplePos x="0" y="0"/>
                <wp:positionH relativeFrom="column">
                  <wp:posOffset>2042160</wp:posOffset>
                </wp:positionH>
                <wp:positionV relativeFrom="paragraph">
                  <wp:posOffset>8420735</wp:posOffset>
                </wp:positionV>
                <wp:extent cx="2216150" cy="0"/>
                <wp:effectExtent l="0" t="0" r="317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4948D1B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pt,663.05pt" to="335.3pt,6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4C745E">
        <w:rPr>
          <w:noProof/>
          <w:lang w:eastAsia="ru-RU"/>
        </w:rPr>
        <w:drawing>
          <wp:inline distT="0" distB="0" distL="0" distR="0" wp14:anchorId="1E22D4E1" wp14:editId="7A4380D8">
            <wp:extent cx="6120130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рагмент чертежа инж. сетей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6"/>
                    <a:stretch/>
                  </pic:blipFill>
                  <pic:spPr bwMode="auto">
                    <a:xfrm>
                      <a:off x="0" y="0"/>
                      <a:ext cx="612013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7A3">
        <w:br w:type="page"/>
      </w:r>
    </w:p>
    <w:p w14:paraId="02CEC9F7" w14:textId="2A701F43" w:rsidR="001E77A3" w:rsidRPr="00480E42" w:rsidRDefault="001E77A3" w:rsidP="001E77A3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>Приложение №</w:t>
      </w:r>
      <w:r>
        <w:rPr>
          <w:b w:val="0"/>
          <w:sz w:val="26"/>
          <w:szCs w:val="26"/>
        </w:rPr>
        <w:t>3</w:t>
      </w:r>
      <w:r w:rsidRPr="00480E42">
        <w:rPr>
          <w:b w:val="0"/>
          <w:sz w:val="26"/>
          <w:szCs w:val="26"/>
        </w:rPr>
        <w:t xml:space="preserve"> к изменениям, вносимым в проект планировки территории «Центр»,</w:t>
      </w:r>
      <w:r>
        <w:rPr>
          <w:b w:val="0"/>
          <w:sz w:val="26"/>
          <w:szCs w:val="26"/>
        </w:rPr>
        <w:t xml:space="preserve"> </w:t>
      </w:r>
      <w:r w:rsidRPr="00480E42">
        <w:rPr>
          <w:b w:val="0"/>
          <w:sz w:val="26"/>
          <w:szCs w:val="26"/>
        </w:rPr>
        <w:t xml:space="preserve">утвержденный постановлением Исполнительного комитета г.Казани от 24.06.2015 № 2478 </w:t>
      </w:r>
      <w:r>
        <w:rPr>
          <w:b w:val="0"/>
          <w:sz w:val="26"/>
          <w:szCs w:val="26"/>
        </w:rPr>
        <w:t>о</w:t>
      </w:r>
      <w:r w:rsidRPr="00480E42">
        <w:rPr>
          <w:b w:val="0"/>
          <w:sz w:val="26"/>
          <w:szCs w:val="26"/>
        </w:rPr>
        <w:t>т________№_______</w:t>
      </w:r>
    </w:p>
    <w:p w14:paraId="66646B89" w14:textId="36182C16" w:rsidR="00011CE6" w:rsidRPr="00804DCE" w:rsidRDefault="004F25E3" w:rsidP="00CE2147">
      <w:pPr>
        <w:jc w:val="center"/>
      </w:pPr>
      <w:r>
        <w:rPr>
          <w:noProof/>
          <w:lang w:eastAsia="ru-RU"/>
        </w:rPr>
        <w:drawing>
          <wp:inline distT="0" distB="0" distL="0" distR="0" wp14:anchorId="586007D4" wp14:editId="209A3B81">
            <wp:extent cx="612013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рагмент чертежа красных линий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7"/>
                    <a:stretch/>
                  </pic:blipFill>
                  <pic:spPr bwMode="auto">
                    <a:xfrm>
                      <a:off x="0" y="0"/>
                      <a:ext cx="6120130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1CE6" w:rsidRPr="00804DCE" w:rsidSect="00F86311">
      <w:headerReference w:type="default" r:id="rId11"/>
      <w:pgSz w:w="11906" w:h="16838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39AB6" w14:textId="77777777" w:rsidR="000A5524" w:rsidRDefault="000A5524" w:rsidP="007E2B2F">
      <w:pPr>
        <w:spacing w:line="240" w:lineRule="auto"/>
      </w:pPr>
      <w:r>
        <w:separator/>
      </w:r>
    </w:p>
  </w:endnote>
  <w:endnote w:type="continuationSeparator" w:id="0">
    <w:p w14:paraId="6009F4C9" w14:textId="77777777" w:rsidR="000A5524" w:rsidRDefault="000A5524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67B91" w14:textId="77777777" w:rsidR="000A5524" w:rsidRDefault="000A5524" w:rsidP="007E2B2F">
      <w:pPr>
        <w:spacing w:line="240" w:lineRule="auto"/>
      </w:pPr>
      <w:r>
        <w:separator/>
      </w:r>
    </w:p>
  </w:footnote>
  <w:footnote w:type="continuationSeparator" w:id="0">
    <w:p w14:paraId="1DDBCF5A" w14:textId="77777777" w:rsidR="000A5524" w:rsidRDefault="000A5524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287059DB" w14:textId="5C04A6F5" w:rsidR="00DB3E8B" w:rsidRPr="00D978DA" w:rsidRDefault="00DB3E8B">
        <w:pPr>
          <w:pStyle w:val="a6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E3596A">
          <w:rPr>
            <w:rFonts w:cs="Times New Roman"/>
            <w:noProof/>
            <w:sz w:val="24"/>
            <w:szCs w:val="24"/>
          </w:rPr>
          <w:t>6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14:paraId="6F56EE49" w14:textId="77777777" w:rsidR="00DE71D8" w:rsidRPr="00D978DA" w:rsidRDefault="00DE71D8" w:rsidP="00DD2E72">
    <w:pPr>
      <w:pStyle w:val="a6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1F54311"/>
    <w:multiLevelType w:val="hybridMultilevel"/>
    <w:tmpl w:val="4EFA4656"/>
    <w:lvl w:ilvl="0" w:tplc="119CC9B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15E86"/>
    <w:rsid w:val="00030EA6"/>
    <w:rsid w:val="0004795A"/>
    <w:rsid w:val="00050C16"/>
    <w:rsid w:val="00053696"/>
    <w:rsid w:val="0005402A"/>
    <w:rsid w:val="00065C45"/>
    <w:rsid w:val="00067B4E"/>
    <w:rsid w:val="000A5524"/>
    <w:rsid w:val="000C15CF"/>
    <w:rsid w:val="000D771B"/>
    <w:rsid w:val="000E0DB8"/>
    <w:rsid w:val="000E25A6"/>
    <w:rsid w:val="000E3681"/>
    <w:rsid w:val="000F2F50"/>
    <w:rsid w:val="000F62BE"/>
    <w:rsid w:val="001000D7"/>
    <w:rsid w:val="00130035"/>
    <w:rsid w:val="00130B28"/>
    <w:rsid w:val="00132CB4"/>
    <w:rsid w:val="00144E3F"/>
    <w:rsid w:val="00173E55"/>
    <w:rsid w:val="0017562A"/>
    <w:rsid w:val="00187769"/>
    <w:rsid w:val="001A5850"/>
    <w:rsid w:val="001B58AC"/>
    <w:rsid w:val="001D3D82"/>
    <w:rsid w:val="001D58D8"/>
    <w:rsid w:val="001D6F0A"/>
    <w:rsid w:val="001E603F"/>
    <w:rsid w:val="001E77A3"/>
    <w:rsid w:val="001F4B0E"/>
    <w:rsid w:val="002106F0"/>
    <w:rsid w:val="00212B5E"/>
    <w:rsid w:val="00223321"/>
    <w:rsid w:val="00226220"/>
    <w:rsid w:val="00250E16"/>
    <w:rsid w:val="0025167D"/>
    <w:rsid w:val="002748A6"/>
    <w:rsid w:val="00277BD2"/>
    <w:rsid w:val="002911D8"/>
    <w:rsid w:val="002B6AF7"/>
    <w:rsid w:val="002C5717"/>
    <w:rsid w:val="002E1545"/>
    <w:rsid w:val="002E7692"/>
    <w:rsid w:val="002F68CE"/>
    <w:rsid w:val="00300C0F"/>
    <w:rsid w:val="003029DD"/>
    <w:rsid w:val="003115A3"/>
    <w:rsid w:val="003221E7"/>
    <w:rsid w:val="00327BC9"/>
    <w:rsid w:val="00363145"/>
    <w:rsid w:val="0036772A"/>
    <w:rsid w:val="00384DBA"/>
    <w:rsid w:val="00395CA4"/>
    <w:rsid w:val="00396EFE"/>
    <w:rsid w:val="003A6C2F"/>
    <w:rsid w:val="003A6E03"/>
    <w:rsid w:val="003C6C35"/>
    <w:rsid w:val="003E1BB6"/>
    <w:rsid w:val="00453C66"/>
    <w:rsid w:val="00456922"/>
    <w:rsid w:val="00476AD6"/>
    <w:rsid w:val="00480E42"/>
    <w:rsid w:val="00497C24"/>
    <w:rsid w:val="004B6BD8"/>
    <w:rsid w:val="004C745E"/>
    <w:rsid w:val="004D6D48"/>
    <w:rsid w:val="004E1000"/>
    <w:rsid w:val="004E1B68"/>
    <w:rsid w:val="004E3963"/>
    <w:rsid w:val="004E3F65"/>
    <w:rsid w:val="004E7167"/>
    <w:rsid w:val="004F0634"/>
    <w:rsid w:val="004F25E3"/>
    <w:rsid w:val="004F3152"/>
    <w:rsid w:val="005022B7"/>
    <w:rsid w:val="0050414D"/>
    <w:rsid w:val="005123D0"/>
    <w:rsid w:val="005142F3"/>
    <w:rsid w:val="00542215"/>
    <w:rsid w:val="00565311"/>
    <w:rsid w:val="00566D8D"/>
    <w:rsid w:val="005753A5"/>
    <w:rsid w:val="00576CC4"/>
    <w:rsid w:val="005B2215"/>
    <w:rsid w:val="005B3D83"/>
    <w:rsid w:val="005B66B6"/>
    <w:rsid w:val="005D707C"/>
    <w:rsid w:val="005D77C5"/>
    <w:rsid w:val="005F5845"/>
    <w:rsid w:val="00612BF8"/>
    <w:rsid w:val="00622CCF"/>
    <w:rsid w:val="00624629"/>
    <w:rsid w:val="00626CD8"/>
    <w:rsid w:val="006440EA"/>
    <w:rsid w:val="00646FBE"/>
    <w:rsid w:val="0065611E"/>
    <w:rsid w:val="00666EEE"/>
    <w:rsid w:val="00672583"/>
    <w:rsid w:val="006A5F1F"/>
    <w:rsid w:val="006D546D"/>
    <w:rsid w:val="006D56A0"/>
    <w:rsid w:val="006D7863"/>
    <w:rsid w:val="006E626A"/>
    <w:rsid w:val="006E7E60"/>
    <w:rsid w:val="006F42B8"/>
    <w:rsid w:val="007031D2"/>
    <w:rsid w:val="00706551"/>
    <w:rsid w:val="007224FA"/>
    <w:rsid w:val="00756EF7"/>
    <w:rsid w:val="007612FD"/>
    <w:rsid w:val="00765F5E"/>
    <w:rsid w:val="0077266A"/>
    <w:rsid w:val="00773598"/>
    <w:rsid w:val="00780CB4"/>
    <w:rsid w:val="00791190"/>
    <w:rsid w:val="00794003"/>
    <w:rsid w:val="007E226F"/>
    <w:rsid w:val="007E2B2F"/>
    <w:rsid w:val="00804DCE"/>
    <w:rsid w:val="00815123"/>
    <w:rsid w:val="00817006"/>
    <w:rsid w:val="0082356F"/>
    <w:rsid w:val="00845608"/>
    <w:rsid w:val="008479D3"/>
    <w:rsid w:val="0085386F"/>
    <w:rsid w:val="0087423C"/>
    <w:rsid w:val="00876F01"/>
    <w:rsid w:val="008837C5"/>
    <w:rsid w:val="00883917"/>
    <w:rsid w:val="00885A3E"/>
    <w:rsid w:val="00893440"/>
    <w:rsid w:val="008A7588"/>
    <w:rsid w:val="008C1A1D"/>
    <w:rsid w:val="008D01BC"/>
    <w:rsid w:val="008D43EE"/>
    <w:rsid w:val="008E7B7C"/>
    <w:rsid w:val="00924561"/>
    <w:rsid w:val="009267E6"/>
    <w:rsid w:val="00932707"/>
    <w:rsid w:val="00934CC4"/>
    <w:rsid w:val="00954D63"/>
    <w:rsid w:val="00957668"/>
    <w:rsid w:val="009602F6"/>
    <w:rsid w:val="00967480"/>
    <w:rsid w:val="009856E4"/>
    <w:rsid w:val="00987756"/>
    <w:rsid w:val="009904EE"/>
    <w:rsid w:val="009967CA"/>
    <w:rsid w:val="009C636B"/>
    <w:rsid w:val="009D36C0"/>
    <w:rsid w:val="009D3D8E"/>
    <w:rsid w:val="009D6990"/>
    <w:rsid w:val="009E0574"/>
    <w:rsid w:val="009E1EF1"/>
    <w:rsid w:val="00A01D01"/>
    <w:rsid w:val="00A04A41"/>
    <w:rsid w:val="00A06F95"/>
    <w:rsid w:val="00A07371"/>
    <w:rsid w:val="00A12B54"/>
    <w:rsid w:val="00A15921"/>
    <w:rsid w:val="00A20076"/>
    <w:rsid w:val="00A4194D"/>
    <w:rsid w:val="00A4768A"/>
    <w:rsid w:val="00A64800"/>
    <w:rsid w:val="00A752B2"/>
    <w:rsid w:val="00A80998"/>
    <w:rsid w:val="00A81FBC"/>
    <w:rsid w:val="00A86919"/>
    <w:rsid w:val="00A86D24"/>
    <w:rsid w:val="00A871F8"/>
    <w:rsid w:val="00A9127D"/>
    <w:rsid w:val="00A92791"/>
    <w:rsid w:val="00AB300B"/>
    <w:rsid w:val="00AC5CFE"/>
    <w:rsid w:val="00AE2C10"/>
    <w:rsid w:val="00AF219B"/>
    <w:rsid w:val="00B12263"/>
    <w:rsid w:val="00B13C03"/>
    <w:rsid w:val="00B1604E"/>
    <w:rsid w:val="00B16AE8"/>
    <w:rsid w:val="00B21E23"/>
    <w:rsid w:val="00B308CE"/>
    <w:rsid w:val="00B31982"/>
    <w:rsid w:val="00B326BC"/>
    <w:rsid w:val="00B4627D"/>
    <w:rsid w:val="00B60437"/>
    <w:rsid w:val="00B65AB1"/>
    <w:rsid w:val="00B778F2"/>
    <w:rsid w:val="00B93794"/>
    <w:rsid w:val="00BA6F20"/>
    <w:rsid w:val="00BB06E1"/>
    <w:rsid w:val="00BD5D62"/>
    <w:rsid w:val="00BD6DBC"/>
    <w:rsid w:val="00BE18ED"/>
    <w:rsid w:val="00BF6E6A"/>
    <w:rsid w:val="00BF6F74"/>
    <w:rsid w:val="00C0033A"/>
    <w:rsid w:val="00C03090"/>
    <w:rsid w:val="00C05AE4"/>
    <w:rsid w:val="00C103A3"/>
    <w:rsid w:val="00C14E01"/>
    <w:rsid w:val="00C22AAE"/>
    <w:rsid w:val="00C2633A"/>
    <w:rsid w:val="00C271C3"/>
    <w:rsid w:val="00C32C7F"/>
    <w:rsid w:val="00C66471"/>
    <w:rsid w:val="00CB18DB"/>
    <w:rsid w:val="00CC3537"/>
    <w:rsid w:val="00CC6096"/>
    <w:rsid w:val="00CE14D0"/>
    <w:rsid w:val="00CE2147"/>
    <w:rsid w:val="00D07371"/>
    <w:rsid w:val="00D277ED"/>
    <w:rsid w:val="00D44CB4"/>
    <w:rsid w:val="00D45A55"/>
    <w:rsid w:val="00D47AA7"/>
    <w:rsid w:val="00D51189"/>
    <w:rsid w:val="00D620CD"/>
    <w:rsid w:val="00D739AE"/>
    <w:rsid w:val="00D8443D"/>
    <w:rsid w:val="00D86723"/>
    <w:rsid w:val="00D93C51"/>
    <w:rsid w:val="00D9786F"/>
    <w:rsid w:val="00D978DA"/>
    <w:rsid w:val="00DA75E1"/>
    <w:rsid w:val="00DB3E8B"/>
    <w:rsid w:val="00DB735A"/>
    <w:rsid w:val="00DC7E76"/>
    <w:rsid w:val="00DD2B3B"/>
    <w:rsid w:val="00DD2E72"/>
    <w:rsid w:val="00DE656F"/>
    <w:rsid w:val="00DE71D8"/>
    <w:rsid w:val="00DF1914"/>
    <w:rsid w:val="00E15C1D"/>
    <w:rsid w:val="00E26C04"/>
    <w:rsid w:val="00E33AC5"/>
    <w:rsid w:val="00E3596A"/>
    <w:rsid w:val="00E36032"/>
    <w:rsid w:val="00E43BD9"/>
    <w:rsid w:val="00E6356D"/>
    <w:rsid w:val="00E637D6"/>
    <w:rsid w:val="00E84701"/>
    <w:rsid w:val="00E8574E"/>
    <w:rsid w:val="00E91177"/>
    <w:rsid w:val="00E917A0"/>
    <w:rsid w:val="00EC0796"/>
    <w:rsid w:val="00EC4E10"/>
    <w:rsid w:val="00ED7D7B"/>
    <w:rsid w:val="00EE2C59"/>
    <w:rsid w:val="00EE7A7C"/>
    <w:rsid w:val="00F01C9D"/>
    <w:rsid w:val="00F035F0"/>
    <w:rsid w:val="00F04DFB"/>
    <w:rsid w:val="00F10223"/>
    <w:rsid w:val="00F34D5B"/>
    <w:rsid w:val="00F37DCD"/>
    <w:rsid w:val="00F75E36"/>
    <w:rsid w:val="00F86311"/>
    <w:rsid w:val="00F967B7"/>
    <w:rsid w:val="00FA6165"/>
    <w:rsid w:val="00FC1856"/>
    <w:rsid w:val="00FD2687"/>
    <w:rsid w:val="00FE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itle"/>
    <w:basedOn w:val="a"/>
    <w:link w:val="ad"/>
    <w:qFormat/>
    <w:rsid w:val="00E3596A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d">
    <w:name w:val="Заголовок Знак"/>
    <w:basedOn w:val="a0"/>
    <w:link w:val="ac"/>
    <w:rsid w:val="00E3596A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E3596A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E3596A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E359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67A5A-87AE-40E1-88D5-6AE7CC5AA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Елена И. Нуртдинова</cp:lastModifiedBy>
  <cp:revision>2</cp:revision>
  <cp:lastPrinted>2022-04-18T07:02:00Z</cp:lastPrinted>
  <dcterms:created xsi:type="dcterms:W3CDTF">2022-07-21T07:59:00Z</dcterms:created>
  <dcterms:modified xsi:type="dcterms:W3CDTF">2022-07-21T07:59:00Z</dcterms:modified>
</cp:coreProperties>
</file>