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Дата размещения – </w:t>
      </w:r>
      <w:r w:rsidR="00102EB8" w:rsidRPr="008740A6">
        <w:rPr>
          <w:b/>
          <w:sz w:val="26"/>
          <w:szCs w:val="26"/>
        </w:rPr>
        <w:t>2</w:t>
      </w:r>
      <w:r w:rsidR="00651AFD">
        <w:rPr>
          <w:b/>
          <w:sz w:val="26"/>
          <w:szCs w:val="26"/>
        </w:rPr>
        <w:t>8</w:t>
      </w:r>
      <w:r w:rsidRPr="008740A6">
        <w:rPr>
          <w:b/>
          <w:sz w:val="26"/>
          <w:szCs w:val="26"/>
        </w:rPr>
        <w:t>.0</w:t>
      </w:r>
      <w:r w:rsidR="008740A6" w:rsidRPr="008740A6">
        <w:rPr>
          <w:b/>
          <w:sz w:val="26"/>
          <w:szCs w:val="26"/>
        </w:rPr>
        <w:t>7</w:t>
      </w:r>
      <w:r w:rsidRPr="008740A6">
        <w:rPr>
          <w:b/>
          <w:sz w:val="26"/>
          <w:szCs w:val="26"/>
        </w:rPr>
        <w:t>.2022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651AFD">
        <w:rPr>
          <w:b/>
          <w:sz w:val="26"/>
          <w:szCs w:val="26"/>
        </w:rPr>
        <w:t>0</w:t>
      </w:r>
      <w:r w:rsidR="000F782B">
        <w:rPr>
          <w:b/>
          <w:sz w:val="26"/>
          <w:szCs w:val="26"/>
          <w:lang w:val="en-US"/>
        </w:rPr>
        <w:t>4</w:t>
      </w:r>
      <w:bookmarkStart w:id="0" w:name="_GoBack"/>
      <w:bookmarkEnd w:id="0"/>
      <w:r w:rsidR="00102EB8" w:rsidRPr="008740A6">
        <w:rPr>
          <w:b/>
          <w:sz w:val="26"/>
          <w:szCs w:val="26"/>
        </w:rPr>
        <w:t>.0</w:t>
      </w:r>
      <w:r w:rsidR="00651AFD">
        <w:rPr>
          <w:b/>
          <w:sz w:val="26"/>
          <w:szCs w:val="26"/>
        </w:rPr>
        <w:t>8</w:t>
      </w:r>
      <w:r w:rsidRPr="008740A6">
        <w:rPr>
          <w:b/>
          <w:sz w:val="26"/>
          <w:szCs w:val="26"/>
        </w:rPr>
        <w:t>.2022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Почтовый адрес для направления результатов независимой антикоррупционной </w:t>
      </w:r>
      <w:proofErr w:type="gramStart"/>
      <w:r w:rsidRPr="008740A6">
        <w:rPr>
          <w:b/>
          <w:sz w:val="26"/>
          <w:szCs w:val="26"/>
        </w:rPr>
        <w:t>экспертизы  -</w:t>
      </w:r>
      <w:proofErr w:type="gramEnd"/>
      <w:r w:rsidRPr="008740A6">
        <w:rPr>
          <w:b/>
          <w:sz w:val="26"/>
          <w:szCs w:val="26"/>
        </w:rPr>
        <w:t xml:space="preserve"> 420012,  </w:t>
      </w:r>
      <w:proofErr w:type="spellStart"/>
      <w:r w:rsidRPr="008740A6">
        <w:rPr>
          <w:b/>
          <w:sz w:val="26"/>
          <w:szCs w:val="26"/>
        </w:rPr>
        <w:t>г.Казань</w:t>
      </w:r>
      <w:proofErr w:type="spellEnd"/>
      <w:r w:rsidRPr="008740A6">
        <w:rPr>
          <w:b/>
          <w:sz w:val="26"/>
          <w:szCs w:val="26"/>
        </w:rPr>
        <w:t xml:space="preserve">, </w:t>
      </w:r>
      <w:proofErr w:type="spellStart"/>
      <w:r w:rsidRPr="008740A6">
        <w:rPr>
          <w:b/>
          <w:sz w:val="26"/>
          <w:szCs w:val="26"/>
        </w:rPr>
        <w:t>ул.Груздева</w:t>
      </w:r>
      <w:proofErr w:type="spellEnd"/>
      <w:r w:rsidRPr="008740A6">
        <w:rPr>
          <w:b/>
          <w:sz w:val="26"/>
          <w:szCs w:val="26"/>
        </w:rPr>
        <w:t>, д.5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  <w:lang w:val="en-US"/>
        </w:rPr>
      </w:pPr>
      <w:r w:rsidRPr="008740A6">
        <w:rPr>
          <w:b/>
          <w:sz w:val="26"/>
          <w:szCs w:val="26"/>
          <w:lang w:val="en-US"/>
        </w:rPr>
        <w:t>e-mail – danila.politov@tatar.ru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                                        ИК МО </w:t>
      </w:r>
      <w:proofErr w:type="spellStart"/>
      <w:r w:rsidRPr="008740A6">
        <w:rPr>
          <w:b/>
          <w:sz w:val="26"/>
          <w:szCs w:val="26"/>
        </w:rPr>
        <w:t>г.Казани</w:t>
      </w:r>
      <w:proofErr w:type="spellEnd"/>
      <w:r w:rsidRPr="008740A6">
        <w:rPr>
          <w:b/>
          <w:sz w:val="26"/>
          <w:szCs w:val="26"/>
        </w:rPr>
        <w:t xml:space="preserve">" </w:t>
      </w:r>
      <w:proofErr w:type="spellStart"/>
      <w:r w:rsidRPr="008740A6">
        <w:rPr>
          <w:b/>
          <w:sz w:val="26"/>
          <w:szCs w:val="26"/>
        </w:rPr>
        <w:t>Д.С.Политова</w:t>
      </w:r>
      <w:proofErr w:type="spellEnd"/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>Проект постановления</w:t>
      </w:r>
    </w:p>
    <w:p w:rsidR="00C04D64" w:rsidRPr="008740A6" w:rsidRDefault="00C04D64" w:rsidP="00C04D64">
      <w:pPr>
        <w:spacing w:line="264" w:lineRule="auto"/>
        <w:contextualSpacing/>
        <w:jc w:val="right"/>
        <w:rPr>
          <w:b/>
          <w:sz w:val="26"/>
          <w:szCs w:val="26"/>
        </w:rPr>
      </w:pPr>
      <w:r w:rsidRPr="008740A6">
        <w:rPr>
          <w:b/>
          <w:sz w:val="26"/>
          <w:szCs w:val="26"/>
        </w:rPr>
        <w:t xml:space="preserve">Исполнительного комитета </w:t>
      </w:r>
      <w:proofErr w:type="spellStart"/>
      <w:r w:rsidRPr="008740A6">
        <w:rPr>
          <w:b/>
          <w:sz w:val="26"/>
          <w:szCs w:val="26"/>
        </w:rPr>
        <w:t>г.Казани</w:t>
      </w:r>
      <w:proofErr w:type="spellEnd"/>
    </w:p>
    <w:p w:rsidR="00DE1AEE" w:rsidRPr="008740A6" w:rsidRDefault="00DE1AEE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</w:p>
    <w:p w:rsidR="00A6159B" w:rsidRPr="008740A6" w:rsidRDefault="00651AFD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  <w:r w:rsidRPr="00651AFD">
        <w:rPr>
          <w:b/>
          <w:sz w:val="26"/>
          <w:szCs w:val="26"/>
        </w:rPr>
        <w:t xml:space="preserve">О внесении изменений в проект планировки территории, ограниченной улицами Портовая, </w:t>
      </w:r>
      <w:proofErr w:type="spellStart"/>
      <w:r w:rsidRPr="00651AFD">
        <w:rPr>
          <w:b/>
          <w:sz w:val="26"/>
          <w:szCs w:val="26"/>
        </w:rPr>
        <w:t>Девятаева</w:t>
      </w:r>
      <w:proofErr w:type="spellEnd"/>
      <w:r w:rsidRPr="00651AFD">
        <w:rPr>
          <w:b/>
          <w:sz w:val="26"/>
          <w:szCs w:val="26"/>
        </w:rPr>
        <w:t xml:space="preserve">, Меховщиков, утвержденный постановлением Исполнительного комитета </w:t>
      </w:r>
      <w:proofErr w:type="spellStart"/>
      <w:r w:rsidRPr="00651AFD">
        <w:rPr>
          <w:b/>
          <w:sz w:val="26"/>
          <w:szCs w:val="26"/>
        </w:rPr>
        <w:t>г.Казани</w:t>
      </w:r>
      <w:proofErr w:type="spellEnd"/>
      <w:r w:rsidRPr="00651AFD">
        <w:rPr>
          <w:b/>
          <w:sz w:val="26"/>
          <w:szCs w:val="26"/>
        </w:rPr>
        <w:t xml:space="preserve"> от 26.08.2021 №2112</w:t>
      </w:r>
    </w:p>
    <w:p w:rsidR="000A6E35" w:rsidRPr="008740A6" w:rsidRDefault="000A6E35" w:rsidP="00DE1AEE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</w:p>
    <w:p w:rsidR="00651AFD" w:rsidRPr="00651AFD" w:rsidRDefault="00651AFD" w:rsidP="00651AFD">
      <w:pPr>
        <w:pStyle w:val="15"/>
        <w:spacing w:line="264" w:lineRule="auto"/>
        <w:rPr>
          <w:sz w:val="26"/>
          <w:szCs w:val="26"/>
        </w:rPr>
      </w:pPr>
      <w:r w:rsidRPr="00651AFD">
        <w:rPr>
          <w:sz w:val="26"/>
          <w:szCs w:val="26"/>
        </w:rPr>
        <w:t>В соответствии со статьями 45 и 46 Градостроительного кодекса Российской Федерации, согласно постановления</w:t>
      </w:r>
      <w:r>
        <w:rPr>
          <w:sz w:val="26"/>
          <w:szCs w:val="26"/>
        </w:rPr>
        <w:t>м Кабинета Министров Республики</w:t>
      </w:r>
      <w:r w:rsidRPr="00651AFD">
        <w:rPr>
          <w:sz w:val="26"/>
          <w:szCs w:val="26"/>
        </w:rPr>
        <w:t xml:space="preserve"> Татарстан от 27.07.2022 №722, Исполнительного комитета </w:t>
      </w:r>
      <w:proofErr w:type="spellStart"/>
      <w:r w:rsidRPr="00651AFD">
        <w:rPr>
          <w:sz w:val="26"/>
          <w:szCs w:val="26"/>
        </w:rPr>
        <w:t>г.Казани</w:t>
      </w:r>
      <w:proofErr w:type="spellEnd"/>
      <w:r w:rsidRPr="00651AFD">
        <w:rPr>
          <w:sz w:val="26"/>
          <w:szCs w:val="26"/>
        </w:rPr>
        <w:t xml:space="preserve"> от 13.12.2021 №3300, постановляю: </w:t>
      </w:r>
    </w:p>
    <w:p w:rsidR="00651AFD" w:rsidRPr="00651AFD" w:rsidRDefault="00651AFD" w:rsidP="00651AFD">
      <w:pPr>
        <w:pStyle w:val="15"/>
        <w:spacing w:line="264" w:lineRule="auto"/>
        <w:rPr>
          <w:sz w:val="26"/>
          <w:szCs w:val="26"/>
        </w:rPr>
      </w:pPr>
      <w:r w:rsidRPr="00651AFD">
        <w:rPr>
          <w:sz w:val="26"/>
          <w:szCs w:val="26"/>
        </w:rPr>
        <w:t xml:space="preserve">1. Внести изменения в проект планировки территории, ограниченной улицами Портовая, </w:t>
      </w:r>
      <w:proofErr w:type="spellStart"/>
      <w:r w:rsidRPr="00651AFD">
        <w:rPr>
          <w:sz w:val="26"/>
          <w:szCs w:val="26"/>
        </w:rPr>
        <w:t>Девятаева</w:t>
      </w:r>
      <w:proofErr w:type="spellEnd"/>
      <w:r w:rsidRPr="00651AFD">
        <w:rPr>
          <w:sz w:val="26"/>
          <w:szCs w:val="26"/>
        </w:rPr>
        <w:t xml:space="preserve">, Меховщиков, утвержденный постановлением Исполнительного комитета </w:t>
      </w:r>
      <w:proofErr w:type="spellStart"/>
      <w:r w:rsidRPr="00651AFD">
        <w:rPr>
          <w:sz w:val="26"/>
          <w:szCs w:val="26"/>
        </w:rPr>
        <w:t>г.Казани</w:t>
      </w:r>
      <w:proofErr w:type="spellEnd"/>
      <w:r w:rsidRPr="00651AFD">
        <w:rPr>
          <w:sz w:val="26"/>
          <w:szCs w:val="26"/>
        </w:rPr>
        <w:t xml:space="preserve"> от 26.08.2021 №2112, согласно приложению к настоящему постановлению.</w:t>
      </w:r>
    </w:p>
    <w:p w:rsidR="00651AFD" w:rsidRPr="00651AFD" w:rsidRDefault="00651AFD" w:rsidP="00651AFD">
      <w:pPr>
        <w:pStyle w:val="15"/>
        <w:spacing w:line="264" w:lineRule="auto"/>
        <w:rPr>
          <w:sz w:val="26"/>
          <w:szCs w:val="26"/>
        </w:rPr>
      </w:pPr>
      <w:r w:rsidRPr="00651AFD">
        <w:rPr>
          <w:sz w:val="26"/>
          <w:szCs w:val="26"/>
        </w:rPr>
        <w:t xml:space="preserve">2. Опубликовать настоящее постановление, за исключением приложения №3 к изменениям, вносимым в проект планировки территории, ограниченной улицами Портовая, </w:t>
      </w:r>
      <w:proofErr w:type="spellStart"/>
      <w:r w:rsidRPr="00651AFD">
        <w:rPr>
          <w:sz w:val="26"/>
          <w:szCs w:val="26"/>
        </w:rPr>
        <w:t>Девятаева</w:t>
      </w:r>
      <w:proofErr w:type="spellEnd"/>
      <w:r w:rsidRPr="00651AFD">
        <w:rPr>
          <w:sz w:val="26"/>
          <w:szCs w:val="26"/>
        </w:rPr>
        <w:t xml:space="preserve">, Меховщиков, утвержденный постановлением Исполнительного комитета </w:t>
      </w:r>
      <w:proofErr w:type="spellStart"/>
      <w:r w:rsidRPr="00651AFD">
        <w:rPr>
          <w:sz w:val="26"/>
          <w:szCs w:val="26"/>
        </w:rPr>
        <w:t>г.Казани</w:t>
      </w:r>
      <w:proofErr w:type="spellEnd"/>
      <w:r w:rsidRPr="00651AFD">
        <w:rPr>
          <w:sz w:val="26"/>
          <w:szCs w:val="26"/>
        </w:rPr>
        <w:t xml:space="preserve"> от 26.08.2021 №2112 (материал для служебного пользования),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(www.kzn.ru).</w:t>
      </w:r>
    </w:p>
    <w:p w:rsidR="00651AFD" w:rsidRPr="00651AFD" w:rsidRDefault="00651AFD" w:rsidP="00651AFD">
      <w:pPr>
        <w:pStyle w:val="15"/>
        <w:spacing w:line="264" w:lineRule="auto"/>
        <w:rPr>
          <w:sz w:val="26"/>
          <w:szCs w:val="26"/>
        </w:rPr>
      </w:pPr>
      <w:r w:rsidRPr="00651AFD">
        <w:rPr>
          <w:sz w:val="26"/>
          <w:szCs w:val="26"/>
        </w:rPr>
        <w:t>3. Установить, что настоящее постановление вступает в силу со дня его официального опубликования.</w:t>
      </w:r>
    </w:p>
    <w:p w:rsidR="00651AFD" w:rsidRDefault="00651AFD" w:rsidP="00651AFD">
      <w:pPr>
        <w:pStyle w:val="15"/>
        <w:spacing w:line="264" w:lineRule="auto"/>
        <w:rPr>
          <w:sz w:val="26"/>
          <w:szCs w:val="26"/>
        </w:rPr>
      </w:pPr>
      <w:r w:rsidRPr="00651AFD">
        <w:rPr>
          <w:sz w:val="26"/>
          <w:szCs w:val="26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651AFD">
        <w:rPr>
          <w:sz w:val="26"/>
          <w:szCs w:val="26"/>
        </w:rPr>
        <w:t>г.Казани</w:t>
      </w:r>
      <w:proofErr w:type="spellEnd"/>
      <w:r w:rsidRPr="00651AFD">
        <w:rPr>
          <w:sz w:val="26"/>
          <w:szCs w:val="26"/>
        </w:rPr>
        <w:t xml:space="preserve"> </w:t>
      </w:r>
      <w:proofErr w:type="spellStart"/>
      <w:r w:rsidRPr="00651AFD">
        <w:rPr>
          <w:sz w:val="26"/>
          <w:szCs w:val="26"/>
        </w:rPr>
        <w:t>А.Р.Нигматзянова</w:t>
      </w:r>
      <w:proofErr w:type="spellEnd"/>
      <w:r w:rsidRPr="00651AFD">
        <w:rPr>
          <w:sz w:val="26"/>
          <w:szCs w:val="26"/>
        </w:rPr>
        <w:t>.</w:t>
      </w:r>
    </w:p>
    <w:p w:rsidR="00102EB8" w:rsidRPr="008740A6" w:rsidRDefault="00102EB8" w:rsidP="00102EB8">
      <w:pPr>
        <w:spacing w:line="264" w:lineRule="auto"/>
        <w:ind w:right="-2"/>
        <w:jc w:val="center"/>
        <w:rPr>
          <w:sz w:val="26"/>
          <w:szCs w:val="26"/>
        </w:rPr>
      </w:pPr>
      <w:r w:rsidRPr="008740A6">
        <w:rPr>
          <w:sz w:val="26"/>
          <w:szCs w:val="26"/>
        </w:rPr>
        <w:t>_______________</w:t>
      </w:r>
    </w:p>
    <w:p w:rsidR="008740A6" w:rsidRPr="008740A6" w:rsidRDefault="008740A6">
      <w:pPr>
        <w:rPr>
          <w:sz w:val="26"/>
          <w:szCs w:val="26"/>
        </w:rPr>
      </w:pPr>
      <w:r w:rsidRPr="008740A6">
        <w:rPr>
          <w:sz w:val="26"/>
          <w:szCs w:val="26"/>
        </w:rPr>
        <w:br w:type="page"/>
      </w:r>
    </w:p>
    <w:p w:rsidR="00C04D64" w:rsidRPr="008740A6" w:rsidRDefault="00C04D64" w:rsidP="00C04D64">
      <w:pPr>
        <w:spacing w:line="264" w:lineRule="auto"/>
        <w:ind w:left="5103" w:right="-2"/>
        <w:jc w:val="both"/>
        <w:rPr>
          <w:sz w:val="26"/>
          <w:szCs w:val="26"/>
        </w:rPr>
      </w:pPr>
      <w:r w:rsidRPr="008740A6">
        <w:rPr>
          <w:sz w:val="26"/>
          <w:szCs w:val="26"/>
        </w:rPr>
        <w:lastRenderedPageBreak/>
        <w:t>Приложение к постановлению</w:t>
      </w:r>
    </w:p>
    <w:p w:rsidR="00C04D64" w:rsidRPr="008740A6" w:rsidRDefault="00C04D64" w:rsidP="00C04D64">
      <w:pPr>
        <w:spacing w:line="264" w:lineRule="auto"/>
        <w:ind w:firstLine="5103"/>
        <w:jc w:val="both"/>
        <w:rPr>
          <w:sz w:val="26"/>
          <w:szCs w:val="26"/>
        </w:rPr>
      </w:pPr>
      <w:r w:rsidRPr="008740A6">
        <w:rPr>
          <w:sz w:val="26"/>
          <w:szCs w:val="26"/>
        </w:rPr>
        <w:t xml:space="preserve">Исполнительного комитета </w:t>
      </w:r>
      <w:proofErr w:type="spellStart"/>
      <w:r w:rsidRPr="008740A6">
        <w:rPr>
          <w:sz w:val="26"/>
          <w:szCs w:val="26"/>
        </w:rPr>
        <w:t>г.Казани</w:t>
      </w:r>
      <w:proofErr w:type="spellEnd"/>
    </w:p>
    <w:p w:rsidR="00C04D64" w:rsidRPr="008740A6" w:rsidRDefault="00C04D64" w:rsidP="00C04D64">
      <w:pPr>
        <w:spacing w:line="264" w:lineRule="auto"/>
        <w:ind w:firstLine="5103"/>
        <w:jc w:val="both"/>
        <w:rPr>
          <w:sz w:val="26"/>
          <w:szCs w:val="26"/>
        </w:rPr>
      </w:pPr>
      <w:r w:rsidRPr="008740A6">
        <w:rPr>
          <w:sz w:val="26"/>
          <w:szCs w:val="26"/>
        </w:rPr>
        <w:t>от _____________ №______</w:t>
      </w:r>
    </w:p>
    <w:p w:rsidR="00C04D64" w:rsidRPr="008740A6" w:rsidRDefault="00C04D64" w:rsidP="00C04D64">
      <w:pPr>
        <w:spacing w:line="264" w:lineRule="auto"/>
        <w:jc w:val="both"/>
        <w:rPr>
          <w:sz w:val="26"/>
          <w:szCs w:val="26"/>
        </w:rPr>
      </w:pPr>
    </w:p>
    <w:p w:rsidR="00651AFD" w:rsidRPr="00966C98" w:rsidRDefault="00651AFD" w:rsidP="00651AFD">
      <w:pPr>
        <w:spacing w:line="22" w:lineRule="atLeast"/>
        <w:jc w:val="center"/>
        <w:rPr>
          <w:b/>
          <w:bCs/>
          <w:sz w:val="26"/>
          <w:szCs w:val="26"/>
        </w:rPr>
      </w:pPr>
      <w:r w:rsidRPr="00966C98">
        <w:rPr>
          <w:b/>
          <w:bCs/>
          <w:sz w:val="26"/>
          <w:szCs w:val="26"/>
        </w:rPr>
        <w:t>Изменения, вносимые в проект планировки территории,</w:t>
      </w:r>
    </w:p>
    <w:p w:rsidR="00651AFD" w:rsidRPr="00966C98" w:rsidRDefault="00651AFD" w:rsidP="00651AFD">
      <w:pPr>
        <w:spacing w:line="22" w:lineRule="atLeast"/>
        <w:jc w:val="center"/>
        <w:rPr>
          <w:b/>
          <w:bCs/>
          <w:sz w:val="26"/>
          <w:szCs w:val="26"/>
        </w:rPr>
      </w:pPr>
      <w:r w:rsidRPr="00966C98">
        <w:rPr>
          <w:b/>
          <w:bCs/>
          <w:sz w:val="26"/>
          <w:szCs w:val="26"/>
        </w:rPr>
        <w:t xml:space="preserve"> ограниченной улицами Портовая, </w:t>
      </w:r>
      <w:proofErr w:type="spellStart"/>
      <w:r w:rsidRPr="00966C98">
        <w:rPr>
          <w:b/>
          <w:bCs/>
          <w:sz w:val="26"/>
          <w:szCs w:val="26"/>
        </w:rPr>
        <w:t>Девятаева</w:t>
      </w:r>
      <w:proofErr w:type="spellEnd"/>
      <w:r w:rsidRPr="00966C98">
        <w:rPr>
          <w:b/>
          <w:bCs/>
          <w:sz w:val="26"/>
          <w:szCs w:val="26"/>
        </w:rPr>
        <w:t xml:space="preserve">, Меховщиков, </w:t>
      </w:r>
    </w:p>
    <w:p w:rsidR="00651AFD" w:rsidRPr="00966C98" w:rsidRDefault="00651AFD" w:rsidP="00651AFD">
      <w:pPr>
        <w:spacing w:line="22" w:lineRule="atLeast"/>
        <w:jc w:val="center"/>
        <w:rPr>
          <w:b/>
          <w:bCs/>
          <w:sz w:val="26"/>
          <w:szCs w:val="26"/>
        </w:rPr>
      </w:pPr>
      <w:r w:rsidRPr="00966C98">
        <w:rPr>
          <w:b/>
          <w:bCs/>
          <w:sz w:val="26"/>
          <w:szCs w:val="26"/>
        </w:rPr>
        <w:t xml:space="preserve">утвержденный постановлением Исполнительного комитета </w:t>
      </w:r>
      <w:proofErr w:type="spellStart"/>
      <w:r w:rsidRPr="00966C98">
        <w:rPr>
          <w:b/>
          <w:bCs/>
          <w:sz w:val="26"/>
          <w:szCs w:val="26"/>
        </w:rPr>
        <w:t>г.Казани</w:t>
      </w:r>
      <w:proofErr w:type="spellEnd"/>
      <w:r w:rsidRPr="00966C98">
        <w:rPr>
          <w:b/>
          <w:bCs/>
          <w:sz w:val="26"/>
          <w:szCs w:val="26"/>
        </w:rPr>
        <w:t xml:space="preserve"> от 26.08.2021 №2112</w:t>
      </w:r>
    </w:p>
    <w:p w:rsidR="00102EB8" w:rsidRPr="008740A6" w:rsidRDefault="00102EB8" w:rsidP="00C04D64">
      <w:pPr>
        <w:spacing w:line="264" w:lineRule="auto"/>
        <w:jc w:val="center"/>
        <w:rPr>
          <w:b/>
          <w:sz w:val="26"/>
          <w:szCs w:val="26"/>
        </w:rPr>
      </w:pPr>
    </w:p>
    <w:p w:rsidR="00651AFD" w:rsidRPr="00966C98" w:rsidRDefault="00651AFD" w:rsidP="00651AFD">
      <w:pPr>
        <w:pStyle w:val="ae"/>
        <w:numPr>
          <w:ilvl w:val="0"/>
          <w:numId w:val="15"/>
        </w:numPr>
        <w:spacing w:after="0" w:line="22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66C98">
        <w:rPr>
          <w:rFonts w:ascii="Times New Roman" w:hAnsi="Times New Roman"/>
          <w:sz w:val="26"/>
          <w:szCs w:val="26"/>
        </w:rPr>
        <w:t xml:space="preserve">Чертеж планировки территории с указанием красных линий, границ элементов </w:t>
      </w:r>
      <w:r w:rsidRPr="00966C98">
        <w:rPr>
          <w:rFonts w:ascii="Times New Roman" w:eastAsia="Calibri" w:hAnsi="Times New Roman"/>
          <w:bCs/>
          <w:sz w:val="26"/>
          <w:szCs w:val="26"/>
        </w:rPr>
        <w:t>планировочной</w:t>
      </w:r>
      <w:r w:rsidRPr="00966C98">
        <w:rPr>
          <w:rFonts w:ascii="Times New Roman" w:hAnsi="Times New Roman"/>
          <w:sz w:val="26"/>
          <w:szCs w:val="26"/>
        </w:rPr>
        <w:t xml:space="preserve"> структуры и зон планируемого размещения объектов капитального строительства изложить в редакции согласно приложению №1 к настоящим изменениям</w:t>
      </w:r>
    </w:p>
    <w:p w:rsidR="00651AFD" w:rsidRPr="00966C98" w:rsidRDefault="00651AFD" w:rsidP="00651AFD">
      <w:pPr>
        <w:pStyle w:val="ae"/>
        <w:numPr>
          <w:ilvl w:val="0"/>
          <w:numId w:val="15"/>
        </w:numPr>
        <w:spacing w:after="0" w:line="22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66C98">
        <w:rPr>
          <w:rFonts w:ascii="Times New Roman" w:hAnsi="Times New Roman"/>
          <w:sz w:val="26"/>
          <w:szCs w:val="26"/>
        </w:rPr>
        <w:t>Чертеж планировки территории с указанием координат характерных точек устанавливаемых красных линий изложить в редакции согласно приложению №2 к настоящим изменениям;</w:t>
      </w:r>
    </w:p>
    <w:p w:rsidR="00651AFD" w:rsidRPr="00966C98" w:rsidRDefault="00651AFD" w:rsidP="00651AFD">
      <w:pPr>
        <w:pStyle w:val="ae"/>
        <w:numPr>
          <w:ilvl w:val="0"/>
          <w:numId w:val="15"/>
        </w:numPr>
        <w:spacing w:after="0" w:line="22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66C98">
        <w:rPr>
          <w:rFonts w:ascii="Times New Roman" w:hAnsi="Times New Roman"/>
          <w:sz w:val="26"/>
          <w:szCs w:val="26"/>
        </w:rPr>
        <w:t>Перечень координат характерных точек устанавливаемых красных линий (Приложение к Чертежу планировки территории с указанием координат характерных точек устанавливаемых красных линий) изложить в редакции согласно приложению №3 к настоящим изменениям;</w:t>
      </w:r>
    </w:p>
    <w:p w:rsidR="00651AFD" w:rsidRPr="00966C98" w:rsidRDefault="00651AFD" w:rsidP="00651AFD">
      <w:pPr>
        <w:pStyle w:val="ae"/>
        <w:numPr>
          <w:ilvl w:val="0"/>
          <w:numId w:val="15"/>
        </w:numPr>
        <w:spacing w:after="0" w:line="22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516A3">
        <w:rPr>
          <w:rFonts w:ascii="Times New Roman" w:hAnsi="Times New Roman"/>
          <w:sz w:val="26"/>
          <w:szCs w:val="26"/>
        </w:rPr>
        <w:t>В разделе III "Положение о характеристиках планируемого развития территории":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 xml:space="preserve">4.1. </w:t>
      </w:r>
      <w:r w:rsidRPr="00966C98">
        <w:rPr>
          <w:sz w:val="26"/>
          <w:szCs w:val="26"/>
        </w:rPr>
        <w:t xml:space="preserve">в </w:t>
      </w:r>
      <w:r w:rsidRPr="00966C98">
        <w:rPr>
          <w:rFonts w:eastAsia="Calibri"/>
          <w:bCs/>
          <w:sz w:val="26"/>
          <w:szCs w:val="26"/>
        </w:rPr>
        <w:t>пункте</w:t>
      </w:r>
      <w:r w:rsidRPr="00966C98">
        <w:rPr>
          <w:sz w:val="26"/>
          <w:szCs w:val="26"/>
        </w:rPr>
        <w:t xml:space="preserve"> 3.2</w:t>
      </w:r>
      <w:r>
        <w:rPr>
          <w:sz w:val="26"/>
          <w:szCs w:val="26"/>
        </w:rPr>
        <w:t xml:space="preserve"> «</w:t>
      </w:r>
      <w:r w:rsidRPr="006516A3">
        <w:rPr>
          <w:sz w:val="26"/>
          <w:szCs w:val="26"/>
        </w:rPr>
        <w:t>Характеристика проекта планировки территории</w:t>
      </w:r>
      <w:r>
        <w:rPr>
          <w:sz w:val="26"/>
          <w:szCs w:val="26"/>
        </w:rPr>
        <w:t>»</w:t>
      </w:r>
      <w:r w:rsidRPr="00966C98">
        <w:rPr>
          <w:sz w:val="26"/>
          <w:szCs w:val="26"/>
        </w:rPr>
        <w:t>: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4.1.1. в абзаце втором: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4.1.1.1. слово «пяти» заменить словом «шести»;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4.1.1.2. после словосочетания «ЖК-5» добавить словосочетание «, ЖК-6»;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4.1.2. абзацы с восьмого по двенадцатый изложить в следующей редакции: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«Освоение территории принято в три очереди: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- 1-я очередь – после утверждения проекта планировки территории;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- 2-я очередь – после переустройства гидротехнических сооружений, выполняющих защиту территории от подтопления и затопления водами Куйбышевского водохранилища, а также переустройства напорных коллекторов хозяйственно-бытовой канализации;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- 3-я очередь – после выноса объектов АО «РЖД» с территории проекта планировки.»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4.1.3</w:t>
      </w:r>
      <w:proofErr w:type="gramStart"/>
      <w:r w:rsidRPr="00966C98">
        <w:rPr>
          <w:sz w:val="26"/>
          <w:szCs w:val="26"/>
        </w:rPr>
        <w:t>. в</w:t>
      </w:r>
      <w:proofErr w:type="gramEnd"/>
      <w:r w:rsidRPr="00966C98">
        <w:rPr>
          <w:sz w:val="26"/>
          <w:szCs w:val="26"/>
        </w:rPr>
        <w:t xml:space="preserve"> абзаце тринадцатом</w:t>
      </w:r>
      <w:r w:rsidRPr="0080671C">
        <w:t xml:space="preserve"> </w:t>
      </w:r>
      <w:r w:rsidRPr="0080671C">
        <w:rPr>
          <w:sz w:val="26"/>
          <w:szCs w:val="26"/>
        </w:rPr>
        <w:t xml:space="preserve">слова «324800 </w:t>
      </w:r>
      <w:proofErr w:type="spellStart"/>
      <w:r w:rsidRPr="0080671C">
        <w:rPr>
          <w:sz w:val="26"/>
          <w:szCs w:val="26"/>
        </w:rPr>
        <w:t>кв.м</w:t>
      </w:r>
      <w:proofErr w:type="spellEnd"/>
      <w:r w:rsidRPr="0080671C">
        <w:rPr>
          <w:sz w:val="26"/>
          <w:szCs w:val="26"/>
        </w:rPr>
        <w:t xml:space="preserve">» заменить на </w:t>
      </w:r>
      <w:r w:rsidRPr="00966C98">
        <w:rPr>
          <w:sz w:val="26"/>
          <w:szCs w:val="26"/>
        </w:rPr>
        <w:t>«</w:t>
      </w:r>
      <w:r w:rsidRPr="00966C98">
        <w:rPr>
          <w:rFonts w:eastAsia="Calibri"/>
          <w:sz w:val="26"/>
          <w:szCs w:val="26"/>
        </w:rPr>
        <w:t>337 115 </w:t>
      </w:r>
      <w:proofErr w:type="spellStart"/>
      <w:r w:rsidRPr="00966C98">
        <w:rPr>
          <w:rFonts w:eastAsia="Calibri"/>
          <w:sz w:val="26"/>
          <w:szCs w:val="26"/>
        </w:rPr>
        <w:t>кв.м</w:t>
      </w:r>
      <w:proofErr w:type="spellEnd"/>
      <w:r w:rsidRPr="00966C98">
        <w:rPr>
          <w:sz w:val="26"/>
          <w:szCs w:val="26"/>
        </w:rPr>
        <w:t xml:space="preserve">», </w:t>
      </w:r>
      <w:r w:rsidRPr="0080671C">
        <w:rPr>
          <w:sz w:val="26"/>
          <w:szCs w:val="26"/>
        </w:rPr>
        <w:t xml:space="preserve">слова «357280 кв. м» заменить на </w:t>
      </w:r>
      <w:r w:rsidRPr="00966C98">
        <w:rPr>
          <w:sz w:val="26"/>
          <w:szCs w:val="26"/>
        </w:rPr>
        <w:t xml:space="preserve">«370 827 </w:t>
      </w:r>
      <w:proofErr w:type="spellStart"/>
      <w:r w:rsidRPr="00966C98">
        <w:rPr>
          <w:sz w:val="26"/>
          <w:szCs w:val="26"/>
        </w:rPr>
        <w:t>кв.м</w:t>
      </w:r>
      <w:proofErr w:type="spellEnd"/>
      <w:r w:rsidRPr="00966C98">
        <w:rPr>
          <w:sz w:val="26"/>
          <w:szCs w:val="26"/>
        </w:rPr>
        <w:t>»;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4.1.4. в абзаце четырнадцатом </w:t>
      </w:r>
      <w:r>
        <w:rPr>
          <w:sz w:val="26"/>
          <w:szCs w:val="26"/>
        </w:rPr>
        <w:t>слова</w:t>
      </w:r>
      <w:r w:rsidRPr="00966C98">
        <w:rPr>
          <w:sz w:val="26"/>
          <w:szCs w:val="26"/>
        </w:rPr>
        <w:t xml:space="preserve"> «14436 чел.» заменить на «14 983 чел.»; 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4.1.5. таблицу 2 изложить в следующей редакции:</w:t>
      </w:r>
    </w:p>
    <w:p w:rsidR="00651AFD" w:rsidRDefault="00651AFD" w:rsidP="00651AFD">
      <w:pPr>
        <w:tabs>
          <w:tab w:val="left" w:pos="709"/>
        </w:tabs>
        <w:spacing w:line="22" w:lineRule="atLeast"/>
        <w:jc w:val="right"/>
        <w:rPr>
          <w:sz w:val="26"/>
          <w:szCs w:val="26"/>
        </w:rPr>
      </w:pPr>
    </w:p>
    <w:p w:rsidR="00651AFD" w:rsidRDefault="00651AFD" w:rsidP="00651AFD">
      <w:pPr>
        <w:tabs>
          <w:tab w:val="left" w:pos="709"/>
        </w:tabs>
        <w:spacing w:line="22" w:lineRule="atLeast"/>
        <w:jc w:val="right"/>
        <w:rPr>
          <w:sz w:val="26"/>
          <w:szCs w:val="26"/>
        </w:rPr>
      </w:pPr>
    </w:p>
    <w:p w:rsidR="00651AFD" w:rsidRDefault="00651AFD" w:rsidP="00651AFD">
      <w:pPr>
        <w:tabs>
          <w:tab w:val="left" w:pos="709"/>
        </w:tabs>
        <w:spacing w:line="22" w:lineRule="atLeast"/>
        <w:jc w:val="right"/>
        <w:rPr>
          <w:sz w:val="26"/>
          <w:szCs w:val="26"/>
        </w:rPr>
      </w:pPr>
    </w:p>
    <w:p w:rsidR="00651AFD" w:rsidRDefault="00651AFD" w:rsidP="00651AFD">
      <w:pPr>
        <w:tabs>
          <w:tab w:val="left" w:pos="709"/>
        </w:tabs>
        <w:spacing w:line="22" w:lineRule="atLeast"/>
        <w:jc w:val="right"/>
        <w:rPr>
          <w:sz w:val="26"/>
          <w:szCs w:val="26"/>
        </w:rPr>
      </w:pPr>
    </w:p>
    <w:p w:rsidR="00651AFD" w:rsidRDefault="00651AFD" w:rsidP="00651AFD">
      <w:pPr>
        <w:tabs>
          <w:tab w:val="left" w:pos="709"/>
        </w:tabs>
        <w:spacing w:line="22" w:lineRule="atLeast"/>
        <w:jc w:val="right"/>
        <w:rPr>
          <w:sz w:val="26"/>
          <w:szCs w:val="26"/>
        </w:rPr>
      </w:pPr>
    </w:p>
    <w:p w:rsidR="00651AFD" w:rsidRDefault="00651AFD" w:rsidP="00651AFD">
      <w:pPr>
        <w:tabs>
          <w:tab w:val="left" w:pos="709"/>
        </w:tabs>
        <w:spacing w:line="22" w:lineRule="atLeast"/>
        <w:jc w:val="right"/>
        <w:rPr>
          <w:sz w:val="26"/>
          <w:szCs w:val="26"/>
        </w:rPr>
      </w:pPr>
    </w:p>
    <w:p w:rsidR="00651AFD" w:rsidRDefault="00651AFD" w:rsidP="00651AFD">
      <w:pPr>
        <w:tabs>
          <w:tab w:val="left" w:pos="709"/>
        </w:tabs>
        <w:spacing w:line="22" w:lineRule="atLeast"/>
        <w:jc w:val="right"/>
        <w:rPr>
          <w:sz w:val="26"/>
          <w:szCs w:val="26"/>
        </w:rPr>
      </w:pPr>
    </w:p>
    <w:p w:rsidR="00651AFD" w:rsidRDefault="00651AFD" w:rsidP="00651AFD">
      <w:pPr>
        <w:tabs>
          <w:tab w:val="left" w:pos="709"/>
        </w:tabs>
        <w:spacing w:line="22" w:lineRule="atLeast"/>
        <w:jc w:val="right"/>
        <w:rPr>
          <w:sz w:val="26"/>
          <w:szCs w:val="26"/>
        </w:rPr>
      </w:pPr>
    </w:p>
    <w:p w:rsidR="00651AFD" w:rsidRPr="00966C98" w:rsidRDefault="00651AFD" w:rsidP="00651AFD">
      <w:pPr>
        <w:tabs>
          <w:tab w:val="left" w:pos="709"/>
        </w:tabs>
        <w:spacing w:line="22" w:lineRule="atLeast"/>
        <w:jc w:val="right"/>
        <w:rPr>
          <w:sz w:val="26"/>
          <w:szCs w:val="26"/>
        </w:rPr>
      </w:pPr>
      <w:r w:rsidRPr="00966C98">
        <w:rPr>
          <w:sz w:val="26"/>
          <w:szCs w:val="26"/>
        </w:rPr>
        <w:lastRenderedPageBreak/>
        <w:t>«Таблица 2</w:t>
      </w:r>
    </w:p>
    <w:p w:rsidR="00651AFD" w:rsidRPr="00966C98" w:rsidRDefault="00651AFD" w:rsidP="00651AFD">
      <w:pPr>
        <w:tabs>
          <w:tab w:val="left" w:pos="709"/>
        </w:tabs>
        <w:spacing w:line="22" w:lineRule="atLeast"/>
        <w:jc w:val="center"/>
        <w:rPr>
          <w:b/>
          <w:sz w:val="26"/>
          <w:szCs w:val="26"/>
        </w:rPr>
      </w:pPr>
      <w:r w:rsidRPr="00966C98">
        <w:rPr>
          <w:b/>
          <w:sz w:val="26"/>
          <w:szCs w:val="26"/>
        </w:rPr>
        <w:t>Зоны размещения объектов капитального строительства</w:t>
      </w:r>
    </w:p>
    <w:p w:rsidR="00651AFD" w:rsidRDefault="00651AFD" w:rsidP="00651AFD">
      <w:pPr>
        <w:tabs>
          <w:tab w:val="left" w:pos="709"/>
        </w:tabs>
        <w:spacing w:line="22" w:lineRule="atLeast"/>
        <w:jc w:val="center"/>
        <w:rPr>
          <w:b/>
          <w:sz w:val="26"/>
          <w:szCs w:val="26"/>
        </w:rPr>
      </w:pPr>
      <w:r w:rsidRPr="00966C98">
        <w:rPr>
          <w:b/>
          <w:sz w:val="26"/>
          <w:szCs w:val="26"/>
        </w:rPr>
        <w:t xml:space="preserve"> проекта планировки территории</w:t>
      </w:r>
    </w:p>
    <w:p w:rsidR="00651AFD" w:rsidRPr="00966C98" w:rsidRDefault="00651AFD" w:rsidP="00651AFD">
      <w:pPr>
        <w:tabs>
          <w:tab w:val="left" w:pos="709"/>
        </w:tabs>
        <w:spacing w:line="22" w:lineRule="atLeast"/>
        <w:jc w:val="center"/>
        <w:rPr>
          <w:b/>
          <w:sz w:val="26"/>
          <w:szCs w:val="26"/>
        </w:rPr>
      </w:pPr>
    </w:p>
    <w:tbl>
      <w:tblPr>
        <w:tblW w:w="9771" w:type="dxa"/>
        <w:jc w:val="center"/>
        <w:tblLook w:val="04A0" w:firstRow="1" w:lastRow="0" w:firstColumn="1" w:lastColumn="0" w:noHBand="0" w:noVBand="1"/>
      </w:tblPr>
      <w:tblGrid>
        <w:gridCol w:w="6227"/>
        <w:gridCol w:w="1843"/>
        <w:gridCol w:w="1701"/>
      </w:tblGrid>
      <w:tr w:rsidR="00651AFD" w:rsidRPr="00966C98" w:rsidTr="00841BDC">
        <w:trPr>
          <w:trHeight w:val="330"/>
          <w:tblHeader/>
          <w:jc w:val="center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Площадь, га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Баланс, %</w:t>
            </w:r>
          </w:p>
        </w:tc>
      </w:tr>
      <w:tr w:rsidR="00651AFD" w:rsidRPr="00966C98" w:rsidTr="00841BDC">
        <w:trPr>
          <w:trHeight w:val="330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Территория проекта планировки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71,2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100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объектов многоэтажной жилой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17,70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24,86</w:t>
            </w:r>
          </w:p>
        </w:tc>
      </w:tr>
      <w:tr w:rsidR="00651AFD" w:rsidRPr="00966C98" w:rsidTr="00841BDC">
        <w:trPr>
          <w:trHeight w:val="960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объектов учебно-образовательного назначения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6,97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9,79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объектов учебно-образовательного назначения (высшее образование)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0,76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объектов общественно-жилого назначения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2,40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объектов общественно-делового назначения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7,78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10,93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зеленых насаждений общего пользования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7,81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10,97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объектов автомобильного транспорта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0,90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объектов улично-дорожной сети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20,46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28,74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инженерной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0,24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объектов транспортной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0,07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объектов спортивного назначения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2,06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планируемого размещения объектов культового назначения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0,31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существующих объектов общественно-делового назначения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0,24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существующих объектов инженерной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0,01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существующих объектов многоэтажной жилой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4,34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существующих объектов автомобильного транспорта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2,50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существующего размещения зеленых насаждений общего пользования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0,83</w:t>
            </w:r>
          </w:p>
        </w:tc>
      </w:tr>
      <w:tr w:rsidR="00651AFD" w:rsidRPr="00966C98" w:rsidTr="00841BDC">
        <w:trPr>
          <w:trHeight w:val="645"/>
          <w:jc w:val="center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Зона существующих объектов исторической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0,06»</w:t>
            </w:r>
          </w:p>
        </w:tc>
      </w:tr>
    </w:tbl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lastRenderedPageBreak/>
        <w:t>4.1.6. таблицу 3 изложить в следующей редакции:</w:t>
      </w:r>
    </w:p>
    <w:p w:rsidR="00651AFD" w:rsidRPr="00966C98" w:rsidRDefault="00651AFD" w:rsidP="00651AFD">
      <w:pPr>
        <w:spacing w:line="22" w:lineRule="atLeast"/>
        <w:ind w:right="226" w:firstLine="709"/>
        <w:jc w:val="right"/>
        <w:rPr>
          <w:sz w:val="26"/>
          <w:szCs w:val="26"/>
        </w:rPr>
      </w:pPr>
      <w:r w:rsidRPr="00966C98">
        <w:rPr>
          <w:sz w:val="26"/>
          <w:szCs w:val="26"/>
        </w:rPr>
        <w:t xml:space="preserve">«Таблица 3 </w:t>
      </w:r>
    </w:p>
    <w:p w:rsidR="00651AFD" w:rsidRPr="00966C98" w:rsidRDefault="00651AFD" w:rsidP="00651AFD">
      <w:pPr>
        <w:spacing w:line="22" w:lineRule="atLeast"/>
        <w:jc w:val="center"/>
        <w:rPr>
          <w:b/>
          <w:sz w:val="26"/>
          <w:szCs w:val="26"/>
        </w:rPr>
      </w:pPr>
      <w:r w:rsidRPr="00966C98">
        <w:rPr>
          <w:b/>
          <w:sz w:val="26"/>
          <w:szCs w:val="26"/>
        </w:rPr>
        <w:t>Показатели планируемой застройки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45"/>
        <w:gridCol w:w="1693"/>
        <w:gridCol w:w="1310"/>
        <w:gridCol w:w="1770"/>
        <w:gridCol w:w="1763"/>
        <w:gridCol w:w="1458"/>
      </w:tblGrid>
      <w:tr w:rsidR="00651AFD" w:rsidRPr="00966C98" w:rsidTr="00841BDC">
        <w:trPr>
          <w:trHeight w:val="2670"/>
          <w:tblHeader/>
        </w:trPr>
        <w:tc>
          <w:tcPr>
            <w:tcW w:w="164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Условный номер планируемой застройки по чертежу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 xml:space="preserve">Общая площадь квартир по СП 54.13330.2016, </w:t>
            </w:r>
            <w:proofErr w:type="spellStart"/>
            <w:r w:rsidRPr="00966C98">
              <w:rPr>
                <w:b/>
                <w:bCs/>
                <w:color w:val="000000"/>
                <w:sz w:val="26"/>
                <w:szCs w:val="26"/>
              </w:rPr>
              <w:t>кв.м</w:t>
            </w:r>
            <w:proofErr w:type="spellEnd"/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bookmarkStart w:id="1" w:name="RANGE!C12"/>
            <w:r w:rsidRPr="00966C98">
              <w:rPr>
                <w:b/>
                <w:bCs/>
                <w:color w:val="000000"/>
                <w:sz w:val="26"/>
                <w:szCs w:val="26"/>
              </w:rPr>
              <w:t>Общая площадь квартир по приказу Минстроя России от 20.12.2016 №996/</w:t>
            </w:r>
            <w:proofErr w:type="spellStart"/>
            <w:r w:rsidRPr="00966C98">
              <w:rPr>
                <w:b/>
                <w:bCs/>
                <w:color w:val="000000"/>
                <w:sz w:val="26"/>
                <w:szCs w:val="26"/>
              </w:rPr>
              <w:t>пр</w:t>
            </w:r>
            <w:bookmarkEnd w:id="1"/>
            <w:proofErr w:type="spellEnd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 xml:space="preserve">Общая площадь встроенно-пристроенных в жилые дома помещений нежилого назначения, </w:t>
            </w:r>
            <w:proofErr w:type="spellStart"/>
            <w:r w:rsidRPr="00966C98">
              <w:rPr>
                <w:b/>
                <w:bCs/>
                <w:color w:val="000000"/>
                <w:sz w:val="26"/>
                <w:szCs w:val="26"/>
              </w:rPr>
              <w:t>кв.м</w:t>
            </w:r>
            <w:proofErr w:type="spellEnd"/>
          </w:p>
        </w:tc>
        <w:tc>
          <w:tcPr>
            <w:tcW w:w="176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Площадь коммерческих помещений вне зон планируемого размещения ОКС жилого назначения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Расчетная численность населения, чел.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32 000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97 000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3*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10 000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36 000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7*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ЖК-1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88 115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96 927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6381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3916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ЖК-2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59 000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64 900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10 500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2622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ЖК-3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87 000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95 700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22 000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3867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ЖК-4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25 000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27 500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25 000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1111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ЖК-5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70 000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77 000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12 600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3111</w:t>
            </w:r>
          </w:p>
        </w:tc>
      </w:tr>
      <w:tr w:rsidR="00651AFD" w:rsidRPr="00966C98" w:rsidTr="00841BDC">
        <w:trPr>
          <w:trHeight w:val="33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ЖК-6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8 000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8 800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900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356</w:t>
            </w:r>
          </w:p>
        </w:tc>
      </w:tr>
      <w:tr w:rsidR="00651AFD" w:rsidRPr="00966C98" w:rsidTr="00841BDC">
        <w:trPr>
          <w:trHeight w:val="960"/>
        </w:trPr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69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  <w:lang w:val="en-US"/>
              </w:rPr>
              <w:t>337 115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  <w:lang w:val="en-US"/>
              </w:rPr>
              <w:t>370 827</w:t>
            </w:r>
          </w:p>
        </w:tc>
        <w:tc>
          <w:tcPr>
            <w:tcW w:w="177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77 381</w:t>
            </w:r>
          </w:p>
        </w:tc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175 000</w:t>
            </w:r>
          </w:p>
        </w:tc>
        <w:tc>
          <w:tcPr>
            <w:tcW w:w="145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14 9</w:t>
            </w:r>
            <w:r w:rsidRPr="00966C98">
              <w:rPr>
                <w:b/>
                <w:bCs/>
                <w:color w:val="000000"/>
                <w:sz w:val="26"/>
                <w:szCs w:val="26"/>
                <w:lang w:val="en-US"/>
              </w:rPr>
              <w:t>83</w:t>
            </w:r>
          </w:p>
        </w:tc>
      </w:tr>
    </w:tbl>
    <w:p w:rsidR="00651AFD" w:rsidRPr="00966C98" w:rsidRDefault="00651AFD" w:rsidP="00651AFD">
      <w:pPr>
        <w:spacing w:line="22" w:lineRule="atLeast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Примечание: * ‒ на территории планируется размещение объектов образования»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4.1.7. в таблицу 4 изложить в следующей редакции:</w:t>
      </w:r>
    </w:p>
    <w:p w:rsidR="00651AFD" w:rsidRPr="00966C98" w:rsidRDefault="00651AFD" w:rsidP="00651AFD">
      <w:pPr>
        <w:spacing w:line="22" w:lineRule="atLeast"/>
        <w:ind w:right="226" w:firstLine="709"/>
        <w:jc w:val="right"/>
        <w:rPr>
          <w:sz w:val="26"/>
          <w:szCs w:val="26"/>
        </w:rPr>
      </w:pPr>
      <w:r w:rsidRPr="00966C98">
        <w:rPr>
          <w:sz w:val="26"/>
          <w:szCs w:val="26"/>
        </w:rPr>
        <w:t xml:space="preserve">«Таблица 4 </w:t>
      </w:r>
    </w:p>
    <w:p w:rsidR="00651AFD" w:rsidRPr="00966C98" w:rsidRDefault="00651AFD" w:rsidP="00651AFD">
      <w:pPr>
        <w:spacing w:line="22" w:lineRule="atLeast"/>
        <w:ind w:right="226" w:firstLine="709"/>
        <w:jc w:val="center"/>
        <w:rPr>
          <w:b/>
          <w:sz w:val="26"/>
          <w:szCs w:val="26"/>
        </w:rPr>
      </w:pPr>
      <w:proofErr w:type="spellStart"/>
      <w:r w:rsidRPr="00966C98">
        <w:rPr>
          <w:b/>
          <w:sz w:val="26"/>
          <w:szCs w:val="26"/>
        </w:rPr>
        <w:t>Этапность</w:t>
      </w:r>
      <w:proofErr w:type="spellEnd"/>
      <w:r w:rsidRPr="00966C98">
        <w:rPr>
          <w:b/>
          <w:sz w:val="26"/>
          <w:szCs w:val="26"/>
        </w:rPr>
        <w:t xml:space="preserve"> ввода объектов ЖК-1</w:t>
      </w:r>
    </w:p>
    <w:tbl>
      <w:tblPr>
        <w:tblW w:w="963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833"/>
        <w:gridCol w:w="2268"/>
        <w:gridCol w:w="2545"/>
      </w:tblGrid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№ этапа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Вводимые объекты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 xml:space="preserve">Общая площадь квартир, </w:t>
            </w:r>
            <w:proofErr w:type="spellStart"/>
            <w:r w:rsidRPr="00966C98">
              <w:rPr>
                <w:b/>
                <w:color w:val="000000"/>
                <w:sz w:val="26"/>
                <w:szCs w:val="26"/>
              </w:rPr>
              <w:t>кв.м</w:t>
            </w:r>
            <w:proofErr w:type="spellEnd"/>
          </w:p>
        </w:tc>
        <w:tc>
          <w:tcPr>
            <w:tcW w:w="2545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 xml:space="preserve">Общая площадь встроенно-пристроенных помещений нежилого назначения, </w:t>
            </w:r>
            <w:proofErr w:type="spellStart"/>
            <w:r w:rsidRPr="00966C98">
              <w:rPr>
                <w:b/>
                <w:color w:val="000000"/>
                <w:sz w:val="26"/>
                <w:szCs w:val="26"/>
              </w:rPr>
              <w:t>кв.м</w:t>
            </w:r>
            <w:proofErr w:type="spellEnd"/>
          </w:p>
        </w:tc>
      </w:tr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 xml:space="preserve">дома на земельном участке (ЗУ) с кадастровым номером 16:50:012306:1604, </w:t>
            </w:r>
            <w:r w:rsidRPr="00966C98">
              <w:rPr>
                <w:rFonts w:eastAsia="Calibri"/>
                <w:sz w:val="26"/>
                <w:szCs w:val="26"/>
              </w:rPr>
              <w:t>дошкольная образовательная организация на 80 мест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18 438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-</w:t>
            </w:r>
          </w:p>
        </w:tc>
      </w:tr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lastRenderedPageBreak/>
              <w:t>2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дома на ЗУ с кадастровым номером 16:50:012306:1605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 xml:space="preserve">23 376 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908</w:t>
            </w:r>
          </w:p>
        </w:tc>
      </w:tr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дом на ЗУ с кадастровым номером 16:50:012306:1632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</w:rPr>
              <w:t>29 677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</w:rPr>
              <w:t>1</w:t>
            </w:r>
            <w:r w:rsidRPr="00966C98">
              <w:rPr>
                <w:color w:val="000000"/>
                <w:sz w:val="26"/>
                <w:szCs w:val="26"/>
                <w:lang w:val="en-US"/>
              </w:rPr>
              <w:t> </w:t>
            </w:r>
            <w:r w:rsidRPr="00966C98">
              <w:rPr>
                <w:color w:val="000000"/>
                <w:sz w:val="26"/>
                <w:szCs w:val="26"/>
              </w:rPr>
              <w:t>863</w:t>
            </w:r>
          </w:p>
        </w:tc>
      </w:tr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дом на ЗУ с кадастровым номером 16:50:012306:1606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 xml:space="preserve">8 312 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 xml:space="preserve">1 805 </w:t>
            </w:r>
          </w:p>
        </w:tc>
      </w:tr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дом на ЗУ с кадастровым номером 16:50:012306:1607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 xml:space="preserve">8 312 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 xml:space="preserve">1 805 </w:t>
            </w:r>
          </w:p>
        </w:tc>
      </w:tr>
      <w:tr w:rsidR="00651AFD" w:rsidRPr="00966C98" w:rsidTr="00841BDC">
        <w:tc>
          <w:tcPr>
            <w:tcW w:w="4821" w:type="dxa"/>
            <w:gridSpan w:val="2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b/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88 115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6 381</w:t>
            </w:r>
          </w:p>
        </w:tc>
      </w:tr>
    </w:tbl>
    <w:p w:rsidR="00651AFD" w:rsidRPr="00966C98" w:rsidRDefault="00651AFD" w:rsidP="00651AFD">
      <w:pPr>
        <w:spacing w:line="22" w:lineRule="atLeast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Примечание: в случае осуществления застройщиком кадастровых работ в отношении указанных земельных участков предусмотренные в таблице данные подлежат применению в отношении земельных участков, образованных в результате проведения кадастровых работ.»</w:t>
      </w:r>
    </w:p>
    <w:p w:rsidR="00651AFD" w:rsidRPr="00966C98" w:rsidRDefault="00651AFD" w:rsidP="00651AFD">
      <w:pPr>
        <w:pStyle w:val="ae"/>
        <w:spacing w:before="100" w:after="0" w:line="22" w:lineRule="atLeast"/>
        <w:ind w:left="1276" w:hanging="567"/>
        <w:jc w:val="both"/>
        <w:rPr>
          <w:rFonts w:ascii="Times New Roman" w:hAnsi="Times New Roman"/>
          <w:sz w:val="26"/>
          <w:szCs w:val="26"/>
        </w:rPr>
      </w:pPr>
    </w:p>
    <w:p w:rsidR="00651AFD" w:rsidRPr="00966C98" w:rsidRDefault="00651AFD" w:rsidP="00651AFD">
      <w:pPr>
        <w:pStyle w:val="ae"/>
        <w:spacing w:before="100" w:after="0" w:line="22" w:lineRule="atLeast"/>
        <w:ind w:left="1276" w:hanging="567"/>
        <w:jc w:val="both"/>
        <w:rPr>
          <w:rFonts w:ascii="Times New Roman" w:hAnsi="Times New Roman"/>
          <w:sz w:val="26"/>
          <w:szCs w:val="26"/>
        </w:rPr>
      </w:pPr>
      <w:r w:rsidRPr="00966C98">
        <w:rPr>
          <w:rFonts w:ascii="Times New Roman" w:hAnsi="Times New Roman"/>
          <w:sz w:val="26"/>
          <w:szCs w:val="26"/>
        </w:rPr>
        <w:t xml:space="preserve">4.1.8. таблицу 5 изложить в следующей редакции: </w:t>
      </w:r>
    </w:p>
    <w:p w:rsidR="00651AFD" w:rsidRPr="00966C98" w:rsidRDefault="00651AFD" w:rsidP="00651AFD">
      <w:pPr>
        <w:pStyle w:val="ae"/>
        <w:spacing w:after="0" w:line="22" w:lineRule="atLeast"/>
        <w:ind w:left="1276"/>
        <w:jc w:val="right"/>
        <w:rPr>
          <w:rFonts w:ascii="Times New Roman" w:hAnsi="Times New Roman"/>
          <w:sz w:val="26"/>
          <w:szCs w:val="26"/>
        </w:rPr>
      </w:pPr>
      <w:r w:rsidRPr="00966C98">
        <w:rPr>
          <w:rFonts w:ascii="Times New Roman" w:hAnsi="Times New Roman"/>
          <w:sz w:val="26"/>
          <w:szCs w:val="26"/>
        </w:rPr>
        <w:t>«Таблица 5</w:t>
      </w:r>
    </w:p>
    <w:p w:rsidR="00651AFD" w:rsidRPr="00966C98" w:rsidRDefault="00651AFD" w:rsidP="00651AFD">
      <w:pPr>
        <w:spacing w:line="22" w:lineRule="atLeast"/>
        <w:ind w:right="227"/>
        <w:jc w:val="center"/>
        <w:rPr>
          <w:b/>
          <w:sz w:val="26"/>
          <w:szCs w:val="26"/>
        </w:rPr>
      </w:pPr>
      <w:r w:rsidRPr="00966C98">
        <w:rPr>
          <w:b/>
          <w:sz w:val="26"/>
          <w:szCs w:val="26"/>
        </w:rPr>
        <w:t>Характеристики зон планируемого размещения</w:t>
      </w:r>
    </w:p>
    <w:p w:rsidR="00651AFD" w:rsidRPr="00966C98" w:rsidRDefault="00651AFD" w:rsidP="00651AFD">
      <w:pPr>
        <w:spacing w:line="22" w:lineRule="atLeast"/>
        <w:ind w:right="227"/>
        <w:jc w:val="center"/>
        <w:rPr>
          <w:b/>
          <w:sz w:val="26"/>
          <w:szCs w:val="26"/>
        </w:rPr>
      </w:pPr>
      <w:r w:rsidRPr="00966C98">
        <w:rPr>
          <w:b/>
          <w:sz w:val="26"/>
          <w:szCs w:val="26"/>
        </w:rPr>
        <w:t xml:space="preserve"> объектов капитального строительства жилого назначения</w:t>
      </w:r>
    </w:p>
    <w:tbl>
      <w:tblPr>
        <w:tblW w:w="962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2"/>
        <w:gridCol w:w="992"/>
        <w:gridCol w:w="992"/>
        <w:gridCol w:w="993"/>
        <w:gridCol w:w="992"/>
        <w:gridCol w:w="1134"/>
        <w:gridCol w:w="1984"/>
      </w:tblGrid>
      <w:tr w:rsidR="00651AFD" w:rsidRPr="00966C98" w:rsidTr="00841BDC">
        <w:trPr>
          <w:trHeight w:val="567"/>
          <w:tblHeader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5103" w:type="dxa"/>
            <w:gridSpan w:val="5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Зона планируемого размещения объектов многоэтажной жилой застройки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Зона пла</w:t>
            </w:r>
            <w:r w:rsidRPr="00966C98">
              <w:rPr>
                <w:b/>
                <w:bCs/>
                <w:color w:val="000000"/>
                <w:sz w:val="26"/>
                <w:szCs w:val="26"/>
              </w:rPr>
              <w:softHyphen/>
              <w:t>нируемого размещения объектов об</w:t>
            </w:r>
            <w:r w:rsidRPr="00966C98">
              <w:rPr>
                <w:b/>
                <w:bCs/>
                <w:color w:val="000000"/>
                <w:sz w:val="26"/>
                <w:szCs w:val="26"/>
              </w:rPr>
              <w:softHyphen/>
              <w:t>щественно-делового назначения</w:t>
            </w:r>
          </w:p>
        </w:tc>
      </w:tr>
      <w:tr w:rsidR="00651AFD" w:rsidRPr="00966C98" w:rsidTr="00841BDC">
        <w:trPr>
          <w:trHeight w:val="567"/>
          <w:tblHeader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Очереди освоения</w:t>
            </w:r>
          </w:p>
        </w:tc>
        <w:tc>
          <w:tcPr>
            <w:tcW w:w="3969" w:type="dxa"/>
            <w:gridSpan w:val="4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1-я очередь</w:t>
            </w:r>
          </w:p>
        </w:tc>
        <w:tc>
          <w:tcPr>
            <w:tcW w:w="3118" w:type="dxa"/>
            <w:gridSpan w:val="2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3-я очередь</w:t>
            </w:r>
          </w:p>
        </w:tc>
      </w:tr>
      <w:tr w:rsidR="00651AFD" w:rsidRPr="00966C98" w:rsidTr="00841BDC">
        <w:trPr>
          <w:trHeight w:val="567"/>
          <w:tblHeader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№ ЖК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ЖК-1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ЖК-2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ЖК-3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ЖК-6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ЖК-5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66C98">
              <w:rPr>
                <w:b/>
                <w:bCs/>
                <w:color w:val="000000"/>
                <w:sz w:val="26"/>
                <w:szCs w:val="26"/>
              </w:rPr>
              <w:t>ЖК-4</w:t>
            </w:r>
          </w:p>
        </w:tc>
      </w:tr>
      <w:tr w:rsidR="00651AFD" w:rsidRPr="00966C98" w:rsidTr="00841BDC">
        <w:trPr>
          <w:trHeight w:val="340"/>
        </w:trPr>
        <w:tc>
          <w:tcPr>
            <w:tcW w:w="9629" w:type="dxa"/>
            <w:gridSpan w:val="7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Характеристики объектов капитального строительства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Площадь зоны планируемого размещения объекта капитального строительства, га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5,74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3,20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6,09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0,50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2,21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2,38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Плотность жилищного фонда, тыс. </w:t>
            </w:r>
            <w:proofErr w:type="spellStart"/>
            <w:r w:rsidRPr="00966C98">
              <w:rPr>
                <w:sz w:val="26"/>
                <w:szCs w:val="26"/>
              </w:rPr>
              <w:t>кв.м</w:t>
            </w:r>
            <w:proofErr w:type="spellEnd"/>
            <w:r w:rsidRPr="00966C98">
              <w:rPr>
                <w:sz w:val="26"/>
                <w:szCs w:val="26"/>
              </w:rPr>
              <w:t>/га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22,9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18,4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14,3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16,0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31,7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10,5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Общая площадь квартир по СП 54.13330.2016, </w:t>
            </w:r>
            <w:proofErr w:type="spellStart"/>
            <w:r w:rsidRPr="00966C98">
              <w:rPr>
                <w:sz w:val="26"/>
                <w:szCs w:val="26"/>
              </w:rPr>
              <w:t>кв.м</w:t>
            </w:r>
            <w:proofErr w:type="spellEnd"/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88115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59000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87000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8000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70000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25000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Общая площадь квартир согласно приказу Минстроя России от 20.12.2016       №996/</w:t>
            </w:r>
            <w:proofErr w:type="spellStart"/>
            <w:r w:rsidRPr="00966C98">
              <w:rPr>
                <w:sz w:val="26"/>
                <w:szCs w:val="26"/>
              </w:rPr>
              <w:t>пр</w:t>
            </w:r>
            <w:proofErr w:type="spellEnd"/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96927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64900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95700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8800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77000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27500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lastRenderedPageBreak/>
              <w:t xml:space="preserve">Общая площадь встроенно-пристроенных помещений нежилого назначения, </w:t>
            </w:r>
          </w:p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proofErr w:type="spellStart"/>
            <w:r w:rsidRPr="00966C98">
              <w:rPr>
                <w:sz w:val="26"/>
                <w:szCs w:val="26"/>
              </w:rPr>
              <w:t>кв.м</w:t>
            </w:r>
            <w:proofErr w:type="spellEnd"/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6381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10500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22000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900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12600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25000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Максимальная этажность жилых домов, </w:t>
            </w:r>
            <w:proofErr w:type="spellStart"/>
            <w:r w:rsidRPr="00966C98">
              <w:rPr>
                <w:sz w:val="26"/>
                <w:szCs w:val="26"/>
              </w:rPr>
              <w:t>эт</w:t>
            </w:r>
            <w:proofErr w:type="spellEnd"/>
            <w:r w:rsidRPr="00966C98">
              <w:rPr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25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Численность планируемого населения многоэтажной жилой застройки, чел.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3916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2622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3867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356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3111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1111</w:t>
            </w:r>
          </w:p>
        </w:tc>
      </w:tr>
      <w:tr w:rsidR="00651AFD" w:rsidRPr="00966C98" w:rsidTr="00841BDC">
        <w:trPr>
          <w:trHeight w:val="340"/>
        </w:trPr>
        <w:tc>
          <w:tcPr>
            <w:tcW w:w="9629" w:type="dxa"/>
            <w:gridSpan w:val="7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Потребность в емкости объектов инфраструктуры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Потребность в местах в дошкольных образовательных учреждениях, мест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318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212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313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252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90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Потребность в местах в общеобразовательных учреждениях, мест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670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448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661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61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532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190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Потребность в числе посещений в смену во взрослых поликлиниках, посещений в смену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53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52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42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15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Потребность в числе посещений в смену в детских </w:t>
            </w:r>
            <w:r w:rsidRPr="00966C98">
              <w:rPr>
                <w:sz w:val="26"/>
                <w:szCs w:val="26"/>
              </w:rPr>
              <w:lastRenderedPageBreak/>
              <w:t>поликлиниках, посещений в смену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lastRenderedPageBreak/>
              <w:t>18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5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lastRenderedPageBreak/>
              <w:t xml:space="preserve">Потребность в числе мест для постоянного хранения автомобилей жителей жилых домов, </w:t>
            </w:r>
            <w:proofErr w:type="spellStart"/>
            <w:r w:rsidRPr="00966C98">
              <w:rPr>
                <w:sz w:val="26"/>
                <w:szCs w:val="26"/>
              </w:rPr>
              <w:t>машино</w:t>
            </w:r>
            <w:proofErr w:type="spellEnd"/>
            <w:r w:rsidRPr="00966C98">
              <w:rPr>
                <w:sz w:val="26"/>
                <w:szCs w:val="26"/>
              </w:rPr>
              <w:t>-мест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940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630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928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86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747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267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Потребность в гостевых автостоянках для жилых домов, </w:t>
            </w:r>
            <w:proofErr w:type="spellStart"/>
            <w:r w:rsidRPr="00966C98">
              <w:rPr>
                <w:sz w:val="26"/>
                <w:szCs w:val="26"/>
              </w:rPr>
              <w:t>машино</w:t>
            </w:r>
            <w:proofErr w:type="spellEnd"/>
            <w:r w:rsidRPr="00966C98">
              <w:rPr>
                <w:sz w:val="26"/>
                <w:szCs w:val="26"/>
              </w:rPr>
              <w:t>-мест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158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106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156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125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45</w:t>
            </w:r>
          </w:p>
        </w:tc>
      </w:tr>
      <w:tr w:rsidR="00651AFD" w:rsidRPr="00966C98" w:rsidTr="00841BDC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Потребность в автостоянках для встроенно-пристроенных помещений, </w:t>
            </w:r>
            <w:proofErr w:type="spellStart"/>
            <w:r w:rsidRPr="00966C98">
              <w:rPr>
                <w:sz w:val="26"/>
                <w:szCs w:val="26"/>
              </w:rPr>
              <w:t>машино</w:t>
            </w:r>
            <w:proofErr w:type="spellEnd"/>
            <w:r w:rsidRPr="00966C98">
              <w:rPr>
                <w:sz w:val="26"/>
                <w:szCs w:val="26"/>
              </w:rPr>
              <w:t>-мест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128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210</w:t>
            </w:r>
          </w:p>
        </w:tc>
        <w:tc>
          <w:tcPr>
            <w:tcW w:w="993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440</w:t>
            </w:r>
          </w:p>
        </w:tc>
        <w:tc>
          <w:tcPr>
            <w:tcW w:w="992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13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252</w:t>
            </w:r>
          </w:p>
        </w:tc>
        <w:tc>
          <w:tcPr>
            <w:tcW w:w="1984" w:type="dxa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500</w:t>
            </w:r>
          </w:p>
        </w:tc>
      </w:tr>
    </w:tbl>
    <w:p w:rsidR="00651AFD" w:rsidRPr="00966C98" w:rsidRDefault="00651AFD" w:rsidP="00651AFD">
      <w:pPr>
        <w:spacing w:line="22" w:lineRule="atLeast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Примечания: 1. Расчетная потребность в числе мест для постоянного хранения автомобилей сокращена с учетом реорганизуемой территории проекта планировки в соответствии с Местными нормативами градостроительного проектирования </w:t>
      </w:r>
      <w:proofErr w:type="spellStart"/>
      <w:r w:rsidRPr="00966C98">
        <w:rPr>
          <w:sz w:val="26"/>
          <w:szCs w:val="26"/>
        </w:rPr>
        <w:t>г.Казани</w:t>
      </w:r>
      <w:proofErr w:type="spellEnd"/>
      <w:r w:rsidRPr="00966C98">
        <w:rPr>
          <w:sz w:val="26"/>
          <w:szCs w:val="26"/>
        </w:rPr>
        <w:t>;</w:t>
      </w:r>
    </w:p>
    <w:p w:rsidR="00651AFD" w:rsidRPr="00966C98" w:rsidRDefault="00651AFD" w:rsidP="00651AFD">
      <w:pPr>
        <w:spacing w:line="22" w:lineRule="atLeast"/>
        <w:ind w:firstLine="1418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2. При уменьшении показателей площади квартир, площади коммерческих помещений показатели потребности парковочных мест и других объектов инфраструктуры пересчитываются исходя из Местных нормативов градостроительного проектирования </w:t>
      </w:r>
      <w:proofErr w:type="spellStart"/>
      <w:r w:rsidRPr="00966C98">
        <w:rPr>
          <w:sz w:val="26"/>
          <w:szCs w:val="26"/>
        </w:rPr>
        <w:t>г.Казани</w:t>
      </w:r>
      <w:proofErr w:type="spellEnd"/>
      <w:r w:rsidRPr="00966C98">
        <w:rPr>
          <w:sz w:val="26"/>
          <w:szCs w:val="26"/>
        </w:rPr>
        <w:t>.»</w:t>
      </w:r>
    </w:p>
    <w:p w:rsidR="00651AFD" w:rsidRPr="00966C98" w:rsidRDefault="00651AFD" w:rsidP="00651AFD">
      <w:pPr>
        <w:spacing w:before="100"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4.1.9. текст пункта 3.2 дополнить абзацем следующего содержания: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«Отступы от границ земельных участков жилых домов, расположенных в зоне планируемого размещения объектов многоэтажной жилой застройки ЖК-1, ЖК-2, ЖК-3, ЖК-6 принимаются равными нулю. В случае осуществления застройщиком кадастровых работ в отношении указанных земельных участков, отступы от вновь образованных в результате проведения кадастровых работ границ земельных участков принимаются равными нулю.»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rFonts w:eastAsia="Calibri"/>
          <w:bCs/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>4.2. в пункте 3.3</w:t>
      </w:r>
      <w:r>
        <w:rPr>
          <w:rFonts w:eastAsia="Calibri"/>
          <w:bCs/>
          <w:sz w:val="26"/>
          <w:szCs w:val="26"/>
        </w:rPr>
        <w:t xml:space="preserve"> «</w:t>
      </w:r>
      <w:r w:rsidRPr="0080671C">
        <w:rPr>
          <w:rFonts w:eastAsia="Calibri"/>
          <w:bCs/>
          <w:sz w:val="26"/>
          <w:szCs w:val="26"/>
        </w:rPr>
        <w:t>Характеристики планируемого развития территории и характеристика развития систем социального обслуживания, параметры застройки</w:t>
      </w:r>
      <w:r>
        <w:rPr>
          <w:rFonts w:eastAsia="Calibri"/>
          <w:bCs/>
          <w:sz w:val="26"/>
          <w:szCs w:val="26"/>
        </w:rPr>
        <w:t>»</w:t>
      </w:r>
      <w:r w:rsidRPr="00966C98">
        <w:rPr>
          <w:rFonts w:eastAsia="Calibri"/>
          <w:bCs/>
          <w:sz w:val="26"/>
          <w:szCs w:val="26"/>
        </w:rPr>
        <w:t>: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lastRenderedPageBreak/>
        <w:t xml:space="preserve">4.2.1. в таблице 6 в седьмой </w:t>
      </w:r>
      <w:r w:rsidRPr="00966C98">
        <w:rPr>
          <w:sz w:val="26"/>
          <w:szCs w:val="26"/>
        </w:rPr>
        <w:t xml:space="preserve">строке </w:t>
      </w:r>
      <w:r>
        <w:rPr>
          <w:sz w:val="26"/>
          <w:szCs w:val="26"/>
        </w:rPr>
        <w:t>слова</w:t>
      </w:r>
      <w:r w:rsidRPr="00966C98">
        <w:rPr>
          <w:sz w:val="26"/>
          <w:szCs w:val="26"/>
        </w:rPr>
        <w:t xml:space="preserve"> «Медицинский кампус с подземной автостоянкой» заменить на «Объект образования», изложив строку 7 в следующей редакции: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2126"/>
      </w:tblGrid>
      <w:tr w:rsidR="00651AFD" w:rsidRPr="00966C98" w:rsidTr="00841BDC">
        <w:trPr>
          <w:trHeight w:val="567"/>
          <w:tblHeader/>
        </w:trPr>
        <w:tc>
          <w:tcPr>
            <w:tcW w:w="751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966C98">
              <w:rPr>
                <w:rFonts w:eastAsia="Calibri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ind w:right="-73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966C98">
              <w:rPr>
                <w:rFonts w:eastAsia="Calibri"/>
                <w:b/>
                <w:bCs/>
                <w:sz w:val="26"/>
                <w:szCs w:val="26"/>
              </w:rPr>
              <w:t>Мощность</w:t>
            </w:r>
          </w:p>
        </w:tc>
      </w:tr>
      <w:tr w:rsidR="00651AFD" w:rsidRPr="00966C98" w:rsidTr="00841BDC">
        <w:trPr>
          <w:trHeight w:val="309"/>
        </w:trPr>
        <w:tc>
          <w:tcPr>
            <w:tcW w:w="7513" w:type="dxa"/>
            <w:shd w:val="clear" w:color="auto" w:fill="auto"/>
            <w:vAlign w:val="center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rFonts w:eastAsia="Calibri"/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«Объект образования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sz w:val="26"/>
                <w:szCs w:val="26"/>
              </w:rPr>
            </w:pPr>
            <w:r w:rsidRPr="00966C98">
              <w:rPr>
                <w:rFonts w:eastAsia="Calibri"/>
                <w:sz w:val="26"/>
                <w:szCs w:val="26"/>
              </w:rPr>
              <w:t>-»</w:t>
            </w:r>
          </w:p>
        </w:tc>
      </w:tr>
    </w:tbl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 xml:space="preserve">4.2.2. </w:t>
      </w:r>
      <w:r w:rsidRPr="00966C98">
        <w:rPr>
          <w:sz w:val="26"/>
          <w:szCs w:val="26"/>
        </w:rPr>
        <w:t>в абзаце четвертом количество мест в существующих общеобразовательных организациях «793» заменить на «887»;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 xml:space="preserve">4.3. </w:t>
      </w:r>
      <w:r w:rsidRPr="00966C98">
        <w:rPr>
          <w:sz w:val="26"/>
          <w:szCs w:val="26"/>
        </w:rPr>
        <w:t>в пункте 3.4</w:t>
      </w:r>
      <w:r>
        <w:rPr>
          <w:sz w:val="26"/>
          <w:szCs w:val="26"/>
        </w:rPr>
        <w:t xml:space="preserve"> «</w:t>
      </w:r>
      <w:r w:rsidRPr="0080671C">
        <w:rPr>
          <w:sz w:val="26"/>
          <w:szCs w:val="26"/>
        </w:rPr>
        <w:t>Характеристики развития системы транспортного обслуживания</w:t>
      </w:r>
      <w:r>
        <w:rPr>
          <w:sz w:val="26"/>
          <w:szCs w:val="26"/>
        </w:rPr>
        <w:t>»</w:t>
      </w:r>
      <w:r w:rsidRPr="00966C98">
        <w:rPr>
          <w:sz w:val="26"/>
          <w:szCs w:val="26"/>
        </w:rPr>
        <w:t>: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rFonts w:eastAsia="Calibri"/>
          <w:bCs/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>4.3.1. абзацы се</w:t>
      </w:r>
      <w:r>
        <w:rPr>
          <w:rFonts w:eastAsia="Calibri"/>
          <w:bCs/>
          <w:sz w:val="26"/>
          <w:szCs w:val="26"/>
        </w:rPr>
        <w:t>мь, восемь, девять, десять</w:t>
      </w:r>
      <w:r w:rsidRPr="00966C98">
        <w:rPr>
          <w:rFonts w:eastAsia="Calibri"/>
          <w:bCs/>
          <w:sz w:val="26"/>
          <w:szCs w:val="26"/>
        </w:rPr>
        <w:t xml:space="preserve"> (с содержанием: «магистральная улица районного значения (улица №6, по Генеральному плану – проектируемый проезд №107) в красных линиях шириной 40 м»; «улицы на территории жилой застройки шириной в красных линиях 20, 25, 38 м»; «улица на территории жилой застройки – </w:t>
      </w:r>
      <w:proofErr w:type="spellStart"/>
      <w:r w:rsidRPr="00966C98">
        <w:rPr>
          <w:rFonts w:eastAsia="Calibri"/>
          <w:bCs/>
          <w:sz w:val="26"/>
          <w:szCs w:val="26"/>
        </w:rPr>
        <w:t>ул.Зайцева</w:t>
      </w:r>
      <w:proofErr w:type="spellEnd"/>
      <w:r w:rsidRPr="00966C98">
        <w:rPr>
          <w:rFonts w:eastAsia="Calibri"/>
          <w:bCs/>
          <w:sz w:val="26"/>
          <w:szCs w:val="26"/>
        </w:rPr>
        <w:t xml:space="preserve"> в существующих границах (ширина в красных линиях определена существующей застройкой); «проезд шириной 15 м») заменить абзацами седьмым и восьмым, изложив</w:t>
      </w:r>
      <w:r w:rsidRPr="008444DE">
        <w:rPr>
          <w:rFonts w:eastAsia="Calibri"/>
          <w:bCs/>
          <w:sz w:val="26"/>
          <w:szCs w:val="26"/>
        </w:rPr>
        <w:t xml:space="preserve"> </w:t>
      </w:r>
      <w:r w:rsidRPr="00966C98">
        <w:rPr>
          <w:rFonts w:eastAsia="Calibri"/>
          <w:bCs/>
          <w:sz w:val="26"/>
          <w:szCs w:val="26"/>
        </w:rPr>
        <w:t xml:space="preserve">в следующей редакции: 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rFonts w:eastAsia="Calibri"/>
          <w:bCs/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>- абзац семь: «магистральные улицы районного значения: улица № 5 (по Генеральному плану г. Казани – проектируемый проезд № 109), улица № 6 (по Генеральному плану г. Казани – проектируемый проезд № 107)»,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rFonts w:eastAsia="Calibri"/>
          <w:bCs/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>- абзац восемь: «улицы местного значения»;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 xml:space="preserve">4.3.2. в </w:t>
      </w:r>
      <w:r w:rsidRPr="00966C98">
        <w:rPr>
          <w:sz w:val="26"/>
          <w:szCs w:val="26"/>
        </w:rPr>
        <w:t xml:space="preserve">абзаце одиннадцатом предложение с содержанием: «Парковки автомобилей для объектов общественно-административного, административно-делового и социального значения размещены при соответствующих объектах и в красных линиях улично-дорожной сети, для жилой застройки – на поверхности земельных участков, и/или во встроенных, и/или подземных, и/или отдельно стоящих паркингах (количество парковочных мест для жилой застройки с учетом парковочных мест для встроенных коммерческих помещений – не менее 5505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-мест)» изложить в следующей редакции:</w:t>
      </w:r>
    </w:p>
    <w:p w:rsidR="00651AFD" w:rsidRPr="00966C98" w:rsidRDefault="00651AFD" w:rsidP="00651AFD">
      <w:pPr>
        <w:widowControl w:val="0"/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«Парковки автомобилей для объектов общественно-административного, административно-делового и социального значения размещены при соответствующих объектах и в красных линиях улично-дорожной сети, для жилой застройки – на поверхности земельных участков, и/или во встроенных, и/или подземных, и/или отдельно стоящих паркингах, а также на муниципальных парковках в красных линиях улично-дорожной сети (общее количество парковочных мест для жилых домов всех жилых комплексов с учетом парковочных мест для встроенно-пристроенных помещений нежилого назначения – не менее 5751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-мест).»;</w:t>
      </w:r>
    </w:p>
    <w:p w:rsidR="00651AFD" w:rsidRPr="00966C98" w:rsidRDefault="00651AFD" w:rsidP="00651AFD">
      <w:pPr>
        <w:widowControl w:val="0"/>
        <w:spacing w:line="22" w:lineRule="atLeast"/>
        <w:ind w:firstLine="709"/>
        <w:jc w:val="both"/>
        <w:rPr>
          <w:rFonts w:eastAsia="Calibri"/>
          <w:bCs/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>4.3.3. текст пункта 3.4 после абзаца двенадцатого дополнить текстом следующего содержания:</w:t>
      </w: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«Предусмотрены следующие муниципальные парковки в красных линиях улично-дорожной сети:</w:t>
      </w:r>
    </w:p>
    <w:p w:rsidR="00651AFD" w:rsidRPr="00966C98" w:rsidRDefault="00651AFD" w:rsidP="00651AFD">
      <w:pPr>
        <w:numPr>
          <w:ilvl w:val="0"/>
          <w:numId w:val="17"/>
        </w:numPr>
        <w:suppressAutoHyphens/>
        <w:spacing w:line="22" w:lineRule="atLeast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муниципальные парковки по ул. Портовая:</w:t>
      </w: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- 27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-место – гостевые автостоянки для ЖК-1,</w:t>
      </w:r>
    </w:p>
    <w:p w:rsidR="00651AFD" w:rsidRPr="00966C98" w:rsidRDefault="00651AFD" w:rsidP="00651AFD">
      <w:pPr>
        <w:numPr>
          <w:ilvl w:val="0"/>
          <w:numId w:val="17"/>
        </w:numPr>
        <w:suppressAutoHyphens/>
        <w:spacing w:line="22" w:lineRule="atLeast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муниципальные парковки по ул. </w:t>
      </w:r>
      <w:proofErr w:type="spellStart"/>
      <w:r w:rsidRPr="00966C98">
        <w:rPr>
          <w:sz w:val="26"/>
          <w:szCs w:val="26"/>
        </w:rPr>
        <w:t>Дулата</w:t>
      </w:r>
      <w:proofErr w:type="spellEnd"/>
      <w:r w:rsidRPr="00966C98">
        <w:rPr>
          <w:sz w:val="26"/>
          <w:szCs w:val="26"/>
        </w:rPr>
        <w:t xml:space="preserve"> Али:</w:t>
      </w: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- 26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 – гостевые автостоянки для ЖК-1,</w:t>
      </w: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- 20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 – гостевые автостоянки для ЖК-2,</w:t>
      </w:r>
    </w:p>
    <w:p w:rsidR="00651AFD" w:rsidRPr="00966C98" w:rsidRDefault="00651AFD" w:rsidP="00651AFD">
      <w:pPr>
        <w:numPr>
          <w:ilvl w:val="0"/>
          <w:numId w:val="17"/>
        </w:numPr>
        <w:suppressAutoHyphens/>
        <w:spacing w:line="22" w:lineRule="atLeast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муниципальные парковки по ул. </w:t>
      </w:r>
      <w:proofErr w:type="spellStart"/>
      <w:r w:rsidRPr="00966C98">
        <w:rPr>
          <w:sz w:val="26"/>
          <w:szCs w:val="26"/>
        </w:rPr>
        <w:t>Кзыл</w:t>
      </w:r>
      <w:proofErr w:type="spellEnd"/>
      <w:r w:rsidRPr="00966C98">
        <w:rPr>
          <w:sz w:val="26"/>
          <w:szCs w:val="26"/>
        </w:rPr>
        <w:t xml:space="preserve"> Татарстан:</w:t>
      </w: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lastRenderedPageBreak/>
        <w:t xml:space="preserve">- 10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 – автостоянки для встроенно-пристроенных помещений нежилого назначения ЖК-3,</w:t>
      </w:r>
    </w:p>
    <w:p w:rsidR="00651AFD" w:rsidRPr="00966C98" w:rsidRDefault="00651AFD" w:rsidP="00651AFD">
      <w:pPr>
        <w:numPr>
          <w:ilvl w:val="0"/>
          <w:numId w:val="17"/>
        </w:numPr>
        <w:suppressAutoHyphens/>
        <w:spacing w:line="22" w:lineRule="atLeast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муниципальные парковки по улице № 7:</w:t>
      </w: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- 49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 – автостоянки для объектов нежилого назначения,</w:t>
      </w: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- 31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-место – гостевые автостоянки для ЖК-1,</w:t>
      </w:r>
    </w:p>
    <w:p w:rsidR="00651AFD" w:rsidRPr="00966C98" w:rsidRDefault="00651AFD" w:rsidP="00651AFD">
      <w:pPr>
        <w:numPr>
          <w:ilvl w:val="0"/>
          <w:numId w:val="17"/>
        </w:numPr>
        <w:suppressAutoHyphens/>
        <w:spacing w:line="22" w:lineRule="atLeast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муниципальные парковки по улице № 8:</w:t>
      </w: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- 46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 – гостевые автостоянки для ЖК-3,</w:t>
      </w:r>
    </w:p>
    <w:p w:rsidR="00651AFD" w:rsidRPr="00966C98" w:rsidRDefault="00651AFD" w:rsidP="00651AFD">
      <w:pPr>
        <w:numPr>
          <w:ilvl w:val="0"/>
          <w:numId w:val="17"/>
        </w:numPr>
        <w:suppressAutoHyphens/>
        <w:spacing w:line="22" w:lineRule="atLeast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муниципальные парковки по улице № 9:</w:t>
      </w: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- 51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-место – гостевые автостоянки для ЖК-3,</w:t>
      </w: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- 7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 – автостоянки для дошкольной образовательной организации на 260 мест,</w:t>
      </w:r>
    </w:p>
    <w:p w:rsidR="00651AFD" w:rsidRPr="00966C98" w:rsidRDefault="00651AFD" w:rsidP="00651AFD">
      <w:pPr>
        <w:numPr>
          <w:ilvl w:val="0"/>
          <w:numId w:val="17"/>
        </w:numPr>
        <w:suppressAutoHyphens/>
        <w:spacing w:line="22" w:lineRule="atLeast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муниципальные парковки по улице № 10:</w:t>
      </w: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- 92 </w:t>
      </w:r>
      <w:proofErr w:type="spellStart"/>
      <w:r w:rsidRPr="00966C98">
        <w:rPr>
          <w:sz w:val="26"/>
          <w:szCs w:val="26"/>
        </w:rPr>
        <w:t>машино</w:t>
      </w:r>
      <w:proofErr w:type="spellEnd"/>
      <w:r w:rsidRPr="00966C98">
        <w:rPr>
          <w:sz w:val="26"/>
          <w:szCs w:val="26"/>
        </w:rPr>
        <w:t>-места – гостевые автостоянки для ЖК-2.».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>4.3.4. таблицу</w:t>
      </w:r>
      <w:r w:rsidRPr="00966C98">
        <w:rPr>
          <w:sz w:val="26"/>
          <w:szCs w:val="26"/>
        </w:rPr>
        <w:t xml:space="preserve"> 7 изложить в следующей редакции:</w:t>
      </w:r>
    </w:p>
    <w:p w:rsidR="00651AFD" w:rsidRPr="00966C98" w:rsidRDefault="00651AFD" w:rsidP="00651AFD">
      <w:pPr>
        <w:widowControl w:val="0"/>
        <w:spacing w:line="22" w:lineRule="atLeast"/>
        <w:ind w:firstLine="709"/>
        <w:jc w:val="right"/>
        <w:rPr>
          <w:bCs/>
          <w:sz w:val="26"/>
          <w:szCs w:val="26"/>
        </w:rPr>
      </w:pPr>
      <w:r w:rsidRPr="00966C98">
        <w:rPr>
          <w:bCs/>
          <w:sz w:val="26"/>
          <w:szCs w:val="26"/>
        </w:rPr>
        <w:t xml:space="preserve">«Таблица 7 </w:t>
      </w:r>
    </w:p>
    <w:p w:rsidR="00651AFD" w:rsidRPr="00966C98" w:rsidRDefault="00651AFD" w:rsidP="00651AFD">
      <w:pPr>
        <w:widowControl w:val="0"/>
        <w:spacing w:line="22" w:lineRule="atLeast"/>
        <w:ind w:firstLine="709"/>
        <w:jc w:val="both"/>
        <w:rPr>
          <w:b/>
          <w:bCs/>
          <w:sz w:val="26"/>
          <w:szCs w:val="26"/>
        </w:rPr>
      </w:pPr>
      <w:r w:rsidRPr="00966C98">
        <w:rPr>
          <w:bCs/>
          <w:sz w:val="26"/>
          <w:szCs w:val="26"/>
        </w:rPr>
        <w:t xml:space="preserve"> </w:t>
      </w:r>
      <w:r w:rsidRPr="00966C98">
        <w:rPr>
          <w:b/>
          <w:bCs/>
          <w:sz w:val="26"/>
          <w:szCs w:val="26"/>
        </w:rPr>
        <w:t>Размещение требуемого количества парковочных мест в ЖК-1</w:t>
      </w:r>
    </w:p>
    <w:tbl>
      <w:tblPr>
        <w:tblW w:w="98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90"/>
        <w:gridCol w:w="2127"/>
        <w:gridCol w:w="1417"/>
        <w:gridCol w:w="2552"/>
        <w:gridCol w:w="1929"/>
      </w:tblGrid>
      <w:tr w:rsidR="00651AFD" w:rsidRPr="00966C98" w:rsidTr="00841BDC">
        <w:trPr>
          <w:trHeight w:val="1104"/>
          <w:tblHeader/>
          <w:jc w:val="center"/>
        </w:trPr>
        <w:tc>
          <w:tcPr>
            <w:tcW w:w="179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sz w:val="26"/>
                <w:szCs w:val="26"/>
              </w:rPr>
            </w:pPr>
            <w:r w:rsidRPr="00966C98">
              <w:rPr>
                <w:b/>
                <w:bCs/>
                <w:sz w:val="26"/>
                <w:szCs w:val="26"/>
              </w:rPr>
              <w:t>Объекты, для которых необходимы парковочные места</w:t>
            </w:r>
          </w:p>
        </w:tc>
        <w:tc>
          <w:tcPr>
            <w:tcW w:w="2127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sz w:val="26"/>
                <w:szCs w:val="26"/>
              </w:rPr>
            </w:pPr>
            <w:r w:rsidRPr="00966C98">
              <w:rPr>
                <w:b/>
                <w:bCs/>
                <w:sz w:val="26"/>
                <w:szCs w:val="26"/>
              </w:rPr>
              <w:t>Норматив Местных нормативов градостроительного проектирования городского округа Казань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sz w:val="26"/>
                <w:szCs w:val="26"/>
              </w:rPr>
            </w:pPr>
            <w:r w:rsidRPr="00966C98">
              <w:rPr>
                <w:b/>
                <w:bCs/>
                <w:sz w:val="26"/>
                <w:szCs w:val="26"/>
              </w:rPr>
              <w:t xml:space="preserve">Необходимое количество </w:t>
            </w:r>
            <w:proofErr w:type="spellStart"/>
            <w:r w:rsidRPr="00966C98">
              <w:rPr>
                <w:b/>
                <w:bCs/>
                <w:sz w:val="26"/>
                <w:szCs w:val="26"/>
              </w:rPr>
              <w:t>машино</w:t>
            </w:r>
            <w:proofErr w:type="spellEnd"/>
            <w:r w:rsidRPr="00966C98">
              <w:rPr>
                <w:b/>
                <w:bCs/>
                <w:sz w:val="26"/>
                <w:szCs w:val="26"/>
              </w:rPr>
              <w:t>-мест</w:t>
            </w:r>
          </w:p>
        </w:tc>
        <w:tc>
          <w:tcPr>
            <w:tcW w:w="2552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sz w:val="26"/>
                <w:szCs w:val="26"/>
              </w:rPr>
            </w:pPr>
            <w:r w:rsidRPr="00966C98">
              <w:rPr>
                <w:b/>
                <w:bCs/>
                <w:sz w:val="26"/>
                <w:szCs w:val="26"/>
              </w:rPr>
              <w:t>Предусмотрено проектом</w:t>
            </w:r>
          </w:p>
        </w:tc>
        <w:tc>
          <w:tcPr>
            <w:tcW w:w="1929" w:type="dxa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sz w:val="26"/>
                <w:szCs w:val="26"/>
              </w:rPr>
            </w:pPr>
            <w:r w:rsidRPr="00966C98">
              <w:rPr>
                <w:b/>
                <w:bCs/>
                <w:sz w:val="26"/>
                <w:szCs w:val="26"/>
              </w:rPr>
              <w:t>Примечание</w:t>
            </w:r>
          </w:p>
        </w:tc>
      </w:tr>
      <w:tr w:rsidR="00651AFD" w:rsidRPr="00966C98" w:rsidTr="00841BDC">
        <w:trPr>
          <w:jc w:val="center"/>
        </w:trPr>
        <w:tc>
          <w:tcPr>
            <w:tcW w:w="179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sz w:val="26"/>
                <w:szCs w:val="26"/>
              </w:rPr>
            </w:pPr>
            <w:r w:rsidRPr="00966C98">
              <w:rPr>
                <w:rFonts w:eastAsia="Calibri"/>
                <w:sz w:val="26"/>
                <w:szCs w:val="26"/>
              </w:rPr>
              <w:t>жилые дома, парковочные места для постоянного хранения</w:t>
            </w:r>
          </w:p>
        </w:tc>
        <w:tc>
          <w:tcPr>
            <w:tcW w:w="2127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sz w:val="26"/>
                <w:szCs w:val="26"/>
              </w:rPr>
            </w:pPr>
            <w:r w:rsidRPr="00966C98">
              <w:rPr>
                <w:rFonts w:eastAsia="Calibri"/>
                <w:sz w:val="26"/>
                <w:szCs w:val="26"/>
              </w:rPr>
              <w:t xml:space="preserve">1 </w:t>
            </w:r>
            <w:proofErr w:type="spellStart"/>
            <w:r w:rsidRPr="00966C98">
              <w:rPr>
                <w:rFonts w:eastAsia="Calibri"/>
                <w:sz w:val="26"/>
                <w:szCs w:val="26"/>
              </w:rPr>
              <w:t>машино</w:t>
            </w:r>
            <w:proofErr w:type="spellEnd"/>
            <w:r w:rsidRPr="00966C98">
              <w:rPr>
                <w:rFonts w:eastAsia="Calibri"/>
                <w:sz w:val="26"/>
                <w:szCs w:val="26"/>
              </w:rPr>
              <w:t>-место на 75 м</w:t>
            </w:r>
            <w:r w:rsidRPr="00966C98">
              <w:rPr>
                <w:rFonts w:eastAsia="Calibri"/>
                <w:sz w:val="26"/>
                <w:szCs w:val="26"/>
                <w:vertAlign w:val="superscript"/>
              </w:rPr>
              <w:t>2</w:t>
            </w:r>
            <w:r w:rsidRPr="00966C98">
              <w:rPr>
                <w:rFonts w:eastAsia="Calibri"/>
                <w:sz w:val="26"/>
                <w:szCs w:val="26"/>
              </w:rPr>
              <w:t xml:space="preserve"> общей площади квартир, допускается сокращение на 20 % с учетом размещения объектов на реорганизуемой территории</w:t>
            </w:r>
          </w:p>
        </w:tc>
        <w:tc>
          <w:tcPr>
            <w:tcW w:w="1417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942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- 84 м/места в муниципальных парковках по ул. Портовая, ул. </w:t>
            </w:r>
            <w:proofErr w:type="spellStart"/>
            <w:r w:rsidRPr="00966C98">
              <w:rPr>
                <w:sz w:val="26"/>
                <w:szCs w:val="26"/>
              </w:rPr>
              <w:t>Дулата</w:t>
            </w:r>
            <w:proofErr w:type="spellEnd"/>
            <w:r w:rsidRPr="00966C98">
              <w:rPr>
                <w:sz w:val="26"/>
                <w:szCs w:val="26"/>
              </w:rPr>
              <w:t xml:space="preserve"> Али и улице №7,</w:t>
            </w:r>
          </w:p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- 438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sz w:val="26"/>
                <w:szCs w:val="26"/>
              </w:rPr>
              <w:t xml:space="preserve"> 16:50:012306:1632 и подземном паркинге,</w:t>
            </w:r>
          </w:p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- 97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sz w:val="26"/>
                <w:szCs w:val="26"/>
              </w:rPr>
              <w:t xml:space="preserve"> 16:50:012306:1604,</w:t>
            </w:r>
          </w:p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- 165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sz w:val="26"/>
                <w:szCs w:val="26"/>
              </w:rPr>
              <w:t xml:space="preserve"> 16:50:012306:1605,</w:t>
            </w:r>
          </w:p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lastRenderedPageBreak/>
              <w:t xml:space="preserve">- 204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sz w:val="26"/>
                <w:szCs w:val="26"/>
              </w:rPr>
              <w:t xml:space="preserve"> 16:50:012306:1606 и в подземном паркинге,</w:t>
            </w:r>
          </w:p>
          <w:p w:rsidR="00651AFD" w:rsidRPr="00966C98" w:rsidRDefault="00651AFD" w:rsidP="00841BDC">
            <w:pPr>
              <w:spacing w:line="22" w:lineRule="atLeast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- 244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sz w:val="26"/>
                <w:szCs w:val="26"/>
              </w:rPr>
              <w:t xml:space="preserve"> 16:50:012306:1607 и в подземном паркинге</w:t>
            </w:r>
          </w:p>
        </w:tc>
        <w:tc>
          <w:tcPr>
            <w:tcW w:w="1929" w:type="dxa"/>
            <w:vMerge w:val="restart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lastRenderedPageBreak/>
              <w:t>общая площадь квартир – 88 115 м</w:t>
            </w:r>
            <w:r w:rsidRPr="00966C98">
              <w:rPr>
                <w:sz w:val="26"/>
                <w:szCs w:val="26"/>
                <w:vertAlign w:val="superscript"/>
              </w:rPr>
              <w:t>2</w:t>
            </w:r>
            <w:r w:rsidRPr="00966C98">
              <w:rPr>
                <w:sz w:val="26"/>
                <w:szCs w:val="26"/>
              </w:rPr>
              <w:t>.</w:t>
            </w:r>
          </w:p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179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sz w:val="26"/>
                <w:szCs w:val="26"/>
              </w:rPr>
            </w:pPr>
            <w:r w:rsidRPr="00966C98">
              <w:rPr>
                <w:rFonts w:eastAsia="Calibri"/>
                <w:sz w:val="26"/>
                <w:szCs w:val="26"/>
              </w:rPr>
              <w:t>жилые дома, гостевые автостоянки</w:t>
            </w:r>
          </w:p>
        </w:tc>
        <w:tc>
          <w:tcPr>
            <w:tcW w:w="2127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sz w:val="26"/>
                <w:szCs w:val="26"/>
              </w:rPr>
            </w:pPr>
            <w:r w:rsidRPr="00966C98">
              <w:rPr>
                <w:rFonts w:eastAsia="Calibri"/>
                <w:sz w:val="26"/>
                <w:szCs w:val="26"/>
              </w:rPr>
              <w:t xml:space="preserve">1 </w:t>
            </w:r>
            <w:proofErr w:type="spellStart"/>
            <w:r w:rsidRPr="00966C98">
              <w:rPr>
                <w:rFonts w:eastAsia="Calibri"/>
                <w:sz w:val="26"/>
                <w:szCs w:val="26"/>
              </w:rPr>
              <w:t>машино</w:t>
            </w:r>
            <w:proofErr w:type="spellEnd"/>
            <w:r w:rsidRPr="00966C98">
              <w:rPr>
                <w:rFonts w:eastAsia="Calibri"/>
                <w:sz w:val="26"/>
                <w:szCs w:val="26"/>
              </w:rPr>
              <w:t>-место на 560 м</w:t>
            </w:r>
            <w:r w:rsidRPr="00966C98">
              <w:rPr>
                <w:rFonts w:eastAsia="Calibri"/>
                <w:sz w:val="26"/>
                <w:szCs w:val="26"/>
                <w:vertAlign w:val="superscript"/>
              </w:rPr>
              <w:t>2</w:t>
            </w:r>
            <w:r w:rsidRPr="00966C98">
              <w:rPr>
                <w:rFonts w:eastAsia="Calibri"/>
                <w:sz w:val="26"/>
                <w:szCs w:val="26"/>
              </w:rPr>
              <w:t xml:space="preserve"> общей площади квартир</w:t>
            </w:r>
          </w:p>
        </w:tc>
        <w:tc>
          <w:tcPr>
            <w:tcW w:w="1417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158</w:t>
            </w:r>
          </w:p>
        </w:tc>
        <w:tc>
          <w:tcPr>
            <w:tcW w:w="2552" w:type="dxa"/>
            <w:vMerge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929" w:type="dxa"/>
            <w:vMerge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179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sz w:val="26"/>
                <w:szCs w:val="26"/>
              </w:rPr>
            </w:pPr>
            <w:r w:rsidRPr="00966C98">
              <w:rPr>
                <w:rFonts w:eastAsia="Calibri"/>
                <w:sz w:val="26"/>
                <w:szCs w:val="26"/>
              </w:rPr>
              <w:t>коммерческие помещения, встроенно-пристроенные в жилые дома</w:t>
            </w:r>
          </w:p>
        </w:tc>
        <w:tc>
          <w:tcPr>
            <w:tcW w:w="2127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sz w:val="26"/>
                <w:szCs w:val="26"/>
              </w:rPr>
            </w:pPr>
            <w:r w:rsidRPr="00966C98">
              <w:rPr>
                <w:rFonts w:eastAsia="Calibri"/>
                <w:sz w:val="26"/>
                <w:szCs w:val="26"/>
              </w:rPr>
              <w:t xml:space="preserve">1 </w:t>
            </w:r>
            <w:proofErr w:type="spellStart"/>
            <w:r w:rsidRPr="00966C98">
              <w:rPr>
                <w:rFonts w:eastAsia="Calibri"/>
                <w:sz w:val="26"/>
                <w:szCs w:val="26"/>
              </w:rPr>
              <w:t>машино</w:t>
            </w:r>
            <w:proofErr w:type="spellEnd"/>
            <w:r w:rsidRPr="00966C98">
              <w:rPr>
                <w:rFonts w:eastAsia="Calibri"/>
                <w:sz w:val="26"/>
                <w:szCs w:val="26"/>
              </w:rPr>
              <w:t>-место на 50 м</w:t>
            </w:r>
            <w:r w:rsidRPr="00966C98">
              <w:rPr>
                <w:rFonts w:eastAsia="Calibri"/>
                <w:sz w:val="26"/>
                <w:szCs w:val="26"/>
                <w:vertAlign w:val="superscript"/>
              </w:rPr>
              <w:t>2</w:t>
            </w:r>
            <w:r w:rsidRPr="00966C98">
              <w:rPr>
                <w:rFonts w:eastAsia="Calibri"/>
                <w:sz w:val="26"/>
                <w:szCs w:val="26"/>
              </w:rPr>
              <w:t xml:space="preserve"> площади</w:t>
            </w:r>
          </w:p>
        </w:tc>
        <w:tc>
          <w:tcPr>
            <w:tcW w:w="1417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128</w:t>
            </w:r>
          </w:p>
        </w:tc>
        <w:tc>
          <w:tcPr>
            <w:tcW w:w="2552" w:type="dxa"/>
            <w:vMerge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929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площадь коммерческих помещений – 6381 м</w:t>
            </w:r>
            <w:r w:rsidRPr="00966C98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51AFD" w:rsidRPr="00966C98" w:rsidTr="00841BDC">
        <w:trPr>
          <w:jc w:val="center"/>
        </w:trPr>
        <w:tc>
          <w:tcPr>
            <w:tcW w:w="1790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jc w:val="center"/>
              <w:rPr>
                <w:rFonts w:eastAsia="Calibri"/>
                <w:sz w:val="26"/>
                <w:szCs w:val="26"/>
              </w:rPr>
            </w:pPr>
            <w:r w:rsidRPr="00966C98">
              <w:rPr>
                <w:rFonts w:eastAsia="Calibri"/>
                <w:sz w:val="26"/>
                <w:szCs w:val="26"/>
              </w:rPr>
              <w:t>дошкольная образовательн</w:t>
            </w:r>
            <w:r w:rsidRPr="00966C98">
              <w:rPr>
                <w:rFonts w:eastAsia="Calibri"/>
                <w:sz w:val="26"/>
                <w:szCs w:val="26"/>
              </w:rPr>
              <w:lastRenderedPageBreak/>
              <w:t>ая организация на 80 мест</w:t>
            </w:r>
          </w:p>
        </w:tc>
        <w:tc>
          <w:tcPr>
            <w:tcW w:w="2127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jc w:val="center"/>
              <w:rPr>
                <w:rFonts w:eastAsia="Calibri"/>
                <w:sz w:val="26"/>
                <w:szCs w:val="26"/>
              </w:rPr>
            </w:pPr>
            <w:r w:rsidRPr="00966C98">
              <w:rPr>
                <w:rFonts w:eastAsia="Calibri"/>
                <w:sz w:val="26"/>
                <w:szCs w:val="26"/>
              </w:rPr>
              <w:lastRenderedPageBreak/>
              <w:t xml:space="preserve">1 </w:t>
            </w:r>
            <w:proofErr w:type="spellStart"/>
            <w:r w:rsidRPr="00966C98">
              <w:rPr>
                <w:rFonts w:eastAsia="Calibri"/>
                <w:sz w:val="26"/>
                <w:szCs w:val="26"/>
              </w:rPr>
              <w:t>машино</w:t>
            </w:r>
            <w:proofErr w:type="spellEnd"/>
            <w:r w:rsidRPr="00966C98">
              <w:rPr>
                <w:rFonts w:eastAsia="Calibri"/>
                <w:sz w:val="26"/>
                <w:szCs w:val="26"/>
              </w:rPr>
              <w:t xml:space="preserve">-место на 7 раб. мест. </w:t>
            </w:r>
            <w:r w:rsidRPr="00966C98">
              <w:rPr>
                <w:rFonts w:eastAsia="Calibri"/>
                <w:sz w:val="26"/>
                <w:szCs w:val="26"/>
              </w:rPr>
              <w:lastRenderedPageBreak/>
              <w:t>расчетного персонала</w:t>
            </w:r>
          </w:p>
        </w:tc>
        <w:tc>
          <w:tcPr>
            <w:tcW w:w="1417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552" w:type="dxa"/>
            <w:vMerge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1929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расчетное количество </w:t>
            </w:r>
            <w:r w:rsidRPr="00966C98">
              <w:rPr>
                <w:sz w:val="26"/>
                <w:szCs w:val="26"/>
              </w:rPr>
              <w:lastRenderedPageBreak/>
              <w:t>персонала –  до 21 чел.</w:t>
            </w:r>
          </w:p>
        </w:tc>
      </w:tr>
      <w:tr w:rsidR="00651AFD" w:rsidRPr="00966C98" w:rsidTr="00841BDC">
        <w:trPr>
          <w:trHeight w:val="70"/>
          <w:jc w:val="center"/>
        </w:trPr>
        <w:tc>
          <w:tcPr>
            <w:tcW w:w="3917" w:type="dxa"/>
            <w:gridSpan w:val="2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sz w:val="26"/>
                <w:szCs w:val="26"/>
              </w:rPr>
            </w:pPr>
            <w:r w:rsidRPr="00966C98">
              <w:rPr>
                <w:rFonts w:eastAsia="Calibri"/>
                <w:sz w:val="26"/>
                <w:szCs w:val="26"/>
              </w:rPr>
              <w:lastRenderedPageBreak/>
              <w:t>Итого</w:t>
            </w:r>
          </w:p>
        </w:tc>
        <w:tc>
          <w:tcPr>
            <w:tcW w:w="1417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1231</w:t>
            </w:r>
          </w:p>
        </w:tc>
        <w:tc>
          <w:tcPr>
            <w:tcW w:w="2552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1232</w:t>
            </w:r>
          </w:p>
        </w:tc>
        <w:tc>
          <w:tcPr>
            <w:tcW w:w="1929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потребность в парковочных местах соблюдена»</w:t>
            </w:r>
          </w:p>
        </w:tc>
      </w:tr>
    </w:tbl>
    <w:p w:rsidR="00651AFD" w:rsidRPr="00966C98" w:rsidRDefault="00651AFD" w:rsidP="00651AFD">
      <w:pPr>
        <w:pStyle w:val="ae"/>
        <w:spacing w:after="0" w:line="22" w:lineRule="atLeast"/>
        <w:ind w:left="709"/>
        <w:jc w:val="both"/>
        <w:rPr>
          <w:rFonts w:ascii="Times New Roman" w:hAnsi="Times New Roman"/>
          <w:sz w:val="26"/>
          <w:szCs w:val="26"/>
        </w:rPr>
      </w:pPr>
    </w:p>
    <w:p w:rsidR="00651AFD" w:rsidRPr="00966C98" w:rsidRDefault="00651AFD" w:rsidP="00651AFD">
      <w:pPr>
        <w:suppressAutoHyphens/>
        <w:spacing w:line="22" w:lineRule="atLeast"/>
        <w:ind w:firstLine="700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4.3.5. после таблицы 7, в тексте словосочетание «таблицам 8 и 9» заменить словосочетанием «таблице 8»;</w:t>
      </w:r>
    </w:p>
    <w:p w:rsidR="00651AFD" w:rsidRPr="00966C98" w:rsidRDefault="00651AFD" w:rsidP="00651AFD">
      <w:pPr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>4.3.6. таблицу</w:t>
      </w:r>
      <w:r w:rsidRPr="00966C98">
        <w:rPr>
          <w:sz w:val="26"/>
          <w:szCs w:val="26"/>
        </w:rPr>
        <w:t xml:space="preserve"> 8 изложить в следующей редакции:</w:t>
      </w:r>
    </w:p>
    <w:p w:rsidR="00651AFD" w:rsidRPr="00966C98" w:rsidRDefault="00651AFD" w:rsidP="00651AFD">
      <w:pPr>
        <w:widowControl w:val="0"/>
        <w:spacing w:line="22" w:lineRule="atLeast"/>
        <w:ind w:firstLine="709"/>
        <w:jc w:val="right"/>
        <w:rPr>
          <w:bCs/>
          <w:sz w:val="26"/>
          <w:szCs w:val="26"/>
        </w:rPr>
      </w:pPr>
      <w:r w:rsidRPr="00966C98">
        <w:rPr>
          <w:bCs/>
          <w:sz w:val="26"/>
          <w:szCs w:val="26"/>
        </w:rPr>
        <w:t xml:space="preserve">«Таблица 8 </w:t>
      </w:r>
    </w:p>
    <w:p w:rsidR="00651AFD" w:rsidRPr="00966C98" w:rsidRDefault="00651AFD" w:rsidP="00651AFD">
      <w:pPr>
        <w:widowControl w:val="0"/>
        <w:spacing w:line="22" w:lineRule="atLeast"/>
        <w:ind w:firstLine="709"/>
        <w:jc w:val="center"/>
        <w:rPr>
          <w:b/>
          <w:bCs/>
          <w:sz w:val="26"/>
          <w:szCs w:val="26"/>
        </w:rPr>
      </w:pPr>
      <w:r w:rsidRPr="00966C98">
        <w:rPr>
          <w:b/>
          <w:bCs/>
          <w:sz w:val="26"/>
          <w:szCs w:val="26"/>
        </w:rPr>
        <w:t xml:space="preserve">Расчет и порядок размещения </w:t>
      </w:r>
    </w:p>
    <w:p w:rsidR="00651AFD" w:rsidRPr="00966C98" w:rsidRDefault="00651AFD" w:rsidP="00651AFD">
      <w:pPr>
        <w:widowControl w:val="0"/>
        <w:spacing w:line="22" w:lineRule="atLeast"/>
        <w:ind w:firstLine="709"/>
        <w:jc w:val="center"/>
        <w:rPr>
          <w:b/>
          <w:bCs/>
          <w:sz w:val="26"/>
          <w:szCs w:val="26"/>
        </w:rPr>
      </w:pPr>
      <w:r w:rsidRPr="00966C98">
        <w:rPr>
          <w:b/>
          <w:bCs/>
          <w:sz w:val="26"/>
          <w:szCs w:val="26"/>
        </w:rPr>
        <w:t>требуемого количества парковочных мест ЖК-1</w:t>
      </w:r>
    </w:p>
    <w:p w:rsidR="00651AFD" w:rsidRPr="00966C98" w:rsidRDefault="00651AFD" w:rsidP="00651AFD">
      <w:pPr>
        <w:widowControl w:val="0"/>
        <w:spacing w:line="22" w:lineRule="atLeast"/>
        <w:ind w:firstLine="709"/>
        <w:jc w:val="center"/>
        <w:rPr>
          <w:b/>
          <w:bCs/>
          <w:sz w:val="26"/>
          <w:szCs w:val="26"/>
        </w:rPr>
      </w:pPr>
      <w:r w:rsidRPr="00966C98">
        <w:rPr>
          <w:b/>
          <w:bCs/>
          <w:sz w:val="26"/>
          <w:szCs w:val="26"/>
        </w:rPr>
        <w:t xml:space="preserve"> с учетом этапности </w:t>
      </w:r>
    </w:p>
    <w:p w:rsidR="00651AFD" w:rsidRPr="00966C98" w:rsidRDefault="00651AFD" w:rsidP="00651AFD">
      <w:pPr>
        <w:spacing w:line="22" w:lineRule="atLeast"/>
        <w:jc w:val="center"/>
        <w:rPr>
          <w:bCs/>
          <w:sz w:val="26"/>
          <w:szCs w:val="26"/>
        </w:rPr>
      </w:pPr>
    </w:p>
    <w:tbl>
      <w:tblPr>
        <w:tblW w:w="9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2410"/>
        <w:gridCol w:w="2268"/>
        <w:gridCol w:w="3162"/>
      </w:tblGrid>
      <w:tr w:rsidR="00651AFD" w:rsidRPr="00966C98" w:rsidTr="00841BDC">
        <w:trPr>
          <w:trHeight w:val="1104"/>
          <w:tblHeader/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bCs/>
                <w:sz w:val="26"/>
                <w:szCs w:val="26"/>
              </w:rPr>
            </w:pPr>
            <w:r w:rsidRPr="00966C98">
              <w:rPr>
                <w:b/>
                <w:bCs/>
                <w:sz w:val="26"/>
                <w:szCs w:val="26"/>
              </w:rPr>
              <w:t>Объекты, для которых необходимы парковочные места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sz w:val="26"/>
                <w:szCs w:val="26"/>
              </w:rPr>
            </w:pPr>
            <w:r w:rsidRPr="00966C98">
              <w:rPr>
                <w:b/>
                <w:sz w:val="26"/>
                <w:szCs w:val="26"/>
              </w:rPr>
              <w:t>Показатели для расчета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sz w:val="26"/>
                <w:szCs w:val="26"/>
              </w:rPr>
            </w:pPr>
            <w:r w:rsidRPr="00966C98">
              <w:rPr>
                <w:b/>
                <w:sz w:val="26"/>
                <w:szCs w:val="26"/>
              </w:rPr>
              <w:t xml:space="preserve">Необходимое количество </w:t>
            </w:r>
            <w:proofErr w:type="spellStart"/>
            <w:r w:rsidRPr="00966C98">
              <w:rPr>
                <w:b/>
                <w:sz w:val="26"/>
                <w:szCs w:val="26"/>
              </w:rPr>
              <w:t>машино</w:t>
            </w:r>
            <w:proofErr w:type="spellEnd"/>
            <w:r w:rsidRPr="00966C98">
              <w:rPr>
                <w:b/>
                <w:sz w:val="26"/>
                <w:szCs w:val="26"/>
              </w:rPr>
              <w:t>-мест</w:t>
            </w:r>
          </w:p>
        </w:tc>
        <w:tc>
          <w:tcPr>
            <w:tcW w:w="3162" w:type="dxa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sz w:val="26"/>
                <w:szCs w:val="26"/>
              </w:rPr>
            </w:pPr>
            <w:r w:rsidRPr="00966C98">
              <w:rPr>
                <w:b/>
                <w:sz w:val="26"/>
                <w:szCs w:val="26"/>
              </w:rPr>
              <w:t>Предусмотрено проектом</w:t>
            </w:r>
          </w:p>
        </w:tc>
      </w:tr>
      <w:tr w:rsidR="00651AFD" w:rsidRPr="00966C98" w:rsidTr="00841BDC">
        <w:trPr>
          <w:trHeight w:val="451"/>
          <w:jc w:val="center"/>
        </w:trPr>
        <w:tc>
          <w:tcPr>
            <w:tcW w:w="988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Этап 1 – вводятся дома на ЗУ с кадастровым номером 16:50:012306:1604, </w:t>
            </w:r>
            <w:r w:rsidRPr="00966C98">
              <w:rPr>
                <w:rFonts w:eastAsia="Calibri"/>
                <w:sz w:val="26"/>
                <w:szCs w:val="26"/>
              </w:rPr>
              <w:t>дошкольная образовательная организация на 80 мест</w:t>
            </w: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bCs/>
                <w:color w:val="000000"/>
                <w:sz w:val="26"/>
                <w:szCs w:val="26"/>
              </w:rPr>
              <w:t>дома на ЗУ с кадастровым номером 16:50:012306:1604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Общая площадь квартир – 18438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230</w:t>
            </w:r>
          </w:p>
        </w:tc>
        <w:tc>
          <w:tcPr>
            <w:tcW w:w="31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-97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16:50:012306:1604,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lastRenderedPageBreak/>
              <w:t xml:space="preserve">-136 м/мест – временное размещение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</w:t>
            </w: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lastRenderedPageBreak/>
              <w:t>дошкольная образовательная организация на 80 мест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Персонал – 21 чел.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4451" w:type="dxa"/>
            <w:gridSpan w:val="2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lastRenderedPageBreak/>
              <w:t>Итого по этапу 1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233</w:t>
            </w:r>
          </w:p>
        </w:tc>
        <w:tc>
          <w:tcPr>
            <w:tcW w:w="3162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233</w:t>
            </w:r>
          </w:p>
        </w:tc>
      </w:tr>
      <w:tr w:rsidR="00651AFD" w:rsidRPr="00966C98" w:rsidTr="00841BDC">
        <w:trPr>
          <w:jc w:val="center"/>
        </w:trPr>
        <w:tc>
          <w:tcPr>
            <w:tcW w:w="988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Этап 2 – вводятся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sz w:val="26"/>
                <w:szCs w:val="26"/>
              </w:rPr>
              <w:t xml:space="preserve"> 16:50:012306:1605</w:t>
            </w:r>
          </w:p>
        </w:tc>
      </w:tr>
      <w:tr w:rsidR="00651AFD" w:rsidRPr="00966C98" w:rsidTr="00841BDC">
        <w:trPr>
          <w:trHeight w:val="1287"/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bCs/>
                <w:color w:val="000000"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Общая площадь квартир – 23376 м2,</w:t>
            </w:r>
          </w:p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площадь </w:t>
            </w:r>
            <w:proofErr w:type="spellStart"/>
            <w:r w:rsidRPr="00966C98">
              <w:rPr>
                <w:bCs/>
                <w:sz w:val="26"/>
                <w:szCs w:val="26"/>
              </w:rPr>
              <w:t>коммерч</w:t>
            </w:r>
            <w:proofErr w:type="spellEnd"/>
            <w:r w:rsidRPr="00966C98">
              <w:rPr>
                <w:bCs/>
                <w:sz w:val="26"/>
                <w:szCs w:val="26"/>
              </w:rPr>
              <w:t>. помещений – 908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310</w:t>
            </w:r>
          </w:p>
        </w:tc>
        <w:tc>
          <w:tcPr>
            <w:tcW w:w="31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- 165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-97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16:50:012306:1604,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- 136 м/мест временное размещение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 или с кадастровым номером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16:50:012306:1607 (по выбору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застройщика)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16:50:012306:1604,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-145 м/мест – временное размещение на поверхности ЗУ с кадастровым номером  16:50:000000:8231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</w:t>
            </w: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bCs/>
                <w:color w:val="000000"/>
                <w:sz w:val="26"/>
                <w:szCs w:val="26"/>
              </w:rPr>
              <w:t xml:space="preserve">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color w:val="000000"/>
                <w:sz w:val="26"/>
                <w:szCs w:val="26"/>
              </w:rPr>
              <w:t xml:space="preserve"> 16:50:012306:1604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Общая площадь квартир – 18438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230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t>дошкольная образовательная организация на 80 мест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Персонал – 21 чел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4451" w:type="dxa"/>
            <w:gridSpan w:val="2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t>Итого по этапу 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543</w:t>
            </w:r>
          </w:p>
        </w:tc>
        <w:tc>
          <w:tcPr>
            <w:tcW w:w="3162" w:type="dxa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543</w:t>
            </w:r>
          </w:p>
        </w:tc>
      </w:tr>
      <w:tr w:rsidR="00651AFD" w:rsidRPr="00966C98" w:rsidTr="00841BDC">
        <w:trPr>
          <w:jc w:val="center"/>
        </w:trPr>
        <w:tc>
          <w:tcPr>
            <w:tcW w:w="988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Этап 3 – ведется строительство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sz w:val="26"/>
                <w:szCs w:val="26"/>
              </w:rPr>
              <w:t xml:space="preserve"> 16:50:012306:1632 с подземным паркингом, дома на ЗУ </w:t>
            </w:r>
            <w:r w:rsidRPr="00966C98">
              <w:rPr>
                <w:color w:val="000000"/>
                <w:sz w:val="26"/>
                <w:szCs w:val="26"/>
              </w:rPr>
              <w:t xml:space="preserve">с кадастровым номером 16:50:012306:1606 </w:t>
            </w:r>
            <w:r w:rsidRPr="00966C98">
              <w:rPr>
                <w:sz w:val="26"/>
                <w:szCs w:val="26"/>
              </w:rPr>
              <w:t>с подземным паркингом</w:t>
            </w: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</w:t>
            </w:r>
            <w:r w:rsidRPr="00966C98">
              <w:rPr>
                <w:bCs/>
                <w:sz w:val="26"/>
                <w:szCs w:val="26"/>
              </w:rPr>
              <w:lastRenderedPageBreak/>
              <w:t>16:50:012306:1605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lastRenderedPageBreak/>
              <w:t>Общая площадь квартир – 23376 м2,</w:t>
            </w:r>
          </w:p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lastRenderedPageBreak/>
              <w:t xml:space="preserve">площадь </w:t>
            </w:r>
            <w:proofErr w:type="spellStart"/>
            <w:r w:rsidRPr="00966C98">
              <w:rPr>
                <w:bCs/>
                <w:sz w:val="26"/>
                <w:szCs w:val="26"/>
              </w:rPr>
              <w:t>коммерч</w:t>
            </w:r>
            <w:proofErr w:type="spellEnd"/>
            <w:r w:rsidRPr="00966C98">
              <w:rPr>
                <w:bCs/>
                <w:sz w:val="26"/>
                <w:szCs w:val="26"/>
              </w:rPr>
              <w:t>. помещений – 908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lastRenderedPageBreak/>
              <w:t>310</w:t>
            </w:r>
          </w:p>
        </w:tc>
        <w:tc>
          <w:tcPr>
            <w:tcW w:w="31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- 165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 xml:space="preserve">с </w:t>
            </w:r>
            <w:r w:rsidRPr="00966C98">
              <w:rPr>
                <w:color w:val="000000"/>
                <w:sz w:val="26"/>
                <w:szCs w:val="26"/>
              </w:rPr>
              <w:lastRenderedPageBreak/>
              <w:t>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-97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16:50:012306:1604,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- 136 м/мест временное размещение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16:50:012306:1607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16:50:012306:1604,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-145 м/мест – временное размещение на поверхности ЗУ с кадастровым номером 16:50:000000:8231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</w:t>
            </w: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bCs/>
                <w:color w:val="000000"/>
                <w:sz w:val="26"/>
                <w:szCs w:val="26"/>
              </w:rPr>
              <w:lastRenderedPageBreak/>
              <w:t xml:space="preserve">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color w:val="000000"/>
                <w:sz w:val="26"/>
                <w:szCs w:val="26"/>
              </w:rPr>
              <w:t xml:space="preserve"> 16:50:012306:1604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Общая площадь квартир – 18438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230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t>дошкольная образовательная организация на 80 мест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Персонал – 21 чел.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4451" w:type="dxa"/>
            <w:gridSpan w:val="2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t>Итого по этапу 3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543</w:t>
            </w:r>
          </w:p>
        </w:tc>
        <w:tc>
          <w:tcPr>
            <w:tcW w:w="3162" w:type="dxa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543</w:t>
            </w:r>
          </w:p>
        </w:tc>
      </w:tr>
      <w:tr w:rsidR="00651AFD" w:rsidRPr="00966C98" w:rsidTr="00841BDC">
        <w:trPr>
          <w:jc w:val="center"/>
        </w:trPr>
        <w:tc>
          <w:tcPr>
            <w:tcW w:w="988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 xml:space="preserve">Этап 4 – вводятся дом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sz w:val="26"/>
                <w:szCs w:val="26"/>
              </w:rPr>
              <w:t xml:space="preserve"> 16:50:012306:1632 с подземным паркингом, дом на ЗУ </w:t>
            </w:r>
            <w:r w:rsidRPr="00966C98">
              <w:rPr>
                <w:color w:val="000000"/>
                <w:sz w:val="26"/>
                <w:szCs w:val="26"/>
              </w:rPr>
              <w:t xml:space="preserve">с кадастровым номером 16:50:012306:1606 </w:t>
            </w:r>
            <w:r w:rsidRPr="00966C98">
              <w:rPr>
                <w:sz w:val="26"/>
                <w:szCs w:val="26"/>
              </w:rPr>
              <w:t>с подземным паркингом,</w:t>
            </w:r>
          </w:p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ведется строительство дома на ЗУ с кадастровым номером 16:50:012306:1607 с подземным паркингом</w:t>
            </w: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дом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16:50:012306:1632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Общая площадь квартир – 29677 м2,</w:t>
            </w:r>
          </w:p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площадь </w:t>
            </w:r>
            <w:proofErr w:type="spellStart"/>
            <w:r w:rsidRPr="00966C98">
              <w:rPr>
                <w:bCs/>
                <w:sz w:val="26"/>
                <w:szCs w:val="26"/>
              </w:rPr>
              <w:t>коммерч</w:t>
            </w:r>
            <w:proofErr w:type="spellEnd"/>
            <w:r w:rsidRPr="00966C98">
              <w:rPr>
                <w:bCs/>
                <w:sz w:val="26"/>
                <w:szCs w:val="26"/>
              </w:rPr>
              <w:t>. помещений – 1863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40</w:t>
            </w:r>
            <w:r w:rsidRPr="00966C98">
              <w:rPr>
                <w:bCs/>
                <w:sz w:val="26"/>
                <w:szCs w:val="26"/>
                <w:lang w:val="en-US"/>
              </w:rPr>
              <w:t>8</w:t>
            </w:r>
          </w:p>
        </w:tc>
        <w:tc>
          <w:tcPr>
            <w:tcW w:w="31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- 438 м/мест в подземном паркинге и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16:50:012306:1632, из которых 355 м/мест в подземном паркинге и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16:50:012306:1632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16:50:012306:1632, 57 м/мест в подземном </w:t>
            </w:r>
            <w:r w:rsidRPr="00966C98">
              <w:rPr>
                <w:bCs/>
                <w:sz w:val="26"/>
                <w:szCs w:val="26"/>
              </w:rPr>
              <w:lastRenderedPageBreak/>
              <w:t xml:space="preserve">паркинге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16:50:012306:1604, 26 м/мест в подземном паркинге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- 204 м/мест в подземном паркинге и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16:50:012306:1606, из которых 125 м/мест в подземном паркинге и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16:50:012306:1606, 79 м/мест в подземном паркинге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16:50:012306:1604,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- 69 м/мест на муниципальных парковках по ул. Портовая, ул. </w:t>
            </w:r>
            <w:proofErr w:type="spellStart"/>
            <w:r w:rsidRPr="00966C98">
              <w:rPr>
                <w:bCs/>
                <w:sz w:val="26"/>
                <w:szCs w:val="26"/>
              </w:rPr>
              <w:t>Дулата</w:t>
            </w:r>
            <w:proofErr w:type="spellEnd"/>
            <w:r w:rsidRPr="00966C98">
              <w:rPr>
                <w:bCs/>
                <w:sz w:val="26"/>
                <w:szCs w:val="26"/>
              </w:rPr>
              <w:t xml:space="preserve"> Али и улице №7, из которых 54 м/места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16:50:012306:1632, 15 м/мест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16:50:012306:1606, 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- 165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- 97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 xml:space="preserve">с </w:t>
            </w:r>
            <w:r w:rsidRPr="00966C98">
              <w:rPr>
                <w:color w:val="000000"/>
                <w:sz w:val="26"/>
                <w:szCs w:val="26"/>
              </w:rPr>
              <w:lastRenderedPageBreak/>
              <w:t>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16:50:012306:1604,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- 119 м/мест временное размещение на поверхности ЗУ с кадастровым номером  16:50:000000:8231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</w:t>
            </w: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дом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Общая площадь квартир – 8312 м2,</w:t>
            </w:r>
          </w:p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площадь </w:t>
            </w:r>
            <w:proofErr w:type="spellStart"/>
            <w:r w:rsidRPr="00966C98">
              <w:rPr>
                <w:bCs/>
                <w:sz w:val="26"/>
                <w:szCs w:val="26"/>
              </w:rPr>
              <w:t>коммерч</w:t>
            </w:r>
            <w:proofErr w:type="spellEnd"/>
            <w:r w:rsidRPr="00966C98">
              <w:rPr>
                <w:bCs/>
                <w:sz w:val="26"/>
                <w:szCs w:val="26"/>
              </w:rPr>
              <w:t>. помещений – 1805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140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</w:t>
            </w:r>
            <w:r w:rsidRPr="00966C98">
              <w:rPr>
                <w:bCs/>
                <w:sz w:val="26"/>
                <w:szCs w:val="26"/>
              </w:rPr>
              <w:lastRenderedPageBreak/>
              <w:t>16:50:012306:1605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lastRenderedPageBreak/>
              <w:t>Общая площадь квартир – 23376 м2,</w:t>
            </w:r>
          </w:p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lastRenderedPageBreak/>
              <w:t xml:space="preserve">площадь </w:t>
            </w:r>
            <w:proofErr w:type="spellStart"/>
            <w:r w:rsidRPr="00966C98">
              <w:rPr>
                <w:bCs/>
                <w:sz w:val="26"/>
                <w:szCs w:val="26"/>
              </w:rPr>
              <w:t>коммерч</w:t>
            </w:r>
            <w:proofErr w:type="spellEnd"/>
            <w:r w:rsidRPr="00966C98">
              <w:rPr>
                <w:bCs/>
                <w:sz w:val="26"/>
                <w:szCs w:val="26"/>
              </w:rPr>
              <w:t>. помещений – 908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lastRenderedPageBreak/>
              <w:t>310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bCs/>
                <w:color w:val="000000"/>
                <w:sz w:val="26"/>
                <w:szCs w:val="26"/>
              </w:rPr>
              <w:lastRenderedPageBreak/>
              <w:t xml:space="preserve">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color w:val="000000"/>
                <w:sz w:val="26"/>
                <w:szCs w:val="26"/>
              </w:rPr>
              <w:t xml:space="preserve"> 16:50:012306:1604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Общая площадь квартир – 18438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230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t>дошкольная образовательная организация на 80 мест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Персонал – 21 чел.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4451" w:type="dxa"/>
            <w:gridSpan w:val="2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lastRenderedPageBreak/>
              <w:t>Итого по этапу 4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1 09</w:t>
            </w:r>
            <w:r w:rsidRPr="00966C98">
              <w:rPr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3162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1 09</w:t>
            </w:r>
            <w:r w:rsidRPr="00966C98">
              <w:rPr>
                <w:bCs/>
                <w:sz w:val="26"/>
                <w:szCs w:val="26"/>
                <w:lang w:val="en-US"/>
              </w:rPr>
              <w:t>1</w:t>
            </w:r>
          </w:p>
        </w:tc>
      </w:tr>
      <w:tr w:rsidR="00651AFD" w:rsidRPr="00966C98" w:rsidTr="00841BDC">
        <w:trPr>
          <w:jc w:val="center"/>
        </w:trPr>
        <w:tc>
          <w:tcPr>
            <w:tcW w:w="988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Этап 5 (окончательный) – ввод дома на ЗУ с кадастровым номером 16:50:012306:1607 с подземным паркингом</w:t>
            </w: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дом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16:50:012306:1607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Общая площадь квартир – 8312 м2,</w:t>
            </w:r>
          </w:p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площадь </w:t>
            </w:r>
            <w:proofErr w:type="spellStart"/>
            <w:r w:rsidRPr="00966C98">
              <w:rPr>
                <w:bCs/>
                <w:sz w:val="26"/>
                <w:szCs w:val="26"/>
              </w:rPr>
              <w:t>коммерч</w:t>
            </w:r>
            <w:proofErr w:type="spellEnd"/>
            <w:r w:rsidRPr="00966C98">
              <w:rPr>
                <w:bCs/>
                <w:sz w:val="26"/>
                <w:szCs w:val="26"/>
              </w:rPr>
              <w:t>. помещений – 1805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140</w:t>
            </w:r>
          </w:p>
        </w:tc>
        <w:tc>
          <w:tcPr>
            <w:tcW w:w="316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- 244 м/мест в подземном паркинге и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16:50:012306:1607, из которых 125 м/мест в подземном паркинге и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16:50:012306:1607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16:50:012306:1607, 119 м/мест в подземном паркинге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16:50:012306:1605, 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438 м/мест в подземном паркинге и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</w:t>
            </w:r>
            <w:proofErr w:type="gramStart"/>
            <w:r w:rsidRPr="00966C98">
              <w:rPr>
                <w:bCs/>
                <w:sz w:val="26"/>
                <w:szCs w:val="26"/>
              </w:rPr>
              <w:t>1632,из</w:t>
            </w:r>
            <w:proofErr w:type="gramEnd"/>
            <w:r w:rsidRPr="00966C98">
              <w:rPr>
                <w:bCs/>
                <w:sz w:val="26"/>
                <w:szCs w:val="26"/>
              </w:rPr>
              <w:t xml:space="preserve"> которых 355 м/мест в подземном паркинге и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16:50:012306:1632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</w:t>
            </w:r>
            <w:r w:rsidRPr="00966C98">
              <w:rPr>
                <w:bCs/>
                <w:sz w:val="26"/>
                <w:szCs w:val="26"/>
              </w:rPr>
              <w:lastRenderedPageBreak/>
              <w:t xml:space="preserve">16:50:012306:1632, 57 м/мест в подземном паркинге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16:50:012306:1604, 26 м/мест в подземном паркинге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- 204 м/мест в подземном паркинге и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16:50:012306:1606, из которых 125 м/мест в подземном паркинге и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16:50:012306:1606, 79 м/мест в подземном паркинге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16:50:012306:1604,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- 84 м/мест на муниципальных парковках по ул. Портовая, ул. </w:t>
            </w:r>
            <w:proofErr w:type="spellStart"/>
            <w:r w:rsidRPr="00966C98">
              <w:rPr>
                <w:bCs/>
                <w:sz w:val="26"/>
                <w:szCs w:val="26"/>
              </w:rPr>
              <w:t>Дулата</w:t>
            </w:r>
            <w:proofErr w:type="spellEnd"/>
            <w:r w:rsidRPr="00966C98">
              <w:rPr>
                <w:bCs/>
                <w:sz w:val="26"/>
                <w:szCs w:val="26"/>
              </w:rPr>
              <w:t xml:space="preserve"> Али и улице №7, из которых 54 м/места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16:50:012306:1632, 15 м/мест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16:50:012306:1606, 15 м/мест для 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16:50:012306:1607,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- 165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 xml:space="preserve">с </w:t>
            </w:r>
            <w:r w:rsidRPr="00966C98">
              <w:rPr>
                <w:color w:val="000000"/>
                <w:sz w:val="26"/>
                <w:szCs w:val="26"/>
              </w:rPr>
              <w:lastRenderedPageBreak/>
              <w:t>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16:50:012306:1605,</w:t>
            </w:r>
          </w:p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-97 м/мест на поверхности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16:50:012306:1604</w:t>
            </w: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дом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16:50:012306:1606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Общая площадь квартир – 8312 м2,</w:t>
            </w:r>
          </w:p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площадь </w:t>
            </w:r>
            <w:proofErr w:type="spellStart"/>
            <w:r w:rsidRPr="00966C98">
              <w:rPr>
                <w:bCs/>
                <w:sz w:val="26"/>
                <w:szCs w:val="26"/>
              </w:rPr>
              <w:t>коммерч</w:t>
            </w:r>
            <w:proofErr w:type="spellEnd"/>
            <w:r w:rsidRPr="00966C98">
              <w:rPr>
                <w:bCs/>
                <w:sz w:val="26"/>
                <w:szCs w:val="26"/>
              </w:rPr>
              <w:t>. помещений – 1805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140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дом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16:50:012306:1632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t>Общая площадь квартир – 29677м2,</w:t>
            </w:r>
          </w:p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t xml:space="preserve">площадь </w:t>
            </w:r>
            <w:proofErr w:type="spellStart"/>
            <w:r w:rsidRPr="00966C98">
              <w:rPr>
                <w:rFonts w:eastAsia="Calibri"/>
                <w:bCs/>
                <w:sz w:val="26"/>
                <w:szCs w:val="26"/>
              </w:rPr>
              <w:t>коммерч</w:t>
            </w:r>
            <w:proofErr w:type="spellEnd"/>
            <w:r w:rsidRPr="00966C98">
              <w:rPr>
                <w:rFonts w:eastAsia="Calibri"/>
                <w:bCs/>
                <w:sz w:val="26"/>
                <w:szCs w:val="26"/>
              </w:rPr>
              <w:t>. помещений – 1863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t>408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sz w:val="26"/>
                <w:szCs w:val="26"/>
              </w:rPr>
              <w:t xml:space="preserve"> 16:50:012306:1605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Общая площадь квартир – 23376 м2,</w:t>
            </w:r>
          </w:p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 xml:space="preserve">площадь </w:t>
            </w:r>
            <w:proofErr w:type="spellStart"/>
            <w:r w:rsidRPr="00966C98">
              <w:rPr>
                <w:bCs/>
                <w:sz w:val="26"/>
                <w:szCs w:val="26"/>
              </w:rPr>
              <w:t>коммерч</w:t>
            </w:r>
            <w:proofErr w:type="spellEnd"/>
            <w:r w:rsidRPr="00966C98">
              <w:rPr>
                <w:bCs/>
                <w:sz w:val="26"/>
                <w:szCs w:val="26"/>
              </w:rPr>
              <w:t>. помещений – 908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310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bCs/>
                <w:color w:val="000000"/>
                <w:sz w:val="26"/>
                <w:szCs w:val="26"/>
              </w:rPr>
              <w:t xml:space="preserve">дома на ЗУ </w:t>
            </w:r>
            <w:r w:rsidRPr="00966C98">
              <w:rPr>
                <w:color w:val="000000"/>
                <w:sz w:val="26"/>
                <w:szCs w:val="26"/>
              </w:rPr>
              <w:t>с кадастровым номером</w:t>
            </w:r>
            <w:r w:rsidRPr="00966C98">
              <w:rPr>
                <w:bCs/>
                <w:color w:val="000000"/>
                <w:sz w:val="26"/>
                <w:szCs w:val="26"/>
              </w:rPr>
              <w:t xml:space="preserve"> 16:50:012306:1604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sz w:val="26"/>
                <w:szCs w:val="26"/>
              </w:rPr>
            </w:pPr>
            <w:r w:rsidRPr="00966C98">
              <w:rPr>
                <w:sz w:val="26"/>
                <w:szCs w:val="26"/>
              </w:rPr>
              <w:t>Общая площадь квартир – 18438 м2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  <w:lang w:val="en-US"/>
              </w:rPr>
            </w:pPr>
            <w:r w:rsidRPr="00966C98">
              <w:rPr>
                <w:bCs/>
                <w:sz w:val="26"/>
                <w:szCs w:val="26"/>
                <w:lang w:val="en-US"/>
              </w:rPr>
              <w:t>230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2041" w:type="dxa"/>
            <w:shd w:val="clear" w:color="auto" w:fill="auto"/>
          </w:tcPr>
          <w:p w:rsidR="00651AFD" w:rsidRPr="00966C98" w:rsidRDefault="00651AFD" w:rsidP="00841BDC">
            <w:pPr>
              <w:tabs>
                <w:tab w:val="left" w:pos="636"/>
              </w:tabs>
              <w:spacing w:line="22" w:lineRule="atLeast"/>
              <w:ind w:right="-115"/>
              <w:rPr>
                <w:rFonts w:eastAsia="Calibri"/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t>дошкольная образовательная организация на 80 мест</w:t>
            </w:r>
          </w:p>
        </w:tc>
        <w:tc>
          <w:tcPr>
            <w:tcW w:w="2410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Персонал – 21 чел.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16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</w:p>
        </w:tc>
      </w:tr>
      <w:tr w:rsidR="00651AFD" w:rsidRPr="00966C98" w:rsidTr="00841BDC">
        <w:trPr>
          <w:jc w:val="center"/>
        </w:trPr>
        <w:tc>
          <w:tcPr>
            <w:tcW w:w="4451" w:type="dxa"/>
            <w:gridSpan w:val="2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rFonts w:eastAsia="Calibri"/>
                <w:bCs/>
                <w:sz w:val="26"/>
                <w:szCs w:val="26"/>
              </w:rPr>
              <w:lastRenderedPageBreak/>
              <w:t>Итого по этапу 5</w:t>
            </w:r>
          </w:p>
        </w:tc>
        <w:tc>
          <w:tcPr>
            <w:tcW w:w="2268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1 231</w:t>
            </w:r>
          </w:p>
        </w:tc>
        <w:tc>
          <w:tcPr>
            <w:tcW w:w="3162" w:type="dxa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Cs/>
                <w:sz w:val="26"/>
                <w:szCs w:val="26"/>
              </w:rPr>
            </w:pPr>
            <w:r w:rsidRPr="00966C98">
              <w:rPr>
                <w:bCs/>
                <w:sz w:val="26"/>
                <w:szCs w:val="26"/>
              </w:rPr>
              <w:t>1 232</w:t>
            </w:r>
          </w:p>
        </w:tc>
      </w:tr>
    </w:tbl>
    <w:p w:rsidR="00651AFD" w:rsidRPr="00966C98" w:rsidRDefault="00651AFD" w:rsidP="00651AFD">
      <w:pPr>
        <w:spacing w:line="22" w:lineRule="atLeast"/>
        <w:ind w:right="-1"/>
        <w:jc w:val="both"/>
        <w:rPr>
          <w:snapToGrid w:val="0"/>
          <w:sz w:val="26"/>
          <w:szCs w:val="26"/>
        </w:rPr>
      </w:pPr>
      <w:r w:rsidRPr="00966C98">
        <w:rPr>
          <w:snapToGrid w:val="0"/>
          <w:sz w:val="26"/>
          <w:szCs w:val="26"/>
        </w:rPr>
        <w:t>Примечания: 1. В случае осуществления застройщиком кадастровых работ в отношении ЗУ с кадастровыми номерами 16:50:012306:1604, 16:50:012306:1605, 16:50:012306:1606, 16:50:012306:1607, 16:50:012306:1632, 16:50:012306:1608 и 16:50:000000:8231 предусмотренные в таблицах 7, 8 данные подлежат применению в отношении земельных участков, образованных в результате проведения кадастровых работ.</w:t>
      </w:r>
    </w:p>
    <w:p w:rsidR="00651AFD" w:rsidRPr="00966C98" w:rsidRDefault="00651AFD" w:rsidP="00651AFD">
      <w:pPr>
        <w:spacing w:line="22" w:lineRule="atLeast"/>
        <w:ind w:right="-1"/>
        <w:jc w:val="both"/>
        <w:rPr>
          <w:snapToGrid w:val="0"/>
          <w:sz w:val="26"/>
          <w:szCs w:val="26"/>
        </w:rPr>
      </w:pPr>
      <w:r w:rsidRPr="00966C98">
        <w:rPr>
          <w:snapToGrid w:val="0"/>
          <w:sz w:val="26"/>
          <w:szCs w:val="26"/>
        </w:rPr>
        <w:t>2. При уменьшении площади квартир, площади коммерческих помещений показатели потребности в парковочных местах пересчитываются исходя из нормативов действующей нормативно-технической документации.</w:t>
      </w:r>
    </w:p>
    <w:p w:rsidR="00651AFD" w:rsidRPr="00966C98" w:rsidRDefault="00651AFD" w:rsidP="00651AFD">
      <w:pPr>
        <w:spacing w:line="22" w:lineRule="atLeast"/>
        <w:jc w:val="both"/>
        <w:rPr>
          <w:snapToGrid w:val="0"/>
          <w:sz w:val="26"/>
          <w:szCs w:val="26"/>
        </w:rPr>
      </w:pPr>
      <w:r w:rsidRPr="00966C98">
        <w:rPr>
          <w:snapToGrid w:val="0"/>
          <w:sz w:val="26"/>
          <w:szCs w:val="26"/>
        </w:rPr>
        <w:t xml:space="preserve">3. Застройщик в рамках 3 этапа по своему выбору вправе вместо начала строительства дома с подземным паркингом на земельном участке с кадастровым номером 16:50:012306:1606, начать строительство дома с подземным паркингом на земельном участке с кадастровым номером 16:50:012306:1607 с временным размещением </w:t>
      </w:r>
      <w:r w:rsidRPr="00966C98">
        <w:rPr>
          <w:bCs/>
          <w:sz w:val="26"/>
          <w:szCs w:val="26"/>
        </w:rPr>
        <w:t xml:space="preserve">136 м/мест на поверхности ЗУ </w:t>
      </w:r>
      <w:r w:rsidRPr="00966C98">
        <w:rPr>
          <w:color w:val="000000"/>
          <w:sz w:val="26"/>
          <w:szCs w:val="26"/>
        </w:rPr>
        <w:t>с кадастровым номером</w:t>
      </w:r>
      <w:r w:rsidRPr="00966C98">
        <w:rPr>
          <w:bCs/>
          <w:sz w:val="26"/>
          <w:szCs w:val="26"/>
        </w:rPr>
        <w:t xml:space="preserve"> 16:50:012306:1606 для дома на ЗУ </w:t>
      </w:r>
      <w:r w:rsidRPr="00966C98">
        <w:rPr>
          <w:color w:val="000000"/>
          <w:sz w:val="26"/>
          <w:szCs w:val="26"/>
        </w:rPr>
        <w:t>с кадастровым номером</w:t>
      </w:r>
      <w:r w:rsidRPr="00966C98">
        <w:rPr>
          <w:bCs/>
          <w:sz w:val="26"/>
          <w:szCs w:val="26"/>
        </w:rPr>
        <w:t xml:space="preserve"> 16:50:012306:1604</w:t>
      </w:r>
      <w:r w:rsidRPr="00966C98">
        <w:rPr>
          <w:snapToGrid w:val="0"/>
          <w:sz w:val="26"/>
          <w:szCs w:val="26"/>
        </w:rPr>
        <w:t>. Строительство дома с подземным паркингом на земельном участке с кадастровым номером 16:50:012306:1606 в таком случае будет осуществляться Застройщиком в рамках 4 этапа.»</w:t>
      </w:r>
    </w:p>
    <w:p w:rsidR="00651AFD" w:rsidRPr="00966C98" w:rsidRDefault="00651AFD" w:rsidP="00651AFD">
      <w:pPr>
        <w:spacing w:before="100" w:line="22" w:lineRule="atLeast"/>
        <w:ind w:firstLine="709"/>
        <w:jc w:val="both"/>
        <w:rPr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 xml:space="preserve">4.3.7. </w:t>
      </w:r>
      <w:r w:rsidRPr="00966C98">
        <w:rPr>
          <w:sz w:val="26"/>
          <w:szCs w:val="26"/>
        </w:rPr>
        <w:t>таблицу 9 – исключить;</w:t>
      </w:r>
    </w:p>
    <w:p w:rsidR="00651AFD" w:rsidRPr="00966C98" w:rsidRDefault="00651AFD" w:rsidP="00651AFD">
      <w:pPr>
        <w:spacing w:before="100" w:line="22" w:lineRule="atLeast"/>
        <w:ind w:left="709"/>
        <w:contextualSpacing/>
        <w:jc w:val="both"/>
        <w:rPr>
          <w:rFonts w:eastAsia="Calibri"/>
          <w:bCs/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>4.4. в пункте 3.5</w:t>
      </w:r>
      <w:r w:rsidRPr="0080671C">
        <w:t xml:space="preserve"> </w:t>
      </w:r>
      <w:r>
        <w:t>«</w:t>
      </w:r>
      <w:r w:rsidRPr="0080671C">
        <w:rPr>
          <w:rFonts w:eastAsia="Calibri"/>
          <w:bCs/>
          <w:sz w:val="26"/>
          <w:szCs w:val="26"/>
        </w:rPr>
        <w:t>Характеристики развития системы инженерного оборудования и благоустройства территории</w:t>
      </w:r>
      <w:r>
        <w:rPr>
          <w:rFonts w:eastAsia="Calibri"/>
          <w:bCs/>
          <w:sz w:val="26"/>
          <w:szCs w:val="26"/>
        </w:rPr>
        <w:t>»</w:t>
      </w:r>
      <w:r w:rsidRPr="00966C98">
        <w:rPr>
          <w:rFonts w:eastAsia="Calibri"/>
          <w:bCs/>
          <w:sz w:val="26"/>
          <w:szCs w:val="26"/>
        </w:rPr>
        <w:t>:</w:t>
      </w:r>
    </w:p>
    <w:p w:rsidR="00651AFD" w:rsidRPr="00966C98" w:rsidRDefault="00651AFD" w:rsidP="00651AFD">
      <w:pPr>
        <w:spacing w:before="100" w:line="22" w:lineRule="atLeast"/>
        <w:ind w:left="709"/>
        <w:contextualSpacing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4.4.1. в подпункте 3.5.3: </w:t>
      </w:r>
    </w:p>
    <w:p w:rsidR="00651AFD" w:rsidRPr="00966C98" w:rsidRDefault="00651AFD" w:rsidP="00651AFD">
      <w:pPr>
        <w:spacing w:line="22" w:lineRule="atLeast"/>
        <w:ind w:left="709"/>
        <w:contextualSpacing/>
        <w:jc w:val="both"/>
        <w:rPr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>4.4.1.1.</w:t>
      </w:r>
      <w:r w:rsidRPr="00966C98">
        <w:rPr>
          <w:sz w:val="26"/>
          <w:szCs w:val="26"/>
        </w:rPr>
        <w:t xml:space="preserve"> в первом абзаце исключить словосочетание «(4 шт.)»;</w:t>
      </w:r>
    </w:p>
    <w:p w:rsidR="00651AFD" w:rsidRPr="00966C98" w:rsidRDefault="00651AFD" w:rsidP="00651AFD">
      <w:pPr>
        <w:spacing w:line="22" w:lineRule="atLeast"/>
        <w:ind w:left="709"/>
        <w:contextualSpacing/>
        <w:jc w:val="both"/>
        <w:rPr>
          <w:sz w:val="26"/>
          <w:szCs w:val="26"/>
        </w:rPr>
      </w:pPr>
      <w:r w:rsidRPr="00966C98">
        <w:rPr>
          <w:rFonts w:eastAsia="Calibri"/>
          <w:bCs/>
          <w:sz w:val="26"/>
          <w:szCs w:val="26"/>
        </w:rPr>
        <w:t>4.4.1.2.</w:t>
      </w:r>
      <w:r w:rsidRPr="00966C98">
        <w:rPr>
          <w:sz w:val="26"/>
          <w:szCs w:val="26"/>
        </w:rPr>
        <w:t xml:space="preserve"> в третьем абзаце исключить словосочетание «(3 шт.)»;</w:t>
      </w:r>
    </w:p>
    <w:p w:rsidR="00651AFD" w:rsidRPr="00966C98" w:rsidRDefault="00651AFD" w:rsidP="00651AFD">
      <w:pPr>
        <w:spacing w:line="22" w:lineRule="atLeast"/>
        <w:ind w:left="709"/>
        <w:contextualSpacing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4.4.2. в подпункте 3.5.4. в абзаце втором исключить словосочетание «(11 шт.)»;</w:t>
      </w:r>
    </w:p>
    <w:p w:rsidR="00651AFD" w:rsidRPr="00966C98" w:rsidRDefault="00651AFD" w:rsidP="00651AFD">
      <w:pPr>
        <w:spacing w:line="22" w:lineRule="atLeast"/>
        <w:ind w:left="709"/>
        <w:contextualSpacing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4.4.3. в подпункте 3.5.5 абзац второй изложить в следующей редакции:</w:t>
      </w:r>
    </w:p>
    <w:p w:rsidR="00651AFD" w:rsidRPr="00966C98" w:rsidRDefault="00651AFD" w:rsidP="00651AFD">
      <w:pPr>
        <w:widowControl w:val="0"/>
        <w:tabs>
          <w:tab w:val="left" w:pos="0"/>
        </w:tabs>
        <w:spacing w:line="22" w:lineRule="atLeast"/>
        <w:ind w:firstLine="709"/>
        <w:jc w:val="both"/>
        <w:outlineLvl w:val="0"/>
        <w:rPr>
          <w:sz w:val="26"/>
          <w:szCs w:val="26"/>
        </w:rPr>
      </w:pPr>
      <w:r w:rsidRPr="00966C98">
        <w:rPr>
          <w:sz w:val="26"/>
          <w:szCs w:val="26"/>
        </w:rPr>
        <w:t xml:space="preserve">«На </w:t>
      </w:r>
      <w:r w:rsidRPr="00966C98">
        <w:rPr>
          <w:snapToGrid w:val="0"/>
          <w:sz w:val="26"/>
          <w:szCs w:val="26"/>
        </w:rPr>
        <w:t>территории</w:t>
      </w:r>
      <w:r w:rsidRPr="00966C98">
        <w:rPr>
          <w:sz w:val="26"/>
          <w:szCs w:val="26"/>
        </w:rPr>
        <w:t xml:space="preserve"> ЖК-1, ЖК-2, ЖК-3, ЖК-6 предусмотрена возможность теплоснабжения и горячего водоснабжения объектов от локальных и индивидуальных источников тепла (на первом этапе).»;</w:t>
      </w:r>
    </w:p>
    <w:p w:rsidR="00651AFD" w:rsidRPr="00966C98" w:rsidRDefault="00651AFD" w:rsidP="00651AFD">
      <w:pPr>
        <w:widowControl w:val="0"/>
        <w:tabs>
          <w:tab w:val="left" w:pos="0"/>
        </w:tabs>
        <w:spacing w:line="22" w:lineRule="atLeast"/>
        <w:ind w:firstLine="709"/>
        <w:jc w:val="both"/>
        <w:outlineLvl w:val="0"/>
        <w:rPr>
          <w:sz w:val="26"/>
          <w:szCs w:val="26"/>
        </w:rPr>
      </w:pPr>
      <w:r w:rsidRPr="00966C98">
        <w:rPr>
          <w:sz w:val="26"/>
          <w:szCs w:val="26"/>
        </w:rPr>
        <w:t>4.4.4. текст пункта 3.5 дополнить абзацем следующего содержания:</w:t>
      </w:r>
    </w:p>
    <w:p w:rsidR="00651AFD" w:rsidRPr="00966C98" w:rsidRDefault="00651AFD" w:rsidP="00651AFD">
      <w:pPr>
        <w:autoSpaceDE w:val="0"/>
        <w:autoSpaceDN w:val="0"/>
        <w:adjustRightInd w:val="0"/>
        <w:spacing w:line="22" w:lineRule="atLeast"/>
        <w:ind w:firstLine="708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«Расчетные максимальные нагрузки по инженерным сетям, местоположения точек подключения могут уточняться на следующих стадиях проектирования.»</w:t>
      </w:r>
    </w:p>
    <w:p w:rsidR="00651AFD" w:rsidRPr="00966C98" w:rsidRDefault="00651AFD" w:rsidP="00651AFD">
      <w:pPr>
        <w:spacing w:line="22" w:lineRule="atLeast"/>
        <w:ind w:left="709"/>
        <w:contextualSpacing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4.5. в пункте 3.6 </w:t>
      </w:r>
      <w:r>
        <w:rPr>
          <w:sz w:val="26"/>
          <w:szCs w:val="26"/>
        </w:rPr>
        <w:t>«</w:t>
      </w:r>
      <w:r w:rsidRPr="006516A3">
        <w:rPr>
          <w:sz w:val="26"/>
          <w:szCs w:val="26"/>
        </w:rPr>
        <w:t>Характеристика благоуст</w:t>
      </w:r>
      <w:r>
        <w:rPr>
          <w:sz w:val="26"/>
          <w:szCs w:val="26"/>
        </w:rPr>
        <w:t xml:space="preserve">ройства и озеленения территории» </w:t>
      </w:r>
      <w:r w:rsidRPr="00966C98">
        <w:rPr>
          <w:sz w:val="26"/>
          <w:szCs w:val="26"/>
        </w:rPr>
        <w:t>в пятом абзаце:</w:t>
      </w:r>
    </w:p>
    <w:p w:rsidR="00651AFD" w:rsidRPr="00966C98" w:rsidRDefault="00651AFD" w:rsidP="00651AFD">
      <w:pPr>
        <w:spacing w:line="22" w:lineRule="atLeast"/>
        <w:ind w:left="709"/>
        <w:contextualSpacing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4.5.1. число «8,1» заменить числом «7,81»;</w:t>
      </w:r>
    </w:p>
    <w:p w:rsidR="00651AFD" w:rsidRPr="00966C98" w:rsidRDefault="00651AFD" w:rsidP="00651AFD">
      <w:pPr>
        <w:spacing w:line="22" w:lineRule="atLeast"/>
        <w:ind w:left="709"/>
        <w:contextualSpacing/>
        <w:jc w:val="both"/>
        <w:rPr>
          <w:sz w:val="26"/>
          <w:szCs w:val="26"/>
        </w:rPr>
      </w:pPr>
      <w:r w:rsidRPr="00966C98">
        <w:rPr>
          <w:sz w:val="26"/>
          <w:szCs w:val="26"/>
        </w:rPr>
        <w:t>4.5.2. число «7,29» заменить числом «7,35»;</w:t>
      </w:r>
    </w:p>
    <w:p w:rsidR="00651AFD" w:rsidRPr="00966C98" w:rsidRDefault="00651AFD" w:rsidP="00651AFD">
      <w:pPr>
        <w:pStyle w:val="ae"/>
        <w:numPr>
          <w:ilvl w:val="0"/>
          <w:numId w:val="15"/>
        </w:numPr>
        <w:spacing w:after="0" w:line="22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Calibri" w:hAnsi="Times New Roman"/>
          <w:bCs/>
          <w:sz w:val="26"/>
          <w:szCs w:val="26"/>
        </w:rPr>
        <w:lastRenderedPageBreak/>
        <w:t xml:space="preserve">Раздел </w:t>
      </w:r>
      <w:r>
        <w:rPr>
          <w:rFonts w:ascii="Times New Roman" w:eastAsia="Calibri" w:hAnsi="Times New Roman"/>
          <w:bCs/>
          <w:sz w:val="26"/>
          <w:szCs w:val="26"/>
          <w:lang w:val="en-US"/>
        </w:rPr>
        <w:t>VI</w:t>
      </w:r>
      <w:r>
        <w:rPr>
          <w:rFonts w:ascii="Times New Roman" w:eastAsia="Calibri" w:hAnsi="Times New Roman"/>
          <w:bCs/>
          <w:sz w:val="26"/>
          <w:szCs w:val="26"/>
        </w:rPr>
        <w:t>.</w:t>
      </w:r>
      <w:r w:rsidRPr="006516A3">
        <w:rPr>
          <w:rFonts w:ascii="Times New Roman" w:eastAsia="Calibri" w:hAnsi="Times New Roman"/>
          <w:bCs/>
          <w:sz w:val="26"/>
          <w:szCs w:val="26"/>
        </w:rPr>
        <w:t xml:space="preserve"> </w:t>
      </w:r>
      <w:r>
        <w:rPr>
          <w:rFonts w:ascii="Times New Roman" w:eastAsia="Calibri" w:hAnsi="Times New Roman"/>
          <w:bCs/>
          <w:sz w:val="26"/>
          <w:szCs w:val="26"/>
        </w:rPr>
        <w:t>«</w:t>
      </w:r>
      <w:r w:rsidRPr="00966C98">
        <w:rPr>
          <w:rFonts w:ascii="Times New Roman" w:eastAsia="Calibri" w:hAnsi="Times New Roman"/>
          <w:bCs/>
          <w:sz w:val="26"/>
          <w:szCs w:val="26"/>
        </w:rPr>
        <w:t>Положение об очередности планируемого развития территории</w:t>
      </w:r>
      <w:r>
        <w:rPr>
          <w:rFonts w:ascii="Times New Roman" w:eastAsia="Calibri" w:hAnsi="Times New Roman"/>
          <w:bCs/>
          <w:sz w:val="26"/>
          <w:szCs w:val="26"/>
        </w:rPr>
        <w:t>»</w:t>
      </w:r>
      <w:r w:rsidRPr="00966C98">
        <w:rPr>
          <w:rFonts w:ascii="Times New Roman" w:eastAsia="Calibri" w:hAnsi="Times New Roman"/>
          <w:bCs/>
          <w:sz w:val="26"/>
          <w:szCs w:val="26"/>
        </w:rPr>
        <w:t xml:space="preserve"> изложить в следующей редакции:</w:t>
      </w:r>
    </w:p>
    <w:p w:rsidR="00651AFD" w:rsidRPr="00966C98" w:rsidRDefault="00651AFD" w:rsidP="00651AFD">
      <w:pPr>
        <w:tabs>
          <w:tab w:val="left" w:pos="709"/>
        </w:tabs>
        <w:spacing w:line="22" w:lineRule="atLeast"/>
        <w:ind w:firstLine="709"/>
        <w:jc w:val="both"/>
        <w:rPr>
          <w:sz w:val="26"/>
          <w:szCs w:val="26"/>
        </w:rPr>
      </w:pPr>
      <w:r w:rsidRPr="00966C98">
        <w:rPr>
          <w:sz w:val="26"/>
          <w:szCs w:val="26"/>
        </w:rPr>
        <w:t>«Освоение территории принято в три очереди:</w:t>
      </w:r>
    </w:p>
    <w:p w:rsidR="00651AFD" w:rsidRPr="00966C98" w:rsidRDefault="00651AFD" w:rsidP="00651AFD">
      <w:pPr>
        <w:widowControl w:val="0"/>
        <w:tabs>
          <w:tab w:val="left" w:pos="0"/>
        </w:tabs>
        <w:spacing w:line="22" w:lineRule="atLeast"/>
        <w:ind w:firstLine="709"/>
        <w:jc w:val="both"/>
        <w:outlineLvl w:val="0"/>
        <w:rPr>
          <w:snapToGrid w:val="0"/>
          <w:sz w:val="26"/>
          <w:szCs w:val="26"/>
        </w:rPr>
      </w:pPr>
      <w:r w:rsidRPr="00966C98">
        <w:rPr>
          <w:snapToGrid w:val="0"/>
          <w:sz w:val="26"/>
          <w:szCs w:val="26"/>
        </w:rPr>
        <w:t>- 1-я очередь – после утверждения проекта планировки территории;</w:t>
      </w:r>
    </w:p>
    <w:p w:rsidR="00651AFD" w:rsidRPr="00966C98" w:rsidRDefault="00651AFD" w:rsidP="00651AFD">
      <w:pPr>
        <w:widowControl w:val="0"/>
        <w:tabs>
          <w:tab w:val="left" w:pos="0"/>
        </w:tabs>
        <w:spacing w:line="22" w:lineRule="atLeast"/>
        <w:ind w:firstLine="709"/>
        <w:jc w:val="both"/>
        <w:outlineLvl w:val="0"/>
        <w:rPr>
          <w:snapToGrid w:val="0"/>
          <w:sz w:val="26"/>
          <w:szCs w:val="26"/>
        </w:rPr>
      </w:pPr>
      <w:r w:rsidRPr="00966C98">
        <w:rPr>
          <w:snapToGrid w:val="0"/>
          <w:sz w:val="26"/>
          <w:szCs w:val="26"/>
        </w:rPr>
        <w:t>- 2-я очередь – после переустройства гидротехнических сооружений, выполняющих защиту территории от подтопления и затопления водами Куйбышевского водохранилища, а также переустройства напорных коллекторов хозяйственно-бытовой канализации;</w:t>
      </w:r>
    </w:p>
    <w:p w:rsidR="00651AFD" w:rsidRPr="00966C98" w:rsidRDefault="00651AFD" w:rsidP="00651AFD">
      <w:pPr>
        <w:widowControl w:val="0"/>
        <w:tabs>
          <w:tab w:val="left" w:pos="0"/>
        </w:tabs>
        <w:spacing w:line="22" w:lineRule="atLeast"/>
        <w:ind w:firstLine="709"/>
        <w:jc w:val="both"/>
        <w:outlineLvl w:val="0"/>
        <w:rPr>
          <w:snapToGrid w:val="0"/>
          <w:sz w:val="26"/>
          <w:szCs w:val="26"/>
        </w:rPr>
      </w:pPr>
      <w:r w:rsidRPr="00966C98">
        <w:rPr>
          <w:snapToGrid w:val="0"/>
          <w:sz w:val="26"/>
          <w:szCs w:val="26"/>
        </w:rPr>
        <w:t>- 3-я очередь – после выноса объектов АО «РЖД» с территории проекта планировки.</w:t>
      </w:r>
    </w:p>
    <w:p w:rsidR="00651AFD" w:rsidRPr="00966C98" w:rsidRDefault="00651AFD" w:rsidP="00651AFD">
      <w:pPr>
        <w:widowControl w:val="0"/>
        <w:spacing w:line="22" w:lineRule="atLeast"/>
        <w:ind w:firstLine="709"/>
        <w:jc w:val="both"/>
        <w:rPr>
          <w:snapToGrid w:val="0"/>
          <w:sz w:val="26"/>
          <w:szCs w:val="26"/>
        </w:rPr>
      </w:pPr>
      <w:r w:rsidRPr="00966C98">
        <w:rPr>
          <w:snapToGrid w:val="0"/>
          <w:sz w:val="26"/>
          <w:szCs w:val="26"/>
        </w:rPr>
        <w:t xml:space="preserve">Развитие 2-й и 3-й очередей может выполняться в любой последовательности в зависимости от снятия ограничений территории. </w:t>
      </w:r>
    </w:p>
    <w:p w:rsidR="00651AFD" w:rsidRPr="00966C98" w:rsidRDefault="00651AFD" w:rsidP="00651AFD">
      <w:pPr>
        <w:widowControl w:val="0"/>
        <w:spacing w:line="22" w:lineRule="atLeast"/>
        <w:ind w:firstLine="709"/>
        <w:jc w:val="both"/>
        <w:rPr>
          <w:snapToGrid w:val="0"/>
          <w:sz w:val="26"/>
          <w:szCs w:val="26"/>
        </w:rPr>
      </w:pPr>
      <w:r w:rsidRPr="00966C98">
        <w:rPr>
          <w:snapToGrid w:val="0"/>
          <w:sz w:val="26"/>
          <w:szCs w:val="26"/>
        </w:rPr>
        <w:t>Строительство объектов социальной, транспортной инфраструктур и объектов обслуживания не зависит от очередности строительства.</w:t>
      </w:r>
    </w:p>
    <w:p w:rsidR="00651AFD" w:rsidRPr="00966C98" w:rsidRDefault="00651AFD" w:rsidP="00651AFD">
      <w:pPr>
        <w:widowControl w:val="0"/>
        <w:spacing w:line="22" w:lineRule="atLeast"/>
        <w:ind w:firstLine="709"/>
        <w:jc w:val="both"/>
        <w:rPr>
          <w:snapToGrid w:val="0"/>
          <w:sz w:val="26"/>
          <w:szCs w:val="26"/>
        </w:rPr>
      </w:pPr>
      <w:r w:rsidRPr="00966C98">
        <w:rPr>
          <w:snapToGrid w:val="0"/>
          <w:sz w:val="26"/>
          <w:szCs w:val="26"/>
        </w:rPr>
        <w:t xml:space="preserve">В рамках освоения ЖК-1 на различных земельных участках планируется поэтапный ввод объектов (таблица 1) </w:t>
      </w:r>
    </w:p>
    <w:p w:rsidR="00651AFD" w:rsidRDefault="00651AFD" w:rsidP="00651AFD">
      <w:pPr>
        <w:spacing w:line="22" w:lineRule="atLeast"/>
        <w:ind w:right="226" w:firstLine="709"/>
        <w:jc w:val="right"/>
        <w:rPr>
          <w:sz w:val="26"/>
          <w:szCs w:val="26"/>
        </w:rPr>
      </w:pPr>
    </w:p>
    <w:p w:rsidR="00651AFD" w:rsidRPr="00966C98" w:rsidRDefault="00651AFD" w:rsidP="00651AFD">
      <w:pPr>
        <w:spacing w:line="22" w:lineRule="atLeast"/>
        <w:ind w:right="226" w:firstLine="709"/>
        <w:jc w:val="right"/>
        <w:rPr>
          <w:sz w:val="26"/>
          <w:szCs w:val="26"/>
        </w:rPr>
      </w:pPr>
      <w:r w:rsidRPr="00966C98">
        <w:rPr>
          <w:sz w:val="26"/>
          <w:szCs w:val="26"/>
        </w:rPr>
        <w:t xml:space="preserve">Таблица 1 </w:t>
      </w:r>
    </w:p>
    <w:p w:rsidR="00651AFD" w:rsidRPr="00966C98" w:rsidRDefault="00651AFD" w:rsidP="00651AFD">
      <w:pPr>
        <w:spacing w:line="22" w:lineRule="atLeast"/>
        <w:ind w:right="226" w:firstLine="709"/>
        <w:jc w:val="center"/>
        <w:rPr>
          <w:b/>
          <w:sz w:val="26"/>
          <w:szCs w:val="26"/>
        </w:rPr>
      </w:pPr>
      <w:proofErr w:type="spellStart"/>
      <w:r w:rsidRPr="00966C98">
        <w:rPr>
          <w:b/>
          <w:sz w:val="26"/>
          <w:szCs w:val="26"/>
        </w:rPr>
        <w:t>Этапность</w:t>
      </w:r>
      <w:proofErr w:type="spellEnd"/>
      <w:r w:rsidRPr="00966C98">
        <w:rPr>
          <w:b/>
          <w:sz w:val="26"/>
          <w:szCs w:val="26"/>
        </w:rPr>
        <w:t xml:space="preserve"> ввода объектов ЖК-1</w:t>
      </w:r>
    </w:p>
    <w:tbl>
      <w:tblPr>
        <w:tblW w:w="966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833"/>
        <w:gridCol w:w="2268"/>
        <w:gridCol w:w="2574"/>
      </w:tblGrid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№ этапа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Вводимые объекты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 xml:space="preserve">Общая площадь квартир, </w:t>
            </w:r>
            <w:proofErr w:type="spellStart"/>
            <w:r w:rsidRPr="00966C98">
              <w:rPr>
                <w:b/>
                <w:color w:val="000000"/>
                <w:sz w:val="26"/>
                <w:szCs w:val="26"/>
              </w:rPr>
              <w:t>кв.м</w:t>
            </w:r>
            <w:proofErr w:type="spellEnd"/>
          </w:p>
        </w:tc>
        <w:tc>
          <w:tcPr>
            <w:tcW w:w="2574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 xml:space="preserve">Общая площадь встроенно-пристроенных помещений нежилого назначения, </w:t>
            </w:r>
            <w:proofErr w:type="spellStart"/>
            <w:r w:rsidRPr="00966C98">
              <w:rPr>
                <w:b/>
                <w:color w:val="000000"/>
                <w:sz w:val="26"/>
                <w:szCs w:val="26"/>
              </w:rPr>
              <w:t>кв.м</w:t>
            </w:r>
            <w:proofErr w:type="spellEnd"/>
          </w:p>
        </w:tc>
      </w:tr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 xml:space="preserve">дома на земельном участке (ЗУ) с кадастровым номером 16:50:012306:1604, </w:t>
            </w:r>
            <w:r w:rsidRPr="00966C98">
              <w:rPr>
                <w:rFonts w:eastAsia="Calibri"/>
                <w:sz w:val="26"/>
                <w:szCs w:val="26"/>
              </w:rPr>
              <w:t>дошкольная образовательная организация на 80 мест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18 438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-</w:t>
            </w:r>
          </w:p>
        </w:tc>
      </w:tr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дома на ЗУ с кадастровым номером 16:50:012306:1605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23 376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908</w:t>
            </w:r>
          </w:p>
        </w:tc>
      </w:tr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дом на ЗУ с кадастровым номером 16:50:012306:1632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</w:rPr>
              <w:t>29 677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</w:rPr>
              <w:t>1</w:t>
            </w:r>
            <w:r w:rsidRPr="00966C98">
              <w:rPr>
                <w:color w:val="000000"/>
                <w:sz w:val="26"/>
                <w:szCs w:val="26"/>
                <w:lang w:val="en-US"/>
              </w:rPr>
              <w:t> </w:t>
            </w:r>
            <w:r w:rsidRPr="00966C98">
              <w:rPr>
                <w:color w:val="000000"/>
                <w:sz w:val="26"/>
                <w:szCs w:val="26"/>
              </w:rPr>
              <w:t>863</w:t>
            </w:r>
          </w:p>
        </w:tc>
      </w:tr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дом на ЗУ с кадастровым номером 16:50:012306:1606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8 312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1 805</w:t>
            </w:r>
          </w:p>
        </w:tc>
      </w:tr>
      <w:tr w:rsidR="00651AFD" w:rsidRPr="00966C98" w:rsidTr="00841BDC">
        <w:tc>
          <w:tcPr>
            <w:tcW w:w="98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3833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rPr>
                <w:color w:val="000000"/>
                <w:sz w:val="26"/>
                <w:szCs w:val="26"/>
              </w:rPr>
            </w:pPr>
            <w:r w:rsidRPr="00966C98">
              <w:rPr>
                <w:color w:val="000000"/>
                <w:sz w:val="26"/>
                <w:szCs w:val="26"/>
              </w:rPr>
              <w:t>дом на ЗУ с кадастровым номером 16:50:012306:1607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8 312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color w:val="000000"/>
                <w:sz w:val="26"/>
                <w:szCs w:val="26"/>
                <w:lang w:val="en-US"/>
              </w:rPr>
              <w:t>1 805</w:t>
            </w:r>
          </w:p>
        </w:tc>
      </w:tr>
      <w:tr w:rsidR="00651AFD" w:rsidRPr="00966C98" w:rsidTr="00841BDC">
        <w:tc>
          <w:tcPr>
            <w:tcW w:w="4821" w:type="dxa"/>
            <w:gridSpan w:val="2"/>
            <w:shd w:val="clear" w:color="auto" w:fill="auto"/>
          </w:tcPr>
          <w:p w:rsidR="00651AFD" w:rsidRPr="00966C98" w:rsidRDefault="00651AFD" w:rsidP="00841BDC">
            <w:pPr>
              <w:spacing w:line="22" w:lineRule="atLeast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  <w:lang w:val="en-US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88 115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651AFD" w:rsidRPr="00966C98" w:rsidRDefault="00651AFD" w:rsidP="00841BDC">
            <w:pPr>
              <w:spacing w:line="22" w:lineRule="atLeast"/>
              <w:jc w:val="center"/>
              <w:rPr>
                <w:b/>
                <w:color w:val="000000"/>
                <w:sz w:val="26"/>
                <w:szCs w:val="26"/>
              </w:rPr>
            </w:pPr>
            <w:r w:rsidRPr="00966C98">
              <w:rPr>
                <w:b/>
                <w:color w:val="000000"/>
                <w:sz w:val="26"/>
                <w:szCs w:val="26"/>
              </w:rPr>
              <w:t>6 381</w:t>
            </w:r>
          </w:p>
        </w:tc>
      </w:tr>
    </w:tbl>
    <w:p w:rsidR="00651AFD" w:rsidRPr="00966C98" w:rsidRDefault="00651AFD" w:rsidP="00651AFD">
      <w:pPr>
        <w:spacing w:line="22" w:lineRule="atLeast"/>
        <w:ind w:left="142" w:right="-1"/>
        <w:jc w:val="both"/>
        <w:rPr>
          <w:sz w:val="26"/>
          <w:szCs w:val="26"/>
        </w:rPr>
      </w:pPr>
      <w:r w:rsidRPr="00966C98">
        <w:rPr>
          <w:sz w:val="26"/>
          <w:szCs w:val="26"/>
        </w:rPr>
        <w:t xml:space="preserve">Примечания: </w:t>
      </w:r>
    </w:p>
    <w:p w:rsidR="00651AFD" w:rsidRPr="00966C98" w:rsidRDefault="00651AFD" w:rsidP="00651AFD">
      <w:pPr>
        <w:numPr>
          <w:ilvl w:val="0"/>
          <w:numId w:val="18"/>
        </w:numPr>
        <w:spacing w:line="22" w:lineRule="atLeast"/>
        <w:ind w:left="142" w:right="-1" w:firstLine="0"/>
        <w:jc w:val="both"/>
        <w:rPr>
          <w:snapToGrid w:val="0"/>
          <w:sz w:val="26"/>
          <w:szCs w:val="26"/>
        </w:rPr>
      </w:pPr>
      <w:r w:rsidRPr="00966C98">
        <w:rPr>
          <w:sz w:val="26"/>
          <w:szCs w:val="26"/>
        </w:rPr>
        <w:t>В случае осуществления застройщиком кадастровых работ в отношении указанных земельных участков, предусмотренные в таблице данные подлежат применению в отношении земельных участков, образованных в результате проведения кадастровых работ.</w:t>
      </w:r>
    </w:p>
    <w:p w:rsidR="00651AFD" w:rsidRPr="00966C98" w:rsidRDefault="00651AFD" w:rsidP="00651AFD">
      <w:pPr>
        <w:numPr>
          <w:ilvl w:val="0"/>
          <w:numId w:val="18"/>
        </w:numPr>
        <w:spacing w:line="22" w:lineRule="atLeast"/>
        <w:ind w:left="142" w:right="-1" w:firstLine="0"/>
        <w:jc w:val="both"/>
        <w:rPr>
          <w:snapToGrid w:val="0"/>
          <w:sz w:val="26"/>
          <w:szCs w:val="26"/>
        </w:rPr>
      </w:pPr>
      <w:r w:rsidRPr="00966C98">
        <w:rPr>
          <w:sz w:val="26"/>
          <w:szCs w:val="26"/>
        </w:rPr>
        <w:t>Последовательность ввода для домов 4 и 5 этапа по выбору застройщика может меняться местами.»</w:t>
      </w:r>
    </w:p>
    <w:p w:rsidR="00651AFD" w:rsidRPr="00966C98" w:rsidRDefault="00651AFD" w:rsidP="00651AFD">
      <w:pPr>
        <w:spacing w:line="22" w:lineRule="atLeast"/>
        <w:rPr>
          <w:sz w:val="26"/>
          <w:szCs w:val="26"/>
        </w:rPr>
      </w:pPr>
    </w:p>
    <w:p w:rsidR="00651AFD" w:rsidRDefault="00651AFD" w:rsidP="00C04D64">
      <w:pPr>
        <w:spacing w:line="264" w:lineRule="auto"/>
        <w:jc w:val="both"/>
        <w:rPr>
          <w:sz w:val="26"/>
          <w:szCs w:val="26"/>
        </w:rPr>
      </w:pPr>
      <w:r w:rsidRPr="00651AFD">
        <w:rPr>
          <w:sz w:val="26"/>
          <w:szCs w:val="2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93.75pt" o:ole="">
            <v:imagedata r:id="rId7" o:title=""/>
          </v:shape>
          <o:OLEObject Type="Embed" ProgID="AcroExch.Document.7" ShapeID="_x0000_i1025" DrawAspect="Content" ObjectID="_1720515380" r:id="rId8"/>
        </w:object>
      </w:r>
    </w:p>
    <w:p w:rsidR="00651AFD" w:rsidRDefault="00651AFD">
      <w:pPr>
        <w:rPr>
          <w:sz w:val="26"/>
          <w:szCs w:val="26"/>
        </w:rPr>
      </w:pPr>
      <w:r>
        <w:rPr>
          <w:sz w:val="26"/>
          <w:szCs w:val="26"/>
        </w:rPr>
        <w:lastRenderedPageBreak/>
        <w:br w:type="page"/>
      </w:r>
    </w:p>
    <w:p w:rsidR="00102EB8" w:rsidRPr="008740A6" w:rsidRDefault="00651AFD" w:rsidP="00C04D64">
      <w:pPr>
        <w:spacing w:line="264" w:lineRule="auto"/>
        <w:jc w:val="both"/>
        <w:rPr>
          <w:sz w:val="26"/>
          <w:szCs w:val="26"/>
        </w:rPr>
      </w:pPr>
      <w:r w:rsidRPr="00651AFD">
        <w:rPr>
          <w:sz w:val="26"/>
          <w:szCs w:val="26"/>
        </w:rPr>
        <w:object w:dxaOrig="8925" w:dyaOrig="12630">
          <v:shape id="_x0000_i1026" type="#_x0000_t75" style="width:513.75pt;height:727.5pt" o:ole="">
            <v:imagedata r:id="rId9" o:title=""/>
          </v:shape>
          <o:OLEObject Type="Embed" ProgID="AcroExch.Document.7" ShapeID="_x0000_i1026" DrawAspect="Content" ObjectID="_1720515381" r:id="rId10"/>
        </w:object>
      </w:r>
    </w:p>
    <w:sectPr w:rsidR="00102EB8" w:rsidRPr="008740A6" w:rsidSect="008740A6">
      <w:headerReference w:type="default" r:id="rId11"/>
      <w:headerReference w:type="first" r:id="rId12"/>
      <w:pgSz w:w="11906" w:h="16838"/>
      <w:pgMar w:top="1134" w:right="1134" w:bottom="1134" w:left="1134" w:header="709" w:footer="709" w:gutter="0"/>
      <w:cols w:space="708"/>
      <w:titlePg/>
      <w:docGrid w:linePitch="3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85A" w:rsidRDefault="00F8485A">
      <w:r>
        <w:separator/>
      </w:r>
    </w:p>
  </w:endnote>
  <w:endnote w:type="continuationSeparator" w:id="0">
    <w:p w:rsidR="00F8485A" w:rsidRDefault="00F84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85A" w:rsidRDefault="00F8485A">
      <w:r>
        <w:separator/>
      </w:r>
    </w:p>
  </w:footnote>
  <w:footnote w:type="continuationSeparator" w:id="0">
    <w:p w:rsidR="00F8485A" w:rsidRDefault="00F84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3141378"/>
      <w:docPartObj>
        <w:docPartGallery w:val="Page Numbers (Top of Page)"/>
        <w:docPartUnique/>
      </w:docPartObj>
    </w:sdtPr>
    <w:sdtEndPr/>
    <w:sdtContent>
      <w:p w:rsidR="008740A6" w:rsidRDefault="008740A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82B">
          <w:rPr>
            <w:noProof/>
          </w:rPr>
          <w:t>21</w:t>
        </w:r>
        <w:r>
          <w:fldChar w:fldCharType="end"/>
        </w:r>
      </w:p>
    </w:sdtContent>
  </w:sdt>
  <w:p w:rsidR="008740A6" w:rsidRDefault="008740A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0A6" w:rsidRDefault="008740A6">
    <w:pPr>
      <w:pStyle w:val="a4"/>
      <w:jc w:val="center"/>
    </w:pPr>
  </w:p>
  <w:p w:rsidR="008740A6" w:rsidRDefault="008740A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A6065"/>
    <w:multiLevelType w:val="multilevel"/>
    <w:tmpl w:val="B7F0234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lvlText w:val="%2.1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">
    <w:nsid w:val="218700B9"/>
    <w:multiLevelType w:val="hybridMultilevel"/>
    <w:tmpl w:val="ACC6B774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9C240B6"/>
    <w:multiLevelType w:val="hybridMultilevel"/>
    <w:tmpl w:val="A8D0DBF6"/>
    <w:lvl w:ilvl="0" w:tplc="AD5C1594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E30319C"/>
    <w:multiLevelType w:val="hybridMultilevel"/>
    <w:tmpl w:val="FE7C7700"/>
    <w:lvl w:ilvl="0" w:tplc="3ED6F298">
      <w:start w:val="1"/>
      <w:numFmt w:val="upperRoman"/>
      <w:pStyle w:val="a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BB75D63"/>
    <w:multiLevelType w:val="hybridMultilevel"/>
    <w:tmpl w:val="AAA8977C"/>
    <w:lvl w:ilvl="0" w:tplc="6424420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DA4272B"/>
    <w:multiLevelType w:val="hybridMultilevel"/>
    <w:tmpl w:val="3B942D1A"/>
    <w:lvl w:ilvl="0" w:tplc="99C23C52">
      <w:start w:val="1"/>
      <w:numFmt w:val="bullet"/>
      <w:lvlText w:val="-"/>
      <w:lvlJc w:val="left"/>
      <w:pPr>
        <w:ind w:left="14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0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24B13DF"/>
    <w:multiLevelType w:val="hybridMultilevel"/>
    <w:tmpl w:val="01D2180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D6B616A"/>
    <w:multiLevelType w:val="hybridMultilevel"/>
    <w:tmpl w:val="D5DE5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77454F"/>
    <w:multiLevelType w:val="hybridMultilevel"/>
    <w:tmpl w:val="5E0095C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EC4798B"/>
    <w:multiLevelType w:val="hybridMultilevel"/>
    <w:tmpl w:val="B422F2A6"/>
    <w:lvl w:ilvl="0" w:tplc="1DC80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13"/>
  </w:num>
  <w:num w:numId="5">
    <w:abstractNumId w:val="2"/>
  </w:num>
  <w:num w:numId="6">
    <w:abstractNumId w:val="0"/>
  </w:num>
  <w:num w:numId="7">
    <w:abstractNumId w:val="10"/>
  </w:num>
  <w:num w:numId="8">
    <w:abstractNumId w:val="14"/>
  </w:num>
  <w:num w:numId="9">
    <w:abstractNumId w:val="4"/>
  </w:num>
  <w:num w:numId="10">
    <w:abstractNumId w:val="16"/>
  </w:num>
  <w:num w:numId="11">
    <w:abstractNumId w:val="8"/>
  </w:num>
  <w:num w:numId="12">
    <w:abstractNumId w:val="15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5"/>
  </w:num>
  <w:num w:numId="16">
    <w:abstractNumId w:val="3"/>
  </w:num>
  <w:num w:numId="17">
    <w:abstractNumId w:val="9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9B"/>
    <w:rsid w:val="00003174"/>
    <w:rsid w:val="000033AE"/>
    <w:rsid w:val="00005C3F"/>
    <w:rsid w:val="00007243"/>
    <w:rsid w:val="00007AFC"/>
    <w:rsid w:val="000124DC"/>
    <w:rsid w:val="000124EC"/>
    <w:rsid w:val="00013E53"/>
    <w:rsid w:val="00016711"/>
    <w:rsid w:val="0001682C"/>
    <w:rsid w:val="00020309"/>
    <w:rsid w:val="00020952"/>
    <w:rsid w:val="00025783"/>
    <w:rsid w:val="0002798F"/>
    <w:rsid w:val="00027C1A"/>
    <w:rsid w:val="000326A3"/>
    <w:rsid w:val="00033C30"/>
    <w:rsid w:val="00036769"/>
    <w:rsid w:val="00040B62"/>
    <w:rsid w:val="000430E4"/>
    <w:rsid w:val="00045227"/>
    <w:rsid w:val="0005070E"/>
    <w:rsid w:val="00052706"/>
    <w:rsid w:val="000537F3"/>
    <w:rsid w:val="00055045"/>
    <w:rsid w:val="000578A6"/>
    <w:rsid w:val="00061973"/>
    <w:rsid w:val="0006302E"/>
    <w:rsid w:val="00065616"/>
    <w:rsid w:val="00067504"/>
    <w:rsid w:val="00071583"/>
    <w:rsid w:val="00071F1B"/>
    <w:rsid w:val="000720A8"/>
    <w:rsid w:val="000721C9"/>
    <w:rsid w:val="000745FB"/>
    <w:rsid w:val="00075FDD"/>
    <w:rsid w:val="00077811"/>
    <w:rsid w:val="00080AE0"/>
    <w:rsid w:val="000811DD"/>
    <w:rsid w:val="0008175F"/>
    <w:rsid w:val="00084C35"/>
    <w:rsid w:val="00085282"/>
    <w:rsid w:val="000857C2"/>
    <w:rsid w:val="0008740B"/>
    <w:rsid w:val="0009188E"/>
    <w:rsid w:val="00092600"/>
    <w:rsid w:val="00093312"/>
    <w:rsid w:val="0009560A"/>
    <w:rsid w:val="00095D36"/>
    <w:rsid w:val="00096916"/>
    <w:rsid w:val="00096FD6"/>
    <w:rsid w:val="000A3258"/>
    <w:rsid w:val="000A41CD"/>
    <w:rsid w:val="000A5037"/>
    <w:rsid w:val="000A65FC"/>
    <w:rsid w:val="000A6984"/>
    <w:rsid w:val="000A6DA6"/>
    <w:rsid w:val="000A6E35"/>
    <w:rsid w:val="000A7E42"/>
    <w:rsid w:val="000A7EE6"/>
    <w:rsid w:val="000B1347"/>
    <w:rsid w:val="000B3E04"/>
    <w:rsid w:val="000B50BA"/>
    <w:rsid w:val="000B6939"/>
    <w:rsid w:val="000C1100"/>
    <w:rsid w:val="000C1F3D"/>
    <w:rsid w:val="000C2F32"/>
    <w:rsid w:val="000C7197"/>
    <w:rsid w:val="000D02B7"/>
    <w:rsid w:val="000D06D1"/>
    <w:rsid w:val="000D280D"/>
    <w:rsid w:val="000D4BCD"/>
    <w:rsid w:val="000D676D"/>
    <w:rsid w:val="000D708F"/>
    <w:rsid w:val="000E163C"/>
    <w:rsid w:val="000E1AD5"/>
    <w:rsid w:val="000E4220"/>
    <w:rsid w:val="000F07AD"/>
    <w:rsid w:val="000F101A"/>
    <w:rsid w:val="000F1E2B"/>
    <w:rsid w:val="000F4C0E"/>
    <w:rsid w:val="000F52FF"/>
    <w:rsid w:val="000F6FF3"/>
    <w:rsid w:val="000F7059"/>
    <w:rsid w:val="000F782B"/>
    <w:rsid w:val="001029C4"/>
    <w:rsid w:val="00102EB8"/>
    <w:rsid w:val="00105EEA"/>
    <w:rsid w:val="00111A45"/>
    <w:rsid w:val="0011205B"/>
    <w:rsid w:val="001120E6"/>
    <w:rsid w:val="001132E4"/>
    <w:rsid w:val="001146DF"/>
    <w:rsid w:val="00115FB3"/>
    <w:rsid w:val="00121E35"/>
    <w:rsid w:val="001228C5"/>
    <w:rsid w:val="00124FC6"/>
    <w:rsid w:val="00126DDF"/>
    <w:rsid w:val="00127B86"/>
    <w:rsid w:val="0013252A"/>
    <w:rsid w:val="0013499E"/>
    <w:rsid w:val="00134BF9"/>
    <w:rsid w:val="001352FC"/>
    <w:rsid w:val="00140C7F"/>
    <w:rsid w:val="00141DAB"/>
    <w:rsid w:val="00143C68"/>
    <w:rsid w:val="001445CC"/>
    <w:rsid w:val="001454A0"/>
    <w:rsid w:val="00155021"/>
    <w:rsid w:val="00157F60"/>
    <w:rsid w:val="00160201"/>
    <w:rsid w:val="001612D6"/>
    <w:rsid w:val="001612FC"/>
    <w:rsid w:val="00162EC6"/>
    <w:rsid w:val="00163FBC"/>
    <w:rsid w:val="00165F11"/>
    <w:rsid w:val="00170B52"/>
    <w:rsid w:val="00171FEA"/>
    <w:rsid w:val="00175D90"/>
    <w:rsid w:val="001776D9"/>
    <w:rsid w:val="0018002C"/>
    <w:rsid w:val="00180973"/>
    <w:rsid w:val="00181F5F"/>
    <w:rsid w:val="001826AE"/>
    <w:rsid w:val="0018523C"/>
    <w:rsid w:val="00186DD2"/>
    <w:rsid w:val="00186EA9"/>
    <w:rsid w:val="00187931"/>
    <w:rsid w:val="00190E8F"/>
    <w:rsid w:val="00191AD5"/>
    <w:rsid w:val="001927F2"/>
    <w:rsid w:val="001930ED"/>
    <w:rsid w:val="00194482"/>
    <w:rsid w:val="001973F5"/>
    <w:rsid w:val="00197C04"/>
    <w:rsid w:val="001A0FD1"/>
    <w:rsid w:val="001A14DF"/>
    <w:rsid w:val="001A16DB"/>
    <w:rsid w:val="001A517E"/>
    <w:rsid w:val="001A5375"/>
    <w:rsid w:val="001A5779"/>
    <w:rsid w:val="001A7227"/>
    <w:rsid w:val="001A7954"/>
    <w:rsid w:val="001B1C44"/>
    <w:rsid w:val="001B3A78"/>
    <w:rsid w:val="001B4858"/>
    <w:rsid w:val="001B748C"/>
    <w:rsid w:val="001C091F"/>
    <w:rsid w:val="001C128B"/>
    <w:rsid w:val="001C25B7"/>
    <w:rsid w:val="001C323F"/>
    <w:rsid w:val="001D028D"/>
    <w:rsid w:val="001D3651"/>
    <w:rsid w:val="001D7F32"/>
    <w:rsid w:val="001E0418"/>
    <w:rsid w:val="001E29D6"/>
    <w:rsid w:val="001E2E7F"/>
    <w:rsid w:val="001E69AC"/>
    <w:rsid w:val="001E72CF"/>
    <w:rsid w:val="001E7929"/>
    <w:rsid w:val="001F1453"/>
    <w:rsid w:val="001F2FF6"/>
    <w:rsid w:val="001F3FE8"/>
    <w:rsid w:val="001F74D3"/>
    <w:rsid w:val="00200CD7"/>
    <w:rsid w:val="00203811"/>
    <w:rsid w:val="00203B8F"/>
    <w:rsid w:val="00204031"/>
    <w:rsid w:val="00204F98"/>
    <w:rsid w:val="0021136E"/>
    <w:rsid w:val="00212535"/>
    <w:rsid w:val="00215FCA"/>
    <w:rsid w:val="002178D7"/>
    <w:rsid w:val="00221361"/>
    <w:rsid w:val="002214AE"/>
    <w:rsid w:val="00222413"/>
    <w:rsid w:val="00224A39"/>
    <w:rsid w:val="002262CF"/>
    <w:rsid w:val="002264F9"/>
    <w:rsid w:val="0023466C"/>
    <w:rsid w:val="00235656"/>
    <w:rsid w:val="0023718A"/>
    <w:rsid w:val="00240623"/>
    <w:rsid w:val="00242D86"/>
    <w:rsid w:val="00243828"/>
    <w:rsid w:val="00246051"/>
    <w:rsid w:val="002470FB"/>
    <w:rsid w:val="002511C4"/>
    <w:rsid w:val="00251A6D"/>
    <w:rsid w:val="00252A14"/>
    <w:rsid w:val="00254D74"/>
    <w:rsid w:val="002620A6"/>
    <w:rsid w:val="00265ADE"/>
    <w:rsid w:val="00265B21"/>
    <w:rsid w:val="00265F37"/>
    <w:rsid w:val="0027097E"/>
    <w:rsid w:val="0027237E"/>
    <w:rsid w:val="00273BB2"/>
    <w:rsid w:val="0027545A"/>
    <w:rsid w:val="00280D72"/>
    <w:rsid w:val="00282C3C"/>
    <w:rsid w:val="0028388C"/>
    <w:rsid w:val="00285C9C"/>
    <w:rsid w:val="00286405"/>
    <w:rsid w:val="00292798"/>
    <w:rsid w:val="00292960"/>
    <w:rsid w:val="00294CFE"/>
    <w:rsid w:val="00295B21"/>
    <w:rsid w:val="00296815"/>
    <w:rsid w:val="00297451"/>
    <w:rsid w:val="002A04F4"/>
    <w:rsid w:val="002A195E"/>
    <w:rsid w:val="002A267C"/>
    <w:rsid w:val="002A3688"/>
    <w:rsid w:val="002A371C"/>
    <w:rsid w:val="002A79FA"/>
    <w:rsid w:val="002A7C4E"/>
    <w:rsid w:val="002B13D1"/>
    <w:rsid w:val="002B3830"/>
    <w:rsid w:val="002B4B6F"/>
    <w:rsid w:val="002B501C"/>
    <w:rsid w:val="002B5F8C"/>
    <w:rsid w:val="002C11EA"/>
    <w:rsid w:val="002C78EB"/>
    <w:rsid w:val="002D3948"/>
    <w:rsid w:val="002D3B4F"/>
    <w:rsid w:val="002D3B61"/>
    <w:rsid w:val="002D5AC7"/>
    <w:rsid w:val="002D7502"/>
    <w:rsid w:val="002E6CF0"/>
    <w:rsid w:val="002F150C"/>
    <w:rsid w:val="002F16BD"/>
    <w:rsid w:val="002F23DE"/>
    <w:rsid w:val="002F2787"/>
    <w:rsid w:val="002F4F7B"/>
    <w:rsid w:val="002F7306"/>
    <w:rsid w:val="003003C6"/>
    <w:rsid w:val="00300792"/>
    <w:rsid w:val="0030127E"/>
    <w:rsid w:val="003026EC"/>
    <w:rsid w:val="003052AC"/>
    <w:rsid w:val="00306455"/>
    <w:rsid w:val="003074AC"/>
    <w:rsid w:val="00312306"/>
    <w:rsid w:val="00314363"/>
    <w:rsid w:val="00316FB0"/>
    <w:rsid w:val="003204A6"/>
    <w:rsid w:val="00320AD1"/>
    <w:rsid w:val="003215FB"/>
    <w:rsid w:val="00321BD4"/>
    <w:rsid w:val="0032408B"/>
    <w:rsid w:val="003240E4"/>
    <w:rsid w:val="00325F0B"/>
    <w:rsid w:val="003275A8"/>
    <w:rsid w:val="0033161B"/>
    <w:rsid w:val="00332385"/>
    <w:rsid w:val="00334471"/>
    <w:rsid w:val="00334B52"/>
    <w:rsid w:val="00336339"/>
    <w:rsid w:val="003373B9"/>
    <w:rsid w:val="00340B9C"/>
    <w:rsid w:val="00341984"/>
    <w:rsid w:val="0034423C"/>
    <w:rsid w:val="0034483B"/>
    <w:rsid w:val="00346CCE"/>
    <w:rsid w:val="00346CE6"/>
    <w:rsid w:val="00346D0C"/>
    <w:rsid w:val="003471F0"/>
    <w:rsid w:val="00353E6A"/>
    <w:rsid w:val="0035430E"/>
    <w:rsid w:val="00354E83"/>
    <w:rsid w:val="003568B3"/>
    <w:rsid w:val="0035786D"/>
    <w:rsid w:val="00360C59"/>
    <w:rsid w:val="0036138E"/>
    <w:rsid w:val="003614B0"/>
    <w:rsid w:val="003622C9"/>
    <w:rsid w:val="00362620"/>
    <w:rsid w:val="003656AE"/>
    <w:rsid w:val="0036761F"/>
    <w:rsid w:val="00370653"/>
    <w:rsid w:val="003710B7"/>
    <w:rsid w:val="00372E99"/>
    <w:rsid w:val="003747F8"/>
    <w:rsid w:val="00374CDF"/>
    <w:rsid w:val="00377085"/>
    <w:rsid w:val="00377C6C"/>
    <w:rsid w:val="00381A27"/>
    <w:rsid w:val="00381EE0"/>
    <w:rsid w:val="00381F08"/>
    <w:rsid w:val="0038261E"/>
    <w:rsid w:val="00385EEA"/>
    <w:rsid w:val="0039140F"/>
    <w:rsid w:val="0039517B"/>
    <w:rsid w:val="00396425"/>
    <w:rsid w:val="00396633"/>
    <w:rsid w:val="00397134"/>
    <w:rsid w:val="0039720F"/>
    <w:rsid w:val="003979F5"/>
    <w:rsid w:val="003A333D"/>
    <w:rsid w:val="003A46A5"/>
    <w:rsid w:val="003A4879"/>
    <w:rsid w:val="003A6A69"/>
    <w:rsid w:val="003A7D5D"/>
    <w:rsid w:val="003B1351"/>
    <w:rsid w:val="003B2645"/>
    <w:rsid w:val="003B2967"/>
    <w:rsid w:val="003B2AEB"/>
    <w:rsid w:val="003B5294"/>
    <w:rsid w:val="003B7456"/>
    <w:rsid w:val="003B7523"/>
    <w:rsid w:val="003C5518"/>
    <w:rsid w:val="003C5D49"/>
    <w:rsid w:val="003D0014"/>
    <w:rsid w:val="003D0C5B"/>
    <w:rsid w:val="003D10E4"/>
    <w:rsid w:val="003D1B3C"/>
    <w:rsid w:val="003D649C"/>
    <w:rsid w:val="003E10F6"/>
    <w:rsid w:val="003E34CB"/>
    <w:rsid w:val="003E4514"/>
    <w:rsid w:val="003E4DDA"/>
    <w:rsid w:val="003E79F4"/>
    <w:rsid w:val="003F1A31"/>
    <w:rsid w:val="003F3202"/>
    <w:rsid w:val="003F3EBE"/>
    <w:rsid w:val="003F6DB8"/>
    <w:rsid w:val="003F79B5"/>
    <w:rsid w:val="00401EE6"/>
    <w:rsid w:val="00402116"/>
    <w:rsid w:val="00402707"/>
    <w:rsid w:val="004038A3"/>
    <w:rsid w:val="00404908"/>
    <w:rsid w:val="00404D4F"/>
    <w:rsid w:val="0040697E"/>
    <w:rsid w:val="004100D8"/>
    <w:rsid w:val="00412539"/>
    <w:rsid w:val="004129AD"/>
    <w:rsid w:val="00413E65"/>
    <w:rsid w:val="00414B31"/>
    <w:rsid w:val="00414D2A"/>
    <w:rsid w:val="00416E70"/>
    <w:rsid w:val="00416EB2"/>
    <w:rsid w:val="0042033E"/>
    <w:rsid w:val="00422C54"/>
    <w:rsid w:val="00423A25"/>
    <w:rsid w:val="00423AD3"/>
    <w:rsid w:val="00431B66"/>
    <w:rsid w:val="0043400F"/>
    <w:rsid w:val="004351C6"/>
    <w:rsid w:val="004358B8"/>
    <w:rsid w:val="00435DB8"/>
    <w:rsid w:val="00436867"/>
    <w:rsid w:val="00437DB7"/>
    <w:rsid w:val="004405DD"/>
    <w:rsid w:val="00440719"/>
    <w:rsid w:val="00444300"/>
    <w:rsid w:val="00446599"/>
    <w:rsid w:val="0044728B"/>
    <w:rsid w:val="004477E8"/>
    <w:rsid w:val="00455B89"/>
    <w:rsid w:val="00456503"/>
    <w:rsid w:val="004578EB"/>
    <w:rsid w:val="00461459"/>
    <w:rsid w:val="00464C47"/>
    <w:rsid w:val="00465ECD"/>
    <w:rsid w:val="00465F4A"/>
    <w:rsid w:val="00466918"/>
    <w:rsid w:val="00467D8F"/>
    <w:rsid w:val="004702A9"/>
    <w:rsid w:val="004713B4"/>
    <w:rsid w:val="00471802"/>
    <w:rsid w:val="00471935"/>
    <w:rsid w:val="00473545"/>
    <w:rsid w:val="004739F6"/>
    <w:rsid w:val="00475706"/>
    <w:rsid w:val="00476528"/>
    <w:rsid w:val="00481469"/>
    <w:rsid w:val="00482036"/>
    <w:rsid w:val="00482C7F"/>
    <w:rsid w:val="00484EE0"/>
    <w:rsid w:val="004851FD"/>
    <w:rsid w:val="0048778D"/>
    <w:rsid w:val="004918D4"/>
    <w:rsid w:val="004940EF"/>
    <w:rsid w:val="0049769D"/>
    <w:rsid w:val="004A008F"/>
    <w:rsid w:val="004A28B0"/>
    <w:rsid w:val="004A3BC3"/>
    <w:rsid w:val="004A45D5"/>
    <w:rsid w:val="004B0822"/>
    <w:rsid w:val="004B2AC1"/>
    <w:rsid w:val="004B382B"/>
    <w:rsid w:val="004B3895"/>
    <w:rsid w:val="004B51AF"/>
    <w:rsid w:val="004C059F"/>
    <w:rsid w:val="004C0936"/>
    <w:rsid w:val="004C1A06"/>
    <w:rsid w:val="004C307E"/>
    <w:rsid w:val="004C3957"/>
    <w:rsid w:val="004C4C27"/>
    <w:rsid w:val="004C74A8"/>
    <w:rsid w:val="004C754E"/>
    <w:rsid w:val="004D0041"/>
    <w:rsid w:val="004D0858"/>
    <w:rsid w:val="004D0E25"/>
    <w:rsid w:val="004D11BD"/>
    <w:rsid w:val="004D367F"/>
    <w:rsid w:val="004D5143"/>
    <w:rsid w:val="004D533D"/>
    <w:rsid w:val="004D6204"/>
    <w:rsid w:val="004D7626"/>
    <w:rsid w:val="004D7958"/>
    <w:rsid w:val="004E0B09"/>
    <w:rsid w:val="004E1248"/>
    <w:rsid w:val="004E6B6C"/>
    <w:rsid w:val="004F0708"/>
    <w:rsid w:val="004F18FC"/>
    <w:rsid w:val="004F4FFC"/>
    <w:rsid w:val="004F5244"/>
    <w:rsid w:val="004F6449"/>
    <w:rsid w:val="004F6D9B"/>
    <w:rsid w:val="004F6F8C"/>
    <w:rsid w:val="004F722B"/>
    <w:rsid w:val="004F7F86"/>
    <w:rsid w:val="005003DB"/>
    <w:rsid w:val="00500E0E"/>
    <w:rsid w:val="005018E2"/>
    <w:rsid w:val="00502EB3"/>
    <w:rsid w:val="00503A13"/>
    <w:rsid w:val="0050663D"/>
    <w:rsid w:val="00511DE4"/>
    <w:rsid w:val="005147E3"/>
    <w:rsid w:val="00521842"/>
    <w:rsid w:val="00521BA4"/>
    <w:rsid w:val="00522900"/>
    <w:rsid w:val="0052408D"/>
    <w:rsid w:val="00524F95"/>
    <w:rsid w:val="00525AB8"/>
    <w:rsid w:val="005260F0"/>
    <w:rsid w:val="0052642C"/>
    <w:rsid w:val="0053022C"/>
    <w:rsid w:val="005328CF"/>
    <w:rsid w:val="00532EAB"/>
    <w:rsid w:val="00533FBC"/>
    <w:rsid w:val="005342AD"/>
    <w:rsid w:val="005370C6"/>
    <w:rsid w:val="00537370"/>
    <w:rsid w:val="0054129F"/>
    <w:rsid w:val="005412A4"/>
    <w:rsid w:val="0054194E"/>
    <w:rsid w:val="005436BB"/>
    <w:rsid w:val="005445B7"/>
    <w:rsid w:val="00545711"/>
    <w:rsid w:val="00546739"/>
    <w:rsid w:val="00547DD7"/>
    <w:rsid w:val="00554A17"/>
    <w:rsid w:val="0056169B"/>
    <w:rsid w:val="00565767"/>
    <w:rsid w:val="00567507"/>
    <w:rsid w:val="00567818"/>
    <w:rsid w:val="0057114E"/>
    <w:rsid w:val="00571E2C"/>
    <w:rsid w:val="00573466"/>
    <w:rsid w:val="00573E51"/>
    <w:rsid w:val="005770E7"/>
    <w:rsid w:val="00577C07"/>
    <w:rsid w:val="0058281E"/>
    <w:rsid w:val="00586200"/>
    <w:rsid w:val="00590377"/>
    <w:rsid w:val="005907C9"/>
    <w:rsid w:val="00595A6D"/>
    <w:rsid w:val="00597AEF"/>
    <w:rsid w:val="005A4AC3"/>
    <w:rsid w:val="005A4AFF"/>
    <w:rsid w:val="005A4EF6"/>
    <w:rsid w:val="005A608F"/>
    <w:rsid w:val="005A6D3B"/>
    <w:rsid w:val="005A7A8C"/>
    <w:rsid w:val="005A7D52"/>
    <w:rsid w:val="005B0AD0"/>
    <w:rsid w:val="005B3BCE"/>
    <w:rsid w:val="005B5889"/>
    <w:rsid w:val="005B5A3F"/>
    <w:rsid w:val="005B7E67"/>
    <w:rsid w:val="005C1EA1"/>
    <w:rsid w:val="005C226E"/>
    <w:rsid w:val="005C6E03"/>
    <w:rsid w:val="005C72D8"/>
    <w:rsid w:val="005C7F0E"/>
    <w:rsid w:val="005D0298"/>
    <w:rsid w:val="005D08C5"/>
    <w:rsid w:val="005D0CC7"/>
    <w:rsid w:val="005D12DB"/>
    <w:rsid w:val="005D133C"/>
    <w:rsid w:val="005D1B38"/>
    <w:rsid w:val="005D6318"/>
    <w:rsid w:val="005E07D0"/>
    <w:rsid w:val="005E2A91"/>
    <w:rsid w:val="005E5E72"/>
    <w:rsid w:val="005E664F"/>
    <w:rsid w:val="005F2B20"/>
    <w:rsid w:val="005F7A96"/>
    <w:rsid w:val="00601F21"/>
    <w:rsid w:val="00602002"/>
    <w:rsid w:val="00603C9D"/>
    <w:rsid w:val="00606D59"/>
    <w:rsid w:val="0060737F"/>
    <w:rsid w:val="00607830"/>
    <w:rsid w:val="00607942"/>
    <w:rsid w:val="00613329"/>
    <w:rsid w:val="006135A4"/>
    <w:rsid w:val="006158A9"/>
    <w:rsid w:val="00620C44"/>
    <w:rsid w:val="00624A0D"/>
    <w:rsid w:val="00624ACD"/>
    <w:rsid w:val="006257E8"/>
    <w:rsid w:val="006266D6"/>
    <w:rsid w:val="0062683F"/>
    <w:rsid w:val="0062707B"/>
    <w:rsid w:val="00630F2B"/>
    <w:rsid w:val="00631606"/>
    <w:rsid w:val="0063324E"/>
    <w:rsid w:val="0063483A"/>
    <w:rsid w:val="006371F1"/>
    <w:rsid w:val="0064276B"/>
    <w:rsid w:val="006467DF"/>
    <w:rsid w:val="006506D1"/>
    <w:rsid w:val="00651AFD"/>
    <w:rsid w:val="006560B9"/>
    <w:rsid w:val="006574FB"/>
    <w:rsid w:val="00661F8B"/>
    <w:rsid w:val="00663F23"/>
    <w:rsid w:val="00664755"/>
    <w:rsid w:val="0066559B"/>
    <w:rsid w:val="00670B5C"/>
    <w:rsid w:val="00671524"/>
    <w:rsid w:val="00672DEA"/>
    <w:rsid w:val="00675D22"/>
    <w:rsid w:val="00676C58"/>
    <w:rsid w:val="00680704"/>
    <w:rsid w:val="00685639"/>
    <w:rsid w:val="00691DB1"/>
    <w:rsid w:val="00694BDF"/>
    <w:rsid w:val="00694C00"/>
    <w:rsid w:val="00696093"/>
    <w:rsid w:val="0069653B"/>
    <w:rsid w:val="00696693"/>
    <w:rsid w:val="006A3909"/>
    <w:rsid w:val="006A697B"/>
    <w:rsid w:val="006A6FA6"/>
    <w:rsid w:val="006A7136"/>
    <w:rsid w:val="006B298E"/>
    <w:rsid w:val="006B2C7B"/>
    <w:rsid w:val="006B56CB"/>
    <w:rsid w:val="006B583F"/>
    <w:rsid w:val="006B5CFF"/>
    <w:rsid w:val="006B782C"/>
    <w:rsid w:val="006B7C02"/>
    <w:rsid w:val="006C2CCF"/>
    <w:rsid w:val="006C57F1"/>
    <w:rsid w:val="006C7DBF"/>
    <w:rsid w:val="006D13FE"/>
    <w:rsid w:val="006D369D"/>
    <w:rsid w:val="006D4597"/>
    <w:rsid w:val="006D5687"/>
    <w:rsid w:val="006D5FDF"/>
    <w:rsid w:val="006D6376"/>
    <w:rsid w:val="006E3332"/>
    <w:rsid w:val="006E54F2"/>
    <w:rsid w:val="006E73FC"/>
    <w:rsid w:val="006F0F2F"/>
    <w:rsid w:val="006F10AB"/>
    <w:rsid w:val="006F2560"/>
    <w:rsid w:val="006F6BBD"/>
    <w:rsid w:val="006F6D9D"/>
    <w:rsid w:val="00702266"/>
    <w:rsid w:val="007023A4"/>
    <w:rsid w:val="007064A5"/>
    <w:rsid w:val="00706A48"/>
    <w:rsid w:val="00710197"/>
    <w:rsid w:val="00710241"/>
    <w:rsid w:val="007102B9"/>
    <w:rsid w:val="007124F5"/>
    <w:rsid w:val="00713A8C"/>
    <w:rsid w:val="00714049"/>
    <w:rsid w:val="00714EB2"/>
    <w:rsid w:val="007178CA"/>
    <w:rsid w:val="00720D74"/>
    <w:rsid w:val="00722099"/>
    <w:rsid w:val="00723046"/>
    <w:rsid w:val="00724C58"/>
    <w:rsid w:val="007279C2"/>
    <w:rsid w:val="00732F7F"/>
    <w:rsid w:val="00733864"/>
    <w:rsid w:val="00740639"/>
    <w:rsid w:val="00740A80"/>
    <w:rsid w:val="007414AA"/>
    <w:rsid w:val="007414C1"/>
    <w:rsid w:val="007444A4"/>
    <w:rsid w:val="00746E4E"/>
    <w:rsid w:val="007479BC"/>
    <w:rsid w:val="007514EC"/>
    <w:rsid w:val="00751E1A"/>
    <w:rsid w:val="00752BE8"/>
    <w:rsid w:val="007530DB"/>
    <w:rsid w:val="00754740"/>
    <w:rsid w:val="0075507B"/>
    <w:rsid w:val="00755F57"/>
    <w:rsid w:val="00760C2B"/>
    <w:rsid w:val="00761057"/>
    <w:rsid w:val="00761864"/>
    <w:rsid w:val="00763011"/>
    <w:rsid w:val="007638EE"/>
    <w:rsid w:val="007649AB"/>
    <w:rsid w:val="00764E11"/>
    <w:rsid w:val="00771486"/>
    <w:rsid w:val="00771D0C"/>
    <w:rsid w:val="0077419F"/>
    <w:rsid w:val="0077456D"/>
    <w:rsid w:val="00775F00"/>
    <w:rsid w:val="007765D5"/>
    <w:rsid w:val="00776E0C"/>
    <w:rsid w:val="00777EB4"/>
    <w:rsid w:val="007800C1"/>
    <w:rsid w:val="00780F51"/>
    <w:rsid w:val="00781952"/>
    <w:rsid w:val="00786D13"/>
    <w:rsid w:val="00791B65"/>
    <w:rsid w:val="00792A09"/>
    <w:rsid w:val="00793598"/>
    <w:rsid w:val="00794BC1"/>
    <w:rsid w:val="007A253A"/>
    <w:rsid w:val="007A5508"/>
    <w:rsid w:val="007A5CBC"/>
    <w:rsid w:val="007A69EA"/>
    <w:rsid w:val="007B2B83"/>
    <w:rsid w:val="007B4126"/>
    <w:rsid w:val="007B4207"/>
    <w:rsid w:val="007B4642"/>
    <w:rsid w:val="007B66CB"/>
    <w:rsid w:val="007C092F"/>
    <w:rsid w:val="007C300E"/>
    <w:rsid w:val="007C6434"/>
    <w:rsid w:val="007C7241"/>
    <w:rsid w:val="007D2432"/>
    <w:rsid w:val="007E22AC"/>
    <w:rsid w:val="007E266D"/>
    <w:rsid w:val="007E2807"/>
    <w:rsid w:val="007E3977"/>
    <w:rsid w:val="007E3D77"/>
    <w:rsid w:val="007E462D"/>
    <w:rsid w:val="007E7F8E"/>
    <w:rsid w:val="007F01EE"/>
    <w:rsid w:val="007F4E5C"/>
    <w:rsid w:val="007F60EC"/>
    <w:rsid w:val="008003D7"/>
    <w:rsid w:val="0080355F"/>
    <w:rsid w:val="00804C72"/>
    <w:rsid w:val="00805F11"/>
    <w:rsid w:val="00806272"/>
    <w:rsid w:val="00807237"/>
    <w:rsid w:val="0081239B"/>
    <w:rsid w:val="00812FD2"/>
    <w:rsid w:val="00813217"/>
    <w:rsid w:val="0081433C"/>
    <w:rsid w:val="0081537A"/>
    <w:rsid w:val="0081601B"/>
    <w:rsid w:val="00823CB4"/>
    <w:rsid w:val="00825B14"/>
    <w:rsid w:val="00826483"/>
    <w:rsid w:val="00826B13"/>
    <w:rsid w:val="00827199"/>
    <w:rsid w:val="00835209"/>
    <w:rsid w:val="0083794B"/>
    <w:rsid w:val="00840654"/>
    <w:rsid w:val="00841267"/>
    <w:rsid w:val="008416EE"/>
    <w:rsid w:val="008435B2"/>
    <w:rsid w:val="008450C3"/>
    <w:rsid w:val="00845959"/>
    <w:rsid w:val="008459B9"/>
    <w:rsid w:val="00846AD4"/>
    <w:rsid w:val="00850504"/>
    <w:rsid w:val="00851092"/>
    <w:rsid w:val="00851102"/>
    <w:rsid w:val="008539E7"/>
    <w:rsid w:val="00853BC5"/>
    <w:rsid w:val="00853F3D"/>
    <w:rsid w:val="008547BF"/>
    <w:rsid w:val="008563F4"/>
    <w:rsid w:val="00856752"/>
    <w:rsid w:val="008637B3"/>
    <w:rsid w:val="00864578"/>
    <w:rsid w:val="00866357"/>
    <w:rsid w:val="008740A6"/>
    <w:rsid w:val="00875800"/>
    <w:rsid w:val="00876558"/>
    <w:rsid w:val="00876838"/>
    <w:rsid w:val="00881E26"/>
    <w:rsid w:val="00882C89"/>
    <w:rsid w:val="00883F19"/>
    <w:rsid w:val="00886371"/>
    <w:rsid w:val="008901C8"/>
    <w:rsid w:val="00891104"/>
    <w:rsid w:val="00893659"/>
    <w:rsid w:val="008936F2"/>
    <w:rsid w:val="0089470B"/>
    <w:rsid w:val="0089655C"/>
    <w:rsid w:val="008975F4"/>
    <w:rsid w:val="00897983"/>
    <w:rsid w:val="00897E65"/>
    <w:rsid w:val="008A2F05"/>
    <w:rsid w:val="008A40F2"/>
    <w:rsid w:val="008A5A5E"/>
    <w:rsid w:val="008A66C0"/>
    <w:rsid w:val="008B08EF"/>
    <w:rsid w:val="008B0F9B"/>
    <w:rsid w:val="008B17D2"/>
    <w:rsid w:val="008B7731"/>
    <w:rsid w:val="008C0AB6"/>
    <w:rsid w:val="008C2C6E"/>
    <w:rsid w:val="008C6F7A"/>
    <w:rsid w:val="008C7943"/>
    <w:rsid w:val="008D018E"/>
    <w:rsid w:val="008D1DF3"/>
    <w:rsid w:val="008D6584"/>
    <w:rsid w:val="008E09D0"/>
    <w:rsid w:val="008E135F"/>
    <w:rsid w:val="008E2815"/>
    <w:rsid w:val="008E41A8"/>
    <w:rsid w:val="008E5C4B"/>
    <w:rsid w:val="008F0A1D"/>
    <w:rsid w:val="008F6A47"/>
    <w:rsid w:val="008F6AEB"/>
    <w:rsid w:val="00900420"/>
    <w:rsid w:val="0090139C"/>
    <w:rsid w:val="00903D21"/>
    <w:rsid w:val="00910F8B"/>
    <w:rsid w:val="00910FD8"/>
    <w:rsid w:val="00912010"/>
    <w:rsid w:val="00913321"/>
    <w:rsid w:val="009136CB"/>
    <w:rsid w:val="009140B6"/>
    <w:rsid w:val="00920749"/>
    <w:rsid w:val="00920A78"/>
    <w:rsid w:val="00921588"/>
    <w:rsid w:val="009217A4"/>
    <w:rsid w:val="0092566F"/>
    <w:rsid w:val="0092574A"/>
    <w:rsid w:val="009277C5"/>
    <w:rsid w:val="0093014C"/>
    <w:rsid w:val="00930B5E"/>
    <w:rsid w:val="00933C52"/>
    <w:rsid w:val="00935A9D"/>
    <w:rsid w:val="0093697E"/>
    <w:rsid w:val="00941194"/>
    <w:rsid w:val="00941707"/>
    <w:rsid w:val="00943184"/>
    <w:rsid w:val="00943FF4"/>
    <w:rsid w:val="00950802"/>
    <w:rsid w:val="00950C82"/>
    <w:rsid w:val="00954CF7"/>
    <w:rsid w:val="00955689"/>
    <w:rsid w:val="00957157"/>
    <w:rsid w:val="009628D8"/>
    <w:rsid w:val="00962A18"/>
    <w:rsid w:val="0096391C"/>
    <w:rsid w:val="00965481"/>
    <w:rsid w:val="00965E87"/>
    <w:rsid w:val="00967244"/>
    <w:rsid w:val="00967443"/>
    <w:rsid w:val="00967895"/>
    <w:rsid w:val="009715F2"/>
    <w:rsid w:val="009739CA"/>
    <w:rsid w:val="00973BEA"/>
    <w:rsid w:val="0097402D"/>
    <w:rsid w:val="00975122"/>
    <w:rsid w:val="00975CD3"/>
    <w:rsid w:val="00976507"/>
    <w:rsid w:val="00976DEC"/>
    <w:rsid w:val="00977B69"/>
    <w:rsid w:val="009808F8"/>
    <w:rsid w:val="00981931"/>
    <w:rsid w:val="00982D22"/>
    <w:rsid w:val="00982F7D"/>
    <w:rsid w:val="00986255"/>
    <w:rsid w:val="00986EFA"/>
    <w:rsid w:val="0099268A"/>
    <w:rsid w:val="009926E7"/>
    <w:rsid w:val="00993CFD"/>
    <w:rsid w:val="0099427D"/>
    <w:rsid w:val="00997999"/>
    <w:rsid w:val="009A01F5"/>
    <w:rsid w:val="009A1CAA"/>
    <w:rsid w:val="009A2435"/>
    <w:rsid w:val="009A30E1"/>
    <w:rsid w:val="009A3595"/>
    <w:rsid w:val="009A5AA5"/>
    <w:rsid w:val="009A66CD"/>
    <w:rsid w:val="009A74CA"/>
    <w:rsid w:val="009B2175"/>
    <w:rsid w:val="009B4F5F"/>
    <w:rsid w:val="009B7243"/>
    <w:rsid w:val="009B7253"/>
    <w:rsid w:val="009C2187"/>
    <w:rsid w:val="009C47E1"/>
    <w:rsid w:val="009C670C"/>
    <w:rsid w:val="009C75FF"/>
    <w:rsid w:val="009D263F"/>
    <w:rsid w:val="009D2988"/>
    <w:rsid w:val="009D3187"/>
    <w:rsid w:val="009D76C9"/>
    <w:rsid w:val="009D7842"/>
    <w:rsid w:val="009D7D61"/>
    <w:rsid w:val="009E0D57"/>
    <w:rsid w:val="009E193B"/>
    <w:rsid w:val="009E3F51"/>
    <w:rsid w:val="009E4BC7"/>
    <w:rsid w:val="009E6F89"/>
    <w:rsid w:val="009E7C91"/>
    <w:rsid w:val="009F63EA"/>
    <w:rsid w:val="009F77C6"/>
    <w:rsid w:val="009F7D76"/>
    <w:rsid w:val="00A00E07"/>
    <w:rsid w:val="00A032DD"/>
    <w:rsid w:val="00A07BF5"/>
    <w:rsid w:val="00A12F5B"/>
    <w:rsid w:val="00A1460A"/>
    <w:rsid w:val="00A1659A"/>
    <w:rsid w:val="00A17E02"/>
    <w:rsid w:val="00A20439"/>
    <w:rsid w:val="00A212EF"/>
    <w:rsid w:val="00A2334D"/>
    <w:rsid w:val="00A233AF"/>
    <w:rsid w:val="00A23D14"/>
    <w:rsid w:val="00A25E0E"/>
    <w:rsid w:val="00A30E01"/>
    <w:rsid w:val="00A310A4"/>
    <w:rsid w:val="00A317B3"/>
    <w:rsid w:val="00A33768"/>
    <w:rsid w:val="00A349F9"/>
    <w:rsid w:val="00A364AF"/>
    <w:rsid w:val="00A43CE7"/>
    <w:rsid w:val="00A44CE0"/>
    <w:rsid w:val="00A45DB8"/>
    <w:rsid w:val="00A47BC3"/>
    <w:rsid w:val="00A50557"/>
    <w:rsid w:val="00A50B92"/>
    <w:rsid w:val="00A519B9"/>
    <w:rsid w:val="00A5254D"/>
    <w:rsid w:val="00A5446F"/>
    <w:rsid w:val="00A5510B"/>
    <w:rsid w:val="00A5629E"/>
    <w:rsid w:val="00A56767"/>
    <w:rsid w:val="00A6159B"/>
    <w:rsid w:val="00A62AA8"/>
    <w:rsid w:val="00A63266"/>
    <w:rsid w:val="00A7026E"/>
    <w:rsid w:val="00A728B5"/>
    <w:rsid w:val="00A76AA3"/>
    <w:rsid w:val="00A77527"/>
    <w:rsid w:val="00A8231D"/>
    <w:rsid w:val="00A82C2B"/>
    <w:rsid w:val="00A857ED"/>
    <w:rsid w:val="00A86195"/>
    <w:rsid w:val="00A87783"/>
    <w:rsid w:val="00A91070"/>
    <w:rsid w:val="00A92EDD"/>
    <w:rsid w:val="00A94D9D"/>
    <w:rsid w:val="00A94F6C"/>
    <w:rsid w:val="00A95A6F"/>
    <w:rsid w:val="00A97453"/>
    <w:rsid w:val="00AA0BD7"/>
    <w:rsid w:val="00AA0C20"/>
    <w:rsid w:val="00AA20B3"/>
    <w:rsid w:val="00AA2F09"/>
    <w:rsid w:val="00AA510D"/>
    <w:rsid w:val="00AA7DB5"/>
    <w:rsid w:val="00AB3222"/>
    <w:rsid w:val="00AB389B"/>
    <w:rsid w:val="00AB468C"/>
    <w:rsid w:val="00AB4918"/>
    <w:rsid w:val="00AB4C09"/>
    <w:rsid w:val="00AB7F84"/>
    <w:rsid w:val="00AC032D"/>
    <w:rsid w:val="00AC2D34"/>
    <w:rsid w:val="00AC572A"/>
    <w:rsid w:val="00AC6BB5"/>
    <w:rsid w:val="00AD05D4"/>
    <w:rsid w:val="00AD1927"/>
    <w:rsid w:val="00AD3FA3"/>
    <w:rsid w:val="00AD62E7"/>
    <w:rsid w:val="00AD7592"/>
    <w:rsid w:val="00AD7C87"/>
    <w:rsid w:val="00AD7F53"/>
    <w:rsid w:val="00AE22F0"/>
    <w:rsid w:val="00AE29F7"/>
    <w:rsid w:val="00AE5987"/>
    <w:rsid w:val="00AF3144"/>
    <w:rsid w:val="00AF4C30"/>
    <w:rsid w:val="00AF50F4"/>
    <w:rsid w:val="00AF6F83"/>
    <w:rsid w:val="00B014DB"/>
    <w:rsid w:val="00B03DA6"/>
    <w:rsid w:val="00B04D8D"/>
    <w:rsid w:val="00B05878"/>
    <w:rsid w:val="00B0616F"/>
    <w:rsid w:val="00B1351A"/>
    <w:rsid w:val="00B1355E"/>
    <w:rsid w:val="00B16A55"/>
    <w:rsid w:val="00B16D78"/>
    <w:rsid w:val="00B17F18"/>
    <w:rsid w:val="00B22C75"/>
    <w:rsid w:val="00B2359E"/>
    <w:rsid w:val="00B2542C"/>
    <w:rsid w:val="00B3091C"/>
    <w:rsid w:val="00B32F85"/>
    <w:rsid w:val="00B35ADA"/>
    <w:rsid w:val="00B418CA"/>
    <w:rsid w:val="00B42713"/>
    <w:rsid w:val="00B4290B"/>
    <w:rsid w:val="00B4308E"/>
    <w:rsid w:val="00B45670"/>
    <w:rsid w:val="00B4675B"/>
    <w:rsid w:val="00B472EE"/>
    <w:rsid w:val="00B667AA"/>
    <w:rsid w:val="00B67A1B"/>
    <w:rsid w:val="00B67E4A"/>
    <w:rsid w:val="00B711AD"/>
    <w:rsid w:val="00B74333"/>
    <w:rsid w:val="00B7778F"/>
    <w:rsid w:val="00B8075C"/>
    <w:rsid w:val="00B81A04"/>
    <w:rsid w:val="00B93425"/>
    <w:rsid w:val="00B97368"/>
    <w:rsid w:val="00BA0FD7"/>
    <w:rsid w:val="00BA2AF4"/>
    <w:rsid w:val="00BA3712"/>
    <w:rsid w:val="00BA4374"/>
    <w:rsid w:val="00BA6BC5"/>
    <w:rsid w:val="00BA6D4B"/>
    <w:rsid w:val="00BB269D"/>
    <w:rsid w:val="00BB540B"/>
    <w:rsid w:val="00BB69F8"/>
    <w:rsid w:val="00BB751E"/>
    <w:rsid w:val="00BC0420"/>
    <w:rsid w:val="00BC0A3E"/>
    <w:rsid w:val="00BC3633"/>
    <w:rsid w:val="00BC4704"/>
    <w:rsid w:val="00BC4CE1"/>
    <w:rsid w:val="00BC4D22"/>
    <w:rsid w:val="00BC623F"/>
    <w:rsid w:val="00BC6318"/>
    <w:rsid w:val="00BC6783"/>
    <w:rsid w:val="00BC7BB1"/>
    <w:rsid w:val="00BD502D"/>
    <w:rsid w:val="00BD5AE8"/>
    <w:rsid w:val="00BD6A23"/>
    <w:rsid w:val="00BE0564"/>
    <w:rsid w:val="00BE1593"/>
    <w:rsid w:val="00BE1B9F"/>
    <w:rsid w:val="00BE2B55"/>
    <w:rsid w:val="00BE3E58"/>
    <w:rsid w:val="00BE47FE"/>
    <w:rsid w:val="00BE4AB0"/>
    <w:rsid w:val="00BF054F"/>
    <w:rsid w:val="00BF1831"/>
    <w:rsid w:val="00BF25A8"/>
    <w:rsid w:val="00BF35AD"/>
    <w:rsid w:val="00BF7228"/>
    <w:rsid w:val="00C008AF"/>
    <w:rsid w:val="00C03B40"/>
    <w:rsid w:val="00C04BC3"/>
    <w:rsid w:val="00C04D64"/>
    <w:rsid w:val="00C0503E"/>
    <w:rsid w:val="00C053EA"/>
    <w:rsid w:val="00C11762"/>
    <w:rsid w:val="00C11F2D"/>
    <w:rsid w:val="00C1254F"/>
    <w:rsid w:val="00C14939"/>
    <w:rsid w:val="00C14984"/>
    <w:rsid w:val="00C15975"/>
    <w:rsid w:val="00C1626C"/>
    <w:rsid w:val="00C206FD"/>
    <w:rsid w:val="00C208C4"/>
    <w:rsid w:val="00C20B5C"/>
    <w:rsid w:val="00C22045"/>
    <w:rsid w:val="00C2299F"/>
    <w:rsid w:val="00C22BAB"/>
    <w:rsid w:val="00C2423E"/>
    <w:rsid w:val="00C254BD"/>
    <w:rsid w:val="00C27ED7"/>
    <w:rsid w:val="00C27EFE"/>
    <w:rsid w:val="00C3061C"/>
    <w:rsid w:val="00C3062D"/>
    <w:rsid w:val="00C344A5"/>
    <w:rsid w:val="00C40443"/>
    <w:rsid w:val="00C41899"/>
    <w:rsid w:val="00C4260E"/>
    <w:rsid w:val="00C455F3"/>
    <w:rsid w:val="00C4593C"/>
    <w:rsid w:val="00C46047"/>
    <w:rsid w:val="00C46990"/>
    <w:rsid w:val="00C5310F"/>
    <w:rsid w:val="00C53C89"/>
    <w:rsid w:val="00C606B8"/>
    <w:rsid w:val="00C626EC"/>
    <w:rsid w:val="00C635B8"/>
    <w:rsid w:val="00C6444C"/>
    <w:rsid w:val="00C65C8D"/>
    <w:rsid w:val="00C6659C"/>
    <w:rsid w:val="00C66E21"/>
    <w:rsid w:val="00C714B8"/>
    <w:rsid w:val="00C72795"/>
    <w:rsid w:val="00C77929"/>
    <w:rsid w:val="00C8163C"/>
    <w:rsid w:val="00C81F7F"/>
    <w:rsid w:val="00C82776"/>
    <w:rsid w:val="00C82DB4"/>
    <w:rsid w:val="00C841AD"/>
    <w:rsid w:val="00C84A14"/>
    <w:rsid w:val="00C87C0F"/>
    <w:rsid w:val="00C90AAD"/>
    <w:rsid w:val="00C92BE4"/>
    <w:rsid w:val="00C95381"/>
    <w:rsid w:val="00CA0A43"/>
    <w:rsid w:val="00CA0F8B"/>
    <w:rsid w:val="00CA2B80"/>
    <w:rsid w:val="00CA68CF"/>
    <w:rsid w:val="00CA791D"/>
    <w:rsid w:val="00CB4801"/>
    <w:rsid w:val="00CB4CFA"/>
    <w:rsid w:val="00CB7DF7"/>
    <w:rsid w:val="00CC01E8"/>
    <w:rsid w:val="00CC22E6"/>
    <w:rsid w:val="00CC2A69"/>
    <w:rsid w:val="00CC2E91"/>
    <w:rsid w:val="00CC4517"/>
    <w:rsid w:val="00CC4B0C"/>
    <w:rsid w:val="00CC5314"/>
    <w:rsid w:val="00CD07C5"/>
    <w:rsid w:val="00CD329C"/>
    <w:rsid w:val="00CD5869"/>
    <w:rsid w:val="00CD5EF5"/>
    <w:rsid w:val="00CD6897"/>
    <w:rsid w:val="00CD731F"/>
    <w:rsid w:val="00CD7B1F"/>
    <w:rsid w:val="00CE1868"/>
    <w:rsid w:val="00CE2A31"/>
    <w:rsid w:val="00CE3B0C"/>
    <w:rsid w:val="00CE46AE"/>
    <w:rsid w:val="00CE5FE3"/>
    <w:rsid w:val="00CE7432"/>
    <w:rsid w:val="00CE78D2"/>
    <w:rsid w:val="00CF058F"/>
    <w:rsid w:val="00CF1734"/>
    <w:rsid w:val="00CF186D"/>
    <w:rsid w:val="00CF1D17"/>
    <w:rsid w:val="00CF423A"/>
    <w:rsid w:val="00CF4592"/>
    <w:rsid w:val="00CF45D1"/>
    <w:rsid w:val="00CF50DD"/>
    <w:rsid w:val="00CF6F15"/>
    <w:rsid w:val="00D015A3"/>
    <w:rsid w:val="00D059E3"/>
    <w:rsid w:val="00D06B67"/>
    <w:rsid w:val="00D11472"/>
    <w:rsid w:val="00D14A53"/>
    <w:rsid w:val="00D15E92"/>
    <w:rsid w:val="00D16B86"/>
    <w:rsid w:val="00D16F08"/>
    <w:rsid w:val="00D17265"/>
    <w:rsid w:val="00D17ED8"/>
    <w:rsid w:val="00D20349"/>
    <w:rsid w:val="00D209E2"/>
    <w:rsid w:val="00D20A82"/>
    <w:rsid w:val="00D2466A"/>
    <w:rsid w:val="00D337C4"/>
    <w:rsid w:val="00D3495D"/>
    <w:rsid w:val="00D35A50"/>
    <w:rsid w:val="00D35C01"/>
    <w:rsid w:val="00D36180"/>
    <w:rsid w:val="00D379AA"/>
    <w:rsid w:val="00D40EFB"/>
    <w:rsid w:val="00D45BDE"/>
    <w:rsid w:val="00D45C49"/>
    <w:rsid w:val="00D46535"/>
    <w:rsid w:val="00D47544"/>
    <w:rsid w:val="00D50536"/>
    <w:rsid w:val="00D525C3"/>
    <w:rsid w:val="00D557CF"/>
    <w:rsid w:val="00D6048C"/>
    <w:rsid w:val="00D63077"/>
    <w:rsid w:val="00D63454"/>
    <w:rsid w:val="00D6516D"/>
    <w:rsid w:val="00D66150"/>
    <w:rsid w:val="00D7129A"/>
    <w:rsid w:val="00D728E6"/>
    <w:rsid w:val="00D73A1B"/>
    <w:rsid w:val="00D73BF0"/>
    <w:rsid w:val="00D741AB"/>
    <w:rsid w:val="00D75074"/>
    <w:rsid w:val="00D75682"/>
    <w:rsid w:val="00D75C5F"/>
    <w:rsid w:val="00D76438"/>
    <w:rsid w:val="00D7687E"/>
    <w:rsid w:val="00D80715"/>
    <w:rsid w:val="00D827AE"/>
    <w:rsid w:val="00D85292"/>
    <w:rsid w:val="00D869F0"/>
    <w:rsid w:val="00D9054B"/>
    <w:rsid w:val="00D91587"/>
    <w:rsid w:val="00D9279C"/>
    <w:rsid w:val="00D928C6"/>
    <w:rsid w:val="00D93000"/>
    <w:rsid w:val="00D9480B"/>
    <w:rsid w:val="00DA060A"/>
    <w:rsid w:val="00DA1BCD"/>
    <w:rsid w:val="00DA3748"/>
    <w:rsid w:val="00DA4888"/>
    <w:rsid w:val="00DA4C75"/>
    <w:rsid w:val="00DA5273"/>
    <w:rsid w:val="00DA6698"/>
    <w:rsid w:val="00DA7182"/>
    <w:rsid w:val="00DB06A1"/>
    <w:rsid w:val="00DB146A"/>
    <w:rsid w:val="00DB2B9D"/>
    <w:rsid w:val="00DB2E4A"/>
    <w:rsid w:val="00DB4027"/>
    <w:rsid w:val="00DC02A8"/>
    <w:rsid w:val="00DC0F2F"/>
    <w:rsid w:val="00DC14BF"/>
    <w:rsid w:val="00DC1FD0"/>
    <w:rsid w:val="00DC23C6"/>
    <w:rsid w:val="00DC38D5"/>
    <w:rsid w:val="00DC5507"/>
    <w:rsid w:val="00DC5638"/>
    <w:rsid w:val="00DC75A4"/>
    <w:rsid w:val="00DD102F"/>
    <w:rsid w:val="00DD2B50"/>
    <w:rsid w:val="00DD2FCA"/>
    <w:rsid w:val="00DD45A0"/>
    <w:rsid w:val="00DD6E92"/>
    <w:rsid w:val="00DD7215"/>
    <w:rsid w:val="00DD7700"/>
    <w:rsid w:val="00DD7A84"/>
    <w:rsid w:val="00DE07E3"/>
    <w:rsid w:val="00DE1AEE"/>
    <w:rsid w:val="00DE4719"/>
    <w:rsid w:val="00DE49BB"/>
    <w:rsid w:val="00DE5D06"/>
    <w:rsid w:val="00DF0F33"/>
    <w:rsid w:val="00DF1A9B"/>
    <w:rsid w:val="00DF34CA"/>
    <w:rsid w:val="00DF647D"/>
    <w:rsid w:val="00DF6536"/>
    <w:rsid w:val="00E00EC7"/>
    <w:rsid w:val="00E01278"/>
    <w:rsid w:val="00E02972"/>
    <w:rsid w:val="00E06C6B"/>
    <w:rsid w:val="00E077E7"/>
    <w:rsid w:val="00E07A2E"/>
    <w:rsid w:val="00E10B00"/>
    <w:rsid w:val="00E1155D"/>
    <w:rsid w:val="00E13F18"/>
    <w:rsid w:val="00E17348"/>
    <w:rsid w:val="00E2056F"/>
    <w:rsid w:val="00E21DE6"/>
    <w:rsid w:val="00E22DC0"/>
    <w:rsid w:val="00E23870"/>
    <w:rsid w:val="00E245BD"/>
    <w:rsid w:val="00E24EBF"/>
    <w:rsid w:val="00E2607F"/>
    <w:rsid w:val="00E31C80"/>
    <w:rsid w:val="00E32348"/>
    <w:rsid w:val="00E332A0"/>
    <w:rsid w:val="00E3336A"/>
    <w:rsid w:val="00E3373C"/>
    <w:rsid w:val="00E35F79"/>
    <w:rsid w:val="00E36763"/>
    <w:rsid w:val="00E36A3C"/>
    <w:rsid w:val="00E36BBD"/>
    <w:rsid w:val="00E41CF2"/>
    <w:rsid w:val="00E4390F"/>
    <w:rsid w:val="00E45739"/>
    <w:rsid w:val="00E45CAF"/>
    <w:rsid w:val="00E45D25"/>
    <w:rsid w:val="00E46CA2"/>
    <w:rsid w:val="00E47114"/>
    <w:rsid w:val="00E50A73"/>
    <w:rsid w:val="00E51F0E"/>
    <w:rsid w:val="00E51F20"/>
    <w:rsid w:val="00E566A4"/>
    <w:rsid w:val="00E56915"/>
    <w:rsid w:val="00E60355"/>
    <w:rsid w:val="00E64D59"/>
    <w:rsid w:val="00E64EA5"/>
    <w:rsid w:val="00E65C77"/>
    <w:rsid w:val="00E7198C"/>
    <w:rsid w:val="00E721B3"/>
    <w:rsid w:val="00E756DA"/>
    <w:rsid w:val="00E757CF"/>
    <w:rsid w:val="00E77C6B"/>
    <w:rsid w:val="00E81E1B"/>
    <w:rsid w:val="00E82487"/>
    <w:rsid w:val="00E8266F"/>
    <w:rsid w:val="00E8367E"/>
    <w:rsid w:val="00E8460D"/>
    <w:rsid w:val="00E85CC1"/>
    <w:rsid w:val="00E86152"/>
    <w:rsid w:val="00E93AFB"/>
    <w:rsid w:val="00E941EE"/>
    <w:rsid w:val="00E94ABF"/>
    <w:rsid w:val="00E978F3"/>
    <w:rsid w:val="00E97DB9"/>
    <w:rsid w:val="00EB1AE6"/>
    <w:rsid w:val="00EB4347"/>
    <w:rsid w:val="00EB5ECE"/>
    <w:rsid w:val="00EC1148"/>
    <w:rsid w:val="00EC1166"/>
    <w:rsid w:val="00EC1DA1"/>
    <w:rsid w:val="00EC4F62"/>
    <w:rsid w:val="00EC6391"/>
    <w:rsid w:val="00EC6A1E"/>
    <w:rsid w:val="00EC75C0"/>
    <w:rsid w:val="00EC7F62"/>
    <w:rsid w:val="00ED2CB8"/>
    <w:rsid w:val="00ED2E8A"/>
    <w:rsid w:val="00ED49E3"/>
    <w:rsid w:val="00ED50E3"/>
    <w:rsid w:val="00EE32F5"/>
    <w:rsid w:val="00EE3570"/>
    <w:rsid w:val="00EE4E0A"/>
    <w:rsid w:val="00EF02D9"/>
    <w:rsid w:val="00EF112F"/>
    <w:rsid w:val="00EF284E"/>
    <w:rsid w:val="00EF53D3"/>
    <w:rsid w:val="00EF60A1"/>
    <w:rsid w:val="00F02A0D"/>
    <w:rsid w:val="00F02A6A"/>
    <w:rsid w:val="00F036B2"/>
    <w:rsid w:val="00F03B49"/>
    <w:rsid w:val="00F050C7"/>
    <w:rsid w:val="00F064AE"/>
    <w:rsid w:val="00F072ED"/>
    <w:rsid w:val="00F07351"/>
    <w:rsid w:val="00F11465"/>
    <w:rsid w:val="00F14766"/>
    <w:rsid w:val="00F1648B"/>
    <w:rsid w:val="00F17F7D"/>
    <w:rsid w:val="00F22205"/>
    <w:rsid w:val="00F2232A"/>
    <w:rsid w:val="00F233E4"/>
    <w:rsid w:val="00F26EB1"/>
    <w:rsid w:val="00F27A7F"/>
    <w:rsid w:val="00F3598C"/>
    <w:rsid w:val="00F36657"/>
    <w:rsid w:val="00F45351"/>
    <w:rsid w:val="00F46972"/>
    <w:rsid w:val="00F5215F"/>
    <w:rsid w:val="00F53E7D"/>
    <w:rsid w:val="00F56270"/>
    <w:rsid w:val="00F60A8A"/>
    <w:rsid w:val="00F60BB0"/>
    <w:rsid w:val="00F6150F"/>
    <w:rsid w:val="00F631A2"/>
    <w:rsid w:val="00F641C5"/>
    <w:rsid w:val="00F656D6"/>
    <w:rsid w:val="00F66AA9"/>
    <w:rsid w:val="00F70133"/>
    <w:rsid w:val="00F70A41"/>
    <w:rsid w:val="00F70E7B"/>
    <w:rsid w:val="00F7197C"/>
    <w:rsid w:val="00F72227"/>
    <w:rsid w:val="00F73907"/>
    <w:rsid w:val="00F80CBC"/>
    <w:rsid w:val="00F81153"/>
    <w:rsid w:val="00F830BF"/>
    <w:rsid w:val="00F83EBD"/>
    <w:rsid w:val="00F8485A"/>
    <w:rsid w:val="00F85D2A"/>
    <w:rsid w:val="00F85F02"/>
    <w:rsid w:val="00F8624E"/>
    <w:rsid w:val="00F86B8D"/>
    <w:rsid w:val="00F87E6D"/>
    <w:rsid w:val="00F93828"/>
    <w:rsid w:val="00F94FCA"/>
    <w:rsid w:val="00F97E28"/>
    <w:rsid w:val="00FA1587"/>
    <w:rsid w:val="00FA1ABD"/>
    <w:rsid w:val="00FA2564"/>
    <w:rsid w:val="00FA37E0"/>
    <w:rsid w:val="00FA3B9F"/>
    <w:rsid w:val="00FA3F52"/>
    <w:rsid w:val="00FA4659"/>
    <w:rsid w:val="00FA46E5"/>
    <w:rsid w:val="00FA62FE"/>
    <w:rsid w:val="00FA63FD"/>
    <w:rsid w:val="00FA7FCE"/>
    <w:rsid w:val="00FB3601"/>
    <w:rsid w:val="00FB4648"/>
    <w:rsid w:val="00FB7618"/>
    <w:rsid w:val="00FB796C"/>
    <w:rsid w:val="00FC27B7"/>
    <w:rsid w:val="00FC68D0"/>
    <w:rsid w:val="00FC774D"/>
    <w:rsid w:val="00FD0B3E"/>
    <w:rsid w:val="00FD0E11"/>
    <w:rsid w:val="00FD139D"/>
    <w:rsid w:val="00FD4214"/>
    <w:rsid w:val="00FD43B8"/>
    <w:rsid w:val="00FD4723"/>
    <w:rsid w:val="00FE1058"/>
    <w:rsid w:val="00FE15C5"/>
    <w:rsid w:val="00FE2E37"/>
    <w:rsid w:val="00FE73F7"/>
    <w:rsid w:val="00FF27F4"/>
    <w:rsid w:val="00FF5D93"/>
    <w:rsid w:val="00FF76B7"/>
    <w:rsid w:val="00F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845F9C-31DF-411A-8637-52C325AB4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6159B"/>
    <w:rPr>
      <w:sz w:val="29"/>
    </w:rPr>
  </w:style>
  <w:style w:type="paragraph" w:styleId="1">
    <w:name w:val="heading 1"/>
    <w:basedOn w:val="a0"/>
    <w:next w:val="a0"/>
    <w:link w:val="10"/>
    <w:qFormat/>
    <w:rsid w:val="00A615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5">
    <w:name w:val="Обычный + 15 пт"/>
    <w:basedOn w:val="a0"/>
    <w:rsid w:val="00A6159B"/>
    <w:pPr>
      <w:spacing w:line="336" w:lineRule="auto"/>
      <w:ind w:firstLine="709"/>
      <w:jc w:val="both"/>
    </w:pPr>
    <w:rPr>
      <w:sz w:val="30"/>
      <w:szCs w:val="30"/>
    </w:rPr>
  </w:style>
  <w:style w:type="paragraph" w:customStyle="1" w:styleId="11">
    <w:name w:val="Название1"/>
    <w:basedOn w:val="a0"/>
    <w:qFormat/>
    <w:rsid w:val="00A6159B"/>
    <w:pPr>
      <w:widowControl w:val="0"/>
      <w:spacing w:line="336" w:lineRule="auto"/>
      <w:jc w:val="center"/>
    </w:pPr>
    <w:rPr>
      <w:b/>
      <w:bCs/>
      <w:szCs w:val="24"/>
    </w:rPr>
  </w:style>
  <w:style w:type="paragraph" w:styleId="a4">
    <w:name w:val="header"/>
    <w:basedOn w:val="a0"/>
    <w:link w:val="a5"/>
    <w:uiPriority w:val="99"/>
    <w:rsid w:val="00920A78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920A78"/>
  </w:style>
  <w:style w:type="paragraph" w:styleId="a7">
    <w:name w:val="Balloon Text"/>
    <w:basedOn w:val="a0"/>
    <w:link w:val="a8"/>
    <w:uiPriority w:val="99"/>
    <w:semiHidden/>
    <w:rsid w:val="00A44CE0"/>
    <w:rPr>
      <w:rFonts w:ascii="Tahoma" w:hAnsi="Tahoma" w:cs="Tahoma"/>
      <w:sz w:val="16"/>
      <w:szCs w:val="16"/>
    </w:rPr>
  </w:style>
  <w:style w:type="paragraph" w:styleId="a9">
    <w:name w:val="footer"/>
    <w:basedOn w:val="a0"/>
    <w:link w:val="aa"/>
    <w:uiPriority w:val="99"/>
    <w:rsid w:val="00C46990"/>
    <w:pPr>
      <w:tabs>
        <w:tab w:val="center" w:pos="4677"/>
        <w:tab w:val="right" w:pos="9355"/>
      </w:tabs>
    </w:pPr>
  </w:style>
  <w:style w:type="paragraph" w:customStyle="1" w:styleId="ab">
    <w:name w:val="Знак Знак Знак"/>
    <w:basedOn w:val="a0"/>
    <w:rsid w:val="00F70A41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customStyle="1" w:styleId="ConsPlusNormal">
    <w:name w:val="ConsPlusNormal"/>
    <w:rsid w:val="008459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c">
    <w:name w:val="Hyperlink"/>
    <w:uiPriority w:val="99"/>
    <w:rsid w:val="0056169B"/>
    <w:rPr>
      <w:color w:val="0000FF"/>
      <w:u w:val="single"/>
    </w:rPr>
  </w:style>
  <w:style w:type="paragraph" w:customStyle="1" w:styleId="ad">
    <w:name w:val="Знак Знак"/>
    <w:basedOn w:val="a0"/>
    <w:rsid w:val="0056169B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C04D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">
    <w:name w:val="Абзац списка Знак"/>
    <w:link w:val="ae"/>
    <w:rsid w:val="00C04D64"/>
    <w:rPr>
      <w:rFonts w:ascii="Calibri" w:hAnsi="Calibri"/>
      <w:sz w:val="22"/>
      <w:szCs w:val="22"/>
    </w:rPr>
  </w:style>
  <w:style w:type="paragraph" w:styleId="2">
    <w:name w:val="Body Text Indent 2"/>
    <w:basedOn w:val="a0"/>
    <w:link w:val="20"/>
    <w:rsid w:val="00C04D64"/>
    <w:pPr>
      <w:ind w:right="78" w:firstLine="567"/>
      <w:jc w:val="both"/>
    </w:pPr>
    <w:rPr>
      <w:sz w:val="24"/>
    </w:rPr>
  </w:style>
  <w:style w:type="character" w:customStyle="1" w:styleId="20">
    <w:name w:val="Основной текст с отступом 2 Знак"/>
    <w:link w:val="2"/>
    <w:rsid w:val="00C04D64"/>
    <w:rPr>
      <w:sz w:val="24"/>
    </w:rPr>
  </w:style>
  <w:style w:type="paragraph" w:customStyle="1" w:styleId="4--">
    <w:name w:val="4-Отступ-стандарт"/>
    <w:basedOn w:val="a0"/>
    <w:link w:val="4--0"/>
    <w:rsid w:val="00102EB8"/>
    <w:pPr>
      <w:spacing w:before="60" w:after="60" w:line="360" w:lineRule="auto"/>
      <w:ind w:firstLine="709"/>
      <w:jc w:val="both"/>
    </w:pPr>
    <w:rPr>
      <w:sz w:val="28"/>
      <w:szCs w:val="28"/>
    </w:rPr>
  </w:style>
  <w:style w:type="paragraph" w:customStyle="1" w:styleId="12-----">
    <w:name w:val="12-Спис-не-нумеров--"/>
    <w:basedOn w:val="a0"/>
    <w:rsid w:val="00102EB8"/>
    <w:pPr>
      <w:numPr>
        <w:numId w:val="8"/>
      </w:numPr>
      <w:tabs>
        <w:tab w:val="clear" w:pos="1702"/>
        <w:tab w:val="num" w:pos="360"/>
      </w:tabs>
      <w:spacing w:before="60" w:after="60" w:line="360" w:lineRule="auto"/>
      <w:ind w:left="360" w:hanging="360"/>
      <w:jc w:val="both"/>
    </w:pPr>
    <w:rPr>
      <w:rFonts w:cs="Arial"/>
      <w:iCs/>
      <w:kern w:val="32"/>
      <w:sz w:val="28"/>
      <w:szCs w:val="28"/>
    </w:rPr>
  </w:style>
  <w:style w:type="character" w:customStyle="1" w:styleId="4--0">
    <w:name w:val="4-Отступ-стандарт Знак"/>
    <w:basedOn w:val="a1"/>
    <w:link w:val="4--"/>
    <w:rsid w:val="00102EB8"/>
    <w:rPr>
      <w:sz w:val="28"/>
      <w:szCs w:val="28"/>
    </w:rPr>
  </w:style>
  <w:style w:type="paragraph" w:customStyle="1" w:styleId="a">
    <w:name w:val="Маркер"/>
    <w:basedOn w:val="a0"/>
    <w:link w:val="af0"/>
    <w:rsid w:val="00102EB8"/>
    <w:pPr>
      <w:numPr>
        <w:numId w:val="9"/>
      </w:numPr>
      <w:jc w:val="both"/>
    </w:pPr>
    <w:rPr>
      <w:sz w:val="28"/>
      <w:lang w:eastAsia="en-US"/>
    </w:rPr>
  </w:style>
  <w:style w:type="character" w:customStyle="1" w:styleId="af0">
    <w:name w:val="Маркер Знак Знак"/>
    <w:link w:val="a"/>
    <w:locked/>
    <w:rsid w:val="00102EB8"/>
    <w:rPr>
      <w:sz w:val="28"/>
      <w:lang w:eastAsia="en-US"/>
    </w:rPr>
  </w:style>
  <w:style w:type="table" w:styleId="af1">
    <w:name w:val="Table Grid"/>
    <w:basedOn w:val="a2"/>
    <w:rsid w:val="00102E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1"/>
    <w:link w:val="a4"/>
    <w:uiPriority w:val="99"/>
    <w:rsid w:val="008740A6"/>
    <w:rPr>
      <w:sz w:val="29"/>
    </w:rPr>
  </w:style>
  <w:style w:type="paragraph" w:styleId="af2">
    <w:name w:val="Body Text"/>
    <w:basedOn w:val="a0"/>
    <w:link w:val="af3"/>
    <w:rsid w:val="00651AFD"/>
    <w:pPr>
      <w:spacing w:after="120"/>
    </w:pPr>
  </w:style>
  <w:style w:type="character" w:customStyle="1" w:styleId="af3">
    <w:name w:val="Основной текст Знак"/>
    <w:basedOn w:val="a1"/>
    <w:link w:val="af2"/>
    <w:rsid w:val="00651AFD"/>
    <w:rPr>
      <w:sz w:val="29"/>
    </w:rPr>
  </w:style>
  <w:style w:type="character" w:customStyle="1" w:styleId="10">
    <w:name w:val="Заголовок 1 Знак"/>
    <w:basedOn w:val="a1"/>
    <w:link w:val="1"/>
    <w:rsid w:val="00651AFD"/>
    <w:rPr>
      <w:rFonts w:ascii="Arial" w:hAnsi="Arial" w:cs="Arial"/>
      <w:b/>
      <w:bCs/>
      <w:kern w:val="32"/>
      <w:sz w:val="32"/>
      <w:szCs w:val="32"/>
    </w:rPr>
  </w:style>
  <w:style w:type="character" w:customStyle="1" w:styleId="a8">
    <w:name w:val="Текст выноски Знак"/>
    <w:basedOn w:val="a1"/>
    <w:link w:val="a7"/>
    <w:uiPriority w:val="99"/>
    <w:semiHidden/>
    <w:rsid w:val="00651AFD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1"/>
    <w:rsid w:val="00651AF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a">
    <w:name w:val="Нижний колонтитул Знак"/>
    <w:basedOn w:val="a1"/>
    <w:link w:val="a9"/>
    <w:uiPriority w:val="99"/>
    <w:rsid w:val="00651AFD"/>
    <w:rPr>
      <w:sz w:val="29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651AFD"/>
    <w:rPr>
      <w:color w:val="605E5C"/>
      <w:shd w:val="clear" w:color="auto" w:fill="E1DFDD"/>
    </w:rPr>
  </w:style>
  <w:style w:type="character" w:styleId="af4">
    <w:name w:val="FollowedHyperlink"/>
    <w:basedOn w:val="a1"/>
    <w:uiPriority w:val="99"/>
    <w:unhideWhenUsed/>
    <w:rsid w:val="00651AFD"/>
    <w:rPr>
      <w:color w:val="954F72"/>
      <w:u w:val="single"/>
    </w:rPr>
  </w:style>
  <w:style w:type="paragraph" w:customStyle="1" w:styleId="msonormal0">
    <w:name w:val="msonormal"/>
    <w:basedOn w:val="a0"/>
    <w:rsid w:val="00651AFD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0"/>
    <w:rsid w:val="00651A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a0"/>
    <w:rsid w:val="00651AF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a0"/>
    <w:rsid w:val="00651A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character" w:styleId="af5">
    <w:name w:val="annotation reference"/>
    <w:basedOn w:val="a1"/>
    <w:uiPriority w:val="99"/>
    <w:unhideWhenUsed/>
    <w:rsid w:val="00651AFD"/>
    <w:rPr>
      <w:sz w:val="16"/>
      <w:szCs w:val="16"/>
    </w:rPr>
  </w:style>
  <w:style w:type="paragraph" w:styleId="af6">
    <w:name w:val="annotation text"/>
    <w:basedOn w:val="a0"/>
    <w:link w:val="af7"/>
    <w:uiPriority w:val="99"/>
    <w:unhideWhenUsed/>
    <w:rsid w:val="00651AFD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f7">
    <w:name w:val="Текст примечания Знак"/>
    <w:basedOn w:val="a1"/>
    <w:link w:val="af6"/>
    <w:uiPriority w:val="99"/>
    <w:rsid w:val="00651AFD"/>
    <w:rPr>
      <w:rFonts w:asciiTheme="minorHAnsi" w:eastAsiaTheme="minorHAnsi" w:hAnsiTheme="minorHAnsi" w:cstheme="minorBidi"/>
      <w:lang w:eastAsia="en-US"/>
    </w:rPr>
  </w:style>
  <w:style w:type="paragraph" w:styleId="af8">
    <w:name w:val="annotation subject"/>
    <w:basedOn w:val="af6"/>
    <w:next w:val="af6"/>
    <w:link w:val="af9"/>
    <w:uiPriority w:val="99"/>
    <w:unhideWhenUsed/>
    <w:rsid w:val="00651AF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651AFD"/>
    <w:rPr>
      <w:rFonts w:asciiTheme="minorHAnsi" w:eastAsiaTheme="minorHAnsi" w:hAnsiTheme="minorHAnsi" w:cstheme="minorBidi"/>
      <w:b/>
      <w:bCs/>
      <w:lang w:eastAsia="en-US"/>
    </w:rPr>
  </w:style>
  <w:style w:type="paragraph" w:styleId="afa">
    <w:name w:val="Revision"/>
    <w:hidden/>
    <w:uiPriority w:val="99"/>
    <w:semiHidden/>
    <w:rsid w:val="00651AF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21</Pages>
  <Words>3906</Words>
  <Characters>22268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ГУАГ</Company>
  <LinksUpToDate>false</LinksUpToDate>
  <CharactersWithSpaces>26122</CharactersWithSpaces>
  <SharedDoc>false</SharedDoc>
  <HLinks>
    <vt:vector size="12" baseType="variant">
      <vt:variant>
        <vt:i4>7536753</vt:i4>
      </vt:variant>
      <vt:variant>
        <vt:i4>3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  <vt:variant>
        <vt:i4>7536753</vt:i4>
      </vt:variant>
      <vt:variant>
        <vt:i4>0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subject/>
  <dc:creator>lzamaletdinova</dc:creator>
  <cp:keywords/>
  <cp:lastModifiedBy>Марина Ю. Шварнукова</cp:lastModifiedBy>
  <cp:revision>7</cp:revision>
  <cp:lastPrinted>2018-10-22T12:24:00Z</cp:lastPrinted>
  <dcterms:created xsi:type="dcterms:W3CDTF">2022-04-15T14:12:00Z</dcterms:created>
  <dcterms:modified xsi:type="dcterms:W3CDTF">2022-07-28T09:10:00Z</dcterms:modified>
</cp:coreProperties>
</file>