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4D64" w:rsidRPr="008740A6" w:rsidRDefault="00C04D64" w:rsidP="00C04D64">
      <w:pPr>
        <w:spacing w:line="264" w:lineRule="auto"/>
        <w:contextualSpacing/>
        <w:jc w:val="right"/>
        <w:rPr>
          <w:b/>
          <w:sz w:val="26"/>
          <w:szCs w:val="26"/>
        </w:rPr>
      </w:pPr>
      <w:r w:rsidRPr="008740A6">
        <w:rPr>
          <w:b/>
          <w:sz w:val="26"/>
          <w:szCs w:val="26"/>
        </w:rPr>
        <w:t xml:space="preserve">Дата размещения – </w:t>
      </w:r>
      <w:r w:rsidR="00102EB8" w:rsidRPr="008740A6">
        <w:rPr>
          <w:b/>
          <w:sz w:val="26"/>
          <w:szCs w:val="26"/>
        </w:rPr>
        <w:t>2</w:t>
      </w:r>
      <w:r w:rsidR="00651AFD">
        <w:rPr>
          <w:b/>
          <w:sz w:val="26"/>
          <w:szCs w:val="26"/>
        </w:rPr>
        <w:t>8</w:t>
      </w:r>
      <w:r w:rsidRPr="008740A6">
        <w:rPr>
          <w:b/>
          <w:sz w:val="26"/>
          <w:szCs w:val="26"/>
        </w:rPr>
        <w:t>.0</w:t>
      </w:r>
      <w:r w:rsidR="008740A6" w:rsidRPr="008740A6">
        <w:rPr>
          <w:b/>
          <w:sz w:val="26"/>
          <w:szCs w:val="26"/>
        </w:rPr>
        <w:t>7</w:t>
      </w:r>
      <w:r w:rsidRPr="008740A6">
        <w:rPr>
          <w:b/>
          <w:sz w:val="26"/>
          <w:szCs w:val="26"/>
        </w:rPr>
        <w:t>.2022</w:t>
      </w:r>
    </w:p>
    <w:p w:rsidR="00C04D64" w:rsidRPr="008740A6" w:rsidRDefault="00C04D64" w:rsidP="00C04D64">
      <w:pPr>
        <w:spacing w:line="264" w:lineRule="auto"/>
        <w:contextualSpacing/>
        <w:jc w:val="right"/>
        <w:rPr>
          <w:b/>
          <w:sz w:val="26"/>
          <w:szCs w:val="26"/>
        </w:rPr>
      </w:pPr>
      <w:r w:rsidRPr="008740A6">
        <w:rPr>
          <w:b/>
          <w:sz w:val="26"/>
          <w:szCs w:val="26"/>
        </w:rPr>
        <w:t xml:space="preserve">Дата истечения срока проведения независимой антикоррупционной экспертизы (не менее 5 рабочих дней с даты размещения) - </w:t>
      </w:r>
      <w:r w:rsidR="00651AFD">
        <w:rPr>
          <w:b/>
          <w:sz w:val="26"/>
          <w:szCs w:val="26"/>
        </w:rPr>
        <w:t>03</w:t>
      </w:r>
      <w:r w:rsidR="00102EB8" w:rsidRPr="008740A6">
        <w:rPr>
          <w:b/>
          <w:sz w:val="26"/>
          <w:szCs w:val="26"/>
        </w:rPr>
        <w:t>.0</w:t>
      </w:r>
      <w:r w:rsidR="00651AFD">
        <w:rPr>
          <w:b/>
          <w:sz w:val="26"/>
          <w:szCs w:val="26"/>
        </w:rPr>
        <w:t>8</w:t>
      </w:r>
      <w:r w:rsidRPr="008740A6">
        <w:rPr>
          <w:b/>
          <w:sz w:val="26"/>
          <w:szCs w:val="26"/>
        </w:rPr>
        <w:t>.2022</w:t>
      </w:r>
    </w:p>
    <w:p w:rsidR="00C04D64" w:rsidRPr="008740A6" w:rsidRDefault="00C04D64" w:rsidP="00C04D64">
      <w:pPr>
        <w:spacing w:line="264" w:lineRule="auto"/>
        <w:contextualSpacing/>
        <w:jc w:val="right"/>
        <w:rPr>
          <w:b/>
          <w:sz w:val="26"/>
          <w:szCs w:val="26"/>
        </w:rPr>
      </w:pPr>
      <w:r w:rsidRPr="008740A6">
        <w:rPr>
          <w:b/>
          <w:sz w:val="26"/>
          <w:szCs w:val="26"/>
        </w:rPr>
        <w:t xml:space="preserve">Почтовый адрес для направления результатов независимой антикоррупционной </w:t>
      </w:r>
      <w:proofErr w:type="gramStart"/>
      <w:r w:rsidRPr="008740A6">
        <w:rPr>
          <w:b/>
          <w:sz w:val="26"/>
          <w:szCs w:val="26"/>
        </w:rPr>
        <w:t>экспертизы  -</w:t>
      </w:r>
      <w:proofErr w:type="gramEnd"/>
      <w:r w:rsidRPr="008740A6">
        <w:rPr>
          <w:b/>
          <w:sz w:val="26"/>
          <w:szCs w:val="26"/>
        </w:rPr>
        <w:t xml:space="preserve"> 420012,  </w:t>
      </w:r>
      <w:proofErr w:type="spellStart"/>
      <w:r w:rsidRPr="008740A6">
        <w:rPr>
          <w:b/>
          <w:sz w:val="26"/>
          <w:szCs w:val="26"/>
        </w:rPr>
        <w:t>г.Казань</w:t>
      </w:r>
      <w:proofErr w:type="spellEnd"/>
      <w:r w:rsidRPr="008740A6">
        <w:rPr>
          <w:b/>
          <w:sz w:val="26"/>
          <w:szCs w:val="26"/>
        </w:rPr>
        <w:t xml:space="preserve">, </w:t>
      </w:r>
      <w:proofErr w:type="spellStart"/>
      <w:r w:rsidRPr="008740A6">
        <w:rPr>
          <w:b/>
          <w:sz w:val="26"/>
          <w:szCs w:val="26"/>
        </w:rPr>
        <w:t>ул.Груздева</w:t>
      </w:r>
      <w:proofErr w:type="spellEnd"/>
      <w:r w:rsidRPr="008740A6">
        <w:rPr>
          <w:b/>
          <w:sz w:val="26"/>
          <w:szCs w:val="26"/>
        </w:rPr>
        <w:t>, д.5</w:t>
      </w:r>
    </w:p>
    <w:p w:rsidR="00C04D64" w:rsidRPr="008740A6" w:rsidRDefault="00C04D64" w:rsidP="00C04D64">
      <w:pPr>
        <w:spacing w:line="264" w:lineRule="auto"/>
        <w:contextualSpacing/>
        <w:jc w:val="right"/>
        <w:rPr>
          <w:b/>
          <w:sz w:val="26"/>
          <w:szCs w:val="26"/>
          <w:lang w:val="en-US"/>
        </w:rPr>
      </w:pPr>
      <w:r w:rsidRPr="008740A6">
        <w:rPr>
          <w:b/>
          <w:sz w:val="26"/>
          <w:szCs w:val="26"/>
          <w:lang w:val="en-US"/>
        </w:rPr>
        <w:t>e-mail – danila.politov@tatar.ru</w:t>
      </w:r>
    </w:p>
    <w:p w:rsidR="00C04D64" w:rsidRPr="008740A6" w:rsidRDefault="00C04D64" w:rsidP="00C04D64">
      <w:pPr>
        <w:spacing w:line="264" w:lineRule="auto"/>
        <w:contextualSpacing/>
        <w:jc w:val="right"/>
        <w:rPr>
          <w:b/>
          <w:sz w:val="26"/>
          <w:szCs w:val="26"/>
        </w:rPr>
      </w:pPr>
      <w:r w:rsidRPr="008740A6">
        <w:rPr>
          <w:b/>
          <w:sz w:val="26"/>
          <w:szCs w:val="26"/>
        </w:rPr>
        <w:t xml:space="preserve">На имя начальника отдела проектов планировок МКУ "Управление архитектуры и градостроительства </w:t>
      </w:r>
    </w:p>
    <w:p w:rsidR="00C04D64" w:rsidRPr="008740A6" w:rsidRDefault="00C04D64" w:rsidP="00C04D64">
      <w:pPr>
        <w:spacing w:line="264" w:lineRule="auto"/>
        <w:contextualSpacing/>
        <w:jc w:val="right"/>
        <w:rPr>
          <w:b/>
          <w:sz w:val="26"/>
          <w:szCs w:val="26"/>
        </w:rPr>
      </w:pPr>
      <w:r w:rsidRPr="008740A6">
        <w:rPr>
          <w:b/>
          <w:sz w:val="26"/>
          <w:szCs w:val="26"/>
        </w:rPr>
        <w:t xml:space="preserve">                                        ИК МО </w:t>
      </w:r>
      <w:proofErr w:type="spellStart"/>
      <w:r w:rsidRPr="008740A6">
        <w:rPr>
          <w:b/>
          <w:sz w:val="26"/>
          <w:szCs w:val="26"/>
        </w:rPr>
        <w:t>г.Казани</w:t>
      </w:r>
      <w:proofErr w:type="spellEnd"/>
      <w:r w:rsidRPr="008740A6">
        <w:rPr>
          <w:b/>
          <w:sz w:val="26"/>
          <w:szCs w:val="26"/>
        </w:rPr>
        <w:t xml:space="preserve">" </w:t>
      </w:r>
      <w:proofErr w:type="spellStart"/>
      <w:r w:rsidRPr="008740A6">
        <w:rPr>
          <w:b/>
          <w:sz w:val="26"/>
          <w:szCs w:val="26"/>
        </w:rPr>
        <w:t>Д.С.Политова</w:t>
      </w:r>
      <w:proofErr w:type="spellEnd"/>
    </w:p>
    <w:p w:rsidR="00C04D64" w:rsidRPr="008740A6" w:rsidRDefault="00C04D64" w:rsidP="00C04D64">
      <w:pPr>
        <w:spacing w:line="264" w:lineRule="auto"/>
        <w:contextualSpacing/>
        <w:jc w:val="right"/>
        <w:rPr>
          <w:b/>
          <w:sz w:val="26"/>
          <w:szCs w:val="26"/>
        </w:rPr>
      </w:pPr>
    </w:p>
    <w:p w:rsidR="00C04D64" w:rsidRPr="008740A6" w:rsidRDefault="00C04D64" w:rsidP="00C04D64">
      <w:pPr>
        <w:spacing w:line="264" w:lineRule="auto"/>
        <w:contextualSpacing/>
        <w:jc w:val="right"/>
        <w:rPr>
          <w:b/>
          <w:sz w:val="26"/>
          <w:szCs w:val="26"/>
        </w:rPr>
      </w:pPr>
      <w:r w:rsidRPr="008740A6">
        <w:rPr>
          <w:b/>
          <w:sz w:val="26"/>
          <w:szCs w:val="26"/>
        </w:rPr>
        <w:t>Проект постановления</w:t>
      </w:r>
    </w:p>
    <w:p w:rsidR="00C04D64" w:rsidRPr="008740A6" w:rsidRDefault="00C04D64" w:rsidP="00C04D64">
      <w:pPr>
        <w:spacing w:line="264" w:lineRule="auto"/>
        <w:contextualSpacing/>
        <w:jc w:val="right"/>
        <w:rPr>
          <w:b/>
          <w:sz w:val="26"/>
          <w:szCs w:val="26"/>
        </w:rPr>
      </w:pPr>
      <w:r w:rsidRPr="008740A6">
        <w:rPr>
          <w:b/>
          <w:sz w:val="26"/>
          <w:szCs w:val="26"/>
        </w:rPr>
        <w:t xml:space="preserve">Исполнительного комитета </w:t>
      </w:r>
      <w:proofErr w:type="spellStart"/>
      <w:r w:rsidRPr="008740A6">
        <w:rPr>
          <w:b/>
          <w:sz w:val="26"/>
          <w:szCs w:val="26"/>
        </w:rPr>
        <w:t>г.Казани</w:t>
      </w:r>
      <w:proofErr w:type="spellEnd"/>
    </w:p>
    <w:p w:rsidR="00DE1AEE" w:rsidRPr="008740A6" w:rsidRDefault="00DE1AEE" w:rsidP="00DE1AEE">
      <w:pPr>
        <w:widowControl w:val="0"/>
        <w:spacing w:line="264" w:lineRule="auto"/>
        <w:contextualSpacing/>
        <w:jc w:val="center"/>
        <w:rPr>
          <w:b/>
          <w:sz w:val="26"/>
          <w:szCs w:val="26"/>
        </w:rPr>
      </w:pPr>
    </w:p>
    <w:p w:rsidR="000A6E35" w:rsidRDefault="00025932" w:rsidP="00DE1AEE">
      <w:pPr>
        <w:widowControl w:val="0"/>
        <w:spacing w:line="264" w:lineRule="auto"/>
        <w:contextualSpacing/>
        <w:jc w:val="center"/>
        <w:rPr>
          <w:b/>
          <w:sz w:val="26"/>
          <w:szCs w:val="26"/>
        </w:rPr>
      </w:pPr>
      <w:r w:rsidRPr="00025932">
        <w:rPr>
          <w:b/>
          <w:sz w:val="26"/>
          <w:szCs w:val="26"/>
        </w:rPr>
        <w:t xml:space="preserve">О внесении изменений в проект планировки и межевания территории в границах улиц Родины, </w:t>
      </w:r>
      <w:proofErr w:type="spellStart"/>
      <w:r w:rsidRPr="00025932">
        <w:rPr>
          <w:b/>
          <w:sz w:val="26"/>
          <w:szCs w:val="26"/>
        </w:rPr>
        <w:t>Даурская</w:t>
      </w:r>
      <w:proofErr w:type="spellEnd"/>
      <w:r w:rsidRPr="00025932">
        <w:rPr>
          <w:b/>
          <w:sz w:val="26"/>
          <w:szCs w:val="26"/>
        </w:rPr>
        <w:t xml:space="preserve">, Гвардейская и </w:t>
      </w:r>
      <w:proofErr w:type="spellStart"/>
      <w:r w:rsidRPr="00025932">
        <w:rPr>
          <w:b/>
          <w:sz w:val="26"/>
          <w:szCs w:val="26"/>
        </w:rPr>
        <w:t>Аделя</w:t>
      </w:r>
      <w:proofErr w:type="spellEnd"/>
      <w:r w:rsidRPr="00025932">
        <w:rPr>
          <w:b/>
          <w:sz w:val="26"/>
          <w:szCs w:val="26"/>
        </w:rPr>
        <w:t xml:space="preserve"> </w:t>
      </w:r>
      <w:proofErr w:type="spellStart"/>
      <w:r w:rsidRPr="00025932">
        <w:rPr>
          <w:b/>
          <w:sz w:val="26"/>
          <w:szCs w:val="26"/>
        </w:rPr>
        <w:t>Кутуя</w:t>
      </w:r>
      <w:proofErr w:type="spellEnd"/>
      <w:r w:rsidRPr="00025932">
        <w:rPr>
          <w:b/>
          <w:sz w:val="26"/>
          <w:szCs w:val="26"/>
        </w:rPr>
        <w:t xml:space="preserve">, утвержденный постановлением Исполнительного комитета </w:t>
      </w:r>
      <w:proofErr w:type="spellStart"/>
      <w:r w:rsidRPr="00025932">
        <w:rPr>
          <w:b/>
          <w:sz w:val="26"/>
          <w:szCs w:val="26"/>
        </w:rPr>
        <w:t>г.Казани</w:t>
      </w:r>
      <w:proofErr w:type="spellEnd"/>
      <w:r w:rsidRPr="00025932">
        <w:rPr>
          <w:b/>
          <w:sz w:val="26"/>
          <w:szCs w:val="26"/>
        </w:rPr>
        <w:t xml:space="preserve"> от 24.03.2021 №670</w:t>
      </w:r>
    </w:p>
    <w:p w:rsidR="00025932" w:rsidRPr="008740A6" w:rsidRDefault="00025932" w:rsidP="00DE1AEE">
      <w:pPr>
        <w:widowControl w:val="0"/>
        <w:spacing w:line="264" w:lineRule="auto"/>
        <w:contextualSpacing/>
        <w:jc w:val="center"/>
        <w:rPr>
          <w:b/>
          <w:sz w:val="26"/>
          <w:szCs w:val="26"/>
        </w:rPr>
      </w:pPr>
    </w:p>
    <w:p w:rsidR="00025932" w:rsidRPr="00025932" w:rsidRDefault="00025932" w:rsidP="00025932">
      <w:pPr>
        <w:autoSpaceDE w:val="0"/>
        <w:autoSpaceDN w:val="0"/>
        <w:adjustRightInd w:val="0"/>
        <w:spacing w:line="264" w:lineRule="auto"/>
        <w:ind w:firstLine="709"/>
        <w:jc w:val="both"/>
        <w:rPr>
          <w:color w:val="000000"/>
          <w:sz w:val="26"/>
          <w:szCs w:val="26"/>
        </w:rPr>
      </w:pPr>
      <w:r w:rsidRPr="00025932">
        <w:rPr>
          <w:color w:val="000000"/>
          <w:sz w:val="26"/>
          <w:szCs w:val="26"/>
        </w:rPr>
        <w:t xml:space="preserve">В соответствии со статьями 45 и 46 Градостроительного кодекса Российской Федерации, согласно постановлениям Кабинета Министров Республики, Татарстан от 27.07.2022 №722, Исполнительного комитета </w:t>
      </w:r>
      <w:proofErr w:type="spellStart"/>
      <w:r w:rsidRPr="00025932">
        <w:rPr>
          <w:color w:val="000000"/>
          <w:sz w:val="26"/>
          <w:szCs w:val="26"/>
        </w:rPr>
        <w:t>г.Казани</w:t>
      </w:r>
      <w:proofErr w:type="spellEnd"/>
      <w:r w:rsidRPr="00025932">
        <w:rPr>
          <w:color w:val="000000"/>
          <w:sz w:val="26"/>
          <w:szCs w:val="26"/>
        </w:rPr>
        <w:t xml:space="preserve"> от 25.03.2022 №876, </w:t>
      </w:r>
      <w:r w:rsidRPr="00025932">
        <w:rPr>
          <w:b/>
          <w:color w:val="000000"/>
          <w:sz w:val="26"/>
          <w:szCs w:val="26"/>
        </w:rPr>
        <w:t>постановляю</w:t>
      </w:r>
      <w:r w:rsidRPr="00025932">
        <w:rPr>
          <w:color w:val="000000"/>
          <w:sz w:val="26"/>
          <w:szCs w:val="26"/>
        </w:rPr>
        <w:t xml:space="preserve">: </w:t>
      </w:r>
    </w:p>
    <w:p w:rsidR="00025932" w:rsidRPr="00025932" w:rsidRDefault="00025932" w:rsidP="00025932">
      <w:pPr>
        <w:widowControl w:val="0"/>
        <w:spacing w:line="264" w:lineRule="auto"/>
        <w:ind w:right="-1" w:firstLine="709"/>
        <w:jc w:val="both"/>
        <w:outlineLvl w:val="0"/>
        <w:rPr>
          <w:color w:val="000000"/>
          <w:sz w:val="26"/>
          <w:szCs w:val="26"/>
          <w:lang w:eastAsia="en-US"/>
        </w:rPr>
      </w:pPr>
      <w:r w:rsidRPr="00025932">
        <w:rPr>
          <w:color w:val="000000"/>
          <w:sz w:val="26"/>
          <w:szCs w:val="26"/>
          <w:lang w:eastAsia="en-US"/>
        </w:rPr>
        <w:t xml:space="preserve">1. Внести изменения в проект планировки и межевания территории в границах улиц Родины, </w:t>
      </w:r>
      <w:proofErr w:type="spellStart"/>
      <w:r w:rsidRPr="00025932">
        <w:rPr>
          <w:color w:val="000000"/>
          <w:sz w:val="26"/>
          <w:szCs w:val="26"/>
          <w:lang w:eastAsia="en-US"/>
        </w:rPr>
        <w:t>Даурская</w:t>
      </w:r>
      <w:proofErr w:type="spellEnd"/>
      <w:r w:rsidRPr="00025932">
        <w:rPr>
          <w:color w:val="000000"/>
          <w:sz w:val="26"/>
          <w:szCs w:val="26"/>
          <w:lang w:eastAsia="en-US"/>
        </w:rPr>
        <w:t xml:space="preserve">, Гвардейская и </w:t>
      </w:r>
      <w:proofErr w:type="spellStart"/>
      <w:r w:rsidRPr="00025932">
        <w:rPr>
          <w:color w:val="000000"/>
          <w:sz w:val="26"/>
          <w:szCs w:val="26"/>
          <w:lang w:eastAsia="en-US"/>
        </w:rPr>
        <w:t>Аделя</w:t>
      </w:r>
      <w:proofErr w:type="spellEnd"/>
      <w:r w:rsidRPr="00025932">
        <w:rPr>
          <w:color w:val="000000"/>
          <w:sz w:val="26"/>
          <w:szCs w:val="26"/>
          <w:lang w:eastAsia="en-US"/>
        </w:rPr>
        <w:t xml:space="preserve"> </w:t>
      </w:r>
      <w:proofErr w:type="spellStart"/>
      <w:r w:rsidRPr="00025932">
        <w:rPr>
          <w:color w:val="000000"/>
          <w:sz w:val="26"/>
          <w:szCs w:val="26"/>
          <w:lang w:eastAsia="en-US"/>
        </w:rPr>
        <w:t>Кутуя</w:t>
      </w:r>
      <w:proofErr w:type="spellEnd"/>
      <w:r w:rsidRPr="00025932">
        <w:rPr>
          <w:color w:val="000000"/>
          <w:sz w:val="26"/>
          <w:szCs w:val="26"/>
          <w:lang w:eastAsia="en-US"/>
        </w:rPr>
        <w:t xml:space="preserve">, утвержденный постановлением Исполнительного комитета </w:t>
      </w:r>
      <w:proofErr w:type="spellStart"/>
      <w:r w:rsidRPr="00025932">
        <w:rPr>
          <w:color w:val="000000"/>
          <w:sz w:val="26"/>
          <w:szCs w:val="26"/>
          <w:lang w:eastAsia="en-US"/>
        </w:rPr>
        <w:t>г.Казани</w:t>
      </w:r>
      <w:proofErr w:type="spellEnd"/>
      <w:r w:rsidRPr="00025932">
        <w:rPr>
          <w:color w:val="000000"/>
          <w:sz w:val="26"/>
          <w:szCs w:val="26"/>
          <w:lang w:eastAsia="en-US"/>
        </w:rPr>
        <w:t xml:space="preserve"> от 24.03.2021 №670, согласно </w:t>
      </w:r>
      <w:proofErr w:type="gramStart"/>
      <w:r w:rsidRPr="00025932">
        <w:rPr>
          <w:color w:val="000000"/>
          <w:sz w:val="26"/>
          <w:szCs w:val="26"/>
          <w:lang w:eastAsia="en-US"/>
        </w:rPr>
        <w:t>приложению</w:t>
      </w:r>
      <w:proofErr w:type="gramEnd"/>
      <w:r w:rsidRPr="00025932">
        <w:rPr>
          <w:color w:val="000000"/>
          <w:sz w:val="26"/>
          <w:szCs w:val="26"/>
          <w:lang w:eastAsia="en-US"/>
        </w:rPr>
        <w:t xml:space="preserve"> к настоящему постановлению.</w:t>
      </w:r>
    </w:p>
    <w:p w:rsidR="00025932" w:rsidRPr="00025932" w:rsidRDefault="00025932" w:rsidP="00025932">
      <w:pPr>
        <w:widowControl w:val="0"/>
        <w:spacing w:line="264" w:lineRule="auto"/>
        <w:ind w:firstLine="709"/>
        <w:jc w:val="both"/>
        <w:rPr>
          <w:color w:val="000000"/>
          <w:sz w:val="26"/>
          <w:szCs w:val="26"/>
          <w:lang w:eastAsia="en-US"/>
        </w:rPr>
      </w:pPr>
      <w:r w:rsidRPr="00025932">
        <w:rPr>
          <w:color w:val="000000"/>
          <w:sz w:val="26"/>
          <w:szCs w:val="26"/>
          <w:lang w:eastAsia="en-US"/>
        </w:rPr>
        <w:t xml:space="preserve">2. Опубликовать настоящее постановление, за исключением приложения №4, 9, 10, 11 к изменениям, вносимым в проект планировки и межевания территории в границах улиц Родины, </w:t>
      </w:r>
      <w:proofErr w:type="spellStart"/>
      <w:r w:rsidRPr="00025932">
        <w:rPr>
          <w:color w:val="000000"/>
          <w:sz w:val="26"/>
          <w:szCs w:val="26"/>
          <w:lang w:eastAsia="en-US"/>
        </w:rPr>
        <w:t>Даурская</w:t>
      </w:r>
      <w:proofErr w:type="spellEnd"/>
      <w:r w:rsidRPr="00025932">
        <w:rPr>
          <w:color w:val="000000"/>
          <w:sz w:val="26"/>
          <w:szCs w:val="26"/>
          <w:lang w:eastAsia="en-US"/>
        </w:rPr>
        <w:t xml:space="preserve">, Гвардейская и </w:t>
      </w:r>
      <w:proofErr w:type="spellStart"/>
      <w:r w:rsidRPr="00025932">
        <w:rPr>
          <w:color w:val="000000"/>
          <w:sz w:val="26"/>
          <w:szCs w:val="26"/>
          <w:lang w:eastAsia="en-US"/>
        </w:rPr>
        <w:t>Аделя</w:t>
      </w:r>
      <w:proofErr w:type="spellEnd"/>
      <w:r w:rsidRPr="00025932">
        <w:rPr>
          <w:color w:val="000000"/>
          <w:sz w:val="26"/>
          <w:szCs w:val="26"/>
          <w:lang w:eastAsia="en-US"/>
        </w:rPr>
        <w:t xml:space="preserve"> </w:t>
      </w:r>
      <w:proofErr w:type="spellStart"/>
      <w:r w:rsidRPr="00025932">
        <w:rPr>
          <w:color w:val="000000"/>
          <w:sz w:val="26"/>
          <w:szCs w:val="26"/>
          <w:lang w:eastAsia="en-US"/>
        </w:rPr>
        <w:t>Кутуя</w:t>
      </w:r>
      <w:proofErr w:type="spellEnd"/>
      <w:r w:rsidRPr="00025932">
        <w:rPr>
          <w:color w:val="000000"/>
          <w:sz w:val="26"/>
          <w:szCs w:val="26"/>
          <w:lang w:eastAsia="en-US"/>
        </w:rPr>
        <w:t xml:space="preserve">, утвержденный постановлением Исполнительного комитета </w:t>
      </w:r>
      <w:proofErr w:type="spellStart"/>
      <w:r w:rsidRPr="00025932">
        <w:rPr>
          <w:color w:val="000000"/>
          <w:sz w:val="26"/>
          <w:szCs w:val="26"/>
          <w:lang w:eastAsia="en-US"/>
        </w:rPr>
        <w:t>г.Казани</w:t>
      </w:r>
      <w:proofErr w:type="spellEnd"/>
      <w:r w:rsidRPr="00025932">
        <w:rPr>
          <w:color w:val="000000"/>
          <w:sz w:val="26"/>
          <w:szCs w:val="26"/>
          <w:lang w:eastAsia="en-US"/>
        </w:rPr>
        <w:t xml:space="preserve"> от 24.03.2021 №670 (материал для служебного пользования), в Сборнике документов и правовых актов муниципального образования города Казани и разместить на официальном портале органов местного самоуправления города Казани (</w:t>
      </w:r>
      <w:r w:rsidRPr="00025932">
        <w:rPr>
          <w:color w:val="000000"/>
          <w:sz w:val="26"/>
          <w:szCs w:val="26"/>
          <w:lang w:val="en-US" w:eastAsia="en-US"/>
        </w:rPr>
        <w:t>www</w:t>
      </w:r>
      <w:r w:rsidRPr="00025932">
        <w:rPr>
          <w:color w:val="000000"/>
          <w:sz w:val="26"/>
          <w:szCs w:val="26"/>
          <w:lang w:eastAsia="en-US"/>
        </w:rPr>
        <w:t>.</w:t>
      </w:r>
      <w:proofErr w:type="spellStart"/>
      <w:r w:rsidRPr="00025932">
        <w:rPr>
          <w:color w:val="000000"/>
          <w:sz w:val="26"/>
          <w:szCs w:val="26"/>
          <w:lang w:val="en-US" w:eastAsia="en-US"/>
        </w:rPr>
        <w:t>kzn</w:t>
      </w:r>
      <w:proofErr w:type="spellEnd"/>
      <w:r w:rsidRPr="00025932">
        <w:rPr>
          <w:color w:val="000000"/>
          <w:sz w:val="26"/>
          <w:szCs w:val="26"/>
          <w:lang w:eastAsia="en-US"/>
        </w:rPr>
        <w:t>.</w:t>
      </w:r>
      <w:proofErr w:type="spellStart"/>
      <w:r w:rsidRPr="00025932">
        <w:rPr>
          <w:color w:val="000000"/>
          <w:sz w:val="26"/>
          <w:szCs w:val="26"/>
          <w:lang w:val="en-US" w:eastAsia="en-US"/>
        </w:rPr>
        <w:t>ru</w:t>
      </w:r>
      <w:proofErr w:type="spellEnd"/>
      <w:r w:rsidRPr="00025932">
        <w:rPr>
          <w:color w:val="000000"/>
          <w:sz w:val="26"/>
          <w:szCs w:val="26"/>
          <w:lang w:eastAsia="en-US"/>
        </w:rPr>
        <w:t>).</w:t>
      </w:r>
    </w:p>
    <w:p w:rsidR="00025932" w:rsidRPr="00025932" w:rsidRDefault="00025932" w:rsidP="00025932">
      <w:pPr>
        <w:widowControl w:val="0"/>
        <w:spacing w:line="264" w:lineRule="auto"/>
        <w:ind w:right="-1" w:firstLine="709"/>
        <w:contextualSpacing/>
        <w:jc w:val="both"/>
        <w:rPr>
          <w:rFonts w:ascii="Calibri" w:eastAsia="Calibri" w:hAnsi="Calibri"/>
          <w:color w:val="000000"/>
          <w:sz w:val="26"/>
          <w:szCs w:val="26"/>
          <w:lang w:eastAsia="en-US"/>
        </w:rPr>
      </w:pPr>
      <w:r w:rsidRPr="00025932">
        <w:rPr>
          <w:rFonts w:eastAsia="Calibri"/>
          <w:color w:val="000000"/>
          <w:sz w:val="26"/>
          <w:szCs w:val="26"/>
          <w:lang w:eastAsia="en-US"/>
        </w:rPr>
        <w:t>3. Установить, что настоящее постановление вступает в силу со дня его официального опубликования.</w:t>
      </w:r>
    </w:p>
    <w:p w:rsidR="00025932" w:rsidRPr="00025932" w:rsidRDefault="00025932" w:rsidP="00025932">
      <w:pPr>
        <w:widowControl w:val="0"/>
        <w:tabs>
          <w:tab w:val="left" w:pos="2247"/>
        </w:tabs>
        <w:spacing w:line="264" w:lineRule="auto"/>
        <w:ind w:right="-1" w:firstLine="709"/>
        <w:jc w:val="both"/>
        <w:rPr>
          <w:color w:val="000000"/>
          <w:sz w:val="26"/>
          <w:szCs w:val="26"/>
          <w:lang w:eastAsia="en-US"/>
        </w:rPr>
      </w:pPr>
      <w:r w:rsidRPr="00025932">
        <w:rPr>
          <w:color w:val="000000"/>
          <w:sz w:val="26"/>
          <w:szCs w:val="26"/>
          <w:lang w:eastAsia="en-US"/>
        </w:rPr>
        <w:t xml:space="preserve">4. Контроль за выполнением настоящего постановления возложить на первого заместителя Руководителя Исполнительного комитета </w:t>
      </w:r>
      <w:proofErr w:type="spellStart"/>
      <w:r w:rsidRPr="00025932">
        <w:rPr>
          <w:color w:val="000000"/>
          <w:sz w:val="26"/>
          <w:szCs w:val="26"/>
          <w:lang w:eastAsia="en-US"/>
        </w:rPr>
        <w:t>г.Казани</w:t>
      </w:r>
      <w:proofErr w:type="spellEnd"/>
      <w:r w:rsidRPr="00025932">
        <w:rPr>
          <w:color w:val="000000"/>
          <w:sz w:val="26"/>
          <w:szCs w:val="26"/>
          <w:lang w:eastAsia="en-US"/>
        </w:rPr>
        <w:t xml:space="preserve"> </w:t>
      </w:r>
      <w:proofErr w:type="spellStart"/>
      <w:r w:rsidRPr="00025932">
        <w:rPr>
          <w:color w:val="000000"/>
          <w:sz w:val="26"/>
          <w:szCs w:val="26"/>
          <w:lang w:eastAsia="en-US"/>
        </w:rPr>
        <w:t>А.Р.Нигматзянова</w:t>
      </w:r>
      <w:proofErr w:type="spellEnd"/>
      <w:r w:rsidRPr="00025932">
        <w:rPr>
          <w:color w:val="000000"/>
          <w:sz w:val="26"/>
          <w:szCs w:val="26"/>
          <w:lang w:eastAsia="en-US"/>
        </w:rPr>
        <w:t>.</w:t>
      </w:r>
    </w:p>
    <w:p w:rsidR="00102EB8" w:rsidRPr="008740A6" w:rsidRDefault="00102EB8" w:rsidP="00102EB8">
      <w:pPr>
        <w:spacing w:line="264" w:lineRule="auto"/>
        <w:ind w:right="-2"/>
        <w:jc w:val="center"/>
        <w:rPr>
          <w:sz w:val="26"/>
          <w:szCs w:val="26"/>
        </w:rPr>
      </w:pPr>
      <w:r w:rsidRPr="008740A6">
        <w:rPr>
          <w:sz w:val="26"/>
          <w:szCs w:val="26"/>
        </w:rPr>
        <w:t>_______________</w:t>
      </w:r>
    </w:p>
    <w:p w:rsidR="008740A6" w:rsidRPr="008740A6" w:rsidRDefault="008740A6">
      <w:pPr>
        <w:rPr>
          <w:sz w:val="26"/>
          <w:szCs w:val="26"/>
        </w:rPr>
      </w:pPr>
      <w:r w:rsidRPr="008740A6">
        <w:rPr>
          <w:sz w:val="26"/>
          <w:szCs w:val="26"/>
        </w:rPr>
        <w:br w:type="page"/>
      </w:r>
    </w:p>
    <w:p w:rsidR="00C04D64" w:rsidRPr="008740A6" w:rsidRDefault="00C04D64" w:rsidP="00C04D64">
      <w:pPr>
        <w:spacing w:line="264" w:lineRule="auto"/>
        <w:ind w:left="5103" w:right="-2"/>
        <w:jc w:val="both"/>
        <w:rPr>
          <w:sz w:val="26"/>
          <w:szCs w:val="26"/>
        </w:rPr>
      </w:pPr>
      <w:r w:rsidRPr="008740A6">
        <w:rPr>
          <w:sz w:val="26"/>
          <w:szCs w:val="26"/>
        </w:rPr>
        <w:lastRenderedPageBreak/>
        <w:t>Приложение к постановлению</w:t>
      </w:r>
    </w:p>
    <w:p w:rsidR="00C04D64" w:rsidRPr="008740A6" w:rsidRDefault="00C04D64" w:rsidP="00C04D64">
      <w:pPr>
        <w:spacing w:line="264" w:lineRule="auto"/>
        <w:ind w:firstLine="5103"/>
        <w:jc w:val="both"/>
        <w:rPr>
          <w:sz w:val="26"/>
          <w:szCs w:val="26"/>
        </w:rPr>
      </w:pPr>
      <w:r w:rsidRPr="008740A6">
        <w:rPr>
          <w:sz w:val="26"/>
          <w:szCs w:val="26"/>
        </w:rPr>
        <w:t xml:space="preserve">Исполнительного комитета </w:t>
      </w:r>
      <w:proofErr w:type="spellStart"/>
      <w:r w:rsidRPr="008740A6">
        <w:rPr>
          <w:sz w:val="26"/>
          <w:szCs w:val="26"/>
        </w:rPr>
        <w:t>г.Казани</w:t>
      </w:r>
      <w:proofErr w:type="spellEnd"/>
    </w:p>
    <w:p w:rsidR="00C04D64" w:rsidRPr="008740A6" w:rsidRDefault="00C04D64" w:rsidP="00C04D64">
      <w:pPr>
        <w:spacing w:line="264" w:lineRule="auto"/>
        <w:ind w:firstLine="5103"/>
        <w:jc w:val="both"/>
        <w:rPr>
          <w:sz w:val="26"/>
          <w:szCs w:val="26"/>
        </w:rPr>
      </w:pPr>
      <w:r w:rsidRPr="008740A6">
        <w:rPr>
          <w:sz w:val="26"/>
          <w:szCs w:val="26"/>
        </w:rPr>
        <w:t>от _____________ №______</w:t>
      </w:r>
    </w:p>
    <w:p w:rsidR="00C04D64" w:rsidRPr="008740A6" w:rsidRDefault="00C04D64" w:rsidP="00C04D64">
      <w:pPr>
        <w:spacing w:line="264" w:lineRule="auto"/>
        <w:jc w:val="both"/>
        <w:rPr>
          <w:sz w:val="26"/>
          <w:szCs w:val="26"/>
        </w:rPr>
      </w:pPr>
    </w:p>
    <w:p w:rsidR="00025932" w:rsidRDefault="00025932" w:rsidP="00025932">
      <w:pPr>
        <w:spacing w:line="22" w:lineRule="atLeast"/>
        <w:jc w:val="center"/>
        <w:rPr>
          <w:b/>
          <w:bCs/>
          <w:sz w:val="26"/>
          <w:szCs w:val="26"/>
        </w:rPr>
      </w:pPr>
      <w:r w:rsidRPr="00025932">
        <w:rPr>
          <w:b/>
          <w:bCs/>
          <w:sz w:val="26"/>
          <w:szCs w:val="26"/>
        </w:rPr>
        <w:t xml:space="preserve">Изменения, вносимые в проект планировки и межевания территории в границах улиц Родины, </w:t>
      </w:r>
      <w:proofErr w:type="spellStart"/>
      <w:r w:rsidRPr="00025932">
        <w:rPr>
          <w:b/>
          <w:bCs/>
          <w:sz w:val="26"/>
          <w:szCs w:val="26"/>
        </w:rPr>
        <w:t>Даурская</w:t>
      </w:r>
      <w:proofErr w:type="spellEnd"/>
      <w:r w:rsidRPr="00025932">
        <w:rPr>
          <w:b/>
          <w:bCs/>
          <w:sz w:val="26"/>
          <w:szCs w:val="26"/>
        </w:rPr>
        <w:t xml:space="preserve">, Гвардейская и </w:t>
      </w:r>
      <w:proofErr w:type="spellStart"/>
      <w:r w:rsidRPr="00025932">
        <w:rPr>
          <w:b/>
          <w:bCs/>
          <w:sz w:val="26"/>
          <w:szCs w:val="26"/>
        </w:rPr>
        <w:t>Аделя</w:t>
      </w:r>
      <w:proofErr w:type="spellEnd"/>
      <w:r w:rsidRPr="00025932">
        <w:rPr>
          <w:b/>
          <w:bCs/>
          <w:sz w:val="26"/>
          <w:szCs w:val="26"/>
        </w:rPr>
        <w:t xml:space="preserve"> </w:t>
      </w:r>
      <w:proofErr w:type="spellStart"/>
      <w:r w:rsidRPr="00025932">
        <w:rPr>
          <w:b/>
          <w:bCs/>
          <w:sz w:val="26"/>
          <w:szCs w:val="26"/>
        </w:rPr>
        <w:t>Кутуя</w:t>
      </w:r>
      <w:proofErr w:type="spellEnd"/>
      <w:r w:rsidRPr="00025932">
        <w:rPr>
          <w:b/>
          <w:bCs/>
          <w:sz w:val="26"/>
          <w:szCs w:val="26"/>
        </w:rPr>
        <w:t xml:space="preserve">, утвержденный постановлением Исполнительного комитета </w:t>
      </w:r>
      <w:proofErr w:type="spellStart"/>
      <w:r w:rsidRPr="00025932">
        <w:rPr>
          <w:b/>
          <w:bCs/>
          <w:sz w:val="26"/>
          <w:szCs w:val="26"/>
        </w:rPr>
        <w:t>г.Казани</w:t>
      </w:r>
      <w:proofErr w:type="spellEnd"/>
      <w:r w:rsidRPr="00025932">
        <w:rPr>
          <w:b/>
          <w:bCs/>
          <w:sz w:val="26"/>
          <w:szCs w:val="26"/>
        </w:rPr>
        <w:t xml:space="preserve"> от 24.03.2021 №670</w:t>
      </w:r>
    </w:p>
    <w:p w:rsidR="00025932" w:rsidRPr="00025932" w:rsidRDefault="00025932" w:rsidP="00025932">
      <w:pPr>
        <w:rPr>
          <w:sz w:val="26"/>
          <w:szCs w:val="26"/>
        </w:rPr>
      </w:pPr>
    </w:p>
    <w:p w:rsidR="00025932" w:rsidRDefault="00025932" w:rsidP="00025932">
      <w:pPr>
        <w:rPr>
          <w:sz w:val="26"/>
          <w:szCs w:val="26"/>
        </w:rPr>
      </w:pP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Чертеж планировки территории с указанием красных линий, границ элементов планировочной структуры и зон планируемого размещения объектов капитального строительства (1-я очередь) изложить в редакции согласно приложению №1 к настоящим изменениям;</w:t>
      </w: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Чертеж планировки территории с указанием красных линий, границ элементов планировочной структуры и зон планируемого размещения объектов капитального строительства (2-я очередь) изложить в редакции согласно приложению №2 к настоящим изменениям;</w:t>
      </w: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Чертеж планировки территории с указанием характерных точек красных линий изложить в редакции согласно приложению №3 к настоящим изменениям;</w:t>
      </w: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Перечень координат характерных точек устанавливаемых красных линий (приложение к Чертежу планировки территории с указанием характерных точек красных линий) изложить в редакции согласно приложению №4 к настоящим изменениям;</w:t>
      </w: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В Положении о характеристиках планируемого развития территории:</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 в пункте 4.2:</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 в абзаце первом словосочетание «М-7» заменить словосочетанием «М-5»;</w:t>
      </w:r>
    </w:p>
    <w:p w:rsidR="00025932" w:rsidRPr="003856A4" w:rsidRDefault="00025932" w:rsidP="00025932">
      <w:pPr>
        <w:spacing w:line="22" w:lineRule="atLeast"/>
        <w:ind w:firstLine="709"/>
        <w:jc w:val="both"/>
        <w:rPr>
          <w:sz w:val="26"/>
          <w:szCs w:val="26"/>
        </w:rPr>
      </w:pPr>
      <w:r w:rsidRPr="003856A4">
        <w:rPr>
          <w:rFonts w:eastAsia="Calibri"/>
          <w:bCs/>
          <w:sz w:val="26"/>
          <w:szCs w:val="26"/>
        </w:rPr>
        <w:t>5.1.2. абзац второй изложить в следующей редакции: «</w:t>
      </w:r>
      <w:bookmarkStart w:id="0" w:name="_Hlk52468144"/>
      <w:bookmarkStart w:id="1" w:name="_Hlk108794776"/>
      <w:r w:rsidRPr="003856A4">
        <w:rPr>
          <w:sz w:val="26"/>
          <w:szCs w:val="26"/>
        </w:rPr>
        <w:t xml:space="preserve">На территории проектирования предполагается размещение 17 жилых комплексов (ЖК) многоэтажной жилой застройки (в том числе высотная жилая застройка, </w:t>
      </w:r>
      <w:proofErr w:type="spellStart"/>
      <w:r w:rsidRPr="003856A4">
        <w:rPr>
          <w:sz w:val="26"/>
          <w:szCs w:val="26"/>
        </w:rPr>
        <w:t>среднеэтажная</w:t>
      </w:r>
      <w:proofErr w:type="spellEnd"/>
      <w:r w:rsidRPr="003856A4">
        <w:rPr>
          <w:sz w:val="26"/>
          <w:szCs w:val="26"/>
        </w:rPr>
        <w:t xml:space="preserve"> жилая застройка), участков отелей ОТ-1 и ОТ-2, объектов социальной, транспортной и инженерной инфраструктуры, объектов нежилого назначения, обеспечивающих комфортную для проживания городскую среду. ЖК-8 состоит из двух частей ЖК-8 (1) и ЖК-8 (2) в соответствии с очередями освоения.</w:t>
      </w:r>
      <w:bookmarkEnd w:id="0"/>
      <w:r w:rsidRPr="003856A4">
        <w:rPr>
          <w:sz w:val="26"/>
          <w:szCs w:val="26"/>
        </w:rPr>
        <w:t xml:space="preserve"> Отели запланированы в микрорайоне №2 жилого района №1</w:t>
      </w:r>
      <w:bookmarkEnd w:id="1"/>
      <w:r w:rsidRPr="003856A4">
        <w:rPr>
          <w:sz w:val="26"/>
          <w:szCs w:val="26"/>
        </w:rPr>
        <w:t>»;</w:t>
      </w:r>
    </w:p>
    <w:p w:rsidR="00025932" w:rsidRPr="003856A4" w:rsidRDefault="00025932" w:rsidP="00025932">
      <w:pPr>
        <w:spacing w:line="22" w:lineRule="atLeast"/>
        <w:ind w:firstLine="709"/>
        <w:jc w:val="both"/>
        <w:rPr>
          <w:rFonts w:eastAsia="Calibri"/>
          <w:bCs/>
          <w:strike/>
          <w:sz w:val="26"/>
          <w:szCs w:val="26"/>
        </w:rPr>
      </w:pPr>
      <w:r w:rsidRPr="003856A4">
        <w:rPr>
          <w:rFonts w:eastAsia="Calibri"/>
          <w:bCs/>
          <w:sz w:val="26"/>
          <w:szCs w:val="26"/>
        </w:rPr>
        <w:t>5.1.3. абзацы третий и четвертый исключить;</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5.1.4. в абзаце восьмом словосочетание «М-2.1» заменить словосочетанием «М-9»;</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5.1.5. в абзаце десятом число «851050» заменить числом «1 014 786»;</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5.1.6. в абзаце одиннадцатом число «669050» заменить числом «826 786»;</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5.1.7. в абзаце тринадцатом число «936 155» заменить числом «</w:t>
      </w:r>
      <w:r w:rsidRPr="003856A4">
        <w:rPr>
          <w:sz w:val="26"/>
          <w:szCs w:val="26"/>
        </w:rPr>
        <w:t>1 116 265</w:t>
      </w:r>
      <w:r w:rsidRPr="003856A4">
        <w:rPr>
          <w:rFonts w:eastAsia="Calibri"/>
          <w:bCs/>
          <w:sz w:val="26"/>
          <w:szCs w:val="26"/>
        </w:rPr>
        <w:t>»;</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5.1.8. в абзаце четырнадцатом число «735 955» заменить числом «</w:t>
      </w:r>
      <w:r w:rsidRPr="003856A4">
        <w:rPr>
          <w:sz w:val="26"/>
          <w:szCs w:val="26"/>
        </w:rPr>
        <w:t>916 065</w:t>
      </w:r>
      <w:r w:rsidRPr="003856A4">
        <w:rPr>
          <w:rFonts w:eastAsia="Calibri"/>
          <w:bCs/>
          <w:sz w:val="26"/>
          <w:szCs w:val="26"/>
        </w:rPr>
        <w:t>»;</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5.1.9. в абзаце шестнадцатом число «37825» заменить числом «</w:t>
      </w:r>
      <w:r w:rsidRPr="003856A4">
        <w:rPr>
          <w:sz w:val="26"/>
          <w:szCs w:val="26"/>
        </w:rPr>
        <w:t>45 102</w:t>
      </w:r>
      <w:r w:rsidRPr="003856A4">
        <w:rPr>
          <w:rFonts w:eastAsia="Calibri"/>
          <w:bCs/>
          <w:sz w:val="26"/>
          <w:szCs w:val="26"/>
        </w:rPr>
        <w:t>»;</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5.1.10. в абзаце семнадцатом число «29736» заменить числом «</w:t>
      </w:r>
      <w:r w:rsidRPr="003856A4">
        <w:rPr>
          <w:sz w:val="26"/>
          <w:szCs w:val="26"/>
        </w:rPr>
        <w:t>37 013</w:t>
      </w:r>
      <w:r w:rsidRPr="003856A4">
        <w:rPr>
          <w:rFonts w:eastAsia="Calibri"/>
          <w:bCs/>
          <w:sz w:val="26"/>
          <w:szCs w:val="26"/>
        </w:rPr>
        <w:t>»;</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5.1.11. в таблице 1:</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5.1.11.1. наименование микрорайона «№5» заменить наименованием «№7»;</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5.1.11.2. наименование микрорайона «№7» заменить наименованием «№5»;</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5.1.12. в таблице 2:</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lastRenderedPageBreak/>
        <w:t xml:space="preserve">5.1.12.1. наименование микрорайона «№2.1» </w:t>
      </w:r>
      <w:bookmarkStart w:id="2" w:name="_Hlk108796201"/>
      <w:r w:rsidRPr="003856A4">
        <w:rPr>
          <w:rFonts w:eastAsia="Calibri"/>
          <w:bCs/>
          <w:sz w:val="26"/>
          <w:szCs w:val="26"/>
        </w:rPr>
        <w:t>заменить наименованием</w:t>
      </w:r>
      <w:bookmarkEnd w:id="2"/>
      <w:r w:rsidRPr="003856A4">
        <w:rPr>
          <w:rFonts w:eastAsia="Calibri"/>
          <w:bCs/>
          <w:sz w:val="26"/>
          <w:szCs w:val="26"/>
        </w:rPr>
        <w:t xml:space="preserve"> «№9»;</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5.1.12.2. наименование микрорайона «№5» заменить наименованием «№7»;</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5.1.12.3. наименование микрорайона «№7» заменить наименованием «№5»;</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5.1.13. таблицу 3 изложить в следующей редакции:</w:t>
      </w:r>
    </w:p>
    <w:p w:rsidR="00025932" w:rsidRPr="003856A4" w:rsidRDefault="00025932" w:rsidP="00025932">
      <w:pPr>
        <w:widowControl w:val="0"/>
        <w:spacing w:line="22" w:lineRule="atLeast"/>
        <w:jc w:val="center"/>
        <w:rPr>
          <w:sz w:val="26"/>
          <w:szCs w:val="26"/>
        </w:rPr>
      </w:pPr>
      <w:r w:rsidRPr="003856A4">
        <w:rPr>
          <w:sz w:val="26"/>
          <w:szCs w:val="26"/>
        </w:rPr>
        <w:t>«Технико-экономические показатели территории по микрорайонам</w:t>
      </w:r>
    </w:p>
    <w:p w:rsidR="00025932" w:rsidRPr="003856A4" w:rsidRDefault="00025932" w:rsidP="00025932">
      <w:pPr>
        <w:widowControl w:val="0"/>
        <w:spacing w:line="22" w:lineRule="atLeast"/>
        <w:jc w:val="center"/>
        <w:rPr>
          <w:sz w:val="26"/>
          <w:szCs w:val="26"/>
        </w:rPr>
      </w:pPr>
      <w:r w:rsidRPr="003856A4">
        <w:rPr>
          <w:sz w:val="26"/>
          <w:szCs w:val="26"/>
        </w:rPr>
        <w:t xml:space="preserve">(1-я очередь) </w:t>
      </w:r>
    </w:p>
    <w:p w:rsidR="00025932" w:rsidRPr="003856A4" w:rsidRDefault="00025932" w:rsidP="00025932">
      <w:pPr>
        <w:widowControl w:val="0"/>
        <w:spacing w:line="22" w:lineRule="atLeast"/>
        <w:jc w:val="right"/>
        <w:rPr>
          <w:sz w:val="26"/>
          <w:szCs w:val="26"/>
        </w:rPr>
      </w:pPr>
      <w:r w:rsidRPr="003856A4">
        <w:rPr>
          <w:sz w:val="26"/>
          <w:szCs w:val="26"/>
        </w:rPr>
        <w:t>Таблица 3</w:t>
      </w:r>
    </w:p>
    <w:tbl>
      <w:tblPr>
        <w:tblW w:w="10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8"/>
        <w:gridCol w:w="1438"/>
        <w:gridCol w:w="1311"/>
        <w:gridCol w:w="16"/>
        <w:gridCol w:w="1291"/>
      </w:tblGrid>
      <w:tr w:rsidR="00025932" w:rsidRPr="003856A4" w:rsidTr="00841BDC">
        <w:trPr>
          <w:trHeight w:val="567"/>
          <w:tblHeader/>
          <w:jc w:val="center"/>
        </w:trPr>
        <w:tc>
          <w:tcPr>
            <w:tcW w:w="6034" w:type="dxa"/>
            <w:shd w:val="clear" w:color="auto" w:fill="auto"/>
            <w:vAlign w:val="center"/>
            <w:hideMark/>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Наименование</w:t>
            </w:r>
          </w:p>
        </w:tc>
        <w:tc>
          <w:tcPr>
            <w:tcW w:w="1438" w:type="dxa"/>
            <w:shd w:val="clear" w:color="auto" w:fill="auto"/>
            <w:noWrap/>
            <w:vAlign w:val="center"/>
            <w:hideMark/>
          </w:tcPr>
          <w:p w:rsidR="00025932" w:rsidRPr="003856A4" w:rsidRDefault="00025932" w:rsidP="00841BDC">
            <w:pPr>
              <w:spacing w:line="22" w:lineRule="atLeast"/>
              <w:rPr>
                <w:rFonts w:eastAsia="Calibri"/>
                <w:b/>
                <w:bCs/>
                <w:sz w:val="26"/>
                <w:szCs w:val="26"/>
              </w:rPr>
            </w:pPr>
            <w:r w:rsidRPr="003856A4">
              <w:rPr>
                <w:rFonts w:eastAsia="Calibri"/>
                <w:b/>
                <w:bCs/>
                <w:sz w:val="26"/>
                <w:szCs w:val="26"/>
              </w:rPr>
              <w:t>Ед. изм.</w:t>
            </w:r>
          </w:p>
        </w:tc>
        <w:tc>
          <w:tcPr>
            <w:tcW w:w="1275" w:type="dxa"/>
            <w:shd w:val="clear" w:color="auto" w:fill="auto"/>
            <w:noWrap/>
            <w:vAlign w:val="center"/>
            <w:hideMark/>
          </w:tcPr>
          <w:p w:rsidR="00025932" w:rsidRPr="003856A4" w:rsidRDefault="00025932" w:rsidP="00841BDC">
            <w:pPr>
              <w:spacing w:line="22" w:lineRule="atLeast"/>
              <w:rPr>
                <w:rFonts w:eastAsia="Calibri"/>
                <w:b/>
                <w:bCs/>
                <w:sz w:val="26"/>
                <w:szCs w:val="26"/>
              </w:rPr>
            </w:pPr>
            <w:r w:rsidRPr="003856A4">
              <w:rPr>
                <w:rFonts w:eastAsia="Calibri"/>
                <w:b/>
                <w:bCs/>
                <w:sz w:val="26"/>
                <w:szCs w:val="26"/>
              </w:rPr>
              <w:t>Значение</w:t>
            </w:r>
          </w:p>
        </w:tc>
        <w:tc>
          <w:tcPr>
            <w:tcW w:w="1307" w:type="dxa"/>
            <w:gridSpan w:val="2"/>
            <w:shd w:val="clear" w:color="auto" w:fill="auto"/>
            <w:noWrap/>
            <w:vAlign w:val="center"/>
            <w:hideMark/>
          </w:tcPr>
          <w:p w:rsidR="00025932" w:rsidRPr="003856A4" w:rsidRDefault="00025932" w:rsidP="00841BDC">
            <w:pPr>
              <w:spacing w:line="22" w:lineRule="atLeast"/>
              <w:rPr>
                <w:rFonts w:eastAsia="Calibri"/>
                <w:b/>
                <w:bCs/>
                <w:sz w:val="26"/>
                <w:szCs w:val="26"/>
              </w:rPr>
            </w:pPr>
            <w:r w:rsidRPr="003856A4">
              <w:rPr>
                <w:rFonts w:eastAsia="Calibri"/>
                <w:b/>
                <w:bCs/>
                <w:sz w:val="26"/>
                <w:szCs w:val="26"/>
              </w:rPr>
              <w:t>Баланс</w:t>
            </w:r>
          </w:p>
        </w:tc>
      </w:tr>
      <w:tr w:rsidR="00025932" w:rsidRPr="003856A4" w:rsidTr="00841BDC">
        <w:trPr>
          <w:trHeight w:val="458"/>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Жилой район №1</w:t>
            </w:r>
          </w:p>
        </w:tc>
      </w:tr>
      <w:tr w:rsidR="00025932" w:rsidRPr="003856A4" w:rsidTr="00841BDC">
        <w:trPr>
          <w:trHeight w:val="458"/>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Микрорайон №1 (М-1)</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№1</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45,6</w:t>
            </w:r>
          </w:p>
        </w:tc>
        <w:tc>
          <w:tcPr>
            <w:tcW w:w="1307" w:type="dxa"/>
            <w:gridSpan w:val="2"/>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Зона существующих объектов многоэтажной жилой застройки</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lang w:val="en-US"/>
              </w:rPr>
            </w:pPr>
            <w:r w:rsidRPr="003856A4">
              <w:rPr>
                <w:rFonts w:eastAsia="Calibri"/>
                <w:sz w:val="26"/>
                <w:szCs w:val="26"/>
              </w:rPr>
              <w:t>9,3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20</w:t>
            </w:r>
            <w:r w:rsidRPr="003856A4">
              <w:rPr>
                <w:rFonts w:eastAsia="Calibri"/>
                <w:sz w:val="26"/>
                <w:szCs w:val="26"/>
              </w:rPr>
              <w:t>,39 %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существующих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0,4</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0,88 %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 xml:space="preserve">Зона существующих объектов административно-делового назначения </w:t>
            </w:r>
          </w:p>
        </w:tc>
        <w:tc>
          <w:tcPr>
            <w:tcW w:w="1438" w:type="dxa"/>
            <w:shd w:val="clear" w:color="auto" w:fill="auto"/>
            <w:noWrap/>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0,9</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1,97 %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существующих объектов спортивного назначения</w:t>
            </w:r>
          </w:p>
        </w:tc>
        <w:tc>
          <w:tcPr>
            <w:tcW w:w="1438" w:type="dxa"/>
            <w:shd w:val="clear" w:color="auto" w:fill="auto"/>
            <w:noWrap/>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0,2</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0,44 %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существующих объектов здравоохранения</w:t>
            </w:r>
          </w:p>
        </w:tc>
        <w:tc>
          <w:tcPr>
            <w:tcW w:w="1438" w:type="dxa"/>
            <w:shd w:val="clear" w:color="auto" w:fill="auto"/>
            <w:noWrap/>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0,1</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0,22 %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7,7</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17,11 %</w:t>
            </w:r>
          </w:p>
        </w:tc>
      </w:tr>
      <w:tr w:rsidR="00025932" w:rsidRPr="003856A4" w:rsidTr="00841BDC">
        <w:trPr>
          <w:trHeight w:val="549"/>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9,43 %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инженерной инфраструктуры</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0,66 %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6,58 %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0,4</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0,88 %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18,7</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41,45 %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существующего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73 880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существующее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3 284</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153 766</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6 834</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Микрорайон №2 (М-2)</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№2</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hideMark/>
          </w:tcPr>
          <w:p w:rsidR="00025932" w:rsidRPr="003856A4" w:rsidRDefault="00025932" w:rsidP="00841BDC">
            <w:pPr>
              <w:spacing w:line="22" w:lineRule="atLeast"/>
              <w:rPr>
                <w:rFonts w:eastAsia="Calibri"/>
                <w:sz w:val="26"/>
                <w:szCs w:val="26"/>
                <w:lang w:val="en-US"/>
              </w:rPr>
            </w:pPr>
            <w:r w:rsidRPr="003856A4">
              <w:rPr>
                <w:rFonts w:eastAsia="Calibri"/>
                <w:sz w:val="26"/>
                <w:szCs w:val="26"/>
                <w:lang w:val="en-US"/>
              </w:rPr>
              <w:t>28</w:t>
            </w:r>
            <w:r w:rsidRPr="003856A4">
              <w:rPr>
                <w:rFonts w:eastAsia="Calibri"/>
                <w:sz w:val="26"/>
                <w:szCs w:val="26"/>
              </w:rPr>
              <w:t>,</w:t>
            </w:r>
            <w:r w:rsidRPr="003856A4">
              <w:rPr>
                <w:rFonts w:eastAsia="Calibri"/>
                <w:sz w:val="26"/>
                <w:szCs w:val="26"/>
                <w:lang w:val="en-US"/>
              </w:rPr>
              <w:t>6</w:t>
            </w:r>
          </w:p>
        </w:tc>
        <w:tc>
          <w:tcPr>
            <w:tcW w:w="1307" w:type="dxa"/>
            <w:gridSpan w:val="2"/>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1,2</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w:t>
            </w:r>
            <w:r w:rsidRPr="003856A4">
              <w:rPr>
                <w:rFonts w:eastAsia="Calibri"/>
                <w:sz w:val="26"/>
                <w:szCs w:val="26"/>
                <w:lang w:val="en-US"/>
              </w:rPr>
              <w:t>20</w:t>
            </w:r>
            <w:r w:rsidRPr="003856A4">
              <w:rPr>
                <w:rFonts w:eastAsia="Calibri"/>
                <w:sz w:val="26"/>
                <w:szCs w:val="26"/>
              </w:rPr>
              <w:t xml:space="preserve">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планируемых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3,7</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w:t>
            </w:r>
            <w:r w:rsidRPr="003856A4">
              <w:rPr>
                <w:rFonts w:eastAsia="Calibri"/>
                <w:sz w:val="26"/>
                <w:szCs w:val="26"/>
                <w:lang w:val="en-US"/>
              </w:rPr>
              <w:t>2</w:t>
            </w:r>
            <w:r w:rsidRPr="003856A4">
              <w:rPr>
                <w:rFonts w:eastAsia="Calibri"/>
                <w:sz w:val="26"/>
                <w:szCs w:val="26"/>
              </w:rPr>
              <w:t>,</w:t>
            </w:r>
            <w:r w:rsidRPr="003856A4">
              <w:rPr>
                <w:rFonts w:eastAsia="Calibri"/>
                <w:sz w:val="26"/>
                <w:szCs w:val="26"/>
                <w:lang w:val="en-US"/>
              </w:rPr>
              <w:t>94</w:t>
            </w:r>
            <w:r w:rsidRPr="003856A4">
              <w:rPr>
                <w:rFonts w:eastAsia="Calibri"/>
                <w:sz w:val="26"/>
                <w:szCs w:val="26"/>
              </w:rPr>
              <w:t xml:space="preserve">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lastRenderedPageBreak/>
              <w:t>Зона планируемого размещения объектов инженерной инфраструктуры</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1,5</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5,24 %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1,9</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6,64 %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0,6</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2,10 %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общественно-делового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3,5</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12,24 %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16,2</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59,64 %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22000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978</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Микрорайон №3 (М-3)</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№3</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24,8</w:t>
            </w:r>
          </w:p>
        </w:tc>
        <w:tc>
          <w:tcPr>
            <w:tcW w:w="1307" w:type="dxa"/>
            <w:gridSpan w:val="2"/>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lang w:val="en-US"/>
              </w:rPr>
            </w:pPr>
            <w:r w:rsidRPr="003856A4">
              <w:rPr>
                <w:rFonts w:eastAsia="Calibri"/>
                <w:sz w:val="26"/>
                <w:szCs w:val="26"/>
                <w:lang w:val="en-US"/>
              </w:rPr>
              <w:t>9</w:t>
            </w:r>
            <w:r w:rsidRPr="003856A4">
              <w:rPr>
                <w:rFonts w:eastAsia="Calibri"/>
                <w:sz w:val="26"/>
                <w:szCs w:val="26"/>
              </w:rPr>
              <w:t>,27</w:t>
            </w:r>
            <w:r w:rsidRPr="003856A4">
              <w:rPr>
                <w:rFonts w:eastAsia="Calibri"/>
                <w:sz w:val="26"/>
                <w:szCs w:val="26"/>
                <w:lang w:val="en-US"/>
              </w:rPr>
              <w:t xml:space="preserve">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4,5</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lang w:val="en-US"/>
              </w:rPr>
            </w:pPr>
            <w:r w:rsidRPr="003856A4">
              <w:rPr>
                <w:rFonts w:eastAsia="Calibri"/>
                <w:sz w:val="26"/>
                <w:szCs w:val="26"/>
                <w:lang w:val="en-US"/>
              </w:rPr>
              <w:t>1</w:t>
            </w:r>
            <w:r w:rsidRPr="003856A4">
              <w:rPr>
                <w:rFonts w:eastAsia="Calibri"/>
                <w:sz w:val="26"/>
                <w:szCs w:val="26"/>
              </w:rPr>
              <w:t>8,15</w:t>
            </w:r>
            <w:r w:rsidRPr="003856A4">
              <w:rPr>
                <w:rFonts w:eastAsia="Calibri"/>
                <w:sz w:val="26"/>
                <w:szCs w:val="26"/>
                <w:lang w:val="en-US"/>
              </w:rPr>
              <w:t xml:space="preserve">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2,1</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8,87 %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0,7</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2,82 %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15,2</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60,89 %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38 600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1 716</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Микрорайон №4 (М-4)</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№4</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39,0</w:t>
            </w:r>
          </w:p>
        </w:tc>
        <w:tc>
          <w:tcPr>
            <w:tcW w:w="1307" w:type="dxa"/>
            <w:gridSpan w:val="2"/>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13,8</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35,38%</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7,0</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17,95%</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4,6</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11,79%</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автомобильного транспорта</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2,82%</w:t>
            </w:r>
          </w:p>
        </w:tc>
      </w:tr>
      <w:tr w:rsidR="00025932" w:rsidRPr="003856A4" w:rsidTr="00841BDC">
        <w:trPr>
          <w:trHeight w:val="679"/>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административно-делового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1,0</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2,56%</w:t>
            </w:r>
          </w:p>
        </w:tc>
      </w:tr>
      <w:tr w:rsidR="00025932" w:rsidRPr="003856A4" w:rsidTr="00841BDC">
        <w:trPr>
          <w:trHeight w:val="342"/>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1,8</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4,62%</w:t>
            </w:r>
          </w:p>
        </w:tc>
      </w:tr>
      <w:tr w:rsidR="00025932" w:rsidRPr="003856A4" w:rsidTr="00841BDC">
        <w:trPr>
          <w:trHeight w:val="342"/>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инженерной инфраструктуры</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0,3</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0,77%</w:t>
            </w:r>
          </w:p>
        </w:tc>
      </w:tr>
      <w:tr w:rsidR="00025932" w:rsidRPr="003856A4" w:rsidTr="00841BDC">
        <w:trPr>
          <w:trHeight w:val="342"/>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lastRenderedPageBreak/>
              <w:t>Зона планируемого размещения объектов многофункционального комплекса</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1,0</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2,56%</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noWrap/>
            <w:vAlign w:val="center"/>
          </w:tcPr>
          <w:p w:rsidR="00025932" w:rsidRPr="003856A4" w:rsidRDefault="00025932" w:rsidP="00841BDC">
            <w:pPr>
              <w:spacing w:line="22" w:lineRule="atLeast"/>
              <w:rPr>
                <w:rFonts w:eastAsia="Calibri"/>
                <w:sz w:val="26"/>
                <w:szCs w:val="26"/>
                <w:lang w:val="en-US"/>
              </w:rPr>
            </w:pPr>
            <w:r w:rsidRPr="003856A4">
              <w:rPr>
                <w:rFonts w:eastAsia="Calibri"/>
                <w:sz w:val="26"/>
                <w:szCs w:val="26"/>
              </w:rPr>
              <w:t>8,4</w:t>
            </w:r>
          </w:p>
        </w:tc>
        <w:tc>
          <w:tcPr>
            <w:tcW w:w="1307"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lang w:val="en-US"/>
              </w:rPr>
              <w:t>21,55%</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253 050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11 247</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b/>
                <w:bCs/>
                <w:sz w:val="26"/>
                <w:szCs w:val="26"/>
              </w:rPr>
              <w:t>Микрорайон №6 (М-6)</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№6</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35,3</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существующих объектов индивидуальной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11,3</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32,01 %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 xml:space="preserve">Зона существующих объектов административно-делового назначения </w:t>
            </w:r>
          </w:p>
        </w:tc>
        <w:tc>
          <w:tcPr>
            <w:tcW w:w="1438" w:type="dxa"/>
            <w:shd w:val="clear" w:color="auto" w:fill="auto"/>
            <w:noWrap/>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0,1</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0,28 %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color w:val="000000"/>
                <w:sz w:val="26"/>
                <w:szCs w:val="26"/>
              </w:rPr>
              <w:t>Зона планируемого размещения объектов здравоохранения</w:t>
            </w:r>
          </w:p>
        </w:tc>
        <w:tc>
          <w:tcPr>
            <w:tcW w:w="1438" w:type="dxa"/>
            <w:shd w:val="clear" w:color="auto" w:fill="auto"/>
            <w:noWrap/>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3,12 %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3,6</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10,20 %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0,9</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2,55 %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4,1</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 xml:space="preserve">11,61 %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4,6</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13,03 %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9,6</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27,20 %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Количество существующих участков ИЖС</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шт.</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195</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существующее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624</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90 670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4 030</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b/>
                <w:bCs/>
                <w:sz w:val="26"/>
                <w:szCs w:val="26"/>
              </w:rPr>
              <w:t>Микрорайон №7 (М-7)</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Территория микрорайона №7</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bCs/>
                <w:sz w:val="26"/>
                <w:szCs w:val="26"/>
              </w:rPr>
              <w:t>8,9</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bCs/>
                <w:sz w:val="26"/>
                <w:szCs w:val="26"/>
              </w:rPr>
              <w:t xml:space="preserve">3,6 </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40,45 %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bCs/>
                <w:sz w:val="26"/>
                <w:szCs w:val="26"/>
              </w:rPr>
              <w:t>1,0</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11,24 %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bCs/>
                <w:sz w:val="26"/>
                <w:szCs w:val="26"/>
              </w:rPr>
              <w:t>0,4</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4,49 %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91" w:type="dxa"/>
            <w:gridSpan w:val="2"/>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3,9</w:t>
            </w:r>
          </w:p>
        </w:tc>
        <w:tc>
          <w:tcPr>
            <w:tcW w:w="1291"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43,82 %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76 200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3 387</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Часть жилого района «Седьмое небо»</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Микрорайон №5 (М-5)</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lastRenderedPageBreak/>
              <w:t>Территория микрорайона №5</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22,5</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3856A4" w:rsidRDefault="00025932" w:rsidP="00841BDC">
            <w:pPr>
              <w:spacing w:line="22" w:lineRule="atLeast"/>
              <w:rPr>
                <w:rFonts w:eastAsia="Calibri"/>
                <w:sz w:val="26"/>
                <w:szCs w:val="26"/>
              </w:rPr>
            </w:pPr>
            <w:r w:rsidRPr="003856A4">
              <w:rPr>
                <w:rFonts w:eastAsia="Calibri"/>
                <w:sz w:val="26"/>
                <w:szCs w:val="26"/>
              </w:rPr>
              <w:t>100 %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5,0</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22,22 %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7,6</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33,78 %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зеленых насаждений общего пользования</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2,2</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9,78 %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административно-делового назначения</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3,5</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15,56 %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улично-дорожной сети</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2,5</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11,11 %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размещения объектов нежилого назначения</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1,7</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7,56 %</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85 500</w:t>
            </w:r>
          </w:p>
        </w:tc>
      </w:tr>
      <w:tr w:rsidR="00025932" w:rsidRPr="003856A4" w:rsidTr="00841BDC">
        <w:trPr>
          <w:trHeight w:val="34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3 800</w:t>
            </w:r>
          </w:p>
        </w:tc>
      </w:tr>
      <w:tr w:rsidR="00025932" w:rsidRPr="003856A4" w:rsidTr="00841BDC">
        <w:trPr>
          <w:trHeight w:val="680"/>
          <w:jc w:val="center"/>
        </w:trPr>
        <w:tc>
          <w:tcPr>
            <w:tcW w:w="6034"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планируемых административно-деловых объектов</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59 930*</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b/>
                <w:bCs/>
                <w:sz w:val="26"/>
                <w:szCs w:val="26"/>
              </w:rPr>
            </w:pPr>
            <w:r w:rsidRPr="003856A4">
              <w:rPr>
                <w:rFonts w:eastAsia="Calibri"/>
                <w:b/>
                <w:bCs/>
                <w:sz w:val="26"/>
                <w:szCs w:val="26"/>
              </w:rPr>
              <w:t>Жилой район №2</w:t>
            </w:r>
          </w:p>
        </w:tc>
      </w:tr>
      <w:tr w:rsidR="00025932" w:rsidRPr="003856A4" w:rsidTr="00841BDC">
        <w:trPr>
          <w:trHeight w:val="340"/>
          <w:jc w:val="center"/>
        </w:trPr>
        <w:tc>
          <w:tcPr>
            <w:tcW w:w="10054" w:type="dxa"/>
            <w:gridSpan w:val="5"/>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b/>
                <w:bCs/>
                <w:sz w:val="26"/>
                <w:szCs w:val="26"/>
              </w:rPr>
              <w:t>Микрорайон №8 (М-8)</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b/>
                <w:bCs/>
                <w:sz w:val="26"/>
                <w:szCs w:val="26"/>
              </w:rPr>
            </w:pPr>
            <w:r w:rsidRPr="003856A4">
              <w:rPr>
                <w:rFonts w:eastAsia="Calibri"/>
                <w:sz w:val="26"/>
                <w:szCs w:val="26"/>
              </w:rPr>
              <w:t>Территория микрорайона №8</w:t>
            </w:r>
          </w:p>
        </w:tc>
        <w:tc>
          <w:tcPr>
            <w:tcW w:w="1438" w:type="dxa"/>
            <w:shd w:val="clear" w:color="auto" w:fill="auto"/>
            <w:vAlign w:val="center"/>
          </w:tcPr>
          <w:p w:rsidR="00025932" w:rsidRPr="003856A4" w:rsidRDefault="00025932" w:rsidP="00841BDC">
            <w:pPr>
              <w:spacing w:line="22" w:lineRule="atLeast"/>
              <w:rPr>
                <w:rFonts w:eastAsia="Calibri"/>
                <w:b/>
                <w:bCs/>
                <w:sz w:val="26"/>
                <w:szCs w:val="26"/>
              </w:rPr>
            </w:pPr>
            <w:r w:rsidRPr="003856A4">
              <w:rPr>
                <w:rFonts w:eastAsia="Calibri"/>
                <w:sz w:val="26"/>
                <w:szCs w:val="26"/>
              </w:rPr>
              <w:t>га</w:t>
            </w:r>
          </w:p>
        </w:tc>
        <w:tc>
          <w:tcPr>
            <w:tcW w:w="1275" w:type="dxa"/>
            <w:shd w:val="clear" w:color="auto" w:fill="auto"/>
            <w:vAlign w:val="center"/>
          </w:tcPr>
          <w:p w:rsidR="00025932" w:rsidRPr="003856A4" w:rsidRDefault="00025932" w:rsidP="00841BDC">
            <w:pPr>
              <w:spacing w:line="22" w:lineRule="atLeast"/>
              <w:rPr>
                <w:rFonts w:eastAsia="Calibri"/>
                <w:bCs/>
                <w:sz w:val="26"/>
                <w:szCs w:val="26"/>
              </w:rPr>
            </w:pPr>
            <w:r w:rsidRPr="003856A4">
              <w:rPr>
                <w:rFonts w:eastAsia="Calibri"/>
                <w:bCs/>
                <w:sz w:val="26"/>
                <w:szCs w:val="26"/>
              </w:rPr>
              <w:t>7,47</w:t>
            </w:r>
          </w:p>
        </w:tc>
        <w:tc>
          <w:tcPr>
            <w:tcW w:w="1307" w:type="dxa"/>
            <w:gridSpan w:val="2"/>
            <w:shd w:val="clear" w:color="auto" w:fill="auto"/>
            <w:vAlign w:val="center"/>
          </w:tcPr>
          <w:p w:rsidR="00025932" w:rsidRPr="003856A4" w:rsidRDefault="00025932" w:rsidP="00841BDC">
            <w:pPr>
              <w:spacing w:line="22" w:lineRule="atLeast"/>
              <w:rPr>
                <w:rFonts w:eastAsia="Calibri"/>
                <w:b/>
                <w:bCs/>
                <w:sz w:val="26"/>
                <w:szCs w:val="26"/>
              </w:rPr>
            </w:pPr>
            <w:r w:rsidRPr="003856A4">
              <w:rPr>
                <w:rFonts w:eastAsia="Calibri"/>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многоэтажной жилой застройки</w:t>
            </w:r>
          </w:p>
        </w:tc>
        <w:tc>
          <w:tcPr>
            <w:tcW w:w="1438"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vAlign w:val="center"/>
          </w:tcPr>
          <w:p w:rsidR="00025932" w:rsidRPr="003856A4" w:rsidRDefault="00025932" w:rsidP="00841BDC">
            <w:pPr>
              <w:spacing w:line="22" w:lineRule="atLeast"/>
              <w:rPr>
                <w:rFonts w:eastAsia="Calibri"/>
                <w:bCs/>
                <w:sz w:val="26"/>
                <w:szCs w:val="26"/>
                <w:lang w:val="en-US"/>
              </w:rPr>
            </w:pPr>
            <w:r w:rsidRPr="003856A4">
              <w:rPr>
                <w:rFonts w:eastAsia="Calibri"/>
                <w:bCs/>
                <w:sz w:val="26"/>
                <w:szCs w:val="26"/>
              </w:rPr>
              <w:t>6,49</w:t>
            </w:r>
          </w:p>
        </w:tc>
        <w:tc>
          <w:tcPr>
            <w:tcW w:w="1307" w:type="dxa"/>
            <w:gridSpan w:val="2"/>
            <w:shd w:val="clear" w:color="auto" w:fill="auto"/>
            <w:vAlign w:val="center"/>
          </w:tcPr>
          <w:p w:rsidR="00025932" w:rsidRPr="003856A4" w:rsidRDefault="00025932" w:rsidP="00841BDC">
            <w:pPr>
              <w:spacing w:line="22" w:lineRule="atLeast"/>
              <w:rPr>
                <w:rFonts w:eastAsia="Calibri"/>
                <w:bCs/>
                <w:sz w:val="26"/>
                <w:szCs w:val="26"/>
              </w:rPr>
            </w:pPr>
            <w:r w:rsidRPr="003856A4">
              <w:rPr>
                <w:rFonts w:eastAsia="Calibri"/>
                <w:bCs/>
                <w:sz w:val="26"/>
                <w:szCs w:val="26"/>
              </w:rPr>
              <w:t>86,88 %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Зона планируемого размещения объектов учебно-образовательного назначения</w:t>
            </w:r>
          </w:p>
        </w:tc>
        <w:tc>
          <w:tcPr>
            <w:tcW w:w="1438"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га</w:t>
            </w:r>
          </w:p>
        </w:tc>
        <w:tc>
          <w:tcPr>
            <w:tcW w:w="1275" w:type="dxa"/>
            <w:shd w:val="clear" w:color="auto" w:fill="auto"/>
            <w:vAlign w:val="center"/>
          </w:tcPr>
          <w:p w:rsidR="00025932" w:rsidRPr="003856A4" w:rsidRDefault="00025932" w:rsidP="00841BDC">
            <w:pPr>
              <w:spacing w:line="22" w:lineRule="atLeast"/>
              <w:rPr>
                <w:rFonts w:eastAsia="Calibri"/>
                <w:bCs/>
                <w:sz w:val="26"/>
                <w:szCs w:val="26"/>
                <w:lang w:val="en-US"/>
              </w:rPr>
            </w:pPr>
            <w:r w:rsidRPr="003856A4">
              <w:rPr>
                <w:rFonts w:eastAsia="Calibri"/>
                <w:bCs/>
                <w:sz w:val="26"/>
                <w:szCs w:val="26"/>
              </w:rPr>
              <w:t>0,98</w:t>
            </w:r>
          </w:p>
        </w:tc>
        <w:tc>
          <w:tcPr>
            <w:tcW w:w="1307" w:type="dxa"/>
            <w:gridSpan w:val="2"/>
            <w:shd w:val="clear" w:color="auto" w:fill="auto"/>
            <w:vAlign w:val="center"/>
          </w:tcPr>
          <w:p w:rsidR="00025932" w:rsidRPr="003856A4" w:rsidRDefault="00025932" w:rsidP="00841BDC">
            <w:pPr>
              <w:spacing w:line="22" w:lineRule="atLeast"/>
              <w:rPr>
                <w:rFonts w:eastAsia="Calibri"/>
                <w:bCs/>
                <w:sz w:val="26"/>
                <w:szCs w:val="26"/>
              </w:rPr>
            </w:pPr>
            <w:r w:rsidRPr="003856A4">
              <w:rPr>
                <w:rFonts w:eastAsia="Calibri"/>
                <w:bCs/>
                <w:sz w:val="26"/>
                <w:szCs w:val="26"/>
              </w:rPr>
              <w:t>13,12 %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Площадь планируемого жилого фонда многоквартирной жилой застройки</w:t>
            </w:r>
          </w:p>
        </w:tc>
        <w:tc>
          <w:tcPr>
            <w:tcW w:w="1438"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кв. м</w:t>
            </w:r>
          </w:p>
        </w:tc>
        <w:tc>
          <w:tcPr>
            <w:tcW w:w="2582" w:type="dxa"/>
            <w:gridSpan w:val="3"/>
            <w:shd w:val="clear" w:color="auto" w:fill="auto"/>
            <w:vAlign w:val="center"/>
          </w:tcPr>
          <w:p w:rsidR="00025932" w:rsidRPr="003856A4" w:rsidRDefault="00025932" w:rsidP="00841BDC">
            <w:pPr>
              <w:spacing w:line="22" w:lineRule="atLeast"/>
              <w:rPr>
                <w:rFonts w:eastAsia="Calibri"/>
                <w:bCs/>
                <w:sz w:val="26"/>
                <w:szCs w:val="26"/>
              </w:rPr>
            </w:pPr>
            <w:r w:rsidRPr="003856A4">
              <w:rPr>
                <w:rFonts w:eastAsia="Calibri"/>
                <w:sz w:val="26"/>
                <w:szCs w:val="26"/>
              </w:rPr>
              <w:t>113 000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Население, планируемое</w:t>
            </w:r>
          </w:p>
        </w:tc>
        <w:tc>
          <w:tcPr>
            <w:tcW w:w="1438" w:type="dxa"/>
            <w:shd w:val="clear" w:color="auto" w:fill="auto"/>
            <w:vAlign w:val="center"/>
          </w:tcPr>
          <w:p w:rsidR="00025932" w:rsidRPr="003856A4" w:rsidRDefault="00025932" w:rsidP="00841BDC">
            <w:pPr>
              <w:spacing w:line="22" w:lineRule="atLeast"/>
              <w:rPr>
                <w:rFonts w:eastAsia="Calibri"/>
                <w:sz w:val="26"/>
                <w:szCs w:val="26"/>
              </w:rPr>
            </w:pPr>
            <w:r w:rsidRPr="003856A4">
              <w:rPr>
                <w:rFonts w:eastAsia="Calibri"/>
                <w:sz w:val="26"/>
                <w:szCs w:val="26"/>
              </w:rPr>
              <w:t>чел.</w:t>
            </w:r>
          </w:p>
        </w:tc>
        <w:tc>
          <w:tcPr>
            <w:tcW w:w="2582" w:type="dxa"/>
            <w:gridSpan w:val="3"/>
            <w:shd w:val="clear" w:color="auto" w:fill="auto"/>
            <w:vAlign w:val="center"/>
          </w:tcPr>
          <w:p w:rsidR="00025932" w:rsidRPr="003856A4" w:rsidRDefault="00025932" w:rsidP="00841BDC">
            <w:pPr>
              <w:spacing w:line="22" w:lineRule="atLeast"/>
              <w:rPr>
                <w:rFonts w:eastAsia="Calibri"/>
                <w:bCs/>
                <w:sz w:val="26"/>
                <w:szCs w:val="26"/>
              </w:rPr>
            </w:pPr>
            <w:r w:rsidRPr="003856A4">
              <w:rPr>
                <w:rFonts w:eastAsia="Calibri"/>
                <w:sz w:val="26"/>
                <w:szCs w:val="26"/>
              </w:rPr>
              <w:t>5 022</w:t>
            </w:r>
          </w:p>
        </w:tc>
      </w:tr>
    </w:tbl>
    <w:p w:rsidR="00025932" w:rsidRPr="003856A4" w:rsidRDefault="00025932" w:rsidP="00025932">
      <w:pPr>
        <w:tabs>
          <w:tab w:val="left" w:pos="709"/>
        </w:tabs>
        <w:spacing w:line="22" w:lineRule="atLeast"/>
        <w:jc w:val="both"/>
        <w:rPr>
          <w:sz w:val="26"/>
          <w:szCs w:val="26"/>
        </w:rPr>
      </w:pPr>
      <w:r w:rsidRPr="003856A4">
        <w:rPr>
          <w:sz w:val="26"/>
          <w:szCs w:val="26"/>
        </w:rPr>
        <w:t>Примечание: * – указана площадь без учета многофункционального комплекса №1 (в том числе городская библиотека, организации дополнительного образования)»</w:t>
      </w:r>
    </w:p>
    <w:p w:rsidR="00025932" w:rsidRPr="003856A4" w:rsidRDefault="00025932" w:rsidP="00025932">
      <w:pPr>
        <w:spacing w:line="22" w:lineRule="atLeast"/>
        <w:ind w:firstLine="709"/>
        <w:jc w:val="both"/>
        <w:rPr>
          <w:rFonts w:eastAsia="Calibri"/>
          <w:bCs/>
          <w:sz w:val="26"/>
          <w:szCs w:val="26"/>
        </w:rPr>
      </w:pP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5.1.14. таблицу 4 изложить в следующей редакции:</w:t>
      </w:r>
    </w:p>
    <w:p w:rsidR="00025932" w:rsidRPr="003856A4" w:rsidRDefault="00025932" w:rsidP="00025932">
      <w:pPr>
        <w:tabs>
          <w:tab w:val="left" w:pos="709"/>
        </w:tabs>
        <w:spacing w:line="22" w:lineRule="atLeast"/>
        <w:ind w:firstLine="709"/>
        <w:jc w:val="center"/>
        <w:rPr>
          <w:sz w:val="26"/>
          <w:szCs w:val="26"/>
        </w:rPr>
      </w:pPr>
      <w:r w:rsidRPr="003856A4">
        <w:rPr>
          <w:sz w:val="26"/>
          <w:szCs w:val="26"/>
        </w:rPr>
        <w:t>«Технико-экономические показатели территорий микрорайонов, подлежащих изменению во 2-й очереди*</w:t>
      </w:r>
    </w:p>
    <w:p w:rsidR="00025932" w:rsidRPr="003856A4" w:rsidRDefault="00025932" w:rsidP="00025932">
      <w:pPr>
        <w:tabs>
          <w:tab w:val="left" w:pos="709"/>
        </w:tabs>
        <w:spacing w:line="22" w:lineRule="atLeast"/>
        <w:ind w:firstLine="709"/>
        <w:jc w:val="right"/>
        <w:rPr>
          <w:sz w:val="26"/>
          <w:szCs w:val="26"/>
        </w:rPr>
      </w:pPr>
      <w:r w:rsidRPr="003856A4">
        <w:rPr>
          <w:sz w:val="26"/>
          <w:szCs w:val="26"/>
        </w:rPr>
        <w:t>Таблица 4</w:t>
      </w:r>
    </w:p>
    <w:tbl>
      <w:tblPr>
        <w:tblW w:w="10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8"/>
        <w:gridCol w:w="1438"/>
        <w:gridCol w:w="1311"/>
        <w:gridCol w:w="1307"/>
      </w:tblGrid>
      <w:tr w:rsidR="00025932" w:rsidRPr="003856A4" w:rsidTr="00841BDC">
        <w:trPr>
          <w:trHeight w:val="567"/>
          <w:tblHeader/>
          <w:jc w:val="center"/>
        </w:trPr>
        <w:tc>
          <w:tcPr>
            <w:tcW w:w="6034" w:type="dxa"/>
            <w:shd w:val="clear" w:color="auto" w:fill="auto"/>
            <w:vAlign w:val="center"/>
            <w:hideMark/>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Наименование</w:t>
            </w:r>
          </w:p>
        </w:tc>
        <w:tc>
          <w:tcPr>
            <w:tcW w:w="1438" w:type="dxa"/>
            <w:shd w:val="clear" w:color="auto" w:fill="auto"/>
            <w:noWrap/>
            <w:vAlign w:val="center"/>
            <w:hideMark/>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Ед. изм.</w:t>
            </w:r>
          </w:p>
        </w:tc>
        <w:tc>
          <w:tcPr>
            <w:tcW w:w="1275" w:type="dxa"/>
            <w:shd w:val="clear" w:color="auto" w:fill="auto"/>
            <w:noWrap/>
            <w:vAlign w:val="center"/>
            <w:hideMark/>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Значение</w:t>
            </w:r>
          </w:p>
        </w:tc>
        <w:tc>
          <w:tcPr>
            <w:tcW w:w="1307" w:type="dxa"/>
            <w:shd w:val="clear" w:color="auto" w:fill="auto"/>
            <w:noWrap/>
            <w:vAlign w:val="center"/>
            <w:hideMark/>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Баланс</w:t>
            </w:r>
          </w:p>
        </w:tc>
      </w:tr>
      <w:tr w:rsidR="00025932" w:rsidRPr="003856A4" w:rsidTr="00841BDC">
        <w:trPr>
          <w:trHeight w:val="340"/>
          <w:jc w:val="center"/>
        </w:trPr>
        <w:tc>
          <w:tcPr>
            <w:tcW w:w="10054" w:type="dxa"/>
            <w:gridSpan w:val="4"/>
            <w:shd w:val="clear" w:color="auto" w:fill="auto"/>
            <w:vAlign w:val="center"/>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Жилой район №1</w:t>
            </w:r>
          </w:p>
        </w:tc>
      </w:tr>
      <w:tr w:rsidR="00025932" w:rsidRPr="003856A4" w:rsidTr="00841BDC">
        <w:trPr>
          <w:trHeight w:val="340"/>
          <w:jc w:val="center"/>
        </w:trPr>
        <w:tc>
          <w:tcPr>
            <w:tcW w:w="10054" w:type="dxa"/>
            <w:gridSpan w:val="4"/>
            <w:shd w:val="clear" w:color="auto" w:fill="auto"/>
            <w:vAlign w:val="center"/>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Микрорайон №1 (М-1)</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Территория микрорайона №1</w:t>
            </w:r>
          </w:p>
        </w:tc>
        <w:tc>
          <w:tcPr>
            <w:tcW w:w="1438"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45,6</w:t>
            </w:r>
          </w:p>
        </w:tc>
        <w:tc>
          <w:tcPr>
            <w:tcW w:w="1307"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100 %</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многоэтажной жилой застройки</w:t>
            </w:r>
          </w:p>
        </w:tc>
        <w:tc>
          <w:tcPr>
            <w:tcW w:w="1438"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9,3</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20,39 %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0,4</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0,88 %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lastRenderedPageBreak/>
              <w:t xml:space="preserve">Зона существующих объектов административно-делового назначения </w:t>
            </w:r>
          </w:p>
        </w:tc>
        <w:tc>
          <w:tcPr>
            <w:tcW w:w="1438" w:type="dxa"/>
            <w:shd w:val="clear" w:color="auto" w:fill="auto"/>
            <w:noWrap/>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0,9</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1,97 %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спортивного назначения</w:t>
            </w:r>
          </w:p>
        </w:tc>
        <w:tc>
          <w:tcPr>
            <w:tcW w:w="1438" w:type="dxa"/>
            <w:shd w:val="clear" w:color="auto" w:fill="auto"/>
            <w:noWrap/>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0,2</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0,44 %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здравоохранения</w:t>
            </w:r>
          </w:p>
        </w:tc>
        <w:tc>
          <w:tcPr>
            <w:tcW w:w="1438" w:type="dxa"/>
            <w:shd w:val="clear" w:color="auto" w:fill="auto"/>
            <w:noWrap/>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0,1</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0,22 %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9,3</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20,61 %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учебно-образовательного назначения</w:t>
            </w:r>
          </w:p>
        </w:tc>
        <w:tc>
          <w:tcPr>
            <w:tcW w:w="1438"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5,1</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11,40 %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инженерной инфраструктуры</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0,3</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0,66 %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зеленых насаждений общего пользования</w:t>
            </w:r>
          </w:p>
        </w:tc>
        <w:tc>
          <w:tcPr>
            <w:tcW w:w="1438"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3,3</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6,58 %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улично-дорожной сети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0,4</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0,88 %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16,3</w:t>
            </w:r>
          </w:p>
        </w:tc>
        <w:tc>
          <w:tcPr>
            <w:tcW w:w="1307" w:type="dxa"/>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35,96 %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Площадь существующего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кв. м</w:t>
            </w:r>
          </w:p>
        </w:tc>
        <w:tc>
          <w:tcPr>
            <w:tcW w:w="2582" w:type="dxa"/>
            <w:gridSpan w:val="2"/>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73 880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Население, существующее</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чел.</w:t>
            </w:r>
          </w:p>
        </w:tc>
        <w:tc>
          <w:tcPr>
            <w:tcW w:w="2582" w:type="dxa"/>
            <w:gridSpan w:val="2"/>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3 284</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кв. м</w:t>
            </w:r>
          </w:p>
        </w:tc>
        <w:tc>
          <w:tcPr>
            <w:tcW w:w="2582" w:type="dxa"/>
            <w:gridSpan w:val="2"/>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183 766</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чел.</w:t>
            </w:r>
          </w:p>
        </w:tc>
        <w:tc>
          <w:tcPr>
            <w:tcW w:w="2582" w:type="dxa"/>
            <w:gridSpan w:val="2"/>
            <w:shd w:val="clear" w:color="auto" w:fill="auto"/>
            <w:noWrap/>
            <w:vAlign w:val="center"/>
          </w:tcPr>
          <w:p w:rsidR="00025932" w:rsidRPr="003856A4" w:rsidRDefault="00025932" w:rsidP="00841BDC">
            <w:pPr>
              <w:spacing w:line="22" w:lineRule="atLeast"/>
              <w:jc w:val="center"/>
              <w:rPr>
                <w:sz w:val="26"/>
                <w:szCs w:val="26"/>
              </w:rPr>
            </w:pPr>
            <w:r w:rsidRPr="003856A4">
              <w:rPr>
                <w:sz w:val="26"/>
                <w:szCs w:val="26"/>
              </w:rPr>
              <w:t>8 167</w:t>
            </w:r>
          </w:p>
        </w:tc>
      </w:tr>
      <w:tr w:rsidR="00025932" w:rsidRPr="003856A4" w:rsidTr="00841BDC">
        <w:trPr>
          <w:trHeight w:val="340"/>
          <w:jc w:val="center"/>
        </w:trPr>
        <w:tc>
          <w:tcPr>
            <w:tcW w:w="10054" w:type="dxa"/>
            <w:gridSpan w:val="4"/>
            <w:shd w:val="clear" w:color="auto" w:fill="auto"/>
            <w:vAlign w:val="center"/>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Микрорайон №9 (М-9)</w:t>
            </w:r>
          </w:p>
        </w:tc>
      </w:tr>
      <w:tr w:rsidR="00025932" w:rsidRPr="003856A4" w:rsidTr="00841BDC">
        <w:trPr>
          <w:trHeight w:val="340"/>
          <w:jc w:val="center"/>
        </w:trPr>
        <w:tc>
          <w:tcPr>
            <w:tcW w:w="6034"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Территория микрорайона №9</w:t>
            </w:r>
          </w:p>
        </w:tc>
        <w:tc>
          <w:tcPr>
            <w:tcW w:w="1438"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11,5</w:t>
            </w:r>
          </w:p>
        </w:tc>
        <w:tc>
          <w:tcPr>
            <w:tcW w:w="1307" w:type="dxa"/>
            <w:shd w:val="clear" w:color="auto" w:fill="auto"/>
            <w:noWrap/>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100 %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планируемых объектов учебно-образовательного назначения</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color w:val="000000"/>
                <w:sz w:val="26"/>
                <w:szCs w:val="26"/>
              </w:rPr>
              <w:t>1,3</w:t>
            </w:r>
          </w:p>
        </w:tc>
        <w:tc>
          <w:tcPr>
            <w:tcW w:w="1307"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11,30 %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autoSpaceDE w:val="0"/>
              <w:autoSpaceDN w:val="0"/>
              <w:adjustRightInd w:val="0"/>
              <w:spacing w:line="22" w:lineRule="atLeast"/>
              <w:rPr>
                <w:color w:val="000000"/>
                <w:sz w:val="26"/>
                <w:szCs w:val="26"/>
              </w:rPr>
            </w:pPr>
            <w:r w:rsidRPr="003856A4">
              <w:rPr>
                <w:color w:val="000000"/>
                <w:sz w:val="26"/>
                <w:szCs w:val="26"/>
              </w:rPr>
              <w:t>Зона планируемого размещения объектов автомобильного транспорта</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color w:val="000000"/>
                <w:sz w:val="26"/>
                <w:szCs w:val="26"/>
              </w:rPr>
              <w:t>0,5</w:t>
            </w:r>
          </w:p>
        </w:tc>
        <w:tc>
          <w:tcPr>
            <w:tcW w:w="1307"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4,35 %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зеленых насаждений общего пользования</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color w:val="000000"/>
                <w:sz w:val="26"/>
                <w:szCs w:val="26"/>
              </w:rPr>
              <w:t>1,0**</w:t>
            </w:r>
          </w:p>
        </w:tc>
        <w:tc>
          <w:tcPr>
            <w:tcW w:w="1307"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8,70 %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многоэтажной жилой застройки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color w:val="000000"/>
                <w:sz w:val="26"/>
                <w:szCs w:val="26"/>
              </w:rPr>
              <w:t>8,5</w:t>
            </w:r>
          </w:p>
        </w:tc>
        <w:tc>
          <w:tcPr>
            <w:tcW w:w="1307"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73,91 %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размещения объектов нежилого назначения</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га</w:t>
            </w:r>
          </w:p>
        </w:tc>
        <w:tc>
          <w:tcPr>
            <w:tcW w:w="1275" w:type="dxa"/>
            <w:shd w:val="clear" w:color="auto" w:fill="auto"/>
            <w:noWrap/>
            <w:vAlign w:val="center"/>
          </w:tcPr>
          <w:p w:rsidR="00025932" w:rsidRPr="003856A4" w:rsidRDefault="00025932" w:rsidP="00841BDC">
            <w:pPr>
              <w:spacing w:line="22" w:lineRule="atLeast"/>
              <w:jc w:val="center"/>
              <w:rPr>
                <w:sz w:val="26"/>
                <w:szCs w:val="26"/>
              </w:rPr>
            </w:pPr>
            <w:r w:rsidRPr="003856A4">
              <w:rPr>
                <w:color w:val="000000"/>
                <w:sz w:val="26"/>
                <w:szCs w:val="26"/>
              </w:rPr>
              <w:t>0,2</w:t>
            </w:r>
          </w:p>
        </w:tc>
        <w:tc>
          <w:tcPr>
            <w:tcW w:w="1307"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1,74 %</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Площадь планируемого жилого фонда многоквартирной жилой застройки</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кв. м</w:t>
            </w:r>
          </w:p>
        </w:tc>
        <w:tc>
          <w:tcPr>
            <w:tcW w:w="2582" w:type="dxa"/>
            <w:gridSpan w:val="2"/>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152 000</w:t>
            </w:r>
          </w:p>
        </w:tc>
      </w:tr>
      <w:tr w:rsidR="00025932" w:rsidRPr="003856A4" w:rsidTr="00841BDC">
        <w:trPr>
          <w:trHeight w:val="340"/>
          <w:jc w:val="center"/>
        </w:trPr>
        <w:tc>
          <w:tcPr>
            <w:tcW w:w="6034"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Население, планируемое</w:t>
            </w:r>
          </w:p>
        </w:tc>
        <w:tc>
          <w:tcPr>
            <w:tcW w:w="1438" w:type="dxa"/>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чел.</w:t>
            </w:r>
          </w:p>
        </w:tc>
        <w:tc>
          <w:tcPr>
            <w:tcW w:w="2582" w:type="dxa"/>
            <w:gridSpan w:val="2"/>
            <w:shd w:val="clear" w:color="auto" w:fill="auto"/>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6 756</w:t>
            </w:r>
          </w:p>
        </w:tc>
      </w:tr>
    </w:tbl>
    <w:p w:rsidR="00025932" w:rsidRPr="003856A4" w:rsidRDefault="00025932" w:rsidP="00025932">
      <w:pPr>
        <w:tabs>
          <w:tab w:val="left" w:pos="709"/>
        </w:tabs>
        <w:spacing w:line="22" w:lineRule="atLeast"/>
        <w:jc w:val="both"/>
        <w:rPr>
          <w:sz w:val="26"/>
          <w:szCs w:val="26"/>
        </w:rPr>
      </w:pPr>
      <w:r w:rsidRPr="003856A4">
        <w:rPr>
          <w:sz w:val="26"/>
          <w:szCs w:val="26"/>
        </w:rPr>
        <w:t xml:space="preserve">Примечание: </w:t>
      </w:r>
    </w:p>
    <w:p w:rsidR="00025932" w:rsidRPr="003856A4" w:rsidRDefault="00025932" w:rsidP="00025932">
      <w:pPr>
        <w:tabs>
          <w:tab w:val="left" w:pos="709"/>
        </w:tabs>
        <w:spacing w:line="22" w:lineRule="atLeast"/>
        <w:jc w:val="both"/>
        <w:rPr>
          <w:sz w:val="26"/>
          <w:szCs w:val="26"/>
        </w:rPr>
      </w:pPr>
      <w:r w:rsidRPr="003856A4">
        <w:rPr>
          <w:sz w:val="26"/>
          <w:szCs w:val="26"/>
        </w:rPr>
        <w:t>* - Показатели микрорайонов, не указанных в таблице 4 (2-я очередь), аналогичны показателям соответствующих микрорайонов таблицы 3 (1-я очередь);</w:t>
      </w:r>
    </w:p>
    <w:p w:rsidR="00025932" w:rsidRPr="003856A4" w:rsidRDefault="00025932" w:rsidP="00025932">
      <w:pPr>
        <w:tabs>
          <w:tab w:val="left" w:pos="709"/>
        </w:tabs>
        <w:spacing w:line="22" w:lineRule="atLeast"/>
        <w:jc w:val="both"/>
        <w:rPr>
          <w:snapToGrid w:val="0"/>
          <w:sz w:val="26"/>
          <w:szCs w:val="26"/>
        </w:rPr>
      </w:pPr>
      <w:r w:rsidRPr="003856A4">
        <w:rPr>
          <w:sz w:val="26"/>
          <w:szCs w:val="26"/>
        </w:rPr>
        <w:t>**</w:t>
      </w:r>
      <w:r w:rsidRPr="003856A4">
        <w:rPr>
          <w:snapToGrid w:val="0"/>
          <w:sz w:val="26"/>
          <w:szCs w:val="26"/>
        </w:rPr>
        <w:t xml:space="preserve"> - из них в границах земельного участка – 0,89 га»;</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5.1.15. таблицу 5 изложить в следующей редакции:</w:t>
      </w:r>
    </w:p>
    <w:p w:rsidR="00025932" w:rsidRPr="003856A4" w:rsidRDefault="00025932" w:rsidP="00025932">
      <w:pPr>
        <w:tabs>
          <w:tab w:val="left" w:pos="709"/>
        </w:tabs>
        <w:spacing w:line="22" w:lineRule="atLeast"/>
        <w:ind w:firstLine="709"/>
        <w:jc w:val="center"/>
        <w:rPr>
          <w:sz w:val="26"/>
          <w:szCs w:val="26"/>
        </w:rPr>
      </w:pPr>
      <w:r w:rsidRPr="003856A4">
        <w:rPr>
          <w:sz w:val="26"/>
          <w:szCs w:val="26"/>
        </w:rPr>
        <w:t xml:space="preserve">«Зоны размещения объектов капитального строительства </w:t>
      </w:r>
    </w:p>
    <w:p w:rsidR="00025932" w:rsidRPr="003856A4" w:rsidRDefault="00025932" w:rsidP="00025932">
      <w:pPr>
        <w:tabs>
          <w:tab w:val="left" w:pos="709"/>
        </w:tabs>
        <w:spacing w:line="22" w:lineRule="atLeast"/>
        <w:ind w:firstLine="709"/>
        <w:jc w:val="center"/>
        <w:rPr>
          <w:sz w:val="26"/>
          <w:szCs w:val="26"/>
        </w:rPr>
      </w:pPr>
      <w:r w:rsidRPr="003856A4">
        <w:rPr>
          <w:sz w:val="26"/>
          <w:szCs w:val="26"/>
        </w:rPr>
        <w:t>(1-я очередь)</w:t>
      </w:r>
    </w:p>
    <w:p w:rsidR="00025932" w:rsidRPr="003856A4" w:rsidRDefault="00025932" w:rsidP="00025932">
      <w:pPr>
        <w:tabs>
          <w:tab w:val="left" w:pos="709"/>
        </w:tabs>
        <w:spacing w:line="22" w:lineRule="atLeast"/>
        <w:ind w:firstLine="709"/>
        <w:jc w:val="right"/>
        <w:rPr>
          <w:sz w:val="26"/>
          <w:szCs w:val="26"/>
        </w:rPr>
      </w:pPr>
      <w:r w:rsidRPr="003856A4">
        <w:rPr>
          <w:sz w:val="26"/>
          <w:szCs w:val="26"/>
        </w:rPr>
        <w:t>Таблица 5</w:t>
      </w:r>
    </w:p>
    <w:tbl>
      <w:tblPr>
        <w:tblW w:w="10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2"/>
        <w:gridCol w:w="1418"/>
        <w:gridCol w:w="1666"/>
      </w:tblGrid>
      <w:tr w:rsidR="00025932" w:rsidRPr="003856A4" w:rsidTr="00841BDC">
        <w:trPr>
          <w:trHeight w:val="567"/>
          <w:tblHeader/>
          <w:jc w:val="center"/>
        </w:trPr>
        <w:tc>
          <w:tcPr>
            <w:tcW w:w="7078" w:type="dxa"/>
            <w:shd w:val="clear" w:color="auto" w:fill="auto"/>
            <w:vAlign w:val="center"/>
            <w:hideMark/>
          </w:tcPr>
          <w:p w:rsidR="00025932" w:rsidRPr="003856A4" w:rsidRDefault="00025932" w:rsidP="00841BDC">
            <w:pPr>
              <w:spacing w:line="22" w:lineRule="atLeast"/>
              <w:jc w:val="center"/>
              <w:rPr>
                <w:b/>
                <w:bCs/>
                <w:sz w:val="26"/>
                <w:szCs w:val="26"/>
              </w:rPr>
            </w:pPr>
            <w:bookmarkStart w:id="3" w:name="_Hlk108691751"/>
            <w:r w:rsidRPr="003856A4">
              <w:rPr>
                <w:b/>
                <w:bCs/>
                <w:sz w:val="26"/>
                <w:szCs w:val="26"/>
              </w:rPr>
              <w:lastRenderedPageBreak/>
              <w:t>Наименование зоны размещения объектов капитального строительства</w:t>
            </w:r>
          </w:p>
        </w:tc>
        <w:tc>
          <w:tcPr>
            <w:tcW w:w="1418" w:type="dxa"/>
            <w:tcBorders>
              <w:bottom w:val="single" w:sz="4" w:space="0" w:color="auto"/>
            </w:tcBorders>
            <w:shd w:val="clear" w:color="auto" w:fill="auto"/>
            <w:noWrap/>
            <w:vAlign w:val="center"/>
            <w:hideMark/>
          </w:tcPr>
          <w:p w:rsidR="00025932" w:rsidRPr="003856A4" w:rsidRDefault="00025932" w:rsidP="00841BDC">
            <w:pPr>
              <w:spacing w:line="22" w:lineRule="atLeast"/>
              <w:jc w:val="center"/>
              <w:rPr>
                <w:b/>
                <w:bCs/>
                <w:sz w:val="26"/>
                <w:szCs w:val="26"/>
              </w:rPr>
            </w:pPr>
            <w:r w:rsidRPr="003856A4">
              <w:rPr>
                <w:b/>
                <w:bCs/>
                <w:sz w:val="26"/>
                <w:szCs w:val="26"/>
              </w:rPr>
              <w:t>Площадь, га</w:t>
            </w:r>
          </w:p>
        </w:tc>
        <w:tc>
          <w:tcPr>
            <w:tcW w:w="1560" w:type="dxa"/>
            <w:tcBorders>
              <w:bottom w:val="single" w:sz="4" w:space="0" w:color="auto"/>
            </w:tcBorders>
          </w:tcPr>
          <w:p w:rsidR="00025932" w:rsidRPr="003856A4" w:rsidRDefault="00025932" w:rsidP="00841BDC">
            <w:pPr>
              <w:spacing w:line="22" w:lineRule="atLeast"/>
              <w:jc w:val="center"/>
              <w:rPr>
                <w:b/>
                <w:bCs/>
                <w:sz w:val="26"/>
                <w:szCs w:val="26"/>
              </w:rPr>
            </w:pPr>
            <w:r w:rsidRPr="003856A4">
              <w:rPr>
                <w:b/>
                <w:bCs/>
                <w:sz w:val="26"/>
                <w:szCs w:val="26"/>
              </w:rPr>
              <w:t>Доля территории, %</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 xml:space="preserve">Зона существующих объектов многоэтажной жилой застройки </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9,3</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3,17</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существующих объектов индивидуальной жилой застройки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11,3</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3,86</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существующих объектов учебно-образовательного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0,4</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0,14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существующих объектов административно-делового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1,0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0,34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существующих объектов спортивного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0,2</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0,07</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существующих объектов здравоохранения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0,1</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0,03</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sz w:val="26"/>
                <w:szCs w:val="26"/>
              </w:rPr>
            </w:pPr>
            <w:r w:rsidRPr="003856A4">
              <w:rPr>
                <w:sz w:val="26"/>
                <w:szCs w:val="26"/>
              </w:rPr>
              <w:t>Зона планируемого размещения объектов здравоохранения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sz w:val="26"/>
                <w:szCs w:val="26"/>
              </w:rPr>
            </w:pPr>
            <w:r w:rsidRPr="003856A4">
              <w:rPr>
                <w:sz w:val="26"/>
                <w:szCs w:val="26"/>
              </w:rPr>
              <w:t>1,1</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sz w:val="26"/>
                <w:szCs w:val="26"/>
              </w:rPr>
            </w:pPr>
            <w:r w:rsidRPr="003856A4">
              <w:rPr>
                <w:sz w:val="26"/>
                <w:szCs w:val="26"/>
              </w:rPr>
              <w:t>0,38</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многоэтажной жилой застройки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43,7</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14,</w:t>
            </w:r>
            <w:r w:rsidRPr="003856A4">
              <w:rPr>
                <w:color w:val="000000"/>
                <w:sz w:val="26"/>
                <w:szCs w:val="26"/>
                <w:lang w:val="en-US"/>
              </w:rPr>
              <w:t>91</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учебно-образовательного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30,0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10,</w:t>
            </w:r>
            <w:r w:rsidRPr="003856A4">
              <w:rPr>
                <w:color w:val="000000"/>
                <w:sz w:val="26"/>
                <w:szCs w:val="26"/>
                <w:lang w:val="en-US"/>
              </w:rPr>
              <w:t>24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инженерной инфраструктуры</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2,1</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0,72</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зеленых насаждений общего пользования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18,6</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6,</w:t>
            </w:r>
            <w:r w:rsidRPr="003856A4">
              <w:rPr>
                <w:color w:val="000000"/>
                <w:sz w:val="26"/>
                <w:szCs w:val="26"/>
                <w:lang w:val="en-US"/>
              </w:rPr>
              <w:t>35</w:t>
            </w:r>
          </w:p>
        </w:tc>
      </w:tr>
      <w:tr w:rsidR="00025932" w:rsidRPr="003856A4" w:rsidTr="00841BDC">
        <w:trPr>
          <w:trHeight w:val="96"/>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общественно-делового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3,5</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1,19</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административно-делового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4,5</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1,54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автомобильного транспорта</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0,38</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улично-дорожной сети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79,9</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27,27</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многофункционального комплекса</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0,34</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размещения объектов нежилого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85,2</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lang w:val="en-US"/>
              </w:rPr>
            </w:pPr>
            <w:r w:rsidRPr="003856A4">
              <w:rPr>
                <w:color w:val="000000"/>
                <w:sz w:val="26"/>
                <w:szCs w:val="26"/>
              </w:rPr>
              <w:t>29,</w:t>
            </w:r>
            <w:r w:rsidRPr="003856A4">
              <w:rPr>
                <w:color w:val="000000"/>
                <w:sz w:val="26"/>
                <w:szCs w:val="26"/>
                <w:lang w:val="en-US"/>
              </w:rPr>
              <w:t>08</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Итого</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293,0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100,0</w:t>
            </w:r>
          </w:p>
        </w:tc>
      </w:tr>
      <w:bookmarkEnd w:id="3"/>
    </w:tbl>
    <w:p w:rsidR="00025932" w:rsidRPr="003856A4" w:rsidRDefault="00025932" w:rsidP="00025932">
      <w:pPr>
        <w:spacing w:line="22" w:lineRule="atLeast"/>
        <w:ind w:firstLine="709"/>
        <w:jc w:val="both"/>
        <w:rPr>
          <w:rFonts w:eastAsia="Calibri"/>
          <w:bCs/>
          <w:sz w:val="26"/>
          <w:szCs w:val="26"/>
        </w:rPr>
      </w:pP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5.1.16. таблицу 6 изложить в следующей редакции:</w:t>
      </w:r>
    </w:p>
    <w:p w:rsidR="00025932" w:rsidRPr="003856A4" w:rsidRDefault="00025932" w:rsidP="00025932">
      <w:pPr>
        <w:tabs>
          <w:tab w:val="left" w:pos="709"/>
        </w:tabs>
        <w:spacing w:line="22" w:lineRule="atLeast"/>
        <w:ind w:firstLine="709"/>
        <w:jc w:val="center"/>
        <w:rPr>
          <w:sz w:val="26"/>
          <w:szCs w:val="26"/>
        </w:rPr>
      </w:pPr>
      <w:r w:rsidRPr="003856A4">
        <w:rPr>
          <w:sz w:val="26"/>
          <w:szCs w:val="26"/>
        </w:rPr>
        <w:t xml:space="preserve">«Зоны размещения объектов капитального строительства </w:t>
      </w:r>
    </w:p>
    <w:p w:rsidR="00025932" w:rsidRPr="003856A4" w:rsidRDefault="00025932" w:rsidP="00025932">
      <w:pPr>
        <w:tabs>
          <w:tab w:val="left" w:pos="709"/>
        </w:tabs>
        <w:spacing w:line="22" w:lineRule="atLeast"/>
        <w:ind w:firstLine="709"/>
        <w:jc w:val="center"/>
        <w:rPr>
          <w:sz w:val="26"/>
          <w:szCs w:val="26"/>
        </w:rPr>
      </w:pPr>
      <w:r w:rsidRPr="003856A4">
        <w:rPr>
          <w:sz w:val="26"/>
          <w:szCs w:val="26"/>
        </w:rPr>
        <w:t>(2-я очередь)</w:t>
      </w:r>
    </w:p>
    <w:p w:rsidR="00025932" w:rsidRPr="003856A4" w:rsidRDefault="00025932" w:rsidP="00025932">
      <w:pPr>
        <w:tabs>
          <w:tab w:val="left" w:pos="709"/>
        </w:tabs>
        <w:spacing w:line="22" w:lineRule="atLeast"/>
        <w:ind w:firstLine="709"/>
        <w:jc w:val="right"/>
        <w:rPr>
          <w:sz w:val="26"/>
          <w:szCs w:val="26"/>
        </w:rPr>
      </w:pPr>
      <w:r w:rsidRPr="003856A4">
        <w:rPr>
          <w:sz w:val="26"/>
          <w:szCs w:val="26"/>
        </w:rPr>
        <w:t xml:space="preserve"> Таблица 6</w:t>
      </w:r>
    </w:p>
    <w:tbl>
      <w:tblPr>
        <w:tblW w:w="10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2"/>
        <w:gridCol w:w="1418"/>
        <w:gridCol w:w="1666"/>
      </w:tblGrid>
      <w:tr w:rsidR="00025932" w:rsidRPr="003856A4" w:rsidTr="00841BDC">
        <w:trPr>
          <w:trHeight w:val="567"/>
          <w:tblHeader/>
          <w:jc w:val="center"/>
        </w:trPr>
        <w:tc>
          <w:tcPr>
            <w:tcW w:w="7078" w:type="dxa"/>
            <w:shd w:val="clear" w:color="auto" w:fill="auto"/>
            <w:vAlign w:val="center"/>
            <w:hideMark/>
          </w:tcPr>
          <w:p w:rsidR="00025932" w:rsidRPr="003856A4" w:rsidRDefault="00025932" w:rsidP="00841BDC">
            <w:pPr>
              <w:spacing w:line="22" w:lineRule="atLeast"/>
              <w:jc w:val="center"/>
              <w:rPr>
                <w:b/>
                <w:bCs/>
                <w:color w:val="000000"/>
                <w:sz w:val="26"/>
                <w:szCs w:val="26"/>
              </w:rPr>
            </w:pPr>
            <w:r w:rsidRPr="003856A4">
              <w:rPr>
                <w:b/>
                <w:bCs/>
                <w:sz w:val="26"/>
                <w:szCs w:val="26"/>
              </w:rPr>
              <w:t>Наименование зоны размещения объектов капитального строительства</w:t>
            </w:r>
          </w:p>
        </w:tc>
        <w:tc>
          <w:tcPr>
            <w:tcW w:w="1418" w:type="dxa"/>
            <w:tcBorders>
              <w:bottom w:val="single" w:sz="4" w:space="0" w:color="auto"/>
            </w:tcBorders>
            <w:shd w:val="clear" w:color="auto" w:fill="auto"/>
            <w:noWrap/>
            <w:vAlign w:val="center"/>
            <w:hideMark/>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Площадь, га</w:t>
            </w:r>
          </w:p>
        </w:tc>
        <w:tc>
          <w:tcPr>
            <w:tcW w:w="1560" w:type="dxa"/>
            <w:tcBorders>
              <w:bottom w:val="single" w:sz="4" w:space="0" w:color="auto"/>
            </w:tcBorders>
          </w:tcPr>
          <w:p w:rsidR="00025932" w:rsidRPr="003856A4" w:rsidRDefault="00025932" w:rsidP="00841BDC">
            <w:pPr>
              <w:spacing w:line="22" w:lineRule="atLeast"/>
              <w:jc w:val="center"/>
              <w:rPr>
                <w:b/>
                <w:bCs/>
                <w:color w:val="000000"/>
                <w:sz w:val="26"/>
                <w:szCs w:val="26"/>
              </w:rPr>
            </w:pPr>
            <w:r w:rsidRPr="003856A4">
              <w:rPr>
                <w:b/>
                <w:bCs/>
                <w:color w:val="000000"/>
                <w:sz w:val="26"/>
                <w:szCs w:val="26"/>
              </w:rPr>
              <w:t>Доля территории, %</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 xml:space="preserve">Зона существующих объектов многоэтажной жилой застройки </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9,3</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3,17</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индивидуальной жилой застройки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11,3</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3,86</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lastRenderedPageBreak/>
              <w:t>Зона существующих объектов учебно-образовательного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0,4</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0,14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административно-делового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0,34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спортивного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0,2</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0,07</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существующих объектов здравоохранения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0,1</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0,03</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здравоохранения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w:t>
            </w:r>
          </w:p>
        </w:tc>
        <w:tc>
          <w:tcPr>
            <w:tcW w:w="1560"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0,38</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многоэтажной жилой застройки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53,8</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18,</w:t>
            </w:r>
            <w:r w:rsidRPr="003856A4">
              <w:rPr>
                <w:color w:val="000000"/>
                <w:sz w:val="26"/>
                <w:szCs w:val="26"/>
                <w:lang w:val="en-US"/>
              </w:rPr>
              <w:t>36</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учебно-образовательного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32,1</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1</w:t>
            </w:r>
            <w:r w:rsidRPr="003856A4">
              <w:rPr>
                <w:color w:val="000000"/>
                <w:sz w:val="26"/>
                <w:szCs w:val="26"/>
                <w:lang w:val="en-US"/>
              </w:rPr>
              <w:t>0,96</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инженерной инфраструктуры</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2,1</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0,72</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зеленых насаждений общего пользования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19,6</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6,6</w:t>
            </w:r>
            <w:r w:rsidRPr="003856A4">
              <w:rPr>
                <w:color w:val="000000"/>
                <w:sz w:val="26"/>
                <w:szCs w:val="26"/>
                <w:lang w:val="en-US"/>
              </w:rPr>
              <w:t>9</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общественно-делового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3,5</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1,19</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административно-делового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4,5</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1,54</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автомобильного транспорта</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1,6</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0,55</w:t>
            </w:r>
          </w:p>
        </w:tc>
      </w:tr>
      <w:tr w:rsidR="00025932" w:rsidRPr="003856A4" w:rsidTr="00841BDC">
        <w:trPr>
          <w:trHeight w:val="340"/>
          <w:jc w:val="center"/>
        </w:trPr>
        <w:tc>
          <w:tcPr>
            <w:tcW w:w="7078" w:type="dxa"/>
            <w:shd w:val="clear" w:color="auto" w:fill="auto"/>
            <w:vAlign w:val="center"/>
            <w:hideMark/>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улично-дорожной сети</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79,9</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27,27</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планируемого размещения объектов многофункционального комплекса</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0,34</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Зона размещения объектов нежилого назначения</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71,5</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lang w:val="en-US"/>
              </w:rPr>
            </w:pPr>
            <w:r w:rsidRPr="003856A4">
              <w:rPr>
                <w:color w:val="000000"/>
                <w:sz w:val="26"/>
                <w:szCs w:val="26"/>
              </w:rPr>
              <w:t>24,</w:t>
            </w:r>
            <w:r w:rsidRPr="003856A4">
              <w:rPr>
                <w:color w:val="000000"/>
                <w:sz w:val="26"/>
                <w:szCs w:val="26"/>
                <w:lang w:val="en-US"/>
              </w:rPr>
              <w:t>40</w:t>
            </w:r>
          </w:p>
        </w:tc>
      </w:tr>
      <w:tr w:rsidR="00025932" w:rsidRPr="003856A4" w:rsidTr="00841BDC">
        <w:trPr>
          <w:trHeight w:val="340"/>
          <w:jc w:val="center"/>
        </w:trPr>
        <w:tc>
          <w:tcPr>
            <w:tcW w:w="7078" w:type="dxa"/>
            <w:shd w:val="clear" w:color="auto" w:fill="auto"/>
            <w:vAlign w:val="center"/>
          </w:tcPr>
          <w:p w:rsidR="00025932" w:rsidRPr="003856A4" w:rsidRDefault="00025932" w:rsidP="00841BDC">
            <w:pPr>
              <w:spacing w:line="22" w:lineRule="atLeast"/>
              <w:rPr>
                <w:color w:val="000000"/>
                <w:sz w:val="26"/>
                <w:szCs w:val="26"/>
              </w:rPr>
            </w:pPr>
            <w:r w:rsidRPr="003856A4">
              <w:rPr>
                <w:color w:val="000000"/>
                <w:sz w:val="26"/>
                <w:szCs w:val="26"/>
              </w:rPr>
              <w:t>Итого</w:t>
            </w:r>
          </w:p>
        </w:tc>
        <w:tc>
          <w:tcPr>
            <w:tcW w:w="1418"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293,0</w:t>
            </w:r>
          </w:p>
        </w:tc>
        <w:tc>
          <w:tcPr>
            <w:tcW w:w="1560" w:type="dxa"/>
            <w:tcBorders>
              <w:top w:val="single" w:sz="4" w:space="0" w:color="auto"/>
              <w:left w:val="single" w:sz="4" w:space="0" w:color="auto"/>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100,0</w:t>
            </w:r>
          </w:p>
        </w:tc>
      </w:tr>
    </w:tbl>
    <w:p w:rsidR="00025932" w:rsidRPr="003856A4" w:rsidRDefault="00025932" w:rsidP="00025932">
      <w:pPr>
        <w:widowControl w:val="0"/>
        <w:spacing w:line="22" w:lineRule="atLeast"/>
        <w:jc w:val="both"/>
        <w:rPr>
          <w:snapToGrid w:val="0"/>
          <w:sz w:val="26"/>
          <w:szCs w:val="26"/>
        </w:rPr>
      </w:pP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5.1.17. таблицу 7 изложить в следующей редакции:</w:t>
      </w:r>
    </w:p>
    <w:p w:rsidR="00025932" w:rsidRPr="003856A4" w:rsidRDefault="00025932" w:rsidP="00025932">
      <w:pPr>
        <w:spacing w:line="22" w:lineRule="atLeast"/>
        <w:ind w:right="-39" w:firstLine="567"/>
        <w:jc w:val="center"/>
        <w:rPr>
          <w:sz w:val="26"/>
          <w:szCs w:val="26"/>
        </w:rPr>
      </w:pPr>
      <w:bookmarkStart w:id="4" w:name="_Hlk63701240"/>
      <w:r w:rsidRPr="003856A4">
        <w:rPr>
          <w:sz w:val="26"/>
          <w:szCs w:val="26"/>
        </w:rPr>
        <w:t xml:space="preserve">«Показатели планируемого жилого фонда </w:t>
      </w:r>
    </w:p>
    <w:p w:rsidR="00025932" w:rsidRPr="003856A4" w:rsidRDefault="00025932" w:rsidP="00025932">
      <w:pPr>
        <w:spacing w:line="22" w:lineRule="atLeast"/>
        <w:ind w:right="-39" w:firstLine="567"/>
        <w:jc w:val="right"/>
        <w:rPr>
          <w:sz w:val="26"/>
          <w:szCs w:val="26"/>
        </w:rPr>
      </w:pPr>
      <w:r w:rsidRPr="003856A4">
        <w:rPr>
          <w:sz w:val="26"/>
          <w:szCs w:val="26"/>
        </w:rPr>
        <w:t>Таблица 7</w:t>
      </w:r>
    </w:p>
    <w:tbl>
      <w:tblPr>
        <w:tblW w:w="10124"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5"/>
        <w:gridCol w:w="2015"/>
        <w:gridCol w:w="2032"/>
        <w:gridCol w:w="1713"/>
        <w:gridCol w:w="2009"/>
      </w:tblGrid>
      <w:tr w:rsidR="00025932" w:rsidRPr="003856A4" w:rsidTr="00841BDC">
        <w:trPr>
          <w:trHeight w:val="696"/>
          <w:tblHeader/>
        </w:trPr>
        <w:tc>
          <w:tcPr>
            <w:tcW w:w="23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bCs/>
                <w:color w:val="000000"/>
                <w:sz w:val="26"/>
                <w:szCs w:val="26"/>
              </w:rPr>
            </w:pPr>
            <w:bookmarkStart w:id="5" w:name="RANGE!A1"/>
            <w:bookmarkStart w:id="6" w:name="_Hlk52444957" w:colFirst="1" w:colLast="3"/>
            <w:bookmarkStart w:id="7" w:name="_Hlk57894943"/>
            <w:r w:rsidRPr="003856A4">
              <w:rPr>
                <w:bCs/>
                <w:color w:val="000000"/>
                <w:sz w:val="26"/>
                <w:szCs w:val="26"/>
              </w:rPr>
              <w:t>№ микрорайона</w:t>
            </w:r>
            <w:bookmarkEnd w:id="5"/>
          </w:p>
        </w:tc>
        <w:tc>
          <w:tcPr>
            <w:tcW w:w="20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bCs/>
                <w:color w:val="000000"/>
                <w:sz w:val="26"/>
                <w:szCs w:val="26"/>
              </w:rPr>
            </w:pPr>
            <w:r w:rsidRPr="003856A4">
              <w:rPr>
                <w:bCs/>
                <w:color w:val="000000"/>
                <w:sz w:val="26"/>
                <w:szCs w:val="26"/>
              </w:rPr>
              <w:t>Номер жилого комплекса</w:t>
            </w:r>
          </w:p>
        </w:tc>
        <w:tc>
          <w:tcPr>
            <w:tcW w:w="20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bCs/>
                <w:color w:val="000000"/>
                <w:sz w:val="26"/>
                <w:szCs w:val="26"/>
                <w:vertAlign w:val="superscript"/>
              </w:rPr>
            </w:pPr>
            <w:bookmarkStart w:id="8" w:name="_Hlk62723947"/>
            <w:r w:rsidRPr="003856A4">
              <w:rPr>
                <w:bCs/>
                <w:color w:val="000000"/>
                <w:sz w:val="26"/>
                <w:szCs w:val="26"/>
              </w:rPr>
              <w:t>Площадь жилого фонда</w:t>
            </w:r>
            <w:bookmarkEnd w:id="8"/>
            <w:r w:rsidRPr="003856A4">
              <w:rPr>
                <w:bCs/>
                <w:color w:val="000000"/>
                <w:sz w:val="26"/>
                <w:szCs w:val="26"/>
              </w:rPr>
              <w:t xml:space="preserve"> по СП 54.13330.2016, </w:t>
            </w:r>
            <w:proofErr w:type="spellStart"/>
            <w:r w:rsidRPr="003856A4">
              <w:rPr>
                <w:bCs/>
                <w:color w:val="000000"/>
                <w:sz w:val="26"/>
                <w:szCs w:val="26"/>
              </w:rPr>
              <w:t>кв.м</w:t>
            </w:r>
            <w:proofErr w:type="spellEnd"/>
          </w:p>
        </w:tc>
        <w:tc>
          <w:tcPr>
            <w:tcW w:w="1713" w:type="dxa"/>
            <w:tcBorders>
              <w:top w:val="single" w:sz="4" w:space="0" w:color="auto"/>
              <w:left w:val="single" w:sz="4" w:space="0" w:color="auto"/>
              <w:bottom w:val="single" w:sz="4" w:space="0" w:color="auto"/>
              <w:right w:val="single" w:sz="4" w:space="0" w:color="auto"/>
            </w:tcBorders>
          </w:tcPr>
          <w:p w:rsidR="00025932" w:rsidRPr="003856A4" w:rsidRDefault="00025932" w:rsidP="00841BDC">
            <w:pPr>
              <w:spacing w:line="22" w:lineRule="atLeast"/>
              <w:jc w:val="center"/>
              <w:rPr>
                <w:bCs/>
                <w:color w:val="000000"/>
                <w:sz w:val="26"/>
                <w:szCs w:val="26"/>
              </w:rPr>
            </w:pPr>
            <w:r w:rsidRPr="003856A4">
              <w:rPr>
                <w:bCs/>
                <w:color w:val="000000"/>
                <w:sz w:val="26"/>
                <w:szCs w:val="26"/>
              </w:rPr>
              <w:t>Площадь жилого фонда по приказу Минстроя России от 15.10.2020 №631/</w:t>
            </w:r>
            <w:proofErr w:type="spellStart"/>
            <w:r w:rsidRPr="003856A4">
              <w:rPr>
                <w:bCs/>
                <w:color w:val="000000"/>
                <w:sz w:val="26"/>
                <w:szCs w:val="26"/>
              </w:rPr>
              <w:t>пр</w:t>
            </w:r>
            <w:proofErr w:type="spellEnd"/>
            <w:r w:rsidRPr="003856A4">
              <w:rPr>
                <w:bCs/>
                <w:color w:val="000000"/>
                <w:sz w:val="26"/>
                <w:szCs w:val="26"/>
              </w:rPr>
              <w:t xml:space="preserve">, </w:t>
            </w:r>
            <w:proofErr w:type="spellStart"/>
            <w:r w:rsidRPr="003856A4">
              <w:rPr>
                <w:bCs/>
                <w:color w:val="000000"/>
                <w:sz w:val="26"/>
                <w:szCs w:val="26"/>
              </w:rPr>
              <w:t>кв.м</w:t>
            </w:r>
            <w:proofErr w:type="spellEnd"/>
          </w:p>
        </w:tc>
        <w:tc>
          <w:tcPr>
            <w:tcW w:w="20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bCs/>
                <w:color w:val="000000"/>
                <w:sz w:val="26"/>
                <w:szCs w:val="26"/>
              </w:rPr>
            </w:pPr>
            <w:r w:rsidRPr="003856A4">
              <w:rPr>
                <w:bCs/>
                <w:color w:val="000000"/>
                <w:sz w:val="26"/>
                <w:szCs w:val="26"/>
              </w:rPr>
              <w:t>Расчетная численность населения, чел.</w:t>
            </w:r>
          </w:p>
        </w:tc>
      </w:tr>
      <w:bookmarkEnd w:id="6"/>
      <w:tr w:rsidR="00025932" w:rsidRPr="003856A4" w:rsidTr="00841BDC">
        <w:trPr>
          <w:trHeight w:val="330"/>
        </w:trPr>
        <w:tc>
          <w:tcPr>
            <w:tcW w:w="2355" w:type="dxa"/>
            <w:vMerge w:val="restart"/>
            <w:tcBorders>
              <w:top w:val="single" w:sz="4" w:space="0" w:color="auto"/>
              <w:left w:val="single" w:sz="4" w:space="0" w:color="auto"/>
              <w:bottom w:val="single" w:sz="4" w:space="0" w:color="auto"/>
              <w:right w:val="single" w:sz="4" w:space="0" w:color="auto"/>
            </w:tcBorders>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М-1</w:t>
            </w:r>
          </w:p>
        </w:tc>
        <w:tc>
          <w:tcPr>
            <w:tcW w:w="20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ЖК-1</w:t>
            </w:r>
          </w:p>
        </w:tc>
        <w:tc>
          <w:tcPr>
            <w:tcW w:w="20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29200</w:t>
            </w:r>
          </w:p>
        </w:tc>
        <w:tc>
          <w:tcPr>
            <w:tcW w:w="1713" w:type="dxa"/>
            <w:tcBorders>
              <w:top w:val="single" w:sz="4" w:space="0" w:color="auto"/>
              <w:left w:val="single" w:sz="4" w:space="0" w:color="auto"/>
              <w:bottom w:val="single" w:sz="4" w:space="0" w:color="auto"/>
              <w:right w:val="single" w:sz="4" w:space="0" w:color="auto"/>
            </w:tcBorders>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32120</w:t>
            </w:r>
          </w:p>
        </w:tc>
        <w:tc>
          <w:tcPr>
            <w:tcW w:w="20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25932" w:rsidRPr="003856A4" w:rsidRDefault="00025932" w:rsidP="00841BDC">
            <w:pPr>
              <w:spacing w:line="22" w:lineRule="atLeast"/>
              <w:jc w:val="center"/>
              <w:rPr>
                <w:color w:val="000000"/>
                <w:sz w:val="26"/>
                <w:szCs w:val="26"/>
              </w:rPr>
            </w:pPr>
            <w:r w:rsidRPr="003856A4">
              <w:rPr>
                <w:color w:val="000000"/>
                <w:sz w:val="26"/>
                <w:szCs w:val="26"/>
              </w:rPr>
              <w:t>1298</w:t>
            </w:r>
          </w:p>
        </w:tc>
      </w:tr>
      <w:tr w:rsidR="00025932" w:rsidRPr="003856A4" w:rsidTr="00841BDC">
        <w:trPr>
          <w:trHeight w:val="330"/>
        </w:trPr>
        <w:tc>
          <w:tcPr>
            <w:tcW w:w="2355" w:type="dxa"/>
            <w:vMerge/>
            <w:tcBorders>
              <w:top w:val="single" w:sz="4" w:space="0" w:color="auto"/>
            </w:tcBorders>
            <w:vAlign w:val="center"/>
            <w:hideMark/>
          </w:tcPr>
          <w:p w:rsidR="00025932" w:rsidRPr="003856A4" w:rsidRDefault="00025932" w:rsidP="00841BDC">
            <w:pPr>
              <w:spacing w:line="22" w:lineRule="atLeast"/>
              <w:rPr>
                <w:color w:val="000000"/>
                <w:sz w:val="26"/>
                <w:szCs w:val="26"/>
              </w:rPr>
            </w:pPr>
          </w:p>
        </w:tc>
        <w:tc>
          <w:tcPr>
            <w:tcW w:w="2015" w:type="dxa"/>
            <w:tcBorders>
              <w:top w:val="single" w:sz="4" w:space="0" w:color="auto"/>
            </w:tcBorders>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ЖК-8 (1)</w:t>
            </w:r>
          </w:p>
        </w:tc>
        <w:tc>
          <w:tcPr>
            <w:tcW w:w="2032" w:type="dxa"/>
            <w:tcBorders>
              <w:top w:val="single" w:sz="4" w:space="0" w:color="auto"/>
            </w:tcBorders>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40200</w:t>
            </w:r>
          </w:p>
        </w:tc>
        <w:tc>
          <w:tcPr>
            <w:tcW w:w="1713" w:type="dxa"/>
            <w:tcBorders>
              <w:top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44220</w:t>
            </w:r>
          </w:p>
        </w:tc>
        <w:tc>
          <w:tcPr>
            <w:tcW w:w="2009" w:type="dxa"/>
            <w:tcBorders>
              <w:top w:val="single" w:sz="4" w:space="0" w:color="auto"/>
            </w:tcBorders>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1787</w:t>
            </w:r>
          </w:p>
        </w:tc>
      </w:tr>
      <w:tr w:rsidR="00025932" w:rsidRPr="003856A4" w:rsidTr="00841BDC">
        <w:trPr>
          <w:trHeight w:val="330"/>
        </w:trPr>
        <w:tc>
          <w:tcPr>
            <w:tcW w:w="2355" w:type="dxa"/>
            <w:vMerge/>
            <w:vAlign w:val="center"/>
            <w:hideMark/>
          </w:tcPr>
          <w:p w:rsidR="00025932" w:rsidRPr="003856A4" w:rsidRDefault="00025932" w:rsidP="00841BDC">
            <w:pPr>
              <w:spacing w:line="22" w:lineRule="atLeast"/>
              <w:rPr>
                <w:color w:val="000000"/>
                <w:sz w:val="26"/>
                <w:szCs w:val="26"/>
              </w:rPr>
            </w:pP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ЖК-8 (2)*</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30000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33000</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1333</w:t>
            </w:r>
          </w:p>
        </w:tc>
      </w:tr>
      <w:tr w:rsidR="00025932" w:rsidRPr="003856A4" w:rsidTr="00841BDC">
        <w:trPr>
          <w:trHeight w:val="330"/>
        </w:trPr>
        <w:tc>
          <w:tcPr>
            <w:tcW w:w="2355" w:type="dxa"/>
            <w:vMerge/>
            <w:vAlign w:val="center"/>
          </w:tcPr>
          <w:p w:rsidR="00025932" w:rsidRPr="003856A4" w:rsidRDefault="00025932" w:rsidP="00841BDC">
            <w:pPr>
              <w:spacing w:line="22" w:lineRule="atLeast"/>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ЖК-11</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34000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37400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1511</w:t>
            </w:r>
          </w:p>
        </w:tc>
      </w:tr>
      <w:tr w:rsidR="00025932" w:rsidRPr="003856A4" w:rsidTr="00841BDC">
        <w:trPr>
          <w:trHeight w:val="330"/>
        </w:trPr>
        <w:tc>
          <w:tcPr>
            <w:tcW w:w="2355" w:type="dxa"/>
            <w:vMerge/>
            <w:vAlign w:val="center"/>
          </w:tcPr>
          <w:p w:rsidR="00025932" w:rsidRPr="003856A4" w:rsidRDefault="00025932" w:rsidP="00841BDC">
            <w:pPr>
              <w:spacing w:line="22" w:lineRule="atLeast"/>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ЖК-14</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50366</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55403</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2238</w:t>
            </w:r>
          </w:p>
        </w:tc>
      </w:tr>
      <w:tr w:rsidR="00025932" w:rsidRPr="003856A4" w:rsidTr="00841BDC">
        <w:trPr>
          <w:trHeight w:val="340"/>
        </w:trPr>
        <w:tc>
          <w:tcPr>
            <w:tcW w:w="235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М-2</w:t>
            </w: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ЖК-12</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22000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24200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978</w:t>
            </w:r>
          </w:p>
        </w:tc>
      </w:tr>
      <w:tr w:rsidR="00025932" w:rsidRPr="003856A4" w:rsidTr="00841BDC">
        <w:trPr>
          <w:trHeight w:val="330"/>
        </w:trPr>
        <w:tc>
          <w:tcPr>
            <w:tcW w:w="235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М-3</w:t>
            </w: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ЖК-2</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38600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42460</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1716</w:t>
            </w:r>
          </w:p>
        </w:tc>
      </w:tr>
      <w:tr w:rsidR="00025932" w:rsidRPr="003856A4" w:rsidTr="00841BDC">
        <w:trPr>
          <w:trHeight w:val="330"/>
        </w:trPr>
        <w:tc>
          <w:tcPr>
            <w:tcW w:w="2355" w:type="dxa"/>
            <w:vMerge w:val="restart"/>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М-4</w:t>
            </w: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ЖК-3</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117700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129470</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5231</w:t>
            </w:r>
          </w:p>
        </w:tc>
      </w:tr>
      <w:tr w:rsidR="00025932" w:rsidRPr="003856A4" w:rsidTr="00841BDC">
        <w:trPr>
          <w:trHeight w:val="330"/>
        </w:trPr>
        <w:tc>
          <w:tcPr>
            <w:tcW w:w="2355" w:type="dxa"/>
            <w:vMerge/>
            <w:vAlign w:val="center"/>
            <w:hideMark/>
          </w:tcPr>
          <w:p w:rsidR="00025932" w:rsidRPr="003856A4" w:rsidRDefault="00025932" w:rsidP="00841BDC">
            <w:pPr>
              <w:spacing w:line="22" w:lineRule="atLeast"/>
              <w:rPr>
                <w:color w:val="000000"/>
                <w:sz w:val="26"/>
                <w:szCs w:val="26"/>
              </w:rPr>
            </w:pP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ЖК-4</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89650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98615</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3984</w:t>
            </w:r>
          </w:p>
        </w:tc>
      </w:tr>
      <w:tr w:rsidR="00025932" w:rsidRPr="003856A4" w:rsidTr="00841BDC">
        <w:trPr>
          <w:trHeight w:val="330"/>
        </w:trPr>
        <w:tc>
          <w:tcPr>
            <w:tcW w:w="2355" w:type="dxa"/>
            <w:vMerge/>
            <w:vAlign w:val="center"/>
          </w:tcPr>
          <w:p w:rsidR="00025932" w:rsidRPr="003856A4" w:rsidRDefault="00025932" w:rsidP="00841BDC">
            <w:pPr>
              <w:spacing w:line="22" w:lineRule="atLeast"/>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ЖК-13</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35200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38720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1564</w:t>
            </w:r>
          </w:p>
        </w:tc>
      </w:tr>
      <w:tr w:rsidR="00025932" w:rsidRPr="003856A4" w:rsidTr="00841BDC">
        <w:trPr>
          <w:trHeight w:val="330"/>
        </w:trPr>
        <w:tc>
          <w:tcPr>
            <w:tcW w:w="2355" w:type="dxa"/>
            <w:vMerge/>
            <w:vAlign w:val="center"/>
          </w:tcPr>
          <w:p w:rsidR="00025932" w:rsidRPr="003856A4" w:rsidRDefault="00025932" w:rsidP="00841BDC">
            <w:pPr>
              <w:spacing w:line="22" w:lineRule="atLeast"/>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ЖК-17</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10500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11550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467</w:t>
            </w:r>
          </w:p>
        </w:tc>
      </w:tr>
      <w:tr w:rsidR="00025932" w:rsidRPr="003856A4" w:rsidTr="00841BDC">
        <w:trPr>
          <w:trHeight w:val="330"/>
        </w:trPr>
        <w:tc>
          <w:tcPr>
            <w:tcW w:w="2355" w:type="dxa"/>
            <w:vMerge w:val="restart"/>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М-5</w:t>
            </w: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ЖК-7</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59000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64900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2622</w:t>
            </w:r>
          </w:p>
        </w:tc>
      </w:tr>
      <w:tr w:rsidR="00025932" w:rsidRPr="003856A4" w:rsidTr="00841BDC">
        <w:trPr>
          <w:trHeight w:val="330"/>
        </w:trPr>
        <w:tc>
          <w:tcPr>
            <w:tcW w:w="2355" w:type="dxa"/>
            <w:vMerge/>
            <w:shd w:val="clear" w:color="auto" w:fill="auto"/>
            <w:vAlign w:val="center"/>
          </w:tcPr>
          <w:p w:rsidR="00025932" w:rsidRPr="003856A4" w:rsidRDefault="00025932" w:rsidP="00841BDC">
            <w:pPr>
              <w:spacing w:line="22" w:lineRule="atLeast"/>
              <w:jc w:val="center"/>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ЖК-15</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26500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29150</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1178</w:t>
            </w:r>
          </w:p>
        </w:tc>
      </w:tr>
      <w:tr w:rsidR="00025932" w:rsidRPr="003856A4" w:rsidTr="00841BDC">
        <w:trPr>
          <w:trHeight w:val="330"/>
        </w:trPr>
        <w:tc>
          <w:tcPr>
            <w:tcW w:w="2355" w:type="dxa"/>
            <w:vMerge w:val="restart"/>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М-6</w:t>
            </w: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ЖК-6</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80500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88550</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3578</w:t>
            </w:r>
          </w:p>
        </w:tc>
      </w:tr>
      <w:tr w:rsidR="00025932" w:rsidRPr="003856A4" w:rsidTr="00841BDC">
        <w:trPr>
          <w:trHeight w:val="330"/>
        </w:trPr>
        <w:tc>
          <w:tcPr>
            <w:tcW w:w="2355" w:type="dxa"/>
            <w:vMerge/>
            <w:shd w:val="clear" w:color="auto" w:fill="auto"/>
            <w:vAlign w:val="center"/>
          </w:tcPr>
          <w:p w:rsidR="00025932" w:rsidRPr="003856A4" w:rsidRDefault="00025932" w:rsidP="00841BDC">
            <w:pPr>
              <w:spacing w:line="22" w:lineRule="atLeast"/>
              <w:jc w:val="center"/>
              <w:rPr>
                <w:color w:val="000000"/>
                <w:sz w:val="26"/>
                <w:szCs w:val="26"/>
              </w:rPr>
            </w:pP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ЖК-16</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10170</w:t>
            </w:r>
          </w:p>
        </w:tc>
        <w:tc>
          <w:tcPr>
            <w:tcW w:w="1713" w:type="dxa"/>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11187</w:t>
            </w:r>
          </w:p>
        </w:tc>
        <w:tc>
          <w:tcPr>
            <w:tcW w:w="2009" w:type="dxa"/>
            <w:shd w:val="clear" w:color="auto" w:fill="auto"/>
            <w:vAlign w:val="bottom"/>
          </w:tcPr>
          <w:p w:rsidR="00025932" w:rsidRPr="003856A4" w:rsidRDefault="00025932" w:rsidP="00841BDC">
            <w:pPr>
              <w:spacing w:line="22" w:lineRule="atLeast"/>
              <w:jc w:val="center"/>
              <w:rPr>
                <w:color w:val="000000"/>
                <w:sz w:val="26"/>
                <w:szCs w:val="26"/>
              </w:rPr>
            </w:pPr>
            <w:r w:rsidRPr="003856A4">
              <w:rPr>
                <w:color w:val="000000"/>
                <w:sz w:val="26"/>
                <w:szCs w:val="26"/>
              </w:rPr>
              <w:t>452</w:t>
            </w:r>
          </w:p>
        </w:tc>
      </w:tr>
      <w:tr w:rsidR="00025932" w:rsidRPr="003856A4" w:rsidTr="00841BDC">
        <w:trPr>
          <w:trHeight w:val="330"/>
        </w:trPr>
        <w:tc>
          <w:tcPr>
            <w:tcW w:w="235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М-7</w:t>
            </w: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ЖК-5</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76200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83820</w:t>
            </w:r>
          </w:p>
        </w:tc>
        <w:tc>
          <w:tcPr>
            <w:tcW w:w="2009"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3387</w:t>
            </w:r>
          </w:p>
        </w:tc>
      </w:tr>
      <w:tr w:rsidR="00025932" w:rsidRPr="003856A4" w:rsidTr="00841BDC">
        <w:trPr>
          <w:trHeight w:val="330"/>
        </w:trPr>
        <w:tc>
          <w:tcPr>
            <w:tcW w:w="235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М-8</w:t>
            </w:r>
          </w:p>
        </w:tc>
        <w:tc>
          <w:tcPr>
            <w:tcW w:w="2015"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ЖК-10</w:t>
            </w:r>
          </w:p>
        </w:tc>
        <w:tc>
          <w:tcPr>
            <w:tcW w:w="2032"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113000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124300</w:t>
            </w:r>
          </w:p>
        </w:tc>
        <w:tc>
          <w:tcPr>
            <w:tcW w:w="2009" w:type="dxa"/>
            <w:shd w:val="clear" w:color="auto" w:fill="auto"/>
            <w:vAlign w:val="center"/>
            <w:hideMark/>
          </w:tcPr>
          <w:p w:rsidR="00025932" w:rsidRPr="003856A4" w:rsidRDefault="00025932" w:rsidP="00841BDC">
            <w:pPr>
              <w:spacing w:line="22" w:lineRule="atLeast"/>
              <w:jc w:val="center"/>
              <w:rPr>
                <w:color w:val="000000"/>
                <w:sz w:val="26"/>
                <w:szCs w:val="26"/>
              </w:rPr>
            </w:pPr>
            <w:r w:rsidRPr="003856A4">
              <w:rPr>
                <w:color w:val="000000"/>
                <w:sz w:val="26"/>
                <w:szCs w:val="26"/>
              </w:rPr>
              <w:t>5022</w:t>
            </w:r>
          </w:p>
        </w:tc>
      </w:tr>
      <w:tr w:rsidR="00025932" w:rsidRPr="003856A4" w:rsidTr="00841BDC">
        <w:trPr>
          <w:trHeight w:val="330"/>
        </w:trPr>
        <w:tc>
          <w:tcPr>
            <w:tcW w:w="235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М-9</w:t>
            </w:r>
          </w:p>
        </w:tc>
        <w:tc>
          <w:tcPr>
            <w:tcW w:w="2015"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ЖК-9*</w:t>
            </w:r>
          </w:p>
        </w:tc>
        <w:tc>
          <w:tcPr>
            <w:tcW w:w="2032"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152000</w:t>
            </w:r>
          </w:p>
        </w:tc>
        <w:tc>
          <w:tcPr>
            <w:tcW w:w="1713" w:type="dxa"/>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167200</w:t>
            </w:r>
          </w:p>
        </w:tc>
        <w:tc>
          <w:tcPr>
            <w:tcW w:w="2009" w:type="dxa"/>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6756</w:t>
            </w:r>
          </w:p>
        </w:tc>
      </w:tr>
    </w:tbl>
    <w:bookmarkEnd w:id="7"/>
    <w:p w:rsidR="00025932" w:rsidRPr="003856A4" w:rsidRDefault="00025932" w:rsidP="00025932">
      <w:pPr>
        <w:spacing w:line="22" w:lineRule="atLeast"/>
        <w:ind w:right="226"/>
        <w:rPr>
          <w:sz w:val="26"/>
          <w:szCs w:val="26"/>
        </w:rPr>
      </w:pPr>
      <w:r w:rsidRPr="003856A4">
        <w:rPr>
          <w:sz w:val="26"/>
          <w:szCs w:val="26"/>
        </w:rPr>
        <w:t xml:space="preserve">Примечания: </w:t>
      </w:r>
    </w:p>
    <w:p w:rsidR="00025932" w:rsidRPr="003856A4" w:rsidRDefault="00025932" w:rsidP="00025932">
      <w:pPr>
        <w:spacing w:line="22" w:lineRule="atLeast"/>
        <w:ind w:right="226"/>
        <w:rPr>
          <w:sz w:val="26"/>
          <w:szCs w:val="26"/>
        </w:rPr>
      </w:pPr>
      <w:r w:rsidRPr="003856A4">
        <w:rPr>
          <w:sz w:val="26"/>
          <w:szCs w:val="26"/>
        </w:rPr>
        <w:t>* - освоение ЖК-8 (2), ЖК-9 планируется во 2-й очереди освоения территории»;</w:t>
      </w:r>
    </w:p>
    <w:bookmarkEnd w:id="4"/>
    <w:p w:rsidR="00025932" w:rsidRPr="003856A4" w:rsidRDefault="00025932" w:rsidP="00025932">
      <w:pPr>
        <w:widowControl w:val="0"/>
        <w:spacing w:line="22" w:lineRule="atLeast"/>
        <w:jc w:val="both"/>
        <w:rPr>
          <w:snapToGrid w:val="0"/>
          <w:sz w:val="26"/>
          <w:szCs w:val="26"/>
        </w:rPr>
      </w:pP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 xml:space="preserve">5.1.18. таблицу 9 изложить в следующей редакции: </w:t>
      </w:r>
    </w:p>
    <w:p w:rsidR="00025932" w:rsidRPr="003856A4" w:rsidRDefault="00025932" w:rsidP="00025932">
      <w:pPr>
        <w:spacing w:line="22" w:lineRule="atLeast"/>
        <w:ind w:right="226" w:firstLine="709"/>
        <w:jc w:val="center"/>
        <w:rPr>
          <w:sz w:val="26"/>
          <w:szCs w:val="26"/>
        </w:rPr>
      </w:pPr>
      <w:r w:rsidRPr="003856A4">
        <w:rPr>
          <w:rFonts w:eastAsia="Calibri"/>
          <w:bCs/>
          <w:sz w:val="26"/>
          <w:szCs w:val="26"/>
        </w:rPr>
        <w:t>«</w:t>
      </w:r>
      <w:r w:rsidRPr="003856A4">
        <w:rPr>
          <w:sz w:val="26"/>
          <w:szCs w:val="26"/>
        </w:rPr>
        <w:t>Характеристики зоны планируемого размещения</w:t>
      </w:r>
    </w:p>
    <w:p w:rsidR="00025932" w:rsidRPr="003856A4" w:rsidRDefault="00025932" w:rsidP="00025932">
      <w:pPr>
        <w:spacing w:line="22" w:lineRule="atLeast"/>
        <w:ind w:right="226" w:firstLine="709"/>
        <w:jc w:val="center"/>
        <w:rPr>
          <w:sz w:val="26"/>
          <w:szCs w:val="26"/>
        </w:rPr>
      </w:pPr>
      <w:r w:rsidRPr="003856A4">
        <w:rPr>
          <w:sz w:val="26"/>
          <w:szCs w:val="26"/>
        </w:rPr>
        <w:t xml:space="preserve"> многоэтажной жилой застройки </w:t>
      </w:r>
    </w:p>
    <w:p w:rsidR="00025932" w:rsidRPr="003856A4" w:rsidRDefault="00025932" w:rsidP="00025932">
      <w:pPr>
        <w:spacing w:line="22" w:lineRule="atLeast"/>
        <w:ind w:right="226" w:firstLine="709"/>
        <w:jc w:val="right"/>
        <w:rPr>
          <w:sz w:val="26"/>
          <w:szCs w:val="26"/>
        </w:rPr>
      </w:pPr>
      <w:r w:rsidRPr="003856A4">
        <w:rPr>
          <w:sz w:val="26"/>
          <w:szCs w:val="26"/>
        </w:rPr>
        <w:t>Таблица 9</w:t>
      </w:r>
    </w:p>
    <w:tbl>
      <w:tblPr>
        <w:tblW w:w="1018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0"/>
        <w:gridCol w:w="2410"/>
        <w:gridCol w:w="2119"/>
      </w:tblGrid>
      <w:tr w:rsidR="00025932" w:rsidRPr="003856A4" w:rsidTr="00841BDC">
        <w:trPr>
          <w:trHeight w:val="468"/>
          <w:tblHeader/>
        </w:trPr>
        <w:tc>
          <w:tcPr>
            <w:tcW w:w="5660" w:type="dxa"/>
            <w:vMerge w:val="restart"/>
            <w:shd w:val="clear" w:color="auto" w:fill="auto"/>
            <w:vAlign w:val="center"/>
          </w:tcPr>
          <w:p w:rsidR="00025932" w:rsidRPr="003856A4" w:rsidRDefault="00025932" w:rsidP="00841BDC">
            <w:pPr>
              <w:spacing w:line="22" w:lineRule="atLeast"/>
              <w:jc w:val="center"/>
              <w:rPr>
                <w:bCs/>
                <w:color w:val="000000"/>
                <w:sz w:val="26"/>
                <w:szCs w:val="26"/>
              </w:rPr>
            </w:pPr>
            <w:bookmarkStart w:id="9" w:name="_Hlk64303152"/>
            <w:r w:rsidRPr="003856A4">
              <w:rPr>
                <w:bCs/>
                <w:color w:val="000000"/>
                <w:sz w:val="26"/>
                <w:szCs w:val="26"/>
              </w:rPr>
              <w:t>Наименование показателя</w:t>
            </w:r>
          </w:p>
        </w:tc>
        <w:tc>
          <w:tcPr>
            <w:tcW w:w="4529" w:type="dxa"/>
            <w:gridSpan w:val="2"/>
            <w:tcBorders>
              <w:top w:val="single" w:sz="4" w:space="0" w:color="auto"/>
              <w:left w:val="nil"/>
              <w:right w:val="single" w:sz="4" w:space="0" w:color="auto"/>
            </w:tcBorders>
            <w:noWrap/>
            <w:vAlign w:val="center"/>
          </w:tcPr>
          <w:p w:rsidR="00025932" w:rsidRPr="003856A4" w:rsidRDefault="00025932" w:rsidP="00841BDC">
            <w:pPr>
              <w:spacing w:line="22" w:lineRule="atLeast"/>
              <w:jc w:val="center"/>
              <w:rPr>
                <w:bCs/>
                <w:color w:val="000000"/>
                <w:sz w:val="26"/>
                <w:szCs w:val="26"/>
              </w:rPr>
            </w:pPr>
            <w:r w:rsidRPr="003856A4">
              <w:rPr>
                <w:bCs/>
                <w:color w:val="000000"/>
                <w:sz w:val="26"/>
                <w:szCs w:val="26"/>
              </w:rPr>
              <w:t>Значение показателя</w:t>
            </w:r>
          </w:p>
        </w:tc>
      </w:tr>
      <w:tr w:rsidR="00025932" w:rsidRPr="003856A4" w:rsidTr="00841BDC">
        <w:trPr>
          <w:trHeight w:val="462"/>
          <w:tblHeader/>
        </w:trPr>
        <w:tc>
          <w:tcPr>
            <w:tcW w:w="5660" w:type="dxa"/>
            <w:vMerge/>
            <w:shd w:val="clear" w:color="auto" w:fill="auto"/>
            <w:vAlign w:val="center"/>
          </w:tcPr>
          <w:p w:rsidR="00025932" w:rsidRPr="003856A4" w:rsidRDefault="00025932" w:rsidP="00841BDC">
            <w:pPr>
              <w:spacing w:line="22" w:lineRule="atLeast"/>
              <w:jc w:val="center"/>
              <w:rPr>
                <w:bCs/>
                <w:color w:val="000000"/>
                <w:sz w:val="26"/>
                <w:szCs w:val="26"/>
              </w:rPr>
            </w:pPr>
          </w:p>
        </w:tc>
        <w:tc>
          <w:tcPr>
            <w:tcW w:w="2410" w:type="dxa"/>
            <w:tcBorders>
              <w:top w:val="single" w:sz="4" w:space="0" w:color="auto"/>
              <w:left w:val="nil"/>
              <w:right w:val="single" w:sz="4" w:space="0" w:color="auto"/>
            </w:tcBorders>
            <w:noWrap/>
            <w:vAlign w:val="center"/>
          </w:tcPr>
          <w:p w:rsidR="00025932" w:rsidRPr="003856A4" w:rsidRDefault="00025932" w:rsidP="00841BDC">
            <w:pPr>
              <w:spacing w:line="22" w:lineRule="atLeast"/>
              <w:jc w:val="center"/>
              <w:rPr>
                <w:bCs/>
                <w:color w:val="000000"/>
                <w:sz w:val="26"/>
                <w:szCs w:val="26"/>
              </w:rPr>
            </w:pPr>
            <w:r w:rsidRPr="003856A4">
              <w:rPr>
                <w:bCs/>
                <w:color w:val="000000"/>
                <w:sz w:val="26"/>
                <w:szCs w:val="26"/>
              </w:rPr>
              <w:t>1-я очередь</w:t>
            </w:r>
          </w:p>
        </w:tc>
        <w:tc>
          <w:tcPr>
            <w:tcW w:w="2119" w:type="dxa"/>
            <w:tcBorders>
              <w:top w:val="single" w:sz="4" w:space="0" w:color="auto"/>
              <w:left w:val="nil"/>
              <w:right w:val="single" w:sz="4" w:space="0" w:color="auto"/>
            </w:tcBorders>
            <w:vAlign w:val="center"/>
          </w:tcPr>
          <w:p w:rsidR="00025932" w:rsidRPr="003856A4" w:rsidRDefault="00025932" w:rsidP="00841BDC">
            <w:pPr>
              <w:spacing w:line="22" w:lineRule="atLeast"/>
              <w:jc w:val="center"/>
              <w:rPr>
                <w:bCs/>
                <w:color w:val="000000"/>
                <w:sz w:val="26"/>
                <w:szCs w:val="26"/>
              </w:rPr>
            </w:pPr>
            <w:r w:rsidRPr="003856A4">
              <w:rPr>
                <w:bCs/>
                <w:color w:val="000000"/>
                <w:sz w:val="26"/>
                <w:szCs w:val="26"/>
              </w:rPr>
              <w:t>2-я очередь</w:t>
            </w:r>
          </w:p>
        </w:tc>
      </w:tr>
      <w:tr w:rsidR="00025932" w:rsidRPr="003856A4" w:rsidTr="00841BDC">
        <w:trPr>
          <w:trHeight w:val="340"/>
        </w:trPr>
        <w:tc>
          <w:tcPr>
            <w:tcW w:w="10189" w:type="dxa"/>
            <w:gridSpan w:val="3"/>
            <w:tcBorders>
              <w:right w:val="single" w:sz="4" w:space="0" w:color="auto"/>
            </w:tcBorders>
            <w:shd w:val="clear" w:color="auto" w:fill="auto"/>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Характеристики объектов капитального строительства</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color w:val="000000"/>
                <w:sz w:val="26"/>
                <w:szCs w:val="26"/>
              </w:rPr>
            </w:pPr>
            <w:r w:rsidRPr="003856A4">
              <w:rPr>
                <w:sz w:val="26"/>
                <w:szCs w:val="26"/>
              </w:rPr>
              <w:t>Площадь зоны планируемого размещения объекта капитального строительства, га</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43,6</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10,1</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color w:val="000000"/>
                <w:sz w:val="26"/>
                <w:szCs w:val="26"/>
              </w:rPr>
            </w:pPr>
            <w:r w:rsidRPr="003856A4">
              <w:rPr>
                <w:sz w:val="26"/>
                <w:szCs w:val="26"/>
              </w:rPr>
              <w:t xml:space="preserve">Максимальная плотность жилищного фонда, тыс. </w:t>
            </w:r>
            <w:proofErr w:type="spellStart"/>
            <w:r w:rsidRPr="003856A4">
              <w:rPr>
                <w:sz w:val="26"/>
                <w:szCs w:val="26"/>
              </w:rPr>
              <w:t>кв.м</w:t>
            </w:r>
            <w:proofErr w:type="spellEnd"/>
            <w:r w:rsidRPr="003856A4">
              <w:rPr>
                <w:sz w:val="26"/>
                <w:szCs w:val="26"/>
              </w:rPr>
              <w:t>/га</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26,1</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20,7</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color w:val="000000"/>
                <w:sz w:val="26"/>
                <w:szCs w:val="26"/>
              </w:rPr>
            </w:pPr>
            <w:r w:rsidRPr="003856A4">
              <w:rPr>
                <w:sz w:val="26"/>
                <w:szCs w:val="26"/>
              </w:rPr>
              <w:t xml:space="preserve">Общая площадь квартир, </w:t>
            </w:r>
            <w:proofErr w:type="spellStart"/>
            <w:r w:rsidRPr="003856A4">
              <w:rPr>
                <w:sz w:val="26"/>
                <w:szCs w:val="26"/>
              </w:rPr>
              <w:t>кв.м</w:t>
            </w:r>
            <w:proofErr w:type="spellEnd"/>
            <w:r w:rsidRPr="003856A4">
              <w:rPr>
                <w:sz w:val="26"/>
                <w:szCs w:val="26"/>
              </w:rPr>
              <w:t>*</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832786</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182000</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 xml:space="preserve">Общая площадь встроенно-пристроенных помещений нежилого назначения, </w:t>
            </w:r>
            <w:proofErr w:type="spellStart"/>
            <w:r w:rsidRPr="003856A4">
              <w:rPr>
                <w:sz w:val="26"/>
                <w:szCs w:val="26"/>
              </w:rPr>
              <w:t>кв.м</w:t>
            </w:r>
            <w:proofErr w:type="spellEnd"/>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79102***</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32350***</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 xml:space="preserve">Максимальная этажность жилых домов, </w:t>
            </w:r>
            <w:proofErr w:type="spellStart"/>
            <w:r w:rsidRPr="003856A4">
              <w:rPr>
                <w:sz w:val="26"/>
                <w:szCs w:val="26"/>
              </w:rPr>
              <w:t>эт</w:t>
            </w:r>
            <w:proofErr w:type="spellEnd"/>
            <w:r w:rsidRPr="003856A4">
              <w:rPr>
                <w:sz w:val="26"/>
                <w:szCs w:val="26"/>
              </w:rPr>
              <w:t>.</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25****</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25</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lastRenderedPageBreak/>
              <w:t>Численность планируемого населения многоэтажной жилой застройки, чел.</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37013</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8089</w:t>
            </w:r>
          </w:p>
        </w:tc>
      </w:tr>
      <w:tr w:rsidR="00025932" w:rsidRPr="003856A4" w:rsidTr="00841BDC">
        <w:trPr>
          <w:trHeight w:val="340"/>
        </w:trPr>
        <w:tc>
          <w:tcPr>
            <w:tcW w:w="10189" w:type="dxa"/>
            <w:gridSpan w:val="3"/>
            <w:tcBorders>
              <w:right w:val="single" w:sz="4" w:space="0" w:color="auto"/>
            </w:tcBorders>
            <w:shd w:val="clear" w:color="auto" w:fill="auto"/>
            <w:vAlign w:val="center"/>
          </w:tcPr>
          <w:p w:rsidR="00025932" w:rsidRPr="003856A4" w:rsidRDefault="00025932" w:rsidP="00841BDC">
            <w:pPr>
              <w:spacing w:line="22" w:lineRule="atLeast"/>
              <w:jc w:val="center"/>
              <w:rPr>
                <w:sz w:val="26"/>
                <w:szCs w:val="26"/>
              </w:rPr>
            </w:pPr>
            <w:r w:rsidRPr="003856A4">
              <w:rPr>
                <w:sz w:val="26"/>
                <w:szCs w:val="26"/>
              </w:rPr>
              <w:t>Потребность в емкости объектов инфраструктуры</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color w:val="000000"/>
                <w:sz w:val="26"/>
                <w:szCs w:val="26"/>
              </w:rPr>
            </w:pPr>
            <w:r w:rsidRPr="003856A4">
              <w:rPr>
                <w:sz w:val="26"/>
                <w:szCs w:val="26"/>
              </w:rPr>
              <w:t>Потребность в местах в дошкольных образовательных учреждениях, мест</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2998</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655</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color w:val="000000"/>
                <w:sz w:val="26"/>
                <w:szCs w:val="26"/>
              </w:rPr>
            </w:pPr>
            <w:r w:rsidRPr="003856A4">
              <w:rPr>
                <w:sz w:val="26"/>
                <w:szCs w:val="26"/>
              </w:rPr>
              <w:t>Потребность в местах в общеобразовательных учреждениях, мест</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6329</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1383</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Потребность в числе посещений в смену во взрослых поликлиниках, пос. в смену</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500</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109</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Потребность в числе посещений в смену в детских поликлиниках, пос. в смену</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167</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36</w:t>
            </w:r>
          </w:p>
        </w:tc>
      </w:tr>
      <w:tr w:rsidR="00025932" w:rsidRPr="003856A4" w:rsidTr="00841BDC">
        <w:trPr>
          <w:trHeight w:val="844"/>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 xml:space="preserve">Потребность в числе мест для постоянного хранения автомобилей жителей жилых домов, </w:t>
            </w:r>
            <w:proofErr w:type="spellStart"/>
            <w:r w:rsidRPr="003856A4">
              <w:rPr>
                <w:sz w:val="26"/>
                <w:szCs w:val="26"/>
              </w:rPr>
              <w:t>машино</w:t>
            </w:r>
            <w:proofErr w:type="spellEnd"/>
            <w:r w:rsidRPr="003856A4">
              <w:rPr>
                <w:sz w:val="26"/>
                <w:szCs w:val="26"/>
              </w:rPr>
              <w:t>-место**</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8883</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1941</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 xml:space="preserve">Потребность в гостевых автостоянках для жилых домов, </w:t>
            </w:r>
            <w:proofErr w:type="spellStart"/>
            <w:r w:rsidRPr="003856A4">
              <w:rPr>
                <w:sz w:val="26"/>
                <w:szCs w:val="26"/>
              </w:rPr>
              <w:t>машино</w:t>
            </w:r>
            <w:proofErr w:type="spellEnd"/>
            <w:r w:rsidRPr="003856A4">
              <w:rPr>
                <w:sz w:val="26"/>
                <w:szCs w:val="26"/>
              </w:rPr>
              <w:t>-место</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1487</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325</w:t>
            </w:r>
          </w:p>
        </w:tc>
      </w:tr>
      <w:tr w:rsidR="00025932" w:rsidRPr="003856A4" w:rsidTr="00841BDC">
        <w:trPr>
          <w:trHeight w:val="340"/>
        </w:trPr>
        <w:tc>
          <w:tcPr>
            <w:tcW w:w="5660" w:type="dxa"/>
            <w:shd w:val="clear" w:color="auto" w:fill="auto"/>
            <w:vAlign w:val="center"/>
          </w:tcPr>
          <w:p w:rsidR="00025932" w:rsidRPr="003856A4" w:rsidRDefault="00025932" w:rsidP="00841BDC">
            <w:pPr>
              <w:spacing w:line="22" w:lineRule="atLeast"/>
              <w:rPr>
                <w:sz w:val="26"/>
                <w:szCs w:val="26"/>
              </w:rPr>
            </w:pPr>
            <w:r w:rsidRPr="003856A4">
              <w:rPr>
                <w:sz w:val="26"/>
                <w:szCs w:val="26"/>
              </w:rPr>
              <w:t xml:space="preserve">Потребность в автостоянках для встроенно-пристроенных помещений, </w:t>
            </w:r>
            <w:proofErr w:type="spellStart"/>
            <w:r w:rsidRPr="003856A4">
              <w:rPr>
                <w:sz w:val="26"/>
                <w:szCs w:val="26"/>
              </w:rPr>
              <w:t>машино</w:t>
            </w:r>
            <w:proofErr w:type="spellEnd"/>
            <w:r w:rsidRPr="003856A4">
              <w:rPr>
                <w:sz w:val="26"/>
                <w:szCs w:val="26"/>
              </w:rPr>
              <w:t>-место</w:t>
            </w:r>
          </w:p>
        </w:tc>
        <w:tc>
          <w:tcPr>
            <w:tcW w:w="2410" w:type="dxa"/>
            <w:tcBorders>
              <w:top w:val="single" w:sz="4" w:space="0" w:color="auto"/>
              <w:left w:val="nil"/>
              <w:bottom w:val="single" w:sz="4" w:space="0" w:color="auto"/>
              <w:right w:val="single" w:sz="4" w:space="0" w:color="auto"/>
            </w:tcBorders>
            <w:noWrap/>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1583</w:t>
            </w:r>
          </w:p>
        </w:tc>
        <w:tc>
          <w:tcPr>
            <w:tcW w:w="2119" w:type="dxa"/>
            <w:tcBorders>
              <w:top w:val="single" w:sz="4" w:space="0" w:color="auto"/>
              <w:left w:val="nil"/>
              <w:bottom w:val="single" w:sz="4" w:space="0" w:color="auto"/>
              <w:right w:val="single" w:sz="4" w:space="0" w:color="auto"/>
            </w:tcBorders>
            <w:vAlign w:val="center"/>
          </w:tcPr>
          <w:p w:rsidR="00025932" w:rsidRPr="003856A4" w:rsidRDefault="00025932" w:rsidP="00841BDC">
            <w:pPr>
              <w:spacing w:line="22" w:lineRule="atLeast"/>
              <w:jc w:val="center"/>
              <w:rPr>
                <w:color w:val="000000"/>
                <w:sz w:val="26"/>
                <w:szCs w:val="26"/>
              </w:rPr>
            </w:pPr>
            <w:r w:rsidRPr="003856A4">
              <w:rPr>
                <w:color w:val="000000"/>
                <w:sz w:val="26"/>
                <w:szCs w:val="26"/>
              </w:rPr>
              <w:t>647</w:t>
            </w:r>
          </w:p>
        </w:tc>
      </w:tr>
    </w:tbl>
    <w:bookmarkEnd w:id="9"/>
    <w:p w:rsidR="00025932" w:rsidRPr="003856A4" w:rsidRDefault="00025932" w:rsidP="00025932">
      <w:pPr>
        <w:spacing w:line="22" w:lineRule="atLeast"/>
        <w:rPr>
          <w:sz w:val="26"/>
          <w:szCs w:val="26"/>
        </w:rPr>
      </w:pPr>
      <w:r w:rsidRPr="003856A4">
        <w:rPr>
          <w:sz w:val="26"/>
          <w:szCs w:val="26"/>
        </w:rPr>
        <w:t>Примечания:</w:t>
      </w:r>
    </w:p>
    <w:p w:rsidR="00025932" w:rsidRPr="003856A4" w:rsidRDefault="00025932" w:rsidP="00025932">
      <w:pPr>
        <w:spacing w:line="22" w:lineRule="atLeast"/>
        <w:rPr>
          <w:sz w:val="26"/>
          <w:szCs w:val="26"/>
        </w:rPr>
      </w:pPr>
      <w:r w:rsidRPr="003856A4">
        <w:rPr>
          <w:sz w:val="26"/>
          <w:szCs w:val="26"/>
        </w:rPr>
        <w:t>*- общая площадь квартир определена согласно СП 54.13330.2016.</w:t>
      </w:r>
    </w:p>
    <w:p w:rsidR="00025932" w:rsidRPr="003856A4" w:rsidRDefault="00025932" w:rsidP="00025932">
      <w:pPr>
        <w:spacing w:line="22" w:lineRule="atLeast"/>
        <w:jc w:val="both"/>
        <w:rPr>
          <w:sz w:val="26"/>
          <w:szCs w:val="26"/>
        </w:rPr>
      </w:pPr>
      <w:r w:rsidRPr="003856A4">
        <w:rPr>
          <w:sz w:val="26"/>
          <w:szCs w:val="26"/>
        </w:rPr>
        <w:t xml:space="preserve">** - расчетная потребность в числе мест для постоянного хранения автомобилей сокращена с учетом реорганизуемой территории в соответствии с Местными нормативами градостроительного проектирования </w:t>
      </w:r>
      <w:proofErr w:type="spellStart"/>
      <w:r w:rsidRPr="003856A4">
        <w:rPr>
          <w:sz w:val="26"/>
          <w:szCs w:val="26"/>
        </w:rPr>
        <w:t>г.Казани</w:t>
      </w:r>
      <w:proofErr w:type="spellEnd"/>
      <w:r w:rsidRPr="003856A4">
        <w:rPr>
          <w:sz w:val="26"/>
          <w:szCs w:val="26"/>
        </w:rPr>
        <w:t>.</w:t>
      </w:r>
    </w:p>
    <w:p w:rsidR="00025932" w:rsidRPr="003856A4" w:rsidRDefault="00025932" w:rsidP="00025932">
      <w:pPr>
        <w:spacing w:line="22" w:lineRule="atLeast"/>
        <w:jc w:val="both"/>
        <w:rPr>
          <w:sz w:val="26"/>
          <w:szCs w:val="26"/>
        </w:rPr>
      </w:pPr>
      <w:r w:rsidRPr="003856A4">
        <w:rPr>
          <w:sz w:val="26"/>
          <w:szCs w:val="26"/>
        </w:rPr>
        <w:t xml:space="preserve">*** - в том числе общая площадь встроенно-пристроенных помещений нежилого назначения 1-й очереди в ЖК-8 (1) составляет 2600 </w:t>
      </w:r>
      <w:proofErr w:type="spellStart"/>
      <w:proofErr w:type="gramStart"/>
      <w:r w:rsidRPr="003856A4">
        <w:rPr>
          <w:sz w:val="26"/>
          <w:szCs w:val="26"/>
        </w:rPr>
        <w:t>кв.м</w:t>
      </w:r>
      <w:proofErr w:type="spellEnd"/>
      <w:proofErr w:type="gramEnd"/>
      <w:r w:rsidRPr="003856A4">
        <w:rPr>
          <w:sz w:val="26"/>
          <w:szCs w:val="26"/>
        </w:rPr>
        <w:t xml:space="preserve">, 2-й очереди в ЖК-8 (2) – 1750 </w:t>
      </w:r>
      <w:proofErr w:type="spellStart"/>
      <w:r w:rsidRPr="003856A4">
        <w:rPr>
          <w:sz w:val="26"/>
          <w:szCs w:val="26"/>
        </w:rPr>
        <w:t>кв.м</w:t>
      </w:r>
      <w:proofErr w:type="spellEnd"/>
      <w:r w:rsidRPr="003856A4">
        <w:rPr>
          <w:sz w:val="26"/>
          <w:szCs w:val="26"/>
        </w:rPr>
        <w:t xml:space="preserve">, в ЖК-9 – 30600 </w:t>
      </w:r>
      <w:proofErr w:type="spellStart"/>
      <w:r w:rsidRPr="003856A4">
        <w:rPr>
          <w:sz w:val="26"/>
          <w:szCs w:val="26"/>
        </w:rPr>
        <w:t>кв.м</w:t>
      </w:r>
      <w:proofErr w:type="spellEnd"/>
      <w:r w:rsidRPr="003856A4">
        <w:rPr>
          <w:sz w:val="26"/>
          <w:szCs w:val="26"/>
        </w:rPr>
        <w:t>.</w:t>
      </w:r>
    </w:p>
    <w:p w:rsidR="00025932" w:rsidRPr="003856A4" w:rsidRDefault="00025932" w:rsidP="00025932">
      <w:pPr>
        <w:spacing w:line="22" w:lineRule="atLeast"/>
        <w:jc w:val="both"/>
        <w:rPr>
          <w:sz w:val="26"/>
          <w:szCs w:val="26"/>
        </w:rPr>
      </w:pPr>
      <w:r w:rsidRPr="003856A4">
        <w:rPr>
          <w:sz w:val="26"/>
          <w:szCs w:val="26"/>
        </w:rPr>
        <w:t>**** - для ЖК-10 максимальная этажность жилых домов – 31 этаж.</w:t>
      </w:r>
    </w:p>
    <w:p w:rsidR="00025932" w:rsidRPr="003856A4" w:rsidRDefault="00025932" w:rsidP="00025932">
      <w:pPr>
        <w:spacing w:line="22" w:lineRule="atLeast"/>
        <w:ind w:firstLine="709"/>
        <w:jc w:val="both"/>
        <w:rPr>
          <w:rFonts w:eastAsia="Calibri"/>
          <w:bCs/>
          <w:sz w:val="26"/>
          <w:szCs w:val="26"/>
        </w:rPr>
      </w:pP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5.2. в пункте 4.3:</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5.2.1 таблицу 10 изложить в следующей редакции:</w:t>
      </w:r>
    </w:p>
    <w:p w:rsidR="00025932" w:rsidRPr="003856A4" w:rsidRDefault="00025932" w:rsidP="00025932">
      <w:pPr>
        <w:widowControl w:val="0"/>
        <w:spacing w:line="22" w:lineRule="atLeast"/>
        <w:ind w:firstLine="709"/>
        <w:jc w:val="center"/>
        <w:rPr>
          <w:bCs/>
          <w:sz w:val="26"/>
          <w:szCs w:val="26"/>
        </w:rPr>
      </w:pPr>
      <w:bookmarkStart w:id="10" w:name="_Hlk64564460"/>
      <w:r w:rsidRPr="003856A4">
        <w:rPr>
          <w:bCs/>
          <w:sz w:val="26"/>
          <w:szCs w:val="26"/>
        </w:rPr>
        <w:t>«Характеристики объектов общественного назначения</w:t>
      </w:r>
    </w:p>
    <w:p w:rsidR="00025932" w:rsidRPr="003856A4" w:rsidRDefault="00025932" w:rsidP="00025932">
      <w:pPr>
        <w:widowControl w:val="0"/>
        <w:spacing w:line="22" w:lineRule="atLeast"/>
        <w:ind w:firstLine="709"/>
        <w:jc w:val="right"/>
        <w:rPr>
          <w:bCs/>
          <w:sz w:val="26"/>
          <w:szCs w:val="26"/>
        </w:rPr>
      </w:pPr>
      <w:r w:rsidRPr="003856A4">
        <w:rPr>
          <w:bCs/>
          <w:sz w:val="26"/>
          <w:szCs w:val="26"/>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1418"/>
        <w:gridCol w:w="1276"/>
        <w:gridCol w:w="1700"/>
      </w:tblGrid>
      <w:tr w:rsidR="00025932" w:rsidRPr="003856A4" w:rsidTr="00841BDC">
        <w:trPr>
          <w:trHeight w:val="567"/>
          <w:tblHeader/>
        </w:trPr>
        <w:tc>
          <w:tcPr>
            <w:tcW w:w="5812" w:type="dxa"/>
            <w:shd w:val="clear" w:color="auto" w:fill="auto"/>
            <w:vAlign w:val="center"/>
          </w:tcPr>
          <w:p w:rsidR="00025932" w:rsidRPr="003856A4" w:rsidRDefault="00025932" w:rsidP="00841BDC">
            <w:pPr>
              <w:spacing w:line="22" w:lineRule="atLeast"/>
              <w:jc w:val="center"/>
              <w:rPr>
                <w:rFonts w:eastAsia="Calibri"/>
                <w:bCs/>
                <w:sz w:val="26"/>
                <w:szCs w:val="26"/>
              </w:rPr>
            </w:pPr>
            <w:r w:rsidRPr="003856A4">
              <w:rPr>
                <w:rFonts w:eastAsia="Calibri"/>
                <w:bCs/>
                <w:sz w:val="26"/>
                <w:szCs w:val="26"/>
              </w:rPr>
              <w:t>Наименование</w:t>
            </w:r>
          </w:p>
        </w:tc>
        <w:tc>
          <w:tcPr>
            <w:tcW w:w="1418" w:type="dxa"/>
          </w:tcPr>
          <w:p w:rsidR="00025932" w:rsidRPr="003856A4" w:rsidRDefault="00025932" w:rsidP="00841BDC">
            <w:pPr>
              <w:spacing w:line="22" w:lineRule="atLeast"/>
              <w:ind w:left="-108" w:right="-106"/>
              <w:jc w:val="center"/>
              <w:rPr>
                <w:rFonts w:eastAsia="Calibri"/>
                <w:bCs/>
                <w:sz w:val="26"/>
                <w:szCs w:val="26"/>
              </w:rPr>
            </w:pPr>
            <w:proofErr w:type="spellStart"/>
            <w:r w:rsidRPr="003856A4">
              <w:rPr>
                <w:rFonts w:eastAsia="Calibri"/>
                <w:bCs/>
                <w:sz w:val="26"/>
                <w:szCs w:val="26"/>
              </w:rPr>
              <w:t>Обозн</w:t>
            </w:r>
            <w:proofErr w:type="spellEnd"/>
            <w:r w:rsidRPr="003856A4">
              <w:rPr>
                <w:rFonts w:eastAsia="Calibri"/>
                <w:bCs/>
                <w:sz w:val="26"/>
                <w:szCs w:val="26"/>
              </w:rPr>
              <w:t>. на чертеже</w:t>
            </w:r>
          </w:p>
        </w:tc>
        <w:tc>
          <w:tcPr>
            <w:tcW w:w="1276" w:type="dxa"/>
            <w:vAlign w:val="center"/>
          </w:tcPr>
          <w:p w:rsidR="00025932" w:rsidRPr="003856A4" w:rsidRDefault="00025932" w:rsidP="00841BDC">
            <w:pPr>
              <w:spacing w:line="22" w:lineRule="atLeast"/>
              <w:ind w:left="-108" w:right="-106"/>
              <w:jc w:val="center"/>
              <w:rPr>
                <w:rFonts w:eastAsia="Calibri"/>
                <w:bCs/>
                <w:sz w:val="26"/>
                <w:szCs w:val="26"/>
              </w:rPr>
            </w:pPr>
            <w:r w:rsidRPr="003856A4">
              <w:rPr>
                <w:rFonts w:eastAsia="Calibri"/>
                <w:bCs/>
                <w:sz w:val="26"/>
                <w:szCs w:val="26"/>
              </w:rPr>
              <w:t>Кол-во объектов</w:t>
            </w:r>
          </w:p>
        </w:tc>
        <w:tc>
          <w:tcPr>
            <w:tcW w:w="1700" w:type="dxa"/>
            <w:shd w:val="clear" w:color="auto" w:fill="auto"/>
            <w:vAlign w:val="center"/>
          </w:tcPr>
          <w:p w:rsidR="00025932" w:rsidRPr="003856A4" w:rsidRDefault="00025932" w:rsidP="00841BDC">
            <w:pPr>
              <w:spacing w:line="22" w:lineRule="atLeast"/>
              <w:ind w:right="-73"/>
              <w:jc w:val="center"/>
              <w:rPr>
                <w:rFonts w:eastAsia="Calibri"/>
                <w:bCs/>
                <w:sz w:val="26"/>
                <w:szCs w:val="26"/>
              </w:rPr>
            </w:pPr>
            <w:r w:rsidRPr="003856A4">
              <w:rPr>
                <w:rFonts w:eastAsia="Calibri"/>
                <w:bCs/>
                <w:sz w:val="26"/>
                <w:szCs w:val="26"/>
              </w:rPr>
              <w:t>Мощность</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rFonts w:eastAsia="Calibri"/>
                <w:sz w:val="26"/>
                <w:szCs w:val="26"/>
              </w:rPr>
            </w:pPr>
            <w:r w:rsidRPr="003856A4">
              <w:rPr>
                <w:sz w:val="26"/>
                <w:szCs w:val="26"/>
              </w:rPr>
              <w:t>Общеобразовательная организация на 1501 место</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Ш-3, Ш-5</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1501 место</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Общеобразовательная организация на 2500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Ш-1, Ш-2, Ш-4</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2500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340 мест специализированная, оздоровительная</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Д-4</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340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340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Д-1**, Д-8, Д-13</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340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330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Д-9</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330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lastRenderedPageBreak/>
              <w:t>Дошкольная образовательная организация на 260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Д-2, Д-11, Д-12, Д-14, Д-10</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5</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260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220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Д-3, Д-6, Д-7</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3</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220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140 мест</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Д-5, Д-16</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140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Дошкольная образовательная организация на 150 мест (встроенная, встроенно-пристроенная)</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Д-15</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150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 xml:space="preserve">Частная дошкольная образовательная организация на 145 мест (на первых этажах </w:t>
            </w:r>
            <w:bookmarkStart w:id="11" w:name="_Hlk108791209"/>
            <w:r w:rsidRPr="003856A4">
              <w:rPr>
                <w:sz w:val="26"/>
                <w:szCs w:val="26"/>
              </w:rPr>
              <w:t>встроенно-пристроенных помещений жилых домов</w:t>
            </w:r>
            <w:bookmarkEnd w:id="11"/>
            <w:r w:rsidRPr="003856A4">
              <w:rPr>
                <w:sz w:val="26"/>
                <w:szCs w:val="26"/>
              </w:rPr>
              <w:t>)*</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6а**</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145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Частная дошкольная образовательная организация на 47 мест (на первых этажах встроенно-пристроенных помещений жилых домов)</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6б</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47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Организации дополнительных образовательных и предпрофессиональных программ при общеобразовательных организациях, многофункциональных комплексах, физкультурно-оздоровительном комплексе</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не менее 5987 мест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Многоуровневый паркинг со встроенными объектами обслуживания</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7</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rFonts w:eastAsia="Calibri"/>
                <w:sz w:val="26"/>
                <w:szCs w:val="26"/>
              </w:rPr>
            </w:pPr>
            <w:r w:rsidRPr="003856A4">
              <w:rPr>
                <w:rFonts w:eastAsia="Calibri"/>
                <w:sz w:val="26"/>
                <w:szCs w:val="26"/>
              </w:rPr>
              <w:t>Многофункциональный комплекс №1, в том числе:</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8</w:t>
            </w:r>
          </w:p>
        </w:tc>
        <w:tc>
          <w:tcPr>
            <w:tcW w:w="1276" w:type="dxa"/>
            <w:vAlign w:val="center"/>
          </w:tcPr>
          <w:p w:rsidR="00025932" w:rsidRPr="003856A4" w:rsidRDefault="00025932" w:rsidP="00841BDC">
            <w:pPr>
              <w:spacing w:line="22" w:lineRule="atLeast"/>
              <w:jc w:val="center"/>
              <w:rPr>
                <w:rFonts w:eastAsia="Calibri"/>
                <w:sz w:val="26"/>
                <w:szCs w:val="26"/>
                <w:lang w:val="en-US"/>
              </w:rPr>
            </w:pPr>
            <w:r w:rsidRPr="003856A4">
              <w:rPr>
                <w:rFonts w:eastAsia="Calibri"/>
                <w:sz w:val="26"/>
                <w:szCs w:val="26"/>
                <w:lang w:val="en-US"/>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городская библиотека</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не менее 223,3</w:t>
            </w:r>
            <w:r w:rsidRPr="003856A4">
              <w:rPr>
                <w:rFonts w:eastAsia="Calibri"/>
                <w:sz w:val="26"/>
                <w:szCs w:val="26"/>
                <w:lang w:val="en-US"/>
              </w:rPr>
              <w:t xml:space="preserve"> </w:t>
            </w:r>
            <w:r w:rsidRPr="003856A4">
              <w:rPr>
                <w:rFonts w:eastAsia="Calibri"/>
                <w:sz w:val="26"/>
                <w:szCs w:val="26"/>
              </w:rPr>
              <w:t>тыс. экз.</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 xml:space="preserve">организации дополнительных образовательных и предпрофессиональных программ </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rFonts w:eastAsia="Calibri"/>
                <w:sz w:val="26"/>
                <w:szCs w:val="26"/>
              </w:rPr>
            </w:pPr>
            <w:r w:rsidRPr="003856A4">
              <w:rPr>
                <w:rFonts w:eastAsia="Calibri"/>
                <w:sz w:val="26"/>
                <w:szCs w:val="26"/>
              </w:rPr>
              <w:t>Многофункциональный комплекс №2, в том числе:</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9</w:t>
            </w:r>
          </w:p>
        </w:tc>
        <w:tc>
          <w:tcPr>
            <w:tcW w:w="1276" w:type="dxa"/>
            <w:vAlign w:val="center"/>
          </w:tcPr>
          <w:p w:rsidR="00025932" w:rsidRPr="003856A4" w:rsidRDefault="00025932" w:rsidP="00841BDC">
            <w:pPr>
              <w:spacing w:line="22" w:lineRule="atLeast"/>
              <w:jc w:val="center"/>
              <w:rPr>
                <w:rFonts w:eastAsia="Calibri"/>
                <w:sz w:val="26"/>
                <w:szCs w:val="26"/>
                <w:lang w:val="en-US"/>
              </w:rPr>
            </w:pPr>
            <w:r w:rsidRPr="003856A4">
              <w:rPr>
                <w:rFonts w:eastAsia="Calibri"/>
                <w:sz w:val="26"/>
                <w:szCs w:val="26"/>
                <w:lang w:val="en-US"/>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центр социального обслуживания населения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 xml:space="preserve">не менее 315 </w:t>
            </w:r>
            <w:proofErr w:type="spellStart"/>
            <w:r w:rsidRPr="003856A4">
              <w:rPr>
                <w:rFonts w:eastAsia="Calibri"/>
                <w:sz w:val="26"/>
                <w:szCs w:val="26"/>
              </w:rPr>
              <w:t>кв.м</w:t>
            </w:r>
            <w:proofErr w:type="spellEnd"/>
            <w:r w:rsidRPr="003856A4">
              <w:rPr>
                <w:rFonts w:eastAsia="Calibri"/>
                <w:sz w:val="26"/>
                <w:szCs w:val="26"/>
              </w:rPr>
              <w:t xml:space="preserve"> общей площади</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учреждение социальной помощи</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 объект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организации дополнительных образовательных и предпрофессиональных программ</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Амбулаторно-поликлиническое учреждение, в том числе:</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10</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400 пос. в смену для взрослого населения;</w:t>
            </w:r>
          </w:p>
          <w:p w:rsidR="00025932" w:rsidRPr="003856A4" w:rsidRDefault="00025932" w:rsidP="00841BDC">
            <w:pPr>
              <w:spacing w:line="22" w:lineRule="atLeast"/>
              <w:jc w:val="center"/>
              <w:rPr>
                <w:rFonts w:eastAsia="Calibri"/>
                <w:sz w:val="26"/>
                <w:szCs w:val="26"/>
              </w:rPr>
            </w:pPr>
            <w:r w:rsidRPr="003856A4">
              <w:rPr>
                <w:rFonts w:eastAsia="Calibri"/>
                <w:sz w:val="26"/>
                <w:szCs w:val="26"/>
              </w:rPr>
              <w:t>300 пос. в смену для детского населения</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lastRenderedPageBreak/>
              <w:t>молочная кухня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 объект</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женская консультация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right="-115"/>
              <w:rPr>
                <w:sz w:val="26"/>
                <w:szCs w:val="26"/>
              </w:rPr>
            </w:pPr>
            <w:r w:rsidRPr="003856A4">
              <w:rPr>
                <w:sz w:val="26"/>
                <w:szCs w:val="26"/>
              </w:rPr>
              <w:t>Физкультурно</w:t>
            </w:r>
            <w:r w:rsidRPr="003856A4">
              <w:rPr>
                <w:rFonts w:eastAsia="Calibri"/>
                <w:sz w:val="26"/>
                <w:szCs w:val="26"/>
              </w:rPr>
              <w:t>-оздоровительный комплекс</w:t>
            </w:r>
            <w:r w:rsidRPr="003856A4">
              <w:rPr>
                <w:sz w:val="26"/>
                <w:szCs w:val="26"/>
              </w:rPr>
              <w:t>, в том числе:</w:t>
            </w:r>
          </w:p>
        </w:tc>
        <w:tc>
          <w:tcPr>
            <w:tcW w:w="1418"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11</w:t>
            </w: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 xml:space="preserve">не менее 8524 </w:t>
            </w:r>
            <w:proofErr w:type="spellStart"/>
            <w:r w:rsidRPr="003856A4">
              <w:rPr>
                <w:rFonts w:eastAsia="Calibri"/>
                <w:sz w:val="26"/>
                <w:szCs w:val="26"/>
              </w:rPr>
              <w:t>кв.м</w:t>
            </w:r>
            <w:proofErr w:type="spellEnd"/>
            <w:r w:rsidRPr="003856A4">
              <w:rPr>
                <w:rFonts w:eastAsia="Calibri"/>
                <w:sz w:val="26"/>
                <w:szCs w:val="26"/>
              </w:rPr>
              <w:t xml:space="preserve"> общей площади</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легкоатлетический манеж</w:t>
            </w:r>
          </w:p>
        </w:tc>
        <w:tc>
          <w:tcPr>
            <w:tcW w:w="1418" w:type="dxa"/>
            <w:vAlign w:val="center"/>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спортивные залы общего пользования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 xml:space="preserve">не менее 5855 </w:t>
            </w:r>
            <w:proofErr w:type="spellStart"/>
            <w:r w:rsidRPr="003856A4">
              <w:rPr>
                <w:rFonts w:eastAsia="Calibri"/>
                <w:sz w:val="26"/>
                <w:szCs w:val="26"/>
              </w:rPr>
              <w:t>кв.м</w:t>
            </w:r>
            <w:proofErr w:type="spellEnd"/>
            <w:r w:rsidRPr="003856A4">
              <w:rPr>
                <w:rFonts w:eastAsia="Calibri"/>
                <w:sz w:val="26"/>
                <w:szCs w:val="26"/>
              </w:rPr>
              <w:t xml:space="preserve"> общей площади пола</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бассейны крытые и открытые общего пользования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 xml:space="preserve">не менее 903 </w:t>
            </w:r>
            <w:proofErr w:type="spellStart"/>
            <w:r w:rsidRPr="003856A4">
              <w:rPr>
                <w:rFonts w:eastAsia="Calibri"/>
                <w:sz w:val="26"/>
                <w:szCs w:val="26"/>
              </w:rPr>
              <w:t>кв.м</w:t>
            </w:r>
            <w:proofErr w:type="spellEnd"/>
            <w:r w:rsidRPr="003856A4">
              <w:rPr>
                <w:rFonts w:eastAsia="Calibri"/>
                <w:sz w:val="26"/>
                <w:szCs w:val="26"/>
              </w:rPr>
              <w:t xml:space="preserve"> зеркала воды</w:t>
            </w:r>
          </w:p>
        </w:tc>
      </w:tr>
      <w:tr w:rsidR="00025932" w:rsidRPr="003856A4" w:rsidTr="00841BDC">
        <w:trPr>
          <w:trHeight w:val="309"/>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баня, сауна</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881"/>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организации дополнительных образовательных и предпрофессиональных программ (детско-юношеские спортивные кружки)</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right="-115"/>
              <w:rPr>
                <w:rFonts w:eastAsia="Calibri"/>
                <w:sz w:val="26"/>
                <w:szCs w:val="26"/>
              </w:rPr>
            </w:pPr>
            <w:r w:rsidRPr="003856A4">
              <w:rPr>
                <w:sz w:val="26"/>
                <w:szCs w:val="26"/>
              </w:rPr>
              <w:t>Отели, в том числе:</w:t>
            </w:r>
          </w:p>
        </w:tc>
        <w:tc>
          <w:tcPr>
            <w:tcW w:w="1418" w:type="dxa"/>
          </w:tcPr>
          <w:p w:rsidR="00025932" w:rsidRPr="003856A4" w:rsidRDefault="00025932" w:rsidP="00841BDC">
            <w:pPr>
              <w:spacing w:line="22" w:lineRule="atLeast"/>
              <w:jc w:val="center"/>
              <w:rPr>
                <w:rFonts w:eastAsia="Calibri"/>
                <w:sz w:val="26"/>
                <w:szCs w:val="26"/>
              </w:rPr>
            </w:pPr>
            <w:r w:rsidRPr="003856A4">
              <w:rPr>
                <w:rFonts w:eastAsia="Calibri"/>
                <w:sz w:val="26"/>
                <w:szCs w:val="26"/>
              </w:rPr>
              <w:t>ОТ-1, ОТ-2</w:t>
            </w:r>
          </w:p>
        </w:tc>
        <w:tc>
          <w:tcPr>
            <w:tcW w:w="1276" w:type="dxa"/>
            <w:vAlign w:val="center"/>
          </w:tcPr>
          <w:p w:rsidR="00025932" w:rsidRPr="003856A4" w:rsidRDefault="00025932" w:rsidP="00841BDC">
            <w:pPr>
              <w:spacing w:line="22" w:lineRule="atLeast"/>
              <w:jc w:val="center"/>
              <w:rPr>
                <w:rFonts w:eastAsia="Calibri"/>
                <w:sz w:val="26"/>
                <w:szCs w:val="26"/>
                <w:lang w:val="en-US"/>
              </w:rPr>
            </w:pPr>
            <w:r w:rsidRPr="003856A4">
              <w:rPr>
                <w:rFonts w:eastAsia="Calibri"/>
                <w:sz w:val="26"/>
                <w:szCs w:val="26"/>
                <w:lang w:val="en-US"/>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lang w:val="en-US"/>
              </w:rPr>
            </w:pPr>
            <w:r w:rsidRPr="003856A4">
              <w:rPr>
                <w:rFonts w:eastAsia="Calibri"/>
                <w:sz w:val="26"/>
                <w:szCs w:val="26"/>
                <w:lang w:val="en-US"/>
              </w:rPr>
              <w:t>-</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left="313" w:right="-115"/>
              <w:rPr>
                <w:rFonts w:eastAsia="Calibri"/>
                <w:sz w:val="26"/>
                <w:szCs w:val="26"/>
              </w:rPr>
            </w:pPr>
            <w:r w:rsidRPr="003856A4">
              <w:rPr>
                <w:sz w:val="26"/>
                <w:szCs w:val="26"/>
              </w:rPr>
              <w:t>боулинг</w:t>
            </w:r>
            <w:r w:rsidRPr="003856A4">
              <w:rPr>
                <w:rFonts w:eastAsia="Calibri"/>
                <w:sz w:val="26"/>
                <w:szCs w:val="26"/>
              </w:rPr>
              <w:t>, бильярд</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 объект</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right="-115"/>
              <w:rPr>
                <w:rFonts w:eastAsia="Calibri"/>
                <w:sz w:val="26"/>
                <w:szCs w:val="26"/>
              </w:rPr>
            </w:pPr>
            <w:r w:rsidRPr="003856A4">
              <w:rPr>
                <w:rFonts w:eastAsia="Calibri"/>
                <w:sz w:val="26"/>
                <w:szCs w:val="26"/>
              </w:rPr>
              <w:t xml:space="preserve">Объекты обслуживания во встроенно-пристроенных помещениях нежилого назначения в многоквартирных жилых домах: </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магазины смешанного ассортимента</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 xml:space="preserve">не менее 18368 </w:t>
            </w:r>
            <w:proofErr w:type="spellStart"/>
            <w:r w:rsidRPr="003856A4">
              <w:rPr>
                <w:rFonts w:eastAsia="Calibri"/>
                <w:sz w:val="26"/>
                <w:szCs w:val="26"/>
              </w:rPr>
              <w:t>кв.м</w:t>
            </w:r>
            <w:proofErr w:type="spellEnd"/>
            <w:r w:rsidRPr="003856A4">
              <w:rPr>
                <w:rFonts w:eastAsia="Calibri"/>
                <w:sz w:val="26"/>
                <w:szCs w:val="26"/>
              </w:rPr>
              <w:t xml:space="preserve"> торговой площади</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юридические консультации</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не менее 4 рабочих мест</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нотариальная контора</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1 рабочее место</w:t>
            </w:r>
          </w:p>
        </w:tc>
      </w:tr>
      <w:tr w:rsidR="00025932" w:rsidRPr="003856A4" w:rsidTr="00841BDC">
        <w:trPr>
          <w:trHeight w:val="197"/>
        </w:trPr>
        <w:tc>
          <w:tcPr>
            <w:tcW w:w="5812" w:type="dxa"/>
            <w:shd w:val="clear" w:color="auto" w:fill="auto"/>
            <w:vAlign w:val="center"/>
          </w:tcPr>
          <w:p w:rsidR="00025932" w:rsidRPr="003856A4" w:rsidRDefault="00025932" w:rsidP="00841BDC">
            <w:pPr>
              <w:tabs>
                <w:tab w:val="left" w:pos="636"/>
              </w:tabs>
              <w:spacing w:line="22" w:lineRule="atLeast"/>
              <w:ind w:left="313" w:right="-115"/>
              <w:rPr>
                <w:sz w:val="26"/>
                <w:szCs w:val="26"/>
              </w:rPr>
            </w:pPr>
            <w:r w:rsidRPr="003856A4">
              <w:rPr>
                <w:sz w:val="26"/>
                <w:szCs w:val="26"/>
              </w:rPr>
              <w:t>жилищно-эксплуатационная организация</w:t>
            </w:r>
          </w:p>
        </w:tc>
        <w:tc>
          <w:tcPr>
            <w:tcW w:w="1418" w:type="dxa"/>
          </w:tcPr>
          <w:p w:rsidR="00025932" w:rsidRPr="003856A4" w:rsidRDefault="00025932" w:rsidP="00841BDC">
            <w:pPr>
              <w:spacing w:line="22" w:lineRule="atLeast"/>
              <w:jc w:val="center"/>
              <w:rPr>
                <w:rFonts w:eastAsia="Calibri"/>
                <w:sz w:val="26"/>
                <w:szCs w:val="26"/>
              </w:rPr>
            </w:pPr>
          </w:p>
        </w:tc>
        <w:tc>
          <w:tcPr>
            <w:tcW w:w="1276" w:type="dxa"/>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2</w:t>
            </w:r>
          </w:p>
        </w:tc>
        <w:tc>
          <w:tcPr>
            <w:tcW w:w="1700" w:type="dxa"/>
            <w:shd w:val="clear" w:color="auto" w:fill="auto"/>
            <w:vAlign w:val="center"/>
          </w:tcPr>
          <w:p w:rsidR="00025932" w:rsidRPr="003856A4" w:rsidRDefault="00025932" w:rsidP="00841BDC">
            <w:pPr>
              <w:spacing w:line="22" w:lineRule="atLeast"/>
              <w:jc w:val="center"/>
              <w:rPr>
                <w:rFonts w:eastAsia="Calibri"/>
                <w:sz w:val="26"/>
                <w:szCs w:val="26"/>
              </w:rPr>
            </w:pPr>
            <w:r w:rsidRPr="003856A4">
              <w:rPr>
                <w:rFonts w:eastAsia="Calibri"/>
                <w:sz w:val="26"/>
                <w:szCs w:val="26"/>
              </w:rPr>
              <w:t>не менее 2 объектов</w:t>
            </w:r>
          </w:p>
        </w:tc>
      </w:tr>
    </w:tbl>
    <w:p w:rsidR="00025932" w:rsidRPr="003856A4" w:rsidRDefault="00025932" w:rsidP="00025932">
      <w:pPr>
        <w:spacing w:line="22" w:lineRule="atLeast"/>
        <w:ind w:right="-180"/>
        <w:jc w:val="both"/>
        <w:rPr>
          <w:sz w:val="26"/>
          <w:szCs w:val="26"/>
        </w:rPr>
      </w:pPr>
      <w:r w:rsidRPr="003856A4">
        <w:rPr>
          <w:sz w:val="26"/>
          <w:szCs w:val="26"/>
        </w:rPr>
        <w:t>Примечания: * - частная дошкольная образовательная организация встроенно-пристроенных помещений жилых домов ЖК-8 (1) предусматривается для 1-й очереди освоения до ввода в эксплуатацию муниципальной дошкольной образовательной организации на 260 мест (Д-14);</w:t>
      </w:r>
    </w:p>
    <w:p w:rsidR="00025932" w:rsidRPr="003856A4" w:rsidRDefault="00025932" w:rsidP="00025932">
      <w:pPr>
        <w:spacing w:line="22" w:lineRule="atLeast"/>
        <w:ind w:right="-180"/>
        <w:jc w:val="both"/>
        <w:rPr>
          <w:sz w:val="26"/>
          <w:szCs w:val="26"/>
        </w:rPr>
      </w:pPr>
      <w:r w:rsidRPr="003856A4">
        <w:rPr>
          <w:sz w:val="26"/>
          <w:szCs w:val="26"/>
        </w:rPr>
        <w:t xml:space="preserve">** - в случае уменьшения общей площади квартир соответствующих жилых комплексов, количество мест в указанных дошкольных образовательных организациях может корректироваться исходя из фактических показателей площадей на основании Местных нормативов градостроительного проектирования </w:t>
      </w:r>
      <w:proofErr w:type="spellStart"/>
      <w:r w:rsidRPr="003856A4">
        <w:rPr>
          <w:sz w:val="26"/>
          <w:szCs w:val="26"/>
        </w:rPr>
        <w:t>г.Казани</w:t>
      </w:r>
      <w:proofErr w:type="spellEnd"/>
      <w:r w:rsidRPr="003856A4">
        <w:rPr>
          <w:sz w:val="26"/>
          <w:szCs w:val="26"/>
        </w:rPr>
        <w:t>»;</w:t>
      </w:r>
    </w:p>
    <w:bookmarkEnd w:id="10"/>
    <w:p w:rsidR="00025932" w:rsidRPr="003856A4" w:rsidRDefault="00025932" w:rsidP="00025932">
      <w:pPr>
        <w:spacing w:line="22" w:lineRule="atLeast"/>
        <w:ind w:firstLine="709"/>
        <w:jc w:val="both"/>
        <w:rPr>
          <w:rFonts w:eastAsia="Calibri"/>
          <w:bCs/>
          <w:sz w:val="26"/>
          <w:szCs w:val="26"/>
        </w:rPr>
      </w:pPr>
    </w:p>
    <w:p w:rsidR="00025932" w:rsidRPr="003856A4" w:rsidRDefault="00025932" w:rsidP="00025932">
      <w:pPr>
        <w:spacing w:line="22" w:lineRule="atLeast"/>
        <w:ind w:firstLine="709"/>
        <w:jc w:val="both"/>
        <w:rPr>
          <w:sz w:val="26"/>
          <w:szCs w:val="26"/>
        </w:rPr>
      </w:pPr>
      <w:r w:rsidRPr="003856A4">
        <w:rPr>
          <w:rFonts w:eastAsia="Calibri"/>
          <w:bCs/>
          <w:sz w:val="26"/>
          <w:szCs w:val="26"/>
        </w:rPr>
        <w:lastRenderedPageBreak/>
        <w:t>5.2.3. во втором абзаце исключить словосочетания «</w:t>
      </w:r>
      <w:r w:rsidRPr="003856A4">
        <w:rPr>
          <w:sz w:val="26"/>
          <w:szCs w:val="26"/>
        </w:rPr>
        <w:t xml:space="preserve">‒ 276 </w:t>
      </w:r>
      <w:proofErr w:type="spellStart"/>
      <w:r w:rsidRPr="003856A4">
        <w:rPr>
          <w:sz w:val="26"/>
          <w:szCs w:val="26"/>
        </w:rPr>
        <w:t>профицитных</w:t>
      </w:r>
      <w:proofErr w:type="spellEnd"/>
      <w:r w:rsidRPr="003856A4">
        <w:rPr>
          <w:sz w:val="26"/>
          <w:szCs w:val="26"/>
        </w:rPr>
        <w:t xml:space="preserve"> мест», «Из них»;</w:t>
      </w:r>
    </w:p>
    <w:p w:rsidR="00025932" w:rsidRPr="003856A4" w:rsidRDefault="00025932" w:rsidP="00025932">
      <w:pPr>
        <w:spacing w:line="22" w:lineRule="atLeast"/>
        <w:ind w:firstLine="709"/>
        <w:jc w:val="both"/>
        <w:rPr>
          <w:color w:val="000000"/>
          <w:sz w:val="26"/>
          <w:szCs w:val="26"/>
        </w:rPr>
      </w:pPr>
      <w:r w:rsidRPr="003856A4">
        <w:rPr>
          <w:sz w:val="26"/>
          <w:szCs w:val="26"/>
        </w:rPr>
        <w:t xml:space="preserve">5.2.4. после второго абзаца дополнить текст абзацами следующего содержания: </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«В соответствии с имеющимися согласованными обоснованиями проектных решений, проектом устанавливаются минимальные отступы от границ земельных участков, которые определяются в соответствии с линиями регулирования застройки (отступами от красных линий), отраженными на чертежах планировки территории, а в случае их отсутствия – равными нулю, для земельных участков:</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 многоквартирных жилых жомов в зоне планируемого размещения объектов многоэтажной жилой застройки ЖК-1, ЖК-2, ЖК-3, ЖК-4, ЖК-5, ЖК-7, ЖК-8 (1), ЖК-8 (2), ЖК-10, ЖК-11, ЖК-12, ЖК-13, ЖК-14, ЖК-15, ЖК-16, ЖК-17,</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 xml:space="preserve">- многоуровневых паркингов в зоне планируемого размещения объектов автомобильного транспорта для ЖК-2, ЖК-3, ЖК-4, </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 отелей в зоне планируемого размещения объектов административно-делового назначения ОТ-1, ОТ-2.</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В случае осуществления застройщиком кадастровых работ в отношении указанных земельных участков, отступы от вновь образованных в результате проведения кадастровых работ границ земельных участков принимаются в соответствии с линиями регулирования застройки (линиями отступа от красных линий), отраженными на чертежах планировки территории, а в случае их отсутствия – равными нулю.</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При определении</w:t>
      </w:r>
      <w:r w:rsidRPr="003856A4">
        <w:rPr>
          <w:color w:val="000000"/>
          <w:sz w:val="26"/>
          <w:szCs w:val="26"/>
        </w:rPr>
        <w:t xml:space="preserve"> минимальных отступов строений от границ земельных участков в первую очередь стоит руководствоваться линиями отступов от красных линий, указанных на чертежах планировки территории, в случае их отсутствия – отступами, равными нулю»;</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5.3. в пункте 4.4 абзац восьмой после слов «отдельно стоящих паркингах» дополнить словосочетанием «(в том числе расположенных на отдельном земельном участке в пределах пешеходной доступности не более 500 м)»;</w:t>
      </w:r>
    </w:p>
    <w:p w:rsidR="00025932" w:rsidRPr="003856A4" w:rsidRDefault="00025932" w:rsidP="00025932">
      <w:pPr>
        <w:widowControl w:val="0"/>
        <w:tabs>
          <w:tab w:val="left" w:pos="2190"/>
        </w:tabs>
        <w:spacing w:line="22" w:lineRule="atLeast"/>
        <w:ind w:firstLine="709"/>
        <w:jc w:val="both"/>
        <w:rPr>
          <w:snapToGrid w:val="0"/>
          <w:sz w:val="26"/>
          <w:szCs w:val="26"/>
        </w:rPr>
      </w:pPr>
      <w:bookmarkStart w:id="12" w:name="_Hlk108628765"/>
      <w:r w:rsidRPr="003856A4">
        <w:rPr>
          <w:snapToGrid w:val="0"/>
          <w:sz w:val="26"/>
          <w:szCs w:val="26"/>
        </w:rPr>
        <w:t>5.4. в пункте 4.5:</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5.4.1. в подпункте 4.5.1. абзац второй исключить;</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5.4.2. в подпункте 4.5.2. абзац второй исключить;</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5.4.3. в подпункте 4.5.3. число «10» заменить числом «15»;</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5.4.4. в подпункте 4.5.4.:</w:t>
      </w:r>
    </w:p>
    <w:bookmarkEnd w:id="12"/>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5.4.4.1. в абзаце первом текст «Планируемая к присоединению расчетная суммарная мощность 28276 кВт» исключить;</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5.4.4.2. в абзаце втором число «23» заменить числом «28»;</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5.4.5. в подпункте 4.5.5 абзац первый дополнить текстом следующего содержания: «</w:t>
      </w:r>
      <w:r w:rsidRPr="003856A4">
        <w:rPr>
          <w:sz w:val="26"/>
          <w:szCs w:val="26"/>
        </w:rPr>
        <w:t>для ЖК-14 – от существующей котельной (</w:t>
      </w:r>
      <w:r w:rsidRPr="003856A4">
        <w:rPr>
          <w:sz w:val="26"/>
          <w:szCs w:val="26"/>
          <w:lang w:val="en-US"/>
        </w:rPr>
        <w:t>VIII</w:t>
      </w:r>
      <w:r w:rsidRPr="003856A4">
        <w:rPr>
          <w:sz w:val="26"/>
          <w:szCs w:val="26"/>
        </w:rPr>
        <w:t>) после реконструкции</w:t>
      </w:r>
      <w:r w:rsidRPr="003856A4">
        <w:rPr>
          <w:snapToGrid w:val="0"/>
          <w:sz w:val="26"/>
          <w:szCs w:val="26"/>
        </w:rPr>
        <w:t>»;</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5.4.6. в подпункте 4.5.6. число «11» заменить числом «16»;</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5.5. дополнить пункт 4.5 абзацем следующего содержания:</w:t>
      </w:r>
    </w:p>
    <w:p w:rsidR="00025932" w:rsidRPr="003856A4" w:rsidRDefault="00025932" w:rsidP="00025932">
      <w:pPr>
        <w:autoSpaceDE w:val="0"/>
        <w:autoSpaceDN w:val="0"/>
        <w:adjustRightInd w:val="0"/>
        <w:spacing w:line="22" w:lineRule="atLeast"/>
        <w:ind w:firstLine="708"/>
        <w:jc w:val="both"/>
        <w:rPr>
          <w:snapToGrid w:val="0"/>
          <w:sz w:val="26"/>
          <w:szCs w:val="26"/>
        </w:rPr>
      </w:pPr>
      <w:r w:rsidRPr="003856A4">
        <w:rPr>
          <w:snapToGrid w:val="0"/>
          <w:sz w:val="26"/>
          <w:szCs w:val="26"/>
        </w:rPr>
        <w:t>«</w:t>
      </w:r>
      <w:r w:rsidRPr="003856A4">
        <w:rPr>
          <w:sz w:val="26"/>
          <w:szCs w:val="26"/>
        </w:rPr>
        <w:t>Количество объектов инженерной инфраструктуры уточняется на следующих стадиях проектирования</w:t>
      </w:r>
      <w:r w:rsidRPr="003856A4">
        <w:rPr>
          <w:snapToGrid w:val="0"/>
          <w:sz w:val="26"/>
          <w:szCs w:val="26"/>
        </w:rPr>
        <w:t>»;</w:t>
      </w:r>
    </w:p>
    <w:p w:rsidR="00025932" w:rsidRPr="003856A4" w:rsidRDefault="00025932" w:rsidP="00025932">
      <w:pPr>
        <w:widowControl w:val="0"/>
        <w:tabs>
          <w:tab w:val="left" w:pos="2190"/>
        </w:tabs>
        <w:spacing w:line="22" w:lineRule="atLeast"/>
        <w:ind w:firstLine="709"/>
        <w:jc w:val="both"/>
        <w:rPr>
          <w:snapToGrid w:val="0"/>
          <w:sz w:val="26"/>
          <w:szCs w:val="26"/>
        </w:rPr>
      </w:pPr>
      <w:r w:rsidRPr="003856A4">
        <w:rPr>
          <w:snapToGrid w:val="0"/>
          <w:sz w:val="26"/>
          <w:szCs w:val="26"/>
        </w:rPr>
        <w:t>5.6. в пункте 4.6 в абзаце третьем число «33,5» заменить числом «38,9».</w:t>
      </w:r>
    </w:p>
    <w:p w:rsidR="00025932" w:rsidRPr="003856A4" w:rsidRDefault="00025932" w:rsidP="00025932">
      <w:pPr>
        <w:pStyle w:val="af4"/>
        <w:numPr>
          <w:ilvl w:val="0"/>
          <w:numId w:val="15"/>
        </w:numPr>
        <w:spacing w:after="0" w:line="22" w:lineRule="atLeast"/>
        <w:ind w:left="0" w:firstLine="709"/>
        <w:jc w:val="both"/>
        <w:rPr>
          <w:rFonts w:ascii="Times New Roman" w:hAnsi="Times New Roman"/>
          <w:sz w:val="26"/>
          <w:szCs w:val="26"/>
        </w:rPr>
      </w:pPr>
      <w:r w:rsidRPr="003856A4">
        <w:rPr>
          <w:rFonts w:ascii="Times New Roman" w:hAnsi="Times New Roman"/>
          <w:sz w:val="26"/>
          <w:szCs w:val="26"/>
        </w:rPr>
        <w:t>В Положении об очередности планируемого развития территории:</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6.1. абзац третий дополнить текстом следующего содержания: «</w:t>
      </w:r>
      <w:r w:rsidRPr="003856A4">
        <w:rPr>
          <w:sz w:val="26"/>
          <w:szCs w:val="26"/>
        </w:rPr>
        <w:t xml:space="preserve">разработки проектов застройки ЖК (планировочных и объемно-пространственных решений застройки территории), проведения кадастровых работ по образованию земельных </w:t>
      </w:r>
      <w:r w:rsidRPr="003856A4">
        <w:rPr>
          <w:sz w:val="26"/>
          <w:szCs w:val="26"/>
        </w:rPr>
        <w:lastRenderedPageBreak/>
        <w:t>участков, подготовки проектной документации, при необходимости прохождение государственной экспертизы для дошкольных образовательных организаций, общеобразовательных организаций на соответствующих территориях»;</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6.2. в пункте 1.1.:</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6.2.1. абзац первый после словосочетания «ЖК-11» дополнить словосочетанием «ЖК-12, ЖК-13, ЖК-14, ЖК-15, ЖК-16, ЖК-17»;</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6.2.3. в абзаце пятом словосочетание «только после строительства» заменить словосочетанием «после строительства или одновременно с завершением строительства»;</w:t>
      </w:r>
    </w:p>
    <w:p w:rsidR="00025932" w:rsidRPr="003856A4" w:rsidRDefault="00025932" w:rsidP="00025932">
      <w:pPr>
        <w:tabs>
          <w:tab w:val="left" w:pos="7066"/>
        </w:tabs>
        <w:spacing w:line="22" w:lineRule="atLeast"/>
        <w:ind w:firstLine="709"/>
        <w:jc w:val="both"/>
        <w:rPr>
          <w:rFonts w:eastAsia="Calibri"/>
          <w:bCs/>
          <w:sz w:val="26"/>
          <w:szCs w:val="26"/>
        </w:rPr>
      </w:pPr>
      <w:r w:rsidRPr="003856A4">
        <w:rPr>
          <w:rFonts w:eastAsia="Calibri"/>
          <w:bCs/>
          <w:sz w:val="26"/>
          <w:szCs w:val="26"/>
        </w:rPr>
        <w:t>6.2.4. абзац шестой исключить;</w:t>
      </w:r>
    </w:p>
    <w:p w:rsidR="00025932" w:rsidRPr="003856A4" w:rsidRDefault="00025932" w:rsidP="00025932">
      <w:pPr>
        <w:tabs>
          <w:tab w:val="left" w:pos="7066"/>
        </w:tabs>
        <w:spacing w:line="22" w:lineRule="atLeast"/>
        <w:ind w:firstLine="709"/>
        <w:jc w:val="both"/>
        <w:rPr>
          <w:snapToGrid w:val="0"/>
          <w:sz w:val="26"/>
          <w:szCs w:val="26"/>
        </w:rPr>
      </w:pPr>
      <w:r w:rsidRPr="003856A4">
        <w:rPr>
          <w:rFonts w:eastAsia="Calibri"/>
          <w:bCs/>
          <w:sz w:val="26"/>
          <w:szCs w:val="26"/>
        </w:rPr>
        <w:t xml:space="preserve">6.2.5 таблицу 11 </w:t>
      </w:r>
      <w:r w:rsidRPr="003856A4">
        <w:rPr>
          <w:snapToGrid w:val="0"/>
          <w:sz w:val="26"/>
          <w:szCs w:val="26"/>
        </w:rPr>
        <w:t>исключить;</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 xml:space="preserve">6.2. пункт 1.2. изложить в следующей редакции: </w:t>
      </w:r>
    </w:p>
    <w:p w:rsidR="00025932" w:rsidRPr="003856A4" w:rsidRDefault="00025932" w:rsidP="00025932">
      <w:pPr>
        <w:tabs>
          <w:tab w:val="left" w:pos="709"/>
        </w:tabs>
        <w:spacing w:before="120" w:line="22" w:lineRule="atLeast"/>
        <w:ind w:firstLine="709"/>
        <w:jc w:val="both"/>
        <w:rPr>
          <w:snapToGrid w:val="0"/>
          <w:sz w:val="26"/>
          <w:szCs w:val="26"/>
        </w:rPr>
      </w:pPr>
      <w:r w:rsidRPr="003856A4">
        <w:rPr>
          <w:rFonts w:eastAsia="Calibri"/>
          <w:bCs/>
          <w:sz w:val="26"/>
          <w:szCs w:val="26"/>
        </w:rPr>
        <w:t>«</w:t>
      </w:r>
      <w:r w:rsidRPr="003856A4">
        <w:rPr>
          <w:snapToGrid w:val="0"/>
          <w:sz w:val="26"/>
          <w:szCs w:val="26"/>
        </w:rPr>
        <w:t>Объекты образования:</w:t>
      </w:r>
    </w:p>
    <w:p w:rsidR="00025932" w:rsidRPr="003856A4" w:rsidRDefault="00025932" w:rsidP="00025932">
      <w:pPr>
        <w:tabs>
          <w:tab w:val="left" w:pos="709"/>
        </w:tabs>
        <w:spacing w:line="22" w:lineRule="atLeast"/>
        <w:ind w:firstLine="709"/>
        <w:jc w:val="both"/>
        <w:rPr>
          <w:snapToGrid w:val="0"/>
          <w:sz w:val="26"/>
          <w:szCs w:val="26"/>
        </w:rPr>
      </w:pPr>
      <w:r w:rsidRPr="003856A4">
        <w:rPr>
          <w:snapToGrid w:val="0"/>
          <w:sz w:val="26"/>
          <w:szCs w:val="26"/>
        </w:rPr>
        <w:t>- общеобразовательные организации Ш-1– Ш-5;</w:t>
      </w:r>
    </w:p>
    <w:p w:rsidR="00025932" w:rsidRPr="003856A4" w:rsidRDefault="00025932" w:rsidP="00025932">
      <w:pPr>
        <w:tabs>
          <w:tab w:val="left" w:pos="709"/>
        </w:tabs>
        <w:spacing w:line="22" w:lineRule="atLeast"/>
        <w:ind w:firstLine="709"/>
        <w:jc w:val="both"/>
        <w:rPr>
          <w:snapToGrid w:val="0"/>
          <w:sz w:val="26"/>
          <w:szCs w:val="26"/>
        </w:rPr>
      </w:pPr>
      <w:r w:rsidRPr="003856A4">
        <w:rPr>
          <w:snapToGrid w:val="0"/>
          <w:sz w:val="26"/>
          <w:szCs w:val="26"/>
        </w:rPr>
        <w:t xml:space="preserve">- дошкольные образовательные организации Д-1 – Д-12, Д-15, Д-16, </w:t>
      </w:r>
    </w:p>
    <w:p w:rsidR="00025932" w:rsidRPr="003856A4" w:rsidRDefault="00025932" w:rsidP="00025932">
      <w:pPr>
        <w:tabs>
          <w:tab w:val="left" w:pos="709"/>
        </w:tabs>
        <w:spacing w:line="22" w:lineRule="atLeast"/>
        <w:ind w:firstLine="709"/>
        <w:jc w:val="both"/>
        <w:rPr>
          <w:snapToGrid w:val="0"/>
          <w:sz w:val="26"/>
          <w:szCs w:val="26"/>
        </w:rPr>
      </w:pPr>
      <w:r w:rsidRPr="003856A4">
        <w:rPr>
          <w:snapToGrid w:val="0"/>
          <w:sz w:val="26"/>
          <w:szCs w:val="26"/>
        </w:rPr>
        <w:t xml:space="preserve">- частная дошкольная образовательная организация (6а) домов ЖК-8 (1) и частная дошкольная образовательная организация (6б) ЖК-10 на первых этажах встроенно-пристроенных помещений жилых домов. </w:t>
      </w:r>
    </w:p>
    <w:p w:rsidR="00025932" w:rsidRPr="003856A4" w:rsidRDefault="00025932" w:rsidP="00025932">
      <w:pPr>
        <w:widowControl w:val="0"/>
        <w:spacing w:line="22" w:lineRule="atLeast"/>
        <w:ind w:firstLine="709"/>
        <w:jc w:val="both"/>
        <w:rPr>
          <w:rFonts w:eastAsia="Calibri"/>
          <w:bCs/>
          <w:sz w:val="26"/>
          <w:szCs w:val="26"/>
        </w:rPr>
      </w:pPr>
      <w:r w:rsidRPr="003856A4">
        <w:rPr>
          <w:snapToGrid w:val="0"/>
          <w:sz w:val="26"/>
          <w:szCs w:val="26"/>
        </w:rPr>
        <w:t>Первоочередными мероприятиями по строительству общеобразовательных организаций являются организации Ш-1, Ш-2</w:t>
      </w:r>
      <w:r w:rsidRPr="003856A4">
        <w:rPr>
          <w:rFonts w:eastAsia="Calibri"/>
          <w:bCs/>
          <w:sz w:val="26"/>
          <w:szCs w:val="26"/>
        </w:rPr>
        <w:t>»;</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6.3. в пункте 1.5.:</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6.3.1. в абзаце втором число «9» заменить числом «14»;</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6.3.2. в абзаце третьем число «13» заменить числом «18»;</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6.3.3. в абзаце пятом число «10» заменить числом «15»;</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6.4. в пункте 1.6. в абзаце втором число «32,2» заменить числом «37,9»;</w:t>
      </w:r>
    </w:p>
    <w:p w:rsidR="00025932" w:rsidRPr="003856A4" w:rsidRDefault="00025932" w:rsidP="00025932">
      <w:pPr>
        <w:tabs>
          <w:tab w:val="left" w:pos="709"/>
        </w:tabs>
        <w:spacing w:line="22" w:lineRule="atLeast"/>
        <w:ind w:firstLine="709"/>
        <w:jc w:val="both"/>
        <w:rPr>
          <w:sz w:val="26"/>
          <w:szCs w:val="26"/>
        </w:rPr>
      </w:pPr>
      <w:r w:rsidRPr="003856A4">
        <w:rPr>
          <w:rFonts w:eastAsia="Calibri"/>
          <w:bCs/>
          <w:sz w:val="26"/>
          <w:szCs w:val="26"/>
        </w:rPr>
        <w:t>6.5. абзац двадцать девятый дополнить текстом следующего содержания: «</w:t>
      </w:r>
      <w:r w:rsidRPr="003856A4">
        <w:rPr>
          <w:snapToGrid w:val="0"/>
          <w:sz w:val="26"/>
          <w:szCs w:val="26"/>
        </w:rPr>
        <w:t>с обеспечением</w:t>
      </w:r>
      <w:r w:rsidRPr="003856A4">
        <w:rPr>
          <w:sz w:val="26"/>
          <w:szCs w:val="26"/>
        </w:rPr>
        <w:t xml:space="preserve"> разработки проектов застройки ЖК (планировочных и объемно-пространственных решений застройки территории), проведения кадастровых работ по образованию земельных участков, подготовки проектной документации, при необходимости прохождение государственной экспертизы для образовательных организаций на соответствующих территориях»;</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6.6. в пункте 2.1.:</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6.6.1. в абзаце третьем словосочетание «только после строительства» заменить словосочетанием «после строительства или одновременно с завершением строительства»;</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6.6.2. абзац четвертый исключить;</w:t>
      </w:r>
    </w:p>
    <w:p w:rsidR="00025932" w:rsidRPr="003856A4" w:rsidRDefault="00025932" w:rsidP="00025932">
      <w:pPr>
        <w:spacing w:line="22" w:lineRule="atLeast"/>
        <w:ind w:firstLine="709"/>
        <w:jc w:val="both"/>
        <w:rPr>
          <w:rFonts w:eastAsia="Calibri"/>
          <w:bCs/>
          <w:sz w:val="26"/>
          <w:szCs w:val="26"/>
        </w:rPr>
      </w:pPr>
      <w:r w:rsidRPr="003856A4">
        <w:rPr>
          <w:rFonts w:eastAsia="Calibri"/>
          <w:bCs/>
          <w:sz w:val="26"/>
          <w:szCs w:val="26"/>
        </w:rPr>
        <w:t>6.6.3. таблицу 12 исключить.</w:t>
      </w:r>
    </w:p>
    <w:p w:rsidR="00025932" w:rsidRDefault="00025932">
      <w:pPr>
        <w:rPr>
          <w:sz w:val="26"/>
          <w:szCs w:val="26"/>
        </w:rPr>
      </w:pPr>
      <w:r>
        <w:rPr>
          <w:sz w:val="26"/>
          <w:szCs w:val="26"/>
        </w:rPr>
        <w:br w:type="page"/>
      </w:r>
    </w:p>
    <w:p w:rsidR="00835A68" w:rsidRDefault="00835A68" w:rsidP="00025932">
      <w:pPr>
        <w:rPr>
          <w:sz w:val="26"/>
          <w:szCs w:val="26"/>
        </w:rPr>
        <w:sectPr w:rsidR="00835A68" w:rsidSect="008740A6">
          <w:headerReference w:type="default" r:id="rId7"/>
          <w:headerReference w:type="first" r:id="rId8"/>
          <w:pgSz w:w="11906" w:h="16838"/>
          <w:pgMar w:top="1134" w:right="1134" w:bottom="1134" w:left="1134" w:header="709" w:footer="709" w:gutter="0"/>
          <w:cols w:space="708"/>
          <w:titlePg/>
          <w:docGrid w:linePitch="394"/>
        </w:sectPr>
      </w:pPr>
    </w:p>
    <w:p w:rsidR="00025932" w:rsidRDefault="00835A68" w:rsidP="00025932">
      <w:pPr>
        <w:rPr>
          <w:sz w:val="26"/>
          <w:szCs w:val="26"/>
        </w:rPr>
      </w:pPr>
      <w:r w:rsidRPr="00025932">
        <w:rPr>
          <w:sz w:val="26"/>
          <w:szCs w:val="26"/>
        </w:rPr>
        <w:object w:dxaOrig="1786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12.5pt;height:7in" o:ole="">
            <v:imagedata r:id="rId9" o:title=""/>
          </v:shape>
          <o:OLEObject Type="Embed" ProgID="AcroExch.Document.11" ShapeID="_x0000_i1029" DrawAspect="Content" ObjectID="_1720521898" r:id="rId10"/>
        </w:object>
      </w:r>
    </w:p>
    <w:p w:rsidR="00025932" w:rsidRDefault="00835A68" w:rsidP="00835A68">
      <w:pPr>
        <w:rPr>
          <w:sz w:val="26"/>
          <w:szCs w:val="26"/>
        </w:rPr>
      </w:pPr>
      <w:r w:rsidRPr="00025932">
        <w:rPr>
          <w:sz w:val="26"/>
          <w:szCs w:val="26"/>
        </w:rPr>
        <w:object w:dxaOrig="17865" w:dyaOrig="12630">
          <v:shape id="_x0000_i1030" type="#_x0000_t75" style="width:666pt;height:471.75pt" o:ole="">
            <v:imagedata r:id="rId11" o:title=""/>
          </v:shape>
          <o:OLEObject Type="Embed" ProgID="AcroExch.Document.11" ShapeID="_x0000_i1030" DrawAspect="Content" ObjectID="_1720521899" r:id="rId12"/>
        </w:object>
      </w:r>
    </w:p>
    <w:p w:rsidR="00025932" w:rsidRPr="00025932" w:rsidRDefault="00835A68" w:rsidP="00835A68">
      <w:pPr>
        <w:tabs>
          <w:tab w:val="left" w:pos="3090"/>
        </w:tabs>
        <w:rPr>
          <w:sz w:val="26"/>
          <w:szCs w:val="26"/>
        </w:rPr>
      </w:pPr>
      <w:r w:rsidRPr="00025932">
        <w:rPr>
          <w:sz w:val="26"/>
          <w:szCs w:val="26"/>
        </w:rPr>
        <w:object w:dxaOrig="17865" w:dyaOrig="12630">
          <v:shape id="_x0000_i1031" type="#_x0000_t75" style="width:668.25pt;height:472.5pt" o:ole="">
            <v:imagedata r:id="rId13" o:title=""/>
          </v:shape>
          <o:OLEObject Type="Embed" ProgID="AcroExch.Document.11" ShapeID="_x0000_i1031" DrawAspect="Content" ObjectID="_1720521900" r:id="rId14"/>
        </w:object>
      </w:r>
    </w:p>
    <w:p w:rsidR="00835A68" w:rsidRDefault="00835A68" w:rsidP="00025932">
      <w:pPr>
        <w:rPr>
          <w:sz w:val="26"/>
          <w:szCs w:val="26"/>
        </w:rPr>
        <w:sectPr w:rsidR="00835A68" w:rsidSect="00835A68">
          <w:pgSz w:w="16838" w:h="11906" w:orient="landscape"/>
          <w:pgMar w:top="1134" w:right="1134" w:bottom="1134" w:left="1134" w:header="709" w:footer="709" w:gutter="0"/>
          <w:cols w:space="708"/>
          <w:titlePg/>
          <w:docGrid w:linePitch="394"/>
        </w:sectPr>
      </w:pPr>
    </w:p>
    <w:p w:rsidR="00025932" w:rsidRDefault="00025932">
      <w:pPr>
        <w:rPr>
          <w:sz w:val="26"/>
          <w:szCs w:val="26"/>
        </w:rPr>
      </w:pPr>
    </w:p>
    <w:p w:rsidR="00025932" w:rsidRPr="00EE7524" w:rsidRDefault="00025932" w:rsidP="00025932">
      <w:pPr>
        <w:spacing w:line="264" w:lineRule="auto"/>
        <w:ind w:left="5529"/>
        <w:rPr>
          <w:sz w:val="26"/>
          <w:szCs w:val="26"/>
        </w:rPr>
      </w:pPr>
      <w:r w:rsidRPr="00EE7524">
        <w:rPr>
          <w:sz w:val="26"/>
          <w:szCs w:val="26"/>
        </w:rPr>
        <w:t>Приложение №</w:t>
      </w:r>
      <w:r>
        <w:rPr>
          <w:sz w:val="26"/>
          <w:szCs w:val="26"/>
        </w:rPr>
        <w:t>5</w:t>
      </w:r>
      <w:r w:rsidRPr="00EE7524">
        <w:rPr>
          <w:sz w:val="26"/>
          <w:szCs w:val="26"/>
        </w:rPr>
        <w:t xml:space="preserve"> к изменениям, вносимым в проект планировки и межевания территории в границах улиц Родины, </w:t>
      </w:r>
      <w:proofErr w:type="spellStart"/>
      <w:r w:rsidRPr="00EE7524">
        <w:rPr>
          <w:sz w:val="26"/>
          <w:szCs w:val="26"/>
        </w:rPr>
        <w:t>Даурская</w:t>
      </w:r>
      <w:proofErr w:type="spellEnd"/>
      <w:r w:rsidRPr="00EE7524">
        <w:rPr>
          <w:sz w:val="26"/>
          <w:szCs w:val="26"/>
        </w:rPr>
        <w:t xml:space="preserve">, Гвардейская и </w:t>
      </w:r>
      <w:proofErr w:type="spellStart"/>
      <w:r w:rsidRPr="00EE7524">
        <w:rPr>
          <w:sz w:val="26"/>
          <w:szCs w:val="26"/>
        </w:rPr>
        <w:t>Аделя</w:t>
      </w:r>
      <w:proofErr w:type="spellEnd"/>
      <w:r w:rsidRPr="00EE7524">
        <w:rPr>
          <w:sz w:val="26"/>
          <w:szCs w:val="26"/>
        </w:rPr>
        <w:t xml:space="preserve"> </w:t>
      </w:r>
      <w:proofErr w:type="spellStart"/>
      <w:r w:rsidRPr="00EE7524">
        <w:rPr>
          <w:sz w:val="26"/>
          <w:szCs w:val="26"/>
        </w:rPr>
        <w:t>Кутуя</w:t>
      </w:r>
      <w:proofErr w:type="spellEnd"/>
      <w:r w:rsidRPr="00EE7524">
        <w:rPr>
          <w:sz w:val="26"/>
          <w:szCs w:val="26"/>
        </w:rPr>
        <w:t xml:space="preserve">, утвержденный постановлением Исполнительного комитета </w:t>
      </w:r>
      <w:proofErr w:type="spellStart"/>
      <w:r w:rsidRPr="00EE7524">
        <w:rPr>
          <w:sz w:val="26"/>
          <w:szCs w:val="26"/>
        </w:rPr>
        <w:t>г.Казани</w:t>
      </w:r>
      <w:proofErr w:type="spellEnd"/>
      <w:r w:rsidRPr="00EE7524">
        <w:rPr>
          <w:sz w:val="26"/>
          <w:szCs w:val="26"/>
        </w:rPr>
        <w:t xml:space="preserve"> от 24.03.2021 №670</w:t>
      </w:r>
    </w:p>
    <w:p w:rsidR="00025932" w:rsidRPr="00EE7524" w:rsidRDefault="00025932" w:rsidP="00025932">
      <w:pPr>
        <w:spacing w:line="264" w:lineRule="auto"/>
        <w:ind w:left="5529"/>
        <w:rPr>
          <w:sz w:val="26"/>
          <w:szCs w:val="26"/>
        </w:rPr>
      </w:pPr>
      <w:r w:rsidRPr="00EE7524">
        <w:rPr>
          <w:sz w:val="26"/>
          <w:szCs w:val="26"/>
        </w:rPr>
        <w:t>от__________№_________</w:t>
      </w:r>
    </w:p>
    <w:p w:rsidR="00025932" w:rsidRPr="00EE7524" w:rsidRDefault="00025932" w:rsidP="00025932">
      <w:pPr>
        <w:spacing w:line="264" w:lineRule="auto"/>
        <w:ind w:left="8080"/>
        <w:rPr>
          <w:sz w:val="26"/>
          <w:szCs w:val="26"/>
        </w:rPr>
      </w:pPr>
    </w:p>
    <w:p w:rsidR="00025932" w:rsidRPr="00EE7524" w:rsidRDefault="00025932" w:rsidP="00025932">
      <w:pPr>
        <w:widowControl w:val="0"/>
        <w:tabs>
          <w:tab w:val="left" w:pos="0"/>
        </w:tabs>
        <w:spacing w:line="264" w:lineRule="auto"/>
        <w:jc w:val="center"/>
        <w:outlineLvl w:val="0"/>
        <w:rPr>
          <w:rFonts w:eastAsia="Calibri"/>
          <w:b/>
          <w:sz w:val="26"/>
          <w:szCs w:val="26"/>
        </w:rPr>
      </w:pPr>
      <w:r w:rsidRPr="00EE7524">
        <w:rPr>
          <w:rFonts w:eastAsia="Calibri"/>
          <w:b/>
          <w:sz w:val="26"/>
          <w:szCs w:val="26"/>
        </w:rPr>
        <w:t>VI. Положение со сведениями об образуемых земельных участках</w:t>
      </w:r>
    </w:p>
    <w:p w:rsidR="00025932" w:rsidRPr="00EE7524" w:rsidRDefault="00025932" w:rsidP="00025932">
      <w:pPr>
        <w:spacing w:line="264" w:lineRule="auto"/>
        <w:ind w:firstLine="794"/>
        <w:jc w:val="both"/>
        <w:rPr>
          <w:sz w:val="26"/>
          <w:szCs w:val="26"/>
        </w:rPr>
      </w:pPr>
      <w:r w:rsidRPr="00EE7524">
        <w:rPr>
          <w:sz w:val="26"/>
          <w:szCs w:val="26"/>
        </w:rPr>
        <w:t>Межевание территории предусмотрено в 3 этапа.</w:t>
      </w:r>
    </w:p>
    <w:p w:rsidR="00025932" w:rsidRPr="00EE7524" w:rsidRDefault="00025932" w:rsidP="00025932">
      <w:pPr>
        <w:spacing w:line="264" w:lineRule="auto"/>
        <w:ind w:firstLine="851"/>
        <w:jc w:val="both"/>
        <w:rPr>
          <w:sz w:val="26"/>
          <w:szCs w:val="26"/>
        </w:rPr>
      </w:pPr>
      <w:r w:rsidRPr="00EE7524">
        <w:rPr>
          <w:sz w:val="26"/>
          <w:szCs w:val="26"/>
        </w:rPr>
        <w:t>Все земельные участки, имеющие декларированную площадь, подлежат уточнению до образования земельных участков в соответствии с ПМТ.</w:t>
      </w:r>
    </w:p>
    <w:p w:rsidR="00025932" w:rsidRPr="00EE7524" w:rsidRDefault="00025932" w:rsidP="00025932">
      <w:pPr>
        <w:spacing w:line="264" w:lineRule="auto"/>
        <w:ind w:firstLine="851"/>
        <w:jc w:val="both"/>
        <w:rPr>
          <w:sz w:val="26"/>
          <w:szCs w:val="26"/>
        </w:rPr>
      </w:pPr>
      <w:r w:rsidRPr="00EE7524">
        <w:rPr>
          <w:sz w:val="26"/>
          <w:szCs w:val="26"/>
        </w:rPr>
        <w:t>Земельные участки под социальные объекты подлежат образованию после передачи исходных земельных участков в муниципальную собственность в случае необходимости в соответствии с настоящим ПМТ. Кадастровые номера участков, подлежащих передаче в муниципальную собственность, до кадастровых работ указаны в условиях для кадастровых работ 1, 2 и 3 этапов межевания.</w:t>
      </w:r>
    </w:p>
    <w:p w:rsidR="00025932" w:rsidRPr="00EE7524" w:rsidRDefault="00025932" w:rsidP="00025932">
      <w:pPr>
        <w:tabs>
          <w:tab w:val="left" w:pos="709"/>
        </w:tabs>
        <w:spacing w:line="264" w:lineRule="auto"/>
        <w:ind w:firstLine="709"/>
        <w:jc w:val="both"/>
        <w:rPr>
          <w:snapToGrid w:val="0"/>
          <w:sz w:val="26"/>
          <w:szCs w:val="26"/>
        </w:rPr>
      </w:pPr>
      <w:r w:rsidRPr="00EE7524">
        <w:rPr>
          <w:snapToGrid w:val="0"/>
          <w:sz w:val="26"/>
          <w:szCs w:val="26"/>
        </w:rPr>
        <w:t>Вид разрешенного использования образуемых земельных участков, назначаемый в соответствии с проектом планировки территории.</w:t>
      </w:r>
    </w:p>
    <w:p w:rsidR="00025932" w:rsidRPr="00EE7524" w:rsidRDefault="00025932" w:rsidP="00025932">
      <w:pPr>
        <w:spacing w:line="264" w:lineRule="auto"/>
        <w:ind w:firstLine="794"/>
        <w:jc w:val="both"/>
        <w:rPr>
          <w:sz w:val="26"/>
          <w:szCs w:val="26"/>
        </w:rPr>
      </w:pPr>
      <w:r w:rsidRPr="00EE7524">
        <w:rPr>
          <w:sz w:val="26"/>
          <w:szCs w:val="26"/>
        </w:rPr>
        <w:t>Кадастровые работы 1 этапа межевания возможны после следующих работ:</w:t>
      </w:r>
    </w:p>
    <w:p w:rsidR="00025932" w:rsidRPr="00EE7524" w:rsidRDefault="00025932" w:rsidP="00025932">
      <w:pPr>
        <w:numPr>
          <w:ilvl w:val="0"/>
          <w:numId w:val="22"/>
        </w:numPr>
        <w:spacing w:line="264" w:lineRule="auto"/>
        <w:ind w:firstLine="851"/>
        <w:jc w:val="both"/>
        <w:rPr>
          <w:sz w:val="26"/>
          <w:szCs w:val="26"/>
        </w:rPr>
      </w:pPr>
      <w:r w:rsidRPr="00EE7524">
        <w:rPr>
          <w:sz w:val="26"/>
          <w:szCs w:val="26"/>
        </w:rPr>
        <w:t xml:space="preserve">Уточнения границ земельных участков (с неуточненными границами и декларированной площадью) кадастрового квартала 16:50:060632 с номерами :2, :240, :241, :242, :248, :250, :251, :252, :254, :255, :258, :259, :261, :261, :267, :268, :269, :270, :272, :273, :274, :275, :276, :277, :278, :279, :282, :286, :287, :288, :289, :291, :292, :296, :297, :299, :300, :302, :303, :304, :305, :306, :307, :312, :313, :314, :315, :316, :317, :318, :319, :32, :320, :321, :322, :323, :324, :325, :326, :327, :330, :333, :334, :336, :337, :338, :339, :34, :340, :341, :342, :345, :3463, :347, :348, :349, :350, :351, :352, :353, :354, :355, :356, :357, :358, :359, :360, :361, :362, :363, :364, :365, :3672, :370, :371, :373, :374, :375, :380, :381, :382, :383, :384, :385, :386, :387, :388, :389, :391, :392, :393, :394, :395, :398, :400, :401, :402, :403, :406, :407, :410, :412, :414, :415, :418, :419, :422, :423, :424, :425, :426, :427, :433, :434, :440, :441, :444, :445, :454, :455, :456, :457, :458, :459, :461, :462, :463, :464, :466, :467, :469, :469, :471, :471, :472, :477, :480, :481, :482, :483, :484, :485, :486, :487, :489, :491, :492, :493, :494, :496, :497, :500, :501, :503, :504, :505, :506, :507, :507, :508, :508, :509, :509, :510, :510, :511, :514, :515, :516, :517, :518, :519, :52, :520, :521, :522, :523, :525, :526, :527, :528, :529, :530, :531, :532, :534, :535, :537, :538, :540, :542, :544, :546, :547, :548, :549, :550, :551, :552, :554, :556, :557, :559, :560, :561, :563, :564, :565, :566, :567, :568, :569, :570, :571, :572, :573, :574, :575, :576, :577, :578, :579, :582, :583, :584, :586, :587, :588, :589, :590, </w:t>
      </w:r>
      <w:r w:rsidRPr="00EE7524">
        <w:rPr>
          <w:sz w:val="26"/>
          <w:szCs w:val="26"/>
        </w:rPr>
        <w:lastRenderedPageBreak/>
        <w:t xml:space="preserve">:591, :592, :593, :594, :595, :600, :601, :603, :604, :605, :606, :607, :608, :610, :611, :612, :613, :614, :615, :616, :617, :618, :619, :620, :621, :623, :624, :625, :626, :627, :628, :629, :630, :631, :633, :634, :635, :636, :638, :641, :643, :644, :645, :646, :647, :648, :651, :652, :653, :654, :655, :656, :658, :659, :660, :662, :663, :664, :665, :666, :667, :670, :671, :673, :674, :676, :677, :679, :681, :684, :685, :686, :687, :688, :689, :690, :691, :693, :694, :695, :696, :697, :697, :698, :698, :700, :701, :704, :705, :706, :707, :709, :710, :711, :712, :713, :714, :715, :716, :717, :718, :719, :721, :722, :723, :724, :725, :726, :728, :729, :730, :731, :732, :733, :734, :737, :738, :739, :741, :742, :743, :744, :746, :747, :748, :749, :750, :752, :753, :754, :755, :756, :757, :758, :759, :760, :761, :763, :764, :765, :766, :767, :768, :769, :770, :772, :773, :774, :775, :776, :777, :778, :781, :783, :786, :787, :788, :789, :790, :791, :792, :794, :796, :797, :799, :800, :801, :802, :803, :804, :805, :806, :807, :808, :809, :810, :811, :813, :814, :815, :816, :817, :818, :819, :820, :821, :822, :824, :825, :826, :827, :828, :830, :831, :832, :834, :836, :837, :838, :839, :840, :841, :844, :845, :846, :847, :848, :849, :850, :851, :853, :854, :855, :856, :857, :858, :860, :861, :862, :863, :864, :865, :866, :867, :868, :869, :871, :873, :874, :876, :877, :878, :879, :880, :881, :882, :883, :888, :889, :891, :892, :894, :895, :896, :897, :898, :899, :900, :901, :903, :904, :905, :906, :908, :909, :910, :911, :912, :913, :914, :915, :916, :917, :918, :919, :920, :921, :923, :924, :925, :926, :929, :931, :931, :932, :934, :935, :936, :937, :938, :940, :941, :942, :943, :944, :945, :946, :947, :948, :949, :950, :951, :952, :955, :956, :957, :959, :960, :962, :964, :965, :966, :967, :969, :970, :971, :973, :974, :975, :977, :978, :979, :980, :983, :984, :985, :986, :987, :988, :989, :991, :992, :994, :995, :996, :997, :998, :999, :1000, :1001, :1002, :1003, :1004, :1006, :1009, :1010, :1011, :1012, :1013, :1014, :1016, :1017, :1018, :1019, :1020, :1021, :1022, :1023, :1025, :1028, :1029, :1030, :1031, :1032, :1033, :1035, :1036, :1037, :1038, :1039, :1040, :1041, :1043, :1045, :1046, :1047, :1048, :1049, :1050, :1051, :1052, :1053, :1054, :1055, :1056, :1057, :1059, :1060, :1061, :1062, :1063, :1064, :1065, :1066, :1067, :1068, :1069, :1070, :1071, :1074, :1075, :1076, :1077, :1078, :1079, :1080, :1082, :1083, :1084, :1085, :1086, :1087, :1088, :1089, :1090, :1091, :1092, :1093, :1094, :1095, :1096, :1097, :1098, :1099, :1100, :1101, :1102, :1105, :1106, :1107, :1108, :1109, :1110, :1111, :1112, :1114, :1115, :1117, :1118, :1119, :1120, :1122, :1123, :1127, :1129, :1130, :1132, :1134, :1137, :1139, :1141, :1142, :1143, :1144, :1146, :1148, :1149, :1151, :1152, :1153, :1154, :1156, :1157, :1159, :1161, :1162, :1164, :1165, :1166, :1167, :1168, :1169, :1170, :1171, :1172, :1173, :1174, :1175, :1177, :1178, :1179, :1180, :1181, :1182, :1184, :1187, :1188, :1189, :1190, :1192, :1193, :1194, :1195, :1198, :1199, :1200, :1201, :1203, :1204, :1205, :1207, :1208, :1209, :1210, :1211, :1212, :1213, :1214, :1215, :1216, :1217, :1219, :1220, :1221, :1222, :1223, :1224, :1225, :1226, :1227, :1228, :1229, :1230, :1231, :1233, :1235, :1235, :1237, :1237, :1238, :1238, :1240, :1240, :1241, :1241, :1243, :1243, :1244, :1244, :1245, :1245, :1247, :1247, :1248, :1248, :1249, :1249, :1250, :1250, :1251, :1252, :1253, :1255, :1256, :1257, :1258, :1260, :1261, :1262, :1265, :1267, :1270, :1271, :1272, :1273, :1277, :1278, :1279, :1280, :1282, :1284, :1285, :1287, </w:t>
      </w:r>
      <w:r w:rsidRPr="00EE7524">
        <w:rPr>
          <w:sz w:val="26"/>
          <w:szCs w:val="26"/>
        </w:rPr>
        <w:lastRenderedPageBreak/>
        <w:t xml:space="preserve">:1288, :1289, :1290, :1293, :1294, :1295, :1296, :1298, :1300, :1301, :1303, :1305, :1306, :1307, :1308, :1310, :1311, :1312, :1313, :1314, :1315, :1316, :1317, :1318, :1319, :1325, :1326, :1327, :1328, :1329, :1333, :1333, :1335, :1336, :1338, :1339, :1340, :1341, :1345, :1346, :1347, :1348, :1351, :1352, :1353, :1356, :1357, :1359, :1360, :1361, :1363, :1364, :1366, :1367, :1369, :1370, :1372, :1373, :1375, :1376, :1378, :1379, :1380, :1381, :1382, :1382, :1384, :1384, :1385, :1385, :1388, :1388, :1389, :1389, :1390, :1390, :1391, :1391, :1392, :1392, :1393, :1393, :1394, :1394, :1395, :1395, :1396, :1396, :1397, :1397, :1398, :1398, :1399, :1399, :1400, :1400, :1401, :1401, :1402, :1402, :1403, :1403, :1404, :1405, :1406, :1407, :1408, :1409, :1411, :1412, :1413, :1414, :1415, :1416, :1417, :1419, :1420, :1421, :1422, :1423, :1424, :1425, :1426, :1427, :1428, :1430, :1431, :1432, :1434, :1436, :1437, :1438, :1439 и земельных участков без координат границ в пределах земельных участков гаражного кооператива 16:50:60632:2, 16:50:60632:47; </w:t>
      </w:r>
    </w:p>
    <w:p w:rsidR="00025932" w:rsidRPr="00EE7524" w:rsidRDefault="00025932" w:rsidP="00025932">
      <w:pPr>
        <w:numPr>
          <w:ilvl w:val="0"/>
          <w:numId w:val="22"/>
        </w:numPr>
        <w:spacing w:line="264" w:lineRule="auto"/>
        <w:ind w:firstLine="851"/>
        <w:jc w:val="both"/>
        <w:rPr>
          <w:sz w:val="26"/>
          <w:szCs w:val="26"/>
        </w:rPr>
      </w:pPr>
      <w:r w:rsidRPr="00EE7524">
        <w:rPr>
          <w:sz w:val="26"/>
          <w:szCs w:val="26"/>
        </w:rPr>
        <w:t xml:space="preserve">Перехода прав собственности в муниципальную собственность земельных участков с кадастровыми номерами 16:50:060401:81, 16:50:060401:2210, 16:50:060406:30, 16:50:060406:90, 16:50:060406:91, 16:50:060406:109, 16:50:060406:104, 16:50:060406:1, 16:50:060406:32, 16:50:060406:4, 16:50:000000:20155, а также земельных участков кадастрового квартала 16:50:060632 с номерами :2, :3, :4, :5, :6, :7, :8, :9, :10, :11, :12, :13, :14, :15, :16, :17, :18, :19, :20, :21, :22, :23, :24, :25, :26, :27, :28, :29, :30, :31, :32, :34, :36, :37, :38, :39, :40, :41, :42, :43, :44, :45, :46, :47, :48, :49, :50, :51, :52, :53, :54, :55, :56, :57, :58, :59, :60, :61, :62, :63, :64, :65, :66, :67, :68, :69, :70, :71, :72, :73, :74, :75, :76, :77, :78, :79, :80, :81, :82, :83, :84, :85, :86, :87, :88, :89, :90, :91, :92, :93, :94, :95, :96, :97, :98, :99, :100, :101, :102, :103, :104, :105, :106, :107, :108, :109, :110, :111, :112, :113, :114, :115, :116, :117, :118, :119, :120, :122, :123, :124, :125, :126, :127, :128, :129, :130, :131, :132, :133, :134, :135, :136, :137, :138, :139, :140, :141, :143, :144, :148, :149, :150, :151, :152, :153, :154, :156, :157, :159, :160, :161, :162, :163, :164, :165, :166, :167, :168, :169, :170, :171, :172, :173, :174, :175, :176, :177, :178, :179, :180, :181, :182, :183, :184, :185, :186, :187, :188, :189, :190, :191, :192, :193, :194, :195, :196, :197, :198, :199, :200, :201, :202, :203, :204, :206, :207, :208, :209, :210, :211, :212, :213, :214, :215, :216, :217, :218, :219, :220, :221, :222, :223, :224, :225, :226, :227, :228, :229, :230, :231, :232, :233, :234, :240, :241, :242, :243, :244, :245, :246, :247, :248, :249, :250, :251, :252, :254, :255, :256, :257, :258, :259, :260, :261, :262, :263, :264, :266, :267, :268, :269, :270, :271, :272, :273, :274, :275, :276, :277, :278, :279, :281, :282, :284, :285, :286, :287, :288, :289, :290, :291, :292, :293, :294, :295, :296, :297, :298, :299, :300, :301, :302, :303, :304, :305, :306, :307, :308, :309, :310, :312, :313, :314, :315, :316, :317, :318, :319, :320, :321, :322, :323, :324, :325, :326, :327, :328, :329, :330, :331, :332, :333, :334, :336, :337, :338, :339, :340, :341, :342, :343, :344, :345, :347, :348, :349, :350, :351, :352, :353, :354, :355, :356, :357, :358, :359, :360, :361, :362, :363, :364, :365, :366, :367, :368, :369, :370, :371, :373, :374, :375, :376, :377, :378, :379, :380, :381, :382, :383, :384, :385, :386, :387, </w:t>
      </w:r>
      <w:r w:rsidRPr="00EE7524">
        <w:rPr>
          <w:sz w:val="26"/>
          <w:szCs w:val="26"/>
        </w:rPr>
        <w:lastRenderedPageBreak/>
        <w:t xml:space="preserve">:388, :389, :390, :391, :392, :393, :394, :395, :396, :397, :398, :399, :400, :401, :402, :403, :404, :405, :406, :407, :408, :409, :410, :411, :412, :413, :414, :415, :416, :417, :418, :419, :420, :422, :423, :424, :425, :426, :427, :428, :429, :430, :431, :432, :433, :434, :435, :437, :438, :440, :441, :444, :445, :446, :447, :448, :449, :450, :451, :452, :453, :454, :455, :456, :457, :458, :459, :460, :461, :462, :463, :464, :465, :466, :467, :468, :469, :471, :472, :473, :475, :476, :477, :478, :479, :480, :481, :482, :483, :484, :485, :486, :487, :488, :489, :491, :492, :493, :494, :496, :497, :498, :499, :500, :501, :502, :503, :504, :505, :506, :507, :508, :509, :510, :511, :513, :514, :515, :516, :517, :518, :519, :520, :521, :522, :523, :524, :525, :526, :527, :528, :529, :530, :531, :532, :533, :534, :535, :537, :538, :539, :540, :541, :542, :543, :544, :545, :546, :547, :548, :549, :550, :551, :552, :553, :554, :556, :557, :558, :559, :560, :561, :562, :563, :564, :565, :566, :567, :568, :569, :570, :571, :572, :573, :574, :575, :576, :577, :578, :579, :580, :581, :582, :583, :584, :585, :586, :587, :588, :589, :590, :591, :592, :593, :594, :595, :596, :597, :598, :600, :601, :602, :603, :604, :605, :606, :607, :608, :609, :610, :611, :612, :613, :614, :615, :616, :617, :618, :619, :620, :621, :622, :623, :624, :625, :626, :627, :628, :629, :630, :631, :632, :633, :634, :635, :636, :637, :638, :639, :640, :641, :642, :643, :644, :645, :646, :647, :648, :649, :650, :651, :652, :653, :654, :655, :656, :657, :658, :659, :660, :661, :662, :663, :664, :665, :666, :667, :668, :669, :670, :671, :672, :673, :674, :675, :676, :677, :679, :680, :681, :682, :683, :684, :685, :686, :687, :688, :689, :690, :691, :692, :693, :694, :695, :696, :697, :698, :699, :700, :701, :702, :703, :704, :705, :706, :707, :708, :709, :710, :711, :712, :713, :714, :715, :716, :717, :718, :719, :720, :721, :722, :723, :724, :725, :726, :727, :728, :729, :730, :731, :732, :733, :734, :735, :736, :737, :738, :739, :740, :741, :742, :743, :744, :745, :746, :747, :748, :749, :750, :751, :752, :753, :754, :755, :756, :757, :758, :759, :760, :761, :762, :763, :764, :765, :766, :767, :768, :769, :770, :771, :772, :773, :774, :775, :776, :777, :778, :779, :780, :781, :782, :783, :784, :785, :786, :787, :788, :789, :790, :791, :792, :793, :794, :795, :796, :797, :798, :799, :800, :801, :802, :803, :804, :805, :806, :807, :808, :809, :810, :811, :813, :814, :815, :816, :817, :818, :819, :820, :821, :822, :823, :824, :825, :826, :827, :828, :829, :830, :831, :832, :833, :834, :835, :836, :837, :838, :839, :840, :841, :842, :843, :844, :845, :846, :847, :848, :849, :850, :851, :852, :853, :854, :855, :856, :857, :858, :859, :860, :861, :862, :863, :864, :865, :866, :867, :868, :869, :870, :871, :872, :873, :874, :875, :876, :877, :878, :879, :880, :881, :882, :883, :884, :885, :886, :887, :888, :889, :890, :891, :892, :893, :894, :895, :896, :897, :898, :899, :900, :901, :903, :904, :905, :906, :907, :908, :909, :910, :911, :912, :913, :914, :915, :916, :917, :918, :919, :920, :921, :922, :923, :924, :925, :926, :927, :928, :929, :930, :931, :932, :934, :935, :936, :937, :938, :939, :940, :941, :942, :943, :944, :945, :946, :947, :948, :949, :950, :951, :952, :953, :954, :955, :956, :957, :958, :959, :960, :961, :962, :964, :965, :966, :967, :968, :969, :970, :971, :972, :973, :974, :975, :976, :977, :978, :979, :980, :981, :982, :983, :984, :985, :986, :987, :988, :989, :990, :991, :992, :993, :994, :995, :996, :997, :998, :999, :1000, :1001, :1002, :1003, :1004, :1006, :1007, </w:t>
      </w:r>
      <w:r w:rsidRPr="00EE7524">
        <w:rPr>
          <w:sz w:val="26"/>
          <w:szCs w:val="26"/>
        </w:rPr>
        <w:lastRenderedPageBreak/>
        <w:t>:1008, :1009, :1010, :1011, :1012, :1013, :1014, :1015, :1016, :1017, :1018, :1019, :1020, :1021, :1022, :1023, :1024, :1025, :1026, :1027, :1028, :1029, :1030, :1031, :1032, :1033, :1034, :1035, :1036, :1037, :1038, :1039, :1040, :1041, :1042, :1043, :1045, :1046, :1047, :1048, :1049, :1050, :1051, :1052, :1053, :1054, :1055, :1056, :1057, :1058, :1059, :1060, :1061, :1062, :1063, :1064, :1065, :1066, :1067, :1068, :1069, :1070, :1071, :1072, :1073, :1074, :1075, :1076, :1077, :1078, :1079, :1080, :1081, :1082, :1083, :1084, :1085, :1086, :1087, :1088, :1089, :1090, :1091, :1092, :1093, :1094, :1095, :1096, :1097, :1098, :1099, :1100, :1101, :1102, :1103, :1105, :1106, :1107, :1108, :1109, :1110, :1111, :1112, :1113, :1114, :1115, :1116, :1117, :1118, :1119, :1120, :1121, :1122, :1123, :1124, :1126, :1127, :1128, :1129, :1130, :1131, :1132, :1133, :1134, :1135, :1136, :1137, :1138, :1139, :1140, :1141, :1142, :1143, :1144, :1145, :1146, :1147, :1148, :1149, :1150, :1151, :1152, :1153, :1154, :1156, :1157, :1158, :1159, :1160, :1161, :1162, :1163, :1164, :1165, :1166, :1167, :1168, :1169, :1170, :1171, :1172, :1173, :1174, :1175, :1176, :1177, :1178, :1179, :1180, :1181, :1182, :1183, :1184, :1185, :1186, :1187, :1188, :1189, :1190, :1192, :1193, :1194, :1195, :1196, :1197, :1198, :1199, :1200, :1201, :1202, :1203, :1204, :1205, :1206, :1207, :1208, :1209, :1210, :1211, :1212, :1213, :1214, :1215, :1216, :1217, :1218, :1219, :1220, :1221, :1222, :1223, :1224, :1225, :1226, :1227, :1228, :1229, :1230, :1231, :1233, :1234, :1235, :1236, :1237, :1238, :1239, :1240, :1241, :1243, :1244, :1245, :1246, :1247, :1248, :1249, :1250, :1251, :1252, :1253, :1254, :1255, :1256, :1257, :1258, :1259, :1260, :1261, :1262, :1263, :1264, :1265, :1266, :1267, :1268, :1269, :1270, :1271, :1272, :1273, :1274, :1275, :1276, :1277, :1278, :1279, :1280, :1281, :1282, :1283, :1284, :1285, :1286, :1287, :1288, :1289, :1290, :1291, :1292, :1293, :1294, :1295, :1296, :1297, :1298, :1299, :1300, :1301, :1302, :1303, :1304, :1305, :1306, :1307, :1308, :1309, :1310, :1311, :1312, :1313, :1314, :1315, :1316, :1317, :1318, :1319, :1320, :1321, :1322, :1323, :1324, :1325, :1326, :1327, :1328, :1329, :1330, :1331, :1332, :1333, :1334, :1335, :1336, :1338, :1339, :1340, :1341, :1342, :1343, :1344, :1345, :1346, :1347, :1348, :1349, :1350, :1351, :1352, :1353, :1354, :1355, :1356, :1357, :1358, :1359, :1360, :1361, :1362, :1363, :1364, :1365, :1366, :1367, :1368, :1369, :1370, :1372, :1373, :1374, :1375, :1376, :1377, :1378, :1379, :1380, :1381, :1382, :1383, :1384, :1385, :1386, :1387, :1388, :1389, :1390, :1391, :1392, :1393, :1394, :1395, :1396, :1397, :1398, :1399, :1400, :1401, :1402, :1403, :1404, :1405, :1406, :1407, :1408, :1409, :1410, :1411, :1412, :1413, :1414, :1415, :1416, :1417, :1418, :1419, :1420, :1421, :1422, :1423, :1424, :1425, :1426, :1427, :1428, :1429, :1430, :1431, :1432, :1434, :1436, :1437, :1438, :1439, :1442, :1445, :1451, :1452, :2469, :2470, :2514, :2520, :2525, :2542, :2546, :2585, :2675, :3077, :3260, :3360, :3443, :3448, :3455, :3462, :3463, :3464, :3479, :3483, :3486, :3489, :3501, :3502, :3508, :3518, :3660, :3671, :3672, :3676, :3677, :3797, :3799, :3811, :3831, :3870, :3979, :3983, :3987, :4026, :4033, :4050, :4073, :4189, :4421, :4653 и земельных участков без координат границ в пределах земельных участков гаражного кооператива 16:50:60632:2, 16:50:60632:47;</w:t>
      </w:r>
    </w:p>
    <w:p w:rsidR="00025932" w:rsidRPr="00EE7524" w:rsidRDefault="00025932" w:rsidP="00025932">
      <w:pPr>
        <w:numPr>
          <w:ilvl w:val="0"/>
          <w:numId w:val="22"/>
        </w:numPr>
        <w:spacing w:line="264" w:lineRule="auto"/>
        <w:ind w:left="142"/>
        <w:jc w:val="both"/>
        <w:rPr>
          <w:sz w:val="26"/>
          <w:szCs w:val="26"/>
        </w:rPr>
      </w:pPr>
      <w:r w:rsidRPr="00EE7524">
        <w:rPr>
          <w:sz w:val="26"/>
          <w:szCs w:val="26"/>
        </w:rPr>
        <w:t xml:space="preserve">Назначение земельным участкам, участвующим в </w:t>
      </w:r>
      <w:r w:rsidRPr="00EE7524">
        <w:rPr>
          <w:color w:val="000000"/>
          <w:sz w:val="26"/>
          <w:szCs w:val="26"/>
        </w:rPr>
        <w:t>перераспределении,</w:t>
      </w:r>
      <w:r w:rsidRPr="00EE7524">
        <w:rPr>
          <w:sz w:val="26"/>
          <w:szCs w:val="26"/>
        </w:rPr>
        <w:t xml:space="preserve"> единого вида разрешенного использования (ВРИ) (приведен условный вариант единого ВРИ): </w:t>
      </w:r>
    </w:p>
    <w:p w:rsidR="00025932" w:rsidRPr="00EE7524" w:rsidRDefault="00025932" w:rsidP="00025932">
      <w:pPr>
        <w:numPr>
          <w:ilvl w:val="0"/>
          <w:numId w:val="22"/>
        </w:numPr>
        <w:spacing w:line="264" w:lineRule="auto"/>
        <w:jc w:val="both"/>
        <w:rPr>
          <w:sz w:val="26"/>
          <w:szCs w:val="26"/>
        </w:rPr>
      </w:pPr>
      <w:r w:rsidRPr="00EE7524">
        <w:rPr>
          <w:sz w:val="26"/>
          <w:szCs w:val="26"/>
        </w:rPr>
        <w:lastRenderedPageBreak/>
        <w:t xml:space="preserve">земельным участкам с кадастровыми номерами 16:50:060102:6891, 16:50:060102:6894, 16:50:060102:6880, 16:50:060102:6879, 16:50:060102:6881, 16:50:060102:6884, 16:50:060102:6885, 16:50:060102:6883, 16:50:060102:6886, 16:50:060102:6887, 16:50:060102:6892, 16:50:060102:6893 – </w:t>
      </w:r>
      <w:r w:rsidRPr="00EE7524">
        <w:rPr>
          <w:color w:val="000000"/>
          <w:sz w:val="26"/>
          <w:szCs w:val="26"/>
        </w:rPr>
        <w:t>ВРИ «Предпринимательство»</w:t>
      </w:r>
      <w:r w:rsidRPr="00EE7524">
        <w:rPr>
          <w:sz w:val="26"/>
          <w:szCs w:val="26"/>
        </w:rPr>
        <w:t>,</w:t>
      </w:r>
    </w:p>
    <w:p w:rsidR="00025932" w:rsidRPr="00EE7524" w:rsidRDefault="00025932" w:rsidP="00025932">
      <w:pPr>
        <w:numPr>
          <w:ilvl w:val="0"/>
          <w:numId w:val="22"/>
        </w:numPr>
        <w:spacing w:line="264" w:lineRule="auto"/>
        <w:jc w:val="both"/>
        <w:rPr>
          <w:sz w:val="26"/>
          <w:szCs w:val="26"/>
        </w:rPr>
      </w:pPr>
      <w:r w:rsidRPr="00EE7524">
        <w:rPr>
          <w:sz w:val="26"/>
          <w:szCs w:val="26"/>
        </w:rPr>
        <w:t xml:space="preserve">земельным участкам с кадастровыми номерами 16:50:060403:49, 16:50:060403:50, 16:50:060403:26, 16:50:060401:81, 16:50:060401:2210, 16:50:060406:30, 16:50:060406:90, 16:50:060406:91, 16:50:060406:109, а также земельным участкам кадастрового квартала 16:50:060632 с номерами :2, :3, :4, :5, :6, :7, :8, :9, :10, :11, :12, :13, :14, :15, :16, :17, :18, :19, :20, :21, :22, :23, :24, :25, :26, :27, :28, :29, :30, :31, :32, :34, :36, :37, :38, :39, :40, :41, :42, :43, :44, :45, :46, :47, :48, :49, :50, :51, :52, :53, :54, :55, :56, :57, :58, :59, :60, :61, :62, :63, :64, :65, :66, :67, :68, :69, :70, :71, :72, :73, :74, :75, :76, :77, :78, :79, :80, :81, :82, :83, :84, :85, :86, :87, :88, :89, :90, :91, :92, :93, :94, :95, :96, :97, :98, :99, :100, :101, :102, :103, :104, :105, :106, :107, :108, :109, :110, :111, :112, :113, :114, :115, :116, :117, :118, :119, :120, :122, :123, :124, :125, :126, :127, :128, :129, :130, :131, :132, :133, :134, :135, :136, :137, :138, :139, :140, :141, :143, :144, :148, :149, :150, :151, :152, :153, :154, :156, :157, :159, :160, :161, :162, :163, :164, :165, :166, :167, :168, :169, :170, :171, :172, :173, :174, :175, :176, :177, :178, :179, :180, :181, :182, :183, :184, :185, :186, :187, :188, :189, :190, :191, :192, :193, :194, :195, :196, :197, :198, :199, :200, :201, :202, :203, :204, :206, :207, :208, :209, :210, :211, :212, :213, :214, :215, :216, :217, :218, :219, :220, :221, :222, :223, :224, :225, :226, :227, :228, :229, :230, :231, :232, :233, :234, :240, :241, :242, :243, :244, :245, :246, :247, :248, :249, :250, :251, :252, :254, :255, :256, :257, :258, :259, :260, :261, :262, :263, :264, :266, :267, :268, :269, :270, :271, :272, :273, :274, :275, :276, :277, :278, :279, :281, :282, :284, :285, :286, :287, :288, :289, :290, :291, :292, :293, :294, :295, :296, :297, :298, :299, :300, :301, :302, :303, :304, :305, :306, :307, :308, :309, :310, :312, :313, :314, :315, :316, :317, :318, :319, :320, :321, :322, :323, :324, :325, :326, :327, :328, :329, :330, :331, :332, :333, :334, :336, :337, :338, :339, :340, :341, :342, :343, :344, :345, :347, :348, :349, :350, :351, :352, :353, :354, :355, :356, :357, :358, :359, :360, :361, :362, :363, :364, :365, :366, :367, :368, :369, :370, :371, :373, :374, :375, :376, :377, :378, :379, :380, :381, :382, :383, :384, :385, :386, :387, :388, :389, :390, :391, :392, :393, :394, :395, :396, :397, :398, :399, :400, :401, :402, :403, :404, :405, :406, :407, :408, :409, :410, :411, :412, :413, :414, :415, :416, :417, :418, :419, :420, :422, :423, :424, :425, :426, :427, :428, :429, :430, :431, :432, :433, :434, :435, :437, :438, :440, :441, :444, :445, :446, :447, :448, :449, :450, :451, :452, :453, :454, :455, :456, :457, :458, :459, :460, :461, :462, :463, :464, :465, :466, :467, :468, :469, :471, :472, :473, :475, :476, :477, :478, :479, :480, :481, :482, :483, :484, :485, :486, :487, :488, :489, :491, :492, :493, :494, :496, :497, :498, :499, :500, :501, :502, :503, :504, :505, :506, :507, :508, :509, :510, :511, :513, :514, :515, :516, :517, :518, :519, :520, :521, :522, :523, :524, :525, :526, :527, :528, :529, :530, :531, :532, :533, :534, </w:t>
      </w:r>
      <w:r w:rsidRPr="00EE7524">
        <w:rPr>
          <w:sz w:val="26"/>
          <w:szCs w:val="26"/>
        </w:rPr>
        <w:lastRenderedPageBreak/>
        <w:t xml:space="preserve">:535, :537, :538, :539, :540, :541, :542, :543, :544, :545, :546, :547, :548, :549, :550, :551, :552, :553, :554, :556, :557, :558, :559, :560, :561, :562, :563, :564, :565, :566, :567, :568, :569, :570, :571, :572, :573, :574, :575, :576, :577, :578, :579, :580, :581, :582, :583, :584, :585, :586, :587, :588, :589, :590, :591, :592, :593, :594, :595, :596, :597, :598, :600, :601, :602, :603, :604, :605, :606, :607, :608, :609, :610, :611, :612, :613, :614, :615, :616, :617, :618, :619, :620, :621, :622, :623, :624, :625, :626, :627, :628, :629, :630, :631, :632, :633, :634, :635, :636, :637, :638, :639, :640, :641, :642, :643, :644, :645, :646, :647, :648, :649, :650, :651, :652, :653, :654, :655, :656, :657, :658, :659, :660, :661, :662, :663, :664, :665, :666, :667, :668, :669, :670, :671, :672, :673, :674, :675, :676, :677, :679, :680, :681, :682, :683, :684, :685, :686, :687, :688, :689, :690, :691, :692, :693, :694, :695, :696, :697, :698, :699, :700, :701, :702, :703, :704, :705, :706, :707, :708, :709, :710, :711, :712, :713, :714, :715, :716, :717, :718, :719, :720, :721, :722, :723, :724, :725, :726, :727, :728, :729, :730, :731, :732, :733, :734, :735, :736, :737, :738, :739, :740, :741, :742, :743, :744, :745, :746, :747, :748, :749, :750, :751, :752, :753, :754, :755, :756, :757, :758, :759, :760, :761, :762, :763, :764, :765, :766, :767, :768, :769, :770, :771, :772, :773, :774, :775, :776, :777, :778, :779, :780, :781, :782, :783, :784, :785, :786, :787, :788, :789, :790, :791, :792, :793, :794, :795, :796, :797, :798, :799, :800, :801, :802, :803, :804, :805, :806, :807, :808, :809, :810, :811, :813, :814, :815, :816, :817, :818, :819, :820, :821, :822, :823, :824, :825, :826, :827, :828, :829, :830, :831, :832, :833, :834, :835, :836, :837, :838, :839, :840, :841, :842, :843, :844, :845, :846, :847, :848, :849, :850, :851, :852, :853, :854, :855, :856, :857, :858, :859, :860, :861, :862, :863, :864, :865, :866, :867, :868, :869, :870, :871, :872, :873, :874, :875, :876, :877, :878, :879, :880, :881, :882, :883, :884, :885, :886, :887, :888, :889, :890, :891, :892, :893, :894, :895, :896, :897, :898, :899, :900, :901, :903, :904, :905, :906, :907, :908, :909, :910, :911, :912, :913, :914, :915, :916, :917, :918, :919, :920, :921, :922, :923, :924, :925, :926, :927, :928, :929, :930, :931, :932, :934, :935, :936, :937, :938, :939, :940, :941, :942, :943, :944, :945, :946, :947, :948, :949, :950, :951, :952, :953, :954, :955, :956, :957, :958, :959, :960, :961, :962, :964, :965, :966, :967, :968, :969, :970, :971, :972, :973, :974, :975, :976, :977, :978, :979, :980, :981, :982, :983, :984, :985, :986, :987, :988, :989, :990, :991, :992, :993, :994, :995, :996, :997, :998, :999, :1000, :1001, :1002, :1003, :1004, :1006, :1007, :1008, :1009, :1010, :1011, :1012, :1013, :1014, :1015, :1016, :1017, :1018, :1019, :1020, :1021, :1022, :1023, :1024, :1025, :1026, :1027, :1028, :1029, :1030, :1031, :1032, :1033, :1034, :1035, :1036, :1037, :1038, :1039, :1040, :1041, :1042, :1043, :1045, :1046, :1047, :1048, :1049, :1050, :1051, :1052, :1053, :1054, :1055, :1056, :1057, :1058, :1059, :1060, :1061, :1062, :1063, :1064, :1065, :1066, :1067, :1068, :1069, :1070, :1071, :1072, :1073, :1074, :1075, :1076, :1077, :1078, :1079, :1080, :1081, :1082, :1083, :1084, :1085, :1086, :1087, :1088, :1089, :1090, :1091, :1092, :1093, :1094, :1095, :1096, :1097, :1098, :1099, :1100, :1101, :1102, :1103, :1105, :1106, :1107, :1108, :1109, :1110, :1111, :1112, :1113, :1114, :1115, :1116, :1117, :1118, :1119, :1120, :1121, :1122, :1123, :1124, :1126, :1127, </w:t>
      </w:r>
      <w:r w:rsidRPr="00EE7524">
        <w:rPr>
          <w:sz w:val="26"/>
          <w:szCs w:val="26"/>
        </w:rPr>
        <w:lastRenderedPageBreak/>
        <w:t xml:space="preserve">:1128, :1129, :1130, :1131, :1132, :1133, :1134, :1135, :1136, :1137, :1138, :1139, :1140, :1141, :1142, :1143, :1144, :1145, :1146, :1147, :1148, :1149, :1150, :1151, :1152, :1153, :1154, :1156, :1157, :1158, :1159, :1160, :1161, :1162, :1163, :1164, :1165, :1166, :1167, :1168, :1169, :1170, :1171, :1172, :1173, :1174, :1175, :1176, :1177, :1178, :1179, :1180, :1181, :1182, :1183, :1184, :1185, :1186, :1187, :1188, :1189, :1190, :1192, :1193, :1194, :1195, :1196, :1197, :1198, :1199, :1200, :1201, :1202, :1203, :1204, :1205, :1206, :1207, :1208, :1209, :1210, :1211, :1212, :1213, :1214, :1215, :1216, :1217, :1218, :1219, :1220, :1221, :1222, :1223, :1224, :1225, :1226, :1227, :1228, :1229, :1230, :1231, :1233, :1234, :1235, :1236, :1237, :1238, :1239, :1240, :1241, :1243, :1244, :1245, :1246, :1247, :1248, :1249, :1250, :1251, :1252, :1253, :1254, :1255, :1256, :1257, :1258, :1259, :1260, :1261, :1262, :1263, :1264, :1265, :1266, :1267, :1268, :1269, :1270, :1271, :1272, :1273, :1274, :1275, :1276, :1277, :1278, :1279, :1280, :1281, :1282, :1283, :1284, :1285, :1286, :1287, :1288, :1289, :1290, :1291, :1292, :1293, :1294, :1295, :1296, :1297, :1298, :1299, :1300, :1301, :1302, :1303, :1304, :1305, :1306, :1307, :1308, :1309, :1310, :1311, :1312, :1313, :1314, :1315, :1316, :1317, :1318, :1319, :1320, :1321, :1322, :1323, :1324, :1325, :1326, :1327, :1328, :1329, :1330, :1331, :1332, :1333, :1334, :1335, :1336, :1338, :1339, :1340, :1341, :1342, :1343, :1344, :1345, :1346, :1347, :1348, :1349, :1350, :1351, :1352, :1353, :1354, :1355, :1356, :1357, :1358, :1359, :1360, :1361, :1362, :1363, :1364, :1365, :1366, :1367, :1368, :1369, :1370, :1372, :1373, :1374, :1375, :1376, :1377, :1378, :1379, :1380, :1381, :1382, :1383, :1384, :1385, :1386, :1387, :1388, :1389, :1390, :1391, :1392, :1393, :1394, :1395, :1396, :1397, :1398, :1399, :1400, :1401, :1402, :1403, :1404, :1405, :1406, :1407, :1408, :1409, :1410, :1411, :1412, :1413, :1414, :1415, :1416, :1417, :1418, :1419, :1420, :1421, :1422, :1423, :1424, :1425, :1426, :1427, :1428, :1429, :1430, :1431, :1432, :1434, :1436, :1437, :1438, :1439, :1442, :1445, :1451, :1452, :2469, :2470, :2514, :2520, :2525, :2542, :2546, :2585, :2675, :3077, :3260, :3360, :3443, :3448, :3455, :3462, :3463, :3464, :3479, :3483, :3486, :3489, :3501, :3502, :3508, :3518, :3660, :3671, :3672, :3676, :3677, :3797, :3799, :3811, :3831, :3870, :3979, :3983, :3987, :4026, :4033, :4050, :4073, :4189, :4421, :4653 и земельным участкам без координат границ в пределах земельных участков гаражного кооператива 16:50:60632:2, 16:50:60632:47 – </w:t>
      </w:r>
      <w:r w:rsidRPr="00EE7524">
        <w:rPr>
          <w:color w:val="000000"/>
          <w:sz w:val="26"/>
          <w:szCs w:val="26"/>
        </w:rPr>
        <w:t>ВРИ «Земельные участки (территории) общего пользования»;</w:t>
      </w:r>
    </w:p>
    <w:p w:rsidR="00025932" w:rsidRPr="00EE7524" w:rsidRDefault="00025932" w:rsidP="00025932">
      <w:pPr>
        <w:spacing w:line="264" w:lineRule="auto"/>
        <w:ind w:firstLine="794"/>
        <w:jc w:val="both"/>
        <w:rPr>
          <w:sz w:val="26"/>
          <w:szCs w:val="26"/>
        </w:rPr>
      </w:pPr>
      <w:r w:rsidRPr="00EE7524">
        <w:rPr>
          <w:sz w:val="26"/>
          <w:szCs w:val="26"/>
        </w:rPr>
        <w:t>Виды кадастровых работ 1 этапа межевания:</w:t>
      </w:r>
    </w:p>
    <w:p w:rsidR="00025932" w:rsidRPr="00EE7524" w:rsidRDefault="00025932" w:rsidP="00025932">
      <w:pPr>
        <w:numPr>
          <w:ilvl w:val="0"/>
          <w:numId w:val="20"/>
        </w:numPr>
        <w:spacing w:line="264" w:lineRule="auto"/>
        <w:jc w:val="both"/>
        <w:rPr>
          <w:sz w:val="26"/>
          <w:szCs w:val="26"/>
        </w:rPr>
      </w:pPr>
      <w:r w:rsidRPr="00EE7524">
        <w:rPr>
          <w:sz w:val="26"/>
          <w:szCs w:val="26"/>
        </w:rPr>
        <w:t>Образование земельных участков:</w:t>
      </w:r>
    </w:p>
    <w:p w:rsidR="00025932" w:rsidRPr="00EE7524" w:rsidRDefault="00025932" w:rsidP="00025932">
      <w:pPr>
        <w:spacing w:line="264" w:lineRule="auto"/>
        <w:ind w:firstLine="794"/>
        <w:jc w:val="center"/>
        <w:rPr>
          <w:color w:val="000000"/>
          <w:sz w:val="26"/>
          <w:szCs w:val="26"/>
        </w:rPr>
      </w:pPr>
      <w:r w:rsidRPr="00EE7524">
        <w:rPr>
          <w:color w:val="000000"/>
          <w:sz w:val="26"/>
          <w:szCs w:val="26"/>
        </w:rPr>
        <w:t>Образуемые земельные участки 1 этапа межевания</w:t>
      </w:r>
    </w:p>
    <w:p w:rsidR="00025932" w:rsidRPr="00EE7524" w:rsidRDefault="00025932" w:rsidP="00025932">
      <w:pPr>
        <w:spacing w:line="264" w:lineRule="auto"/>
        <w:ind w:firstLine="794"/>
        <w:jc w:val="right"/>
        <w:rPr>
          <w:color w:val="000000"/>
          <w:sz w:val="26"/>
          <w:szCs w:val="26"/>
        </w:rPr>
      </w:pPr>
      <w:r w:rsidRPr="00EE7524">
        <w:rPr>
          <w:color w:val="000000"/>
          <w:sz w:val="26"/>
          <w:szCs w:val="26"/>
        </w:rPr>
        <w:t>Таблица 13</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41"/>
        <w:gridCol w:w="2670"/>
        <w:gridCol w:w="1559"/>
        <w:gridCol w:w="4111"/>
      </w:tblGrid>
      <w:tr w:rsidR="00025932" w:rsidRPr="00EE7524" w:rsidTr="00841BDC">
        <w:trPr>
          <w:trHeight w:val="1890"/>
        </w:trPr>
        <w:tc>
          <w:tcPr>
            <w:tcW w:w="567" w:type="dxa"/>
            <w:shd w:val="clear" w:color="auto" w:fill="auto"/>
            <w:vAlign w:val="center"/>
            <w:hideMark/>
          </w:tcPr>
          <w:p w:rsidR="00025932" w:rsidRPr="00EE7524" w:rsidRDefault="00025932" w:rsidP="00841BDC">
            <w:pPr>
              <w:spacing w:line="264" w:lineRule="auto"/>
              <w:rPr>
                <w:b/>
                <w:bCs/>
                <w:color w:val="000000"/>
                <w:sz w:val="24"/>
                <w:szCs w:val="24"/>
              </w:rPr>
            </w:pPr>
            <w:r w:rsidRPr="00EE7524">
              <w:rPr>
                <w:b/>
                <w:bCs/>
                <w:color w:val="000000"/>
                <w:sz w:val="24"/>
                <w:szCs w:val="24"/>
              </w:rPr>
              <w:t>№ п/п</w:t>
            </w:r>
          </w:p>
        </w:tc>
        <w:tc>
          <w:tcPr>
            <w:tcW w:w="1441" w:type="dxa"/>
            <w:shd w:val="clear" w:color="auto" w:fill="auto"/>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t>Условный номер образуе</w:t>
            </w:r>
            <w:r w:rsidRPr="00EE7524">
              <w:rPr>
                <w:b/>
                <w:bCs/>
                <w:color w:val="000000"/>
                <w:sz w:val="24"/>
                <w:szCs w:val="24"/>
              </w:rPr>
              <w:softHyphen/>
              <w:t>мого земельного участка</w:t>
            </w:r>
          </w:p>
        </w:tc>
        <w:tc>
          <w:tcPr>
            <w:tcW w:w="2670" w:type="dxa"/>
            <w:shd w:val="clear" w:color="auto" w:fill="auto"/>
            <w:vAlign w:val="center"/>
            <w:hideMark/>
          </w:tcPr>
          <w:p w:rsidR="00025932" w:rsidRPr="00EE7524" w:rsidRDefault="00025932" w:rsidP="00841BDC">
            <w:pPr>
              <w:spacing w:line="264" w:lineRule="auto"/>
              <w:rPr>
                <w:b/>
                <w:bCs/>
                <w:color w:val="000000"/>
                <w:sz w:val="24"/>
                <w:szCs w:val="24"/>
              </w:rPr>
            </w:pPr>
            <w:r w:rsidRPr="00EE7524">
              <w:rPr>
                <w:b/>
                <w:bCs/>
                <w:color w:val="000000"/>
                <w:sz w:val="24"/>
                <w:szCs w:val="24"/>
              </w:rPr>
              <w:t xml:space="preserve">Вид разрешенного использования образуемых земельных участков, назначаемый в соответствии с </w:t>
            </w:r>
            <w:r w:rsidRPr="00EE7524">
              <w:rPr>
                <w:b/>
                <w:bCs/>
                <w:color w:val="000000"/>
                <w:sz w:val="24"/>
                <w:szCs w:val="24"/>
              </w:rPr>
              <w:lastRenderedPageBreak/>
              <w:t>проектом планировки территории*</w:t>
            </w:r>
          </w:p>
        </w:tc>
        <w:tc>
          <w:tcPr>
            <w:tcW w:w="1559" w:type="dxa"/>
            <w:shd w:val="clear" w:color="auto" w:fill="auto"/>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lastRenderedPageBreak/>
              <w:t>Площадь, м</w:t>
            </w:r>
            <w:r w:rsidRPr="00EE7524">
              <w:rPr>
                <w:b/>
                <w:bCs/>
                <w:color w:val="000000"/>
                <w:sz w:val="24"/>
                <w:szCs w:val="24"/>
                <w:vertAlign w:val="superscript"/>
              </w:rPr>
              <w:t>2</w:t>
            </w:r>
          </w:p>
        </w:tc>
        <w:tc>
          <w:tcPr>
            <w:tcW w:w="4111" w:type="dxa"/>
            <w:shd w:val="clear" w:color="auto" w:fill="auto"/>
            <w:vAlign w:val="center"/>
            <w:hideMark/>
          </w:tcPr>
          <w:p w:rsidR="00025932" w:rsidRPr="00EE7524" w:rsidRDefault="00025932" w:rsidP="00841BDC">
            <w:pPr>
              <w:spacing w:line="264" w:lineRule="auto"/>
              <w:rPr>
                <w:b/>
                <w:bCs/>
                <w:color w:val="000000"/>
                <w:sz w:val="24"/>
                <w:szCs w:val="24"/>
              </w:rPr>
            </w:pPr>
            <w:r w:rsidRPr="00EE7524">
              <w:rPr>
                <w:b/>
                <w:bCs/>
                <w:color w:val="000000"/>
                <w:sz w:val="24"/>
                <w:szCs w:val="24"/>
              </w:rPr>
              <w:t>Возможный способ образования земельного участка</w:t>
            </w:r>
          </w:p>
        </w:tc>
      </w:tr>
      <w:tr w:rsidR="00025932" w:rsidRPr="00EE7524" w:rsidTr="00841BDC">
        <w:trPr>
          <w:trHeight w:val="945"/>
        </w:trPr>
        <w:tc>
          <w:tcPr>
            <w:tcW w:w="567" w:type="dxa"/>
            <w:shd w:val="clear" w:color="auto" w:fill="auto"/>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1</w:t>
            </w:r>
          </w:p>
        </w:tc>
        <w:tc>
          <w:tcPr>
            <w:tcW w:w="1441" w:type="dxa"/>
            <w:shd w:val="clear" w:color="auto" w:fill="auto"/>
            <w:noWrap/>
            <w:vAlign w:val="center"/>
            <w:hideMark/>
          </w:tcPr>
          <w:p w:rsidR="00025932" w:rsidRPr="00EE7524" w:rsidRDefault="00025932" w:rsidP="00841BDC">
            <w:pPr>
              <w:spacing w:line="264" w:lineRule="auto"/>
              <w:jc w:val="center"/>
              <w:rPr>
                <w:sz w:val="24"/>
                <w:szCs w:val="24"/>
              </w:rPr>
            </w:pPr>
            <w:r w:rsidRPr="00EE7524">
              <w:rPr>
                <w:sz w:val="24"/>
                <w:szCs w:val="24"/>
              </w:rPr>
              <w:t>:ЗУ-1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Здравоохранение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11324**</w:t>
            </w:r>
          </w:p>
        </w:tc>
        <w:tc>
          <w:tcPr>
            <w:tcW w:w="4111"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земельного участка с кадастровым номером 16:50:000000:34180 с землями, право гос. собственности на которые не разграничено</w:t>
            </w:r>
          </w:p>
        </w:tc>
      </w:tr>
      <w:tr w:rsidR="00025932" w:rsidRPr="00EE7524" w:rsidTr="00841BDC">
        <w:trPr>
          <w:trHeight w:val="945"/>
        </w:trPr>
        <w:tc>
          <w:tcPr>
            <w:tcW w:w="567" w:type="dxa"/>
            <w:shd w:val="clear" w:color="auto" w:fill="auto"/>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3659</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1260"/>
        </w:trPr>
        <w:tc>
          <w:tcPr>
            <w:tcW w:w="567" w:type="dxa"/>
            <w:shd w:val="clear" w:color="auto" w:fill="auto"/>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4058</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 xml:space="preserve">Раздел земельного участка 16:50:060401:81 </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:ЗУ-78</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w:t>
            </w:r>
          </w:p>
        </w:tc>
        <w:tc>
          <w:tcPr>
            <w:tcW w:w="4111" w:type="dxa"/>
            <w:vMerge/>
            <w:shd w:val="clear" w:color="auto" w:fill="auto"/>
            <w:vAlign w:val="center"/>
          </w:tcPr>
          <w:p w:rsidR="00025932" w:rsidRPr="00EE7524" w:rsidRDefault="00025932" w:rsidP="00841BDC">
            <w:pPr>
              <w:spacing w:line="264" w:lineRule="auto"/>
              <w:rPr>
                <w:color w:val="000000"/>
                <w:sz w:val="24"/>
                <w:szCs w:val="24"/>
              </w:rPr>
            </w:pPr>
          </w:p>
        </w:tc>
      </w:tr>
      <w:tr w:rsidR="00025932" w:rsidRPr="00EE7524" w:rsidTr="00841BDC">
        <w:trPr>
          <w:trHeight w:val="974"/>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:ЗУ-77</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53</w:t>
            </w:r>
          </w:p>
        </w:tc>
        <w:tc>
          <w:tcPr>
            <w:tcW w:w="4111"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2942</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земельного участка 16:50:060401:2210 с землями, право гос. собственности на которые не разграничено</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2172</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699</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16:50:000000:20155 с сохранением исходного участка в измененных границах</w:t>
            </w: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194</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76</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98</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1045</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13</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1720</w:t>
            </w:r>
          </w:p>
        </w:tc>
        <w:tc>
          <w:tcPr>
            <w:tcW w:w="4111"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14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1052</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303</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16:50:060401:87</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18680</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:ЗУ-73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17</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4987</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16:50:060401:326 с сохранением исходного участка в измененных границах</w:t>
            </w: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72</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shd w:val="clear" w:color="auto" w:fill="auto"/>
            <w:noWrap/>
            <w:vAlign w:val="center"/>
            <w:hideMark/>
          </w:tcPr>
          <w:p w:rsidR="00025932" w:rsidRPr="00EE7524" w:rsidRDefault="00025932" w:rsidP="00841BDC">
            <w:pPr>
              <w:spacing w:line="264" w:lineRule="auto"/>
              <w:jc w:val="center"/>
              <w:rPr>
                <w:color w:val="000000"/>
                <w:sz w:val="24"/>
                <w:szCs w:val="24"/>
                <w:lang w:val="en-US"/>
              </w:rPr>
            </w:pPr>
            <w:r w:rsidRPr="00EE7524">
              <w:rPr>
                <w:color w:val="000000"/>
                <w:sz w:val="24"/>
                <w:szCs w:val="24"/>
                <w:lang w:val="en-US"/>
              </w:rPr>
              <w:t>622</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16:50:000000:14374 с сохранением исходного участка в измененных границах</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34741</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Объединение земельных участков с кадастровыми номерами 16:50:060406:30, 16:50:060406:90, 16:50:060406:91, 16:50:060406:104, 16:50:060406:109</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:ЗУ-19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Многоэтажная жилая застройка (высотная застройка)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18101</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16:50:060406:467</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6164</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Многоэтажная жилая застройка (высотная застройка)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37828</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16:50:060406:840</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8926</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26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7388</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16:50:060406:4</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27</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:ЗУ-32</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41</w:t>
            </w:r>
          </w:p>
        </w:tc>
        <w:tc>
          <w:tcPr>
            <w:tcW w:w="4111" w:type="dxa"/>
            <w:vMerge/>
            <w:shd w:val="clear" w:color="auto" w:fill="auto"/>
            <w:vAlign w:val="center"/>
          </w:tcPr>
          <w:p w:rsidR="00025932" w:rsidRPr="00EE7524" w:rsidRDefault="00025932" w:rsidP="00841BDC">
            <w:pPr>
              <w:spacing w:line="264" w:lineRule="auto"/>
              <w:rPr>
                <w:color w:val="000000"/>
                <w:sz w:val="24"/>
                <w:szCs w:val="24"/>
              </w:rPr>
            </w:pP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28</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:ЗУ-76</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8811</w:t>
            </w:r>
          </w:p>
        </w:tc>
        <w:tc>
          <w:tcPr>
            <w:tcW w:w="4111" w:type="dxa"/>
            <w:vMerge/>
            <w:shd w:val="clear" w:color="auto" w:fill="auto"/>
            <w:vAlign w:val="center"/>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289</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517</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17</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10683</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16:50:060406:32 с сохранением исходного участка в измененных границах</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33</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:ЗУ-30</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28</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:ЗУ-29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341</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40</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2641</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16:50:060406:31</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9</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38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2922</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 xml:space="preserve">Раздел земельного участка с кадастровым номером 16:50:060406:14 </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668</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5190</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 xml:space="preserve">Раздел земельного участка с кадастровым номером 16:50:060406:11 </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Многоэтажная жилая застройка (высотная застройка)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42913</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42</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:ЗУ-28</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127</w:t>
            </w:r>
          </w:p>
        </w:tc>
        <w:tc>
          <w:tcPr>
            <w:tcW w:w="4111" w:type="dxa"/>
            <w:vMerge/>
            <w:vAlign w:val="center"/>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:ЗУ-39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16710</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16:50:060406:122</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21</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9952</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земельных участков с кадастровыми номерами 16:50:060202:221 и 16:50:060202:222</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Многоэтажная жилая застройка (высотная застройка)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34955</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:ЗУ-43</w:t>
            </w:r>
          </w:p>
        </w:tc>
        <w:tc>
          <w:tcPr>
            <w:tcW w:w="2670" w:type="dxa"/>
            <w:shd w:val="clear" w:color="auto" w:fill="auto"/>
            <w:noWrap/>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2949</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1536</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земельных участков с кадастровыми номерами 16:50:060403:26, 16:50:060403:49, 16:50:060403:50</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33642</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13397</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16:50:060403:28</w:t>
            </w: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43</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1195</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16:50:000000:19862</w:t>
            </w: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53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:ЗУ-49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14807</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54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2507</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16:50:000000:14361 с сохранением исходного участка в измененных границах</w:t>
            </w: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1598</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12</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1776</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9244</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земельных участков с кадастровыми номерами 16:50:060102:6891, 16:50:060102:6892, 16:50:060102:6893 и 16:50:060102:6894</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473</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5952</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2437</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4784</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16:50:060102:88 с сохранением исходного участка в измененных границах</w:t>
            </w: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:ЗУ-59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18109</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3044</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1433</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797</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63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67</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:ЗУ-63</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3070</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земельных участков с кадастровыми номерами 16:50:060102:6880, 16:50:060102:6879, 16:50:060102:6881, 16:50:060102:6884, 16:50:060102:6885, 16:50:060102:6886, 16:50:060102:6887, 16:50:060102:6883</w:t>
            </w:r>
          </w:p>
        </w:tc>
      </w:tr>
      <w:tr w:rsidR="00025932" w:rsidRPr="00EE7524" w:rsidTr="00841BDC">
        <w:trPr>
          <w:trHeight w:val="31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68</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:ЗУ-64</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6322</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69</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:ЗУ-65</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7626</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945"/>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70</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:ЗУ-66</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15316</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6236"/>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71</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:ЗУ-67</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15644**</w:t>
            </w:r>
          </w:p>
        </w:tc>
        <w:tc>
          <w:tcPr>
            <w:tcW w:w="4111" w:type="dxa"/>
            <w:vMerge w:val="restart"/>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 xml:space="preserve">Перераспределение земельных участков кадастрового квартала 16:50:060632 с номерами :2, :3, :4, :5, :6, :7, :8, :9, :10, :11, :12, :13, :14, :15, :16, :17, :18, :19, :20, :21, :22, :23, :24, :25, :26, :27, :28, :29, :30, :31, :32, :34, :36, :37, :38, :39, :40, :41, :42, :43, :44, :45, :46, :47, :48, :49, :50, :51, :52, :53, :54, :55, :56, :57, :58, :59, :60, :61, :62, :63, :64, :65, :66, :67, :68, :69, :70, :71, :72, :73, :74, :75, :76, :77, :78, :79, :80, :81, :82, :83, :84, :85, :86, :87, :88, :89, :90, :91, :92, :93, :94, :95, :96, :97, :98, :99, :100, :101, :102, :103, :104, :105, :106, :107, :108, :109, :110, :111, :112, :113, :114, :115, :116, :117, :118, :119, :120, :122, :123, :124, :125, :126, :127, :128, :129, :130, :131, :132, :133, :134, :135, :136, :137, :138, :139, :140, :141, :143, :144, :148, :149, :150, :151, :152, :153, :154, :156, :157, :159, :160, :161, :162, :163, :164, :165, :166, :167, :168, :169, :170, :171, :172, :173, :174, :175, :176, :177, :178, :179, :180, :181, :182, :183, :184, :185, :186, :187, :188, :189, :190, :191, :192, :193, :194, :195, :196, :197, :198, :199, :200, :201, :202, :203, :204, :206, :207, :208, :209, :210, :211, :212, :213, :214, :215, :216, :217, :218, :219, :220, :221, :222, :223, :224, :225, :226, :227, :228, :229, :230, :231, :232, :233, :234, :240, :241, :242, :243, :244, :245, :246, :247, :248, :249, :250, :251, :252, :254, :255, :256, :257, :258, :259, :260, :261, :262, :263, :264, :266, :267, :268, :269, :270, :271, :272, :273, :274, :275, :276, :277, :278, :279, :281, :282, :284, :285, :286, :287, :288, :289, :290, :291, :292, :293, :294, :295, :296, :297, :298, :299, :300, :301, :302, :303, :304, :305, :306, :307, :308, :309, :310, :312, :313, :314, :315, :316, :317, :318, :319, :320, :321, :322, :323, :324, :325, :326, :327, :328, :329, :330, :331, :332, :333, </w:t>
            </w:r>
            <w:r w:rsidRPr="00EE7524">
              <w:rPr>
                <w:color w:val="000000"/>
                <w:sz w:val="24"/>
                <w:szCs w:val="24"/>
              </w:rPr>
              <w:lastRenderedPageBreak/>
              <w:t xml:space="preserve">:334, :336, :337, :338, :339, :340, :341, :342, :343, :344, :345, :347, :348, :349, :350, :351, :352, :353, :354, :355, :356, :357, :358, :359, :360, :361, :362, :363, :364, :365, :366, :367, :368, :369, :370, :371, :373, :374, :375, :376, :377, :378, :379, :380, :381, :382, :383, :384, :385, :386, :387, :388, :389, :390, :391, :392, :393, :394, :395, :396, :397, :398, :399, :400, :401, :402, :403, :404, :405, :406, :407, :408, :409, :410, :411, :412, :413, :414, :415, :416, :417, :418, :419, :420, :422, :423, :424, :425, :426, :427, :428, :429, :430, :431, :432, :433, :434, :435, :437, :438, :440, :441, :444, :445, :446, :447, :448, :449, :450, :451, :452, :453, :454, :455, :456, :457, :458, :459, :460, :461, :462, :463, :464, :465, :466, :467, :468, :469, :471, :472, :473, :475, :476, :477, :478, :479, :480, :481, :482, :483, :484, :485, :486, :487, :488, :489, :491, :492, :493, :494, :496, :497, :498, :499, :500, :501, :502, :503, :504, :505, :506, :507, :508, :509, :510, :511, :513, :514, :515, :516, :517, :518, :519, :520, :521, :522, :523, :524, :525, :526, :527, :528, :529, :530, :531, :532, :533, :534, :535, :537, :538, :539, :540, :541, :542, :543, :544, :545, :546, :547, :548, :549, :550, :551, :552, :553, :554, :556, :557, :558, :559, :560, :561, :562, :563, :564, :565, :566, :567, :568, :569, :570, :571, :572, :573, :574, :575, :576, :577, :578, :579, :580, :581, :582, :583, :584, :585, :586, :587, :588, :589, :590, :591, :592, :593, :594, :595, :596, :597, :598, :600, :601, :602, :603, :604, :605, :606, :607, :608, :609, :610, :611, :612, :613, :614, :615, :616, :617, :618, :619, :620, :621, :622, :623, :624, :625, :626, :627, :628, :629, :630, :631, :632, :633, :634, :635, :636, </w:t>
            </w:r>
            <w:r w:rsidRPr="00EE7524">
              <w:rPr>
                <w:color w:val="000000"/>
                <w:sz w:val="24"/>
                <w:szCs w:val="24"/>
              </w:rPr>
              <w:lastRenderedPageBreak/>
              <w:t xml:space="preserve">:637, :638, :639, :640, :641, :642, :643, :644, :645, :646, :647, :648, :649, :650, :651, :652, :653, :654, :655, :656, :657, :658, :659, :660, :661, :662, :663, :664, :665, :666, :667, :668, :669, :670, :671, :672, :673, :674, :675, :676, :677, :679, :680, :681, :682, :683, :684, :685, :686, :687, :688, :689, :690, :691, :692, :693, :694, :695, :696, :697, :698, :699, :700, :701, :702, :703, :704, :705, :706, :707, :708, :709, :710, :711, :712, :713, :714, :715, :716, :717, :718, :719, :720, :721, :722, :723, :724, :725, :726, :727, :728, :729, :730, :731, :732, :733, :734, :735, :736, :737, :738, :739, :740, :741, :742, :743, :744, :745, :746, :747, :748, :749, :750, :751, :752, :753, :754, :755, :756, :757, :758, :759, :760, :761, :762, :763, :764, :765, :766, :767, :768, :769, :770, :771, :772, :773, :774, :775, :776, :777, :778, :779, :780, :781, :782, :783, :784, :785, :786, :787, :788, :789, :790, :791, :792, :793, :794, :795, :796, :797, :798, :799, :800, :801, :802, :803, :804, :805, :806, :807, :808, :809, :810, :811, :813, :814, :815, :816, :817, :818, :819, :820, :821, :822, :823, :824, :825, :826, :827, :828, :829, :830, :831, :832, :833, :834, :835, :836, :837, :838, :839, :840, :841, :842, :843, :844, :845, :846, :847, :848, :849, :850, :851, :852, :853, :854, :855, :856, :857, :858, :859, :860, :861, :862, :863, :864, :865, :866, :867, :868, :869, :870, :871, :872, :873, :874, :875, :876, :877, :878, :879, :880, :881, :882, :883, :884, :885, :886, :887, :888, :889, :890, :891, :892, :893, :894, :895, :896, :897, :898, :899, :900, :901, :903, :904, :905, :906, :907, :908, :909, :910, :911, :912, :913, :914, :915, :916, :917, :918, :919, :920, :921, :922, :923, :924, :925, :926, :927, :928, :929, :930, :931, :932, :934, :935, :936, :937, :938, :939, :940, :941, :942, :943, :944, :945, :946, :947, :948, :949, :950, :951, :952, :953, :954, :955, :956, :957, :958, :959, :960, :961, :962, :964, :965, :966, :967, :968, :969, :970, </w:t>
            </w:r>
            <w:r w:rsidRPr="00EE7524">
              <w:rPr>
                <w:color w:val="000000"/>
                <w:sz w:val="24"/>
                <w:szCs w:val="24"/>
              </w:rPr>
              <w:lastRenderedPageBreak/>
              <w:t xml:space="preserve">:971, :972, :973, :974, :975, :976, :977, :978, :979, :980, :981, :982, :983, :984, :985, :986, :987, :988, :989, :990, :991, :992, :993, :994, :995, :996, :997, :998, :999, :1000, :1001, :1002, :1003, :1004, :1006, :1007, :1008, :1009, :1010, :1011, :1012, :1013, :1014, :1015, :1016, :1017, :1018, :1019, :1020, :1021, :1022, :1023, :1024, :1025, :1026, :1027, :1028, :1029, :1030, :1031, :1032, :1033, :1034, :1035, :1036, :1037, :1038, :1039, :1040, :1041, :1042, :1043, :1045, :1046, :1047, :1048, :1049, :1050, :1051, :1052, :1053, :1054, :1055, :1056, :1057, :1058, :1059, :1060, :1061, :1062, :1063, :1064, :1065, :1066, :1067, :1068, :1069, :1070, :1071, :1072, :1073, :1074, :1075, :1076, :1077, :1078, :1079, :1080, :1081, :1082, :1083, :1084, :1085, :1086, :1087, :1088, :1089, :1090, :1091, :1092, :1093, :1094, :1095, :1096, :1097, :1098, :1099, :1100, :1101, :1102, :1103, :1105, :1106, :1107, :1108, :1109, :1110, :1111, :1112, :1113, :1114, :1115, :1116, :1117, :1118, :1119, :1120, :1121, :1122, :1123, :1124, :1126, :1127, :1128, :1129, :1130, :1131, :1132, :1133, :1134, :1135, :1136, :1137, :1138, :1139, :1140, :1141, :1142, :1143, :1144, :1145, :1146, :1147, :1148, :1149, :1150, :1151, :1152, :1153, :1154, :1156, :1157, :1158, :1159, :1160, :1161, :1162, :1163, :1164, :1165, :1166, :1167, :1168, :1169, :1170, :1171, :1172, :1173, :1174, :1175, :1176, :1177, :1178, :1179, :1180, :1181, :1182, :1183, :1184, :1185, :1186, :1187, :1188, :1189, :1190, :1192, :1193, :1194, :1195, :1196, :1197, :1198, :1199, :1200, :1201, :1202, :1203, :1204, :1205, :1206, :1207, :1208, :1209, :1210, :1211, :1212, :1213, :1214, :1215, :1216, :1217, :1218, :1219, :1220, </w:t>
            </w:r>
            <w:r w:rsidRPr="00EE7524">
              <w:rPr>
                <w:color w:val="000000"/>
                <w:sz w:val="24"/>
                <w:szCs w:val="24"/>
              </w:rPr>
              <w:lastRenderedPageBreak/>
              <w:t xml:space="preserve">:1221, :1222, :1223, :1224, :1225, :1226, :1227, :1228, :1229, :1230, :1231, :1233, :1234, :1235, :1236, :1237, :1238, :1239, :1240, :1241, :1243, :1244, :1245, :1246, :1247, :1248, :1249, :1250, :1251, :1252, :1253, :1254, :1255, :1256, :1257, :1258, :1259, :1260, :1261, :1262, :1263, :1264, :1265, :1266, :1267, :1268, :1269, :1270, :1271, :1272, :1273, :1274, :1275, :1276, :1277, :1278, :1279, :1280, :1281, :1282, :1283, :1284, :1285, :1286, :1287, :1288, :1289, :1290, :1291, :1292, :1293, :1294, :1295, :1296, :1297, :1298, :1299, :1300, :1301, :1302, :1303, :1304, :1305, :1306, :1307, :1308, :1309, :1310, :1311, :1312, :1313, :1314, :1315, :1316, :1317, :1318, :1319, :1320, :1321, :1322, :1323, :1324, :1325, :1326, :1327, :1328, :1329, :1330, :1331, :1332, :1333, :1334, :1335, :1336, :1338, :1339, :1340, :1341, :1342, :1343, :1344, :1345, :1346, :1347, :1348, :1349, :1350, :1351, :1352, :1353, :1354, :1355, :1356, :1357, :1358, :1359, :1360, :1361, :1362, :1363, :1364, :1365, :1366, :1367, :1368, :1369, :1370, :1372, :1373, :1374, :1375, :1376, :1377, :1378, :1379, :1380, :1381, :1382, :1383, :1384, :1385, :1386, :1387, :1388, :1389, :1390, :1391, :1392, :1393, :1394, :1395, :1396, :1397, :1398, :1399, :1400, :1401, :1402, :1403, :1404, :1405, :1406, :1407, :1408, :1409, :1410, :1411, :1412, :1413, :1414, :1415, :1416, :1417, :1418, :1419, :1420, :1421, :1422, :1423, :1424, :1425, :1426, :1427, :1428, :1429, :1430, :1431, :1432, :1434, :1436, :1437, :1438, :1439, :1442, :1445, :1451, :1452, :2469, :2470, :2514, :2520, :2525, :2542, :2546, :2585, :2675, :3077, :3260, :3360, :3443, :3448, :3455, :3462, :3463, :3464, </w:t>
            </w:r>
            <w:r w:rsidRPr="00EE7524">
              <w:rPr>
                <w:color w:val="000000"/>
                <w:sz w:val="24"/>
                <w:szCs w:val="24"/>
              </w:rPr>
              <w:lastRenderedPageBreak/>
              <w:t>:3479, :3483, :3486, :3489, :3501, :3502, :3508, :3518, :3660, :3671, :3672, :3676, :3677, :3797, :3799, :3811, :3831, :3870, :3979, :3983, :3987, :4026, :4033, :4050, :4073, :4189, :4421, :4653 и земельных участков без координат границ в пределах земельных участков гаражного кооператива 16:50:60632:2, 16:50:60632:47</w:t>
            </w:r>
          </w:p>
        </w:tc>
      </w:tr>
      <w:tr w:rsidR="00025932" w:rsidRPr="00EE7524" w:rsidTr="00841BDC">
        <w:trPr>
          <w:trHeight w:val="737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72</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:ЗУ-68</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13804**</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737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73</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:ЗУ-69</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14670**</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5102"/>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74</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:ЗУ-70</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4856**</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819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75</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:ЗУ-71</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1924**</w:t>
            </w:r>
          </w:p>
        </w:tc>
        <w:tc>
          <w:tcPr>
            <w:tcW w:w="4111" w:type="dxa"/>
            <w:vMerge/>
            <w:vAlign w:val="center"/>
            <w:hideMark/>
          </w:tcPr>
          <w:p w:rsidR="00025932" w:rsidRPr="00EE7524" w:rsidRDefault="00025932" w:rsidP="00841BDC">
            <w:pPr>
              <w:spacing w:line="264" w:lineRule="auto"/>
              <w:rPr>
                <w:color w:val="000000"/>
                <w:sz w:val="24"/>
                <w:szCs w:val="24"/>
              </w:rPr>
            </w:pP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76</w:t>
            </w:r>
          </w:p>
        </w:tc>
        <w:tc>
          <w:tcPr>
            <w:tcW w:w="1441" w:type="dxa"/>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:ЗУ-72</w:t>
            </w:r>
          </w:p>
        </w:tc>
        <w:tc>
          <w:tcPr>
            <w:tcW w:w="2670"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Земельные участки (территории) общего пользования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25932" w:rsidRPr="00EE7524" w:rsidRDefault="00025932" w:rsidP="00841BDC">
            <w:pPr>
              <w:spacing w:line="264" w:lineRule="auto"/>
              <w:jc w:val="center"/>
              <w:rPr>
                <w:color w:val="000000"/>
                <w:sz w:val="24"/>
                <w:szCs w:val="24"/>
              </w:rPr>
            </w:pPr>
            <w:r w:rsidRPr="00EE7524">
              <w:rPr>
                <w:color w:val="000000"/>
                <w:sz w:val="24"/>
                <w:szCs w:val="24"/>
              </w:rPr>
              <w:t>260</w:t>
            </w:r>
          </w:p>
        </w:tc>
        <w:tc>
          <w:tcPr>
            <w:tcW w:w="4111" w:type="dxa"/>
            <w:shd w:val="clear" w:color="auto" w:fill="auto"/>
            <w:vAlign w:val="center"/>
            <w:hideMark/>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16:50:060102:3419 с сохранением исходного участка в измененных границах</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77</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:ЗУ-74</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shd w:val="clear" w:color="auto" w:fill="auto"/>
            <w:noWrap/>
            <w:vAlign w:val="center"/>
          </w:tcPr>
          <w:p w:rsidR="00025932" w:rsidRPr="00EE7524" w:rsidRDefault="00025932" w:rsidP="00841BDC">
            <w:pPr>
              <w:spacing w:line="264" w:lineRule="auto"/>
              <w:jc w:val="center"/>
              <w:rPr>
                <w:color w:val="000000"/>
                <w:sz w:val="24"/>
                <w:szCs w:val="24"/>
                <w:lang w:val="en-US"/>
              </w:rPr>
            </w:pPr>
            <w:r w:rsidRPr="00EE7524">
              <w:rPr>
                <w:color w:val="000000"/>
                <w:sz w:val="24"/>
                <w:szCs w:val="24"/>
                <w:lang w:val="en-US"/>
              </w:rPr>
              <w:t>32</w:t>
            </w:r>
          </w:p>
        </w:tc>
        <w:tc>
          <w:tcPr>
            <w:tcW w:w="4111"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78</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:ЗУ-75</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559" w:type="dxa"/>
            <w:shd w:val="clear" w:color="auto" w:fill="auto"/>
            <w:noWrap/>
            <w:vAlign w:val="center"/>
          </w:tcPr>
          <w:p w:rsidR="00025932" w:rsidRPr="00EE7524" w:rsidRDefault="00025932" w:rsidP="00841BDC">
            <w:pPr>
              <w:spacing w:line="264" w:lineRule="auto"/>
              <w:jc w:val="center"/>
              <w:rPr>
                <w:color w:val="000000"/>
                <w:sz w:val="24"/>
                <w:szCs w:val="24"/>
                <w:lang w:val="en-US"/>
              </w:rPr>
            </w:pPr>
            <w:r w:rsidRPr="00EE7524">
              <w:rPr>
                <w:color w:val="000000"/>
                <w:sz w:val="24"/>
                <w:szCs w:val="24"/>
                <w:lang w:val="en-US"/>
              </w:rPr>
              <w:t>335</w:t>
            </w:r>
          </w:p>
        </w:tc>
        <w:tc>
          <w:tcPr>
            <w:tcW w:w="4111"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Образование из земель, право гос. собственности на которые не разграничено</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79</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:ЗУ-79</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26</w:t>
            </w:r>
          </w:p>
        </w:tc>
        <w:tc>
          <w:tcPr>
            <w:tcW w:w="4111" w:type="dxa"/>
            <w:vMerge w:val="restart"/>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16:50:060401:348</w:t>
            </w:r>
          </w:p>
        </w:tc>
      </w:tr>
      <w:tr w:rsidR="00025932" w:rsidRPr="00EE7524" w:rsidTr="00841BDC">
        <w:trPr>
          <w:trHeight w:val="1260"/>
        </w:trPr>
        <w:tc>
          <w:tcPr>
            <w:tcW w:w="567" w:type="dxa"/>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80</w:t>
            </w:r>
          </w:p>
        </w:tc>
        <w:tc>
          <w:tcPr>
            <w:tcW w:w="1441"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:ЗУ-80</w:t>
            </w:r>
          </w:p>
        </w:tc>
        <w:tc>
          <w:tcPr>
            <w:tcW w:w="2670" w:type="dxa"/>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559" w:type="dxa"/>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7623</w:t>
            </w:r>
          </w:p>
        </w:tc>
        <w:tc>
          <w:tcPr>
            <w:tcW w:w="4111" w:type="dxa"/>
            <w:vMerge/>
            <w:shd w:val="clear" w:color="auto" w:fill="auto"/>
            <w:vAlign w:val="center"/>
          </w:tcPr>
          <w:p w:rsidR="00025932" w:rsidRPr="00EE7524" w:rsidRDefault="00025932" w:rsidP="00841BDC">
            <w:pPr>
              <w:spacing w:line="264" w:lineRule="auto"/>
              <w:rPr>
                <w:color w:val="000000"/>
                <w:sz w:val="24"/>
                <w:szCs w:val="24"/>
              </w:rPr>
            </w:pPr>
          </w:p>
        </w:tc>
      </w:tr>
    </w:tbl>
    <w:p w:rsidR="00025932" w:rsidRPr="00EE7524" w:rsidRDefault="00025932" w:rsidP="00025932">
      <w:pPr>
        <w:spacing w:line="264" w:lineRule="auto"/>
        <w:ind w:firstLine="794"/>
        <w:jc w:val="center"/>
        <w:rPr>
          <w:color w:val="000000"/>
          <w:sz w:val="24"/>
          <w:szCs w:val="24"/>
        </w:rPr>
      </w:pPr>
    </w:p>
    <w:p w:rsidR="00025932" w:rsidRPr="00EE7524" w:rsidRDefault="00025932" w:rsidP="00025932">
      <w:pPr>
        <w:spacing w:line="264" w:lineRule="auto"/>
        <w:jc w:val="both"/>
        <w:rPr>
          <w:color w:val="000000"/>
          <w:sz w:val="26"/>
          <w:szCs w:val="26"/>
        </w:rPr>
      </w:pPr>
      <w:r w:rsidRPr="00EE7524">
        <w:rPr>
          <w:color w:val="000000"/>
          <w:sz w:val="26"/>
          <w:szCs w:val="26"/>
        </w:rPr>
        <w:t>Примечание: * - Присвоение видов разрешённого использования образуемым земельным участкам в соответствии с проектом планировки территории возможно при условии соответствия градостроительного регламента территории согласно планируемому использованию, либо после приведения градостроительного регламента территории в соответствие;</w:t>
      </w:r>
    </w:p>
    <w:p w:rsidR="00025932" w:rsidRPr="00EE7524" w:rsidRDefault="00025932" w:rsidP="00025932">
      <w:pPr>
        <w:spacing w:line="264" w:lineRule="auto"/>
        <w:jc w:val="both"/>
        <w:rPr>
          <w:color w:val="000000"/>
          <w:sz w:val="26"/>
          <w:szCs w:val="26"/>
        </w:rPr>
      </w:pPr>
      <w:r w:rsidRPr="00EE7524">
        <w:rPr>
          <w:color w:val="000000"/>
          <w:sz w:val="26"/>
          <w:szCs w:val="26"/>
        </w:rPr>
        <w:t>** - площади земельных участков, образованных из участков с декларированной площадью, площадь таких участков может быть уточнена по результатам уточнения границ исходных участков</w:t>
      </w:r>
    </w:p>
    <w:p w:rsidR="00025932" w:rsidRPr="00EE7524" w:rsidRDefault="00025932" w:rsidP="00025932">
      <w:pPr>
        <w:widowControl w:val="0"/>
        <w:numPr>
          <w:ilvl w:val="0"/>
          <w:numId w:val="19"/>
        </w:numPr>
        <w:spacing w:before="240" w:line="264" w:lineRule="auto"/>
        <w:ind w:left="709"/>
        <w:jc w:val="both"/>
        <w:rPr>
          <w:sz w:val="26"/>
          <w:szCs w:val="26"/>
        </w:rPr>
      </w:pPr>
      <w:r w:rsidRPr="00EE7524">
        <w:rPr>
          <w:rFonts w:eastAsia="Calibri"/>
          <w:sz w:val="26"/>
          <w:szCs w:val="26"/>
        </w:rPr>
        <w:t>Изменение земельного участка с кадастровым номером 16:50:060102:88, находящего в государственной собственности, после раздела в части изменения границ и уменьшения площади до 546 кв. м.</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 xml:space="preserve">Изменение </w:t>
      </w:r>
      <w:r w:rsidRPr="00EE7524">
        <w:rPr>
          <w:rFonts w:eastAsia="Calibri"/>
          <w:sz w:val="26"/>
          <w:szCs w:val="26"/>
        </w:rPr>
        <w:t>земельного участка с кадастровым номером 16:50:000000:14361, находящего в муниципальной собственности, после раздела в части изменения границ и уменьшения площади до 3948 кв. м и изменения ВРИ на «Предпринимательство»</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Изменение земельного участка с кадастровым номером 16:50:060401:326, находящегося в государственной (муниципальной) собственности, после раздела в части изменения границ и уменьшения площади до 1171 кв. м.</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Изменение земельного участка с кадастровым номером 16:50:060102:3419, находящегося в государственной (муниципальной) собственности, после раздела в части изменения границ, уменьшения площади до 672 кв. м. и изменения ВРИ на «Дошкольное, начальное и среднее общее образование»</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Изменение земельного участка с кадастровым номером 16:50:060406:32, находящегося в государственной (муниципальной) собственности, после раздела в части изменения границ и уменьшения площади до 1148 кв. м</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 xml:space="preserve">Изменение земельного участка с кадастровым номером 16:50:000000:14374, находящегося в государственной (муниципальной) собственности, после раздела в части изменения границ, уменьшения площади до 55620 кв. м. и </w:t>
      </w:r>
    </w:p>
    <w:p w:rsidR="00025932" w:rsidRPr="00EE7524" w:rsidRDefault="00025932" w:rsidP="00025932">
      <w:pPr>
        <w:widowControl w:val="0"/>
        <w:numPr>
          <w:ilvl w:val="0"/>
          <w:numId w:val="19"/>
        </w:numPr>
        <w:spacing w:line="264" w:lineRule="auto"/>
        <w:ind w:left="709"/>
        <w:jc w:val="both"/>
        <w:rPr>
          <w:sz w:val="26"/>
          <w:szCs w:val="26"/>
        </w:rPr>
      </w:pPr>
      <w:r w:rsidRPr="00EE7524">
        <w:rPr>
          <w:sz w:val="26"/>
          <w:szCs w:val="26"/>
        </w:rPr>
        <w:t>Изменение земельного участка с кадастровым номером 16:50:000000:20155, находящегося в государственной (муниципальной) собственности, после раздела в части изменения границ и уменьшения площади до 6309 кв. м. изменения ВРИ на «Земельные участки (территории) общего пользования».</w:t>
      </w:r>
    </w:p>
    <w:p w:rsidR="00025932" w:rsidRPr="00EE7524" w:rsidRDefault="00025932" w:rsidP="00025932">
      <w:pPr>
        <w:spacing w:line="264" w:lineRule="auto"/>
        <w:ind w:firstLine="794"/>
        <w:jc w:val="both"/>
        <w:rPr>
          <w:sz w:val="26"/>
          <w:szCs w:val="26"/>
        </w:rPr>
      </w:pPr>
      <w:r w:rsidRPr="00EE7524">
        <w:rPr>
          <w:sz w:val="26"/>
          <w:szCs w:val="26"/>
        </w:rPr>
        <w:t>Кадастровые работы 2 этапа межевания возможны после следующих работ:</w:t>
      </w:r>
    </w:p>
    <w:p w:rsidR="00025932" w:rsidRPr="00EE7524" w:rsidRDefault="00025932" w:rsidP="00025932">
      <w:pPr>
        <w:numPr>
          <w:ilvl w:val="0"/>
          <w:numId w:val="22"/>
        </w:numPr>
        <w:spacing w:line="264" w:lineRule="auto"/>
        <w:ind w:firstLine="851"/>
        <w:jc w:val="both"/>
        <w:rPr>
          <w:sz w:val="26"/>
          <w:szCs w:val="26"/>
        </w:rPr>
      </w:pPr>
      <w:r w:rsidRPr="00EE7524">
        <w:rPr>
          <w:sz w:val="26"/>
          <w:szCs w:val="26"/>
        </w:rPr>
        <w:t xml:space="preserve">Уточнения границ земельных участков (с неуточненными границами и декларированной площадью) кадастрового квартала </w:t>
      </w:r>
      <w:r w:rsidRPr="00EE7524">
        <w:rPr>
          <w:color w:val="000000"/>
          <w:sz w:val="26"/>
          <w:szCs w:val="26"/>
        </w:rPr>
        <w:t>16:50:060401</w:t>
      </w:r>
      <w:r w:rsidRPr="00EE7524">
        <w:rPr>
          <w:sz w:val="26"/>
          <w:szCs w:val="26"/>
        </w:rPr>
        <w:t xml:space="preserve"> с номерами :106,  :107,  :108,  :109,  :110,  :111,  :112,  :113,  :114,  :115, :127,  :135,  :132,  :131,  :130,  :134,  :270,  :269,  :268,  :267,  :38,  :266,  </w:t>
      </w:r>
      <w:r w:rsidRPr="00EE7524">
        <w:rPr>
          <w:sz w:val="26"/>
          <w:szCs w:val="26"/>
        </w:rPr>
        <w:lastRenderedPageBreak/>
        <w:t>:264,  :271,  :214,  :272,  :215,  :216,  :218,  :219,  :220,  :226,  :221,  :201,  :202,  :203,  :204,  :205,  :206,  :207,  :208,  :210,  :212,  :213,  :188,  :189,  :190,  :194,  :197,  :198,  :199,  :200,  :187,  :185,  :183,  :182,  :181,  :180,  :179,  :178,  :177,  :176,  :175,  :163,  :165,  :166,  :167,  :168,  :169,  :170,  :171,  :172,  :173,  :174,  :152,  :153,  :154,  :155,  :156,  :158,  :159,  :162,  :313,  :242,  :241,  :240,  :239,  :238,  :245,  :246,  :247,  :249,  :250,  :251,  :252,  :253,  :254,  :255,  :257,  :227,  :228,  :229,  :230,  :231,  :232,  :233,  :234,  :262,  :261,  :260 и земельных участков без координат границ в пределах земельных участков гаражного кооператива 16:50:60401:78, 16:50:60401:127; 16:50:060201:48; 16:50:060401:324</w:t>
      </w:r>
    </w:p>
    <w:p w:rsidR="00025932" w:rsidRPr="00EE7524" w:rsidRDefault="00025932" w:rsidP="00025932">
      <w:pPr>
        <w:numPr>
          <w:ilvl w:val="0"/>
          <w:numId w:val="22"/>
        </w:numPr>
        <w:spacing w:line="264" w:lineRule="auto"/>
        <w:jc w:val="both"/>
        <w:rPr>
          <w:sz w:val="26"/>
          <w:szCs w:val="26"/>
        </w:rPr>
      </w:pPr>
      <w:r w:rsidRPr="00EE7524">
        <w:rPr>
          <w:sz w:val="26"/>
          <w:szCs w:val="26"/>
        </w:rPr>
        <w:t>Перехода прав собственности в муниципальную собственность земельных участков кадастрового квартала номер 16:50:060401 с номерами :14, :17, :28, :30, :32, :35, :38, :39, :42, :43, :44, :45, :46, :47, :48, :49, :50, :53, :54, :56, :58, :59, :66, :76, :78, :127, :130, :131, :132, :134, :135, :152, :153, :154, :155, :156, :157, :158, :159, :161, :162, :163, :165, :166, :167, :168, :169, :170, :171, :172, :173, :174, :175, :176, :177, :178, :179, :180, :181, :182, :183, :185, :187, :188, :189, :190, :192, :194, :197, :198, :199, :200, :201, :202, :203, :204, :205, :206, :207, :208, :210, :211, :212, :213, :214, :215, :216, :218, :219, :220, :221, :223, :224, :225, :226, :227, :228, :229, :230, :231, :232, :233, :234, :237, :238, :239, :240, :241, :242, :243, :245, :246, :247, :249, :250, :251, :252, :253, :254, :255, :256, :257, :260, :261, :262, :264, :266, :267, :268, :269, :270, :271, :272, :313, :349, :365, :371, :372, :373, :374, :375, :376, :377, :380, :384, :389, :1715, :1756, :1795, :1801, :1807, :1814, :1824, :1852, :1869, :1877, :1883, :1994, :2079, :2080, :2143, :2150, :2165, :2166, :2169, :2171, :2223, :2384, :2396, :2409, :2410, :2559, :2560, :2565, :2567, :2574, :2575, :2580, :2587, :2831, :2838, :2839, :2840, :2846, :2856, :2868, :2871, :2872 и земельных участков без координат границ в пределах земельных участков гаражного кооператива 16:50:60401:78, 16:50:60401:127; и земельных участков с условными номерами , :ЗУ-52; 16:50:060201:48; 16:50:060406:1,  :ЗУ-13; :ЗУ-73; :ЗУ-40; :ЗУ-79</w:t>
      </w:r>
    </w:p>
    <w:p w:rsidR="00025932" w:rsidRPr="00EE7524" w:rsidRDefault="00025932" w:rsidP="00025932">
      <w:pPr>
        <w:numPr>
          <w:ilvl w:val="0"/>
          <w:numId w:val="22"/>
        </w:numPr>
        <w:spacing w:line="264" w:lineRule="auto"/>
        <w:ind w:left="142"/>
        <w:jc w:val="both"/>
        <w:rPr>
          <w:color w:val="000000"/>
          <w:sz w:val="26"/>
          <w:szCs w:val="26"/>
        </w:rPr>
      </w:pPr>
      <w:r w:rsidRPr="00EE7524">
        <w:rPr>
          <w:sz w:val="26"/>
          <w:szCs w:val="26"/>
        </w:rPr>
        <w:t>Назначение земельным</w:t>
      </w:r>
      <w:r w:rsidRPr="00EE7524">
        <w:rPr>
          <w:color w:val="000000"/>
          <w:sz w:val="26"/>
          <w:szCs w:val="26"/>
        </w:rPr>
        <w:t xml:space="preserve"> участкам, участвующим в объединении, единого ВРИ:</w:t>
      </w:r>
    </w:p>
    <w:p w:rsidR="00025932" w:rsidRPr="00EE7524" w:rsidRDefault="00025932" w:rsidP="00025932">
      <w:pPr>
        <w:numPr>
          <w:ilvl w:val="0"/>
          <w:numId w:val="22"/>
        </w:numPr>
        <w:spacing w:line="264" w:lineRule="auto"/>
        <w:jc w:val="both"/>
        <w:rPr>
          <w:color w:val="000000"/>
          <w:sz w:val="26"/>
          <w:szCs w:val="26"/>
        </w:rPr>
      </w:pPr>
      <w:r w:rsidRPr="00EE7524">
        <w:rPr>
          <w:color w:val="000000"/>
          <w:sz w:val="26"/>
          <w:szCs w:val="26"/>
        </w:rPr>
        <w:t xml:space="preserve">земельному участку 16:50:060401:326, земельным участкам кадастрового квартала 16:50:060401 с номерами </w:t>
      </w:r>
      <w:r w:rsidRPr="00EE7524">
        <w:rPr>
          <w:sz w:val="26"/>
          <w:szCs w:val="26"/>
        </w:rPr>
        <w:t xml:space="preserve">:14, :17, :28, :30, :32, :35, :38, :39, :42, :43, :44, :45, :46, :47, :48, :49, :50, :53, :54, :56, :58, :59, :66, :76, :78, :127, :130, :131, :132, :134, :135, :152, :153, :154, :155, :156, :157, :158, :159, :161, :162, :163, :165, :166, :167, :168, :169, :170, :171, :172, :173, :174, :175, :176, :177, :178, :179, :180, :181, :182, :183, :185, :187, :188, :189, :190, :192, :194, :197, :198, :199, :200, :201, :202, :203, :204, :205, :206, :207, :208, :210, :211, :212, :213, :214, :215, :216, :218, :219, :220, :221, :223, :224, :225, :226, :227, :228, :229, :230, :231, :232, :233, :234, :237, :238, :239, :240, :241, :242, :243, :245, :246, :247, :249, :250, :251, :252, :253, :254, :255, :256, :257, :260, :261, :262, :264, :266, :267, :268, :269, :270, :271, :272, :313, :349, :365, :371, :372, :373, :374, :375, :376, :377, :380, :384, :389, :1715, :1756, :1795, :1801, :1807, :1814, :1824, :1852, :1869, :1877, :1883, :1994, :2079, :2080, :2143, :2150, :2165, :2166, :2169, </w:t>
      </w:r>
      <w:r w:rsidRPr="00EE7524">
        <w:rPr>
          <w:sz w:val="26"/>
          <w:szCs w:val="26"/>
        </w:rPr>
        <w:lastRenderedPageBreak/>
        <w:t xml:space="preserve">:2171, :2223, :2384, :2396, :2409, :2410, :2559, :2560, :2565, :2567, :2574, :2575, :2580, :2587, :2831, :2838, :2839, :2840, :2846, :2856, :2868, :2871, :2872 и земельных участков без координат границ в пределах земельных участков гаражного кооператива, 16:50:60401:78, 16:50:60401:127; 16:50:060406:1 земельным участкам с условными номерами ЗУ-13, :ЗУ-73, :ЗУ-40, :ЗУ-74, :ЗУ-75, :ЗУ-24, :ЗУ-26 :ЗУ-34; :ЗУ-31, :ЗУ-28, :ЗУ-30; :ЗУ-77; :ЗУ-79  </w:t>
      </w:r>
      <w:r w:rsidRPr="00EE7524">
        <w:rPr>
          <w:color w:val="000000"/>
          <w:sz w:val="26"/>
          <w:szCs w:val="26"/>
        </w:rPr>
        <w:t xml:space="preserve"> к ВРИ «Дошкольное, начальное и среднее общее образование»,</w:t>
      </w:r>
    </w:p>
    <w:p w:rsidR="00025932" w:rsidRPr="00EE7524" w:rsidRDefault="00025932" w:rsidP="00025932">
      <w:pPr>
        <w:spacing w:before="240" w:line="264" w:lineRule="auto"/>
        <w:ind w:left="794"/>
        <w:jc w:val="both"/>
        <w:rPr>
          <w:color w:val="000000"/>
          <w:sz w:val="26"/>
          <w:szCs w:val="26"/>
        </w:rPr>
      </w:pPr>
      <w:r w:rsidRPr="00EE7524">
        <w:rPr>
          <w:color w:val="000000"/>
          <w:sz w:val="26"/>
          <w:szCs w:val="26"/>
        </w:rPr>
        <w:t>Виды кадастровых работ 2 этапа межевания:</w:t>
      </w:r>
    </w:p>
    <w:p w:rsidR="00025932" w:rsidRPr="00EE7524" w:rsidRDefault="00025932" w:rsidP="00025932">
      <w:pPr>
        <w:spacing w:line="264" w:lineRule="auto"/>
        <w:ind w:left="1154"/>
        <w:jc w:val="both"/>
        <w:rPr>
          <w:color w:val="000000"/>
          <w:sz w:val="26"/>
          <w:szCs w:val="26"/>
        </w:rPr>
      </w:pPr>
      <w:r w:rsidRPr="00EE7524">
        <w:rPr>
          <w:color w:val="000000"/>
          <w:sz w:val="26"/>
          <w:szCs w:val="26"/>
        </w:rPr>
        <w:t>•</w:t>
      </w:r>
      <w:r w:rsidRPr="00EE7524">
        <w:rPr>
          <w:color w:val="000000"/>
          <w:sz w:val="26"/>
          <w:szCs w:val="26"/>
        </w:rPr>
        <w:tab/>
        <w:t>Образование земельных участков:</w:t>
      </w:r>
    </w:p>
    <w:p w:rsidR="00025932" w:rsidRPr="00EE7524" w:rsidRDefault="00025932" w:rsidP="00025932">
      <w:pPr>
        <w:spacing w:line="264" w:lineRule="auto"/>
        <w:ind w:left="1154"/>
        <w:jc w:val="center"/>
        <w:rPr>
          <w:color w:val="000000"/>
          <w:sz w:val="26"/>
          <w:szCs w:val="26"/>
        </w:rPr>
      </w:pPr>
      <w:r w:rsidRPr="00EE7524">
        <w:rPr>
          <w:color w:val="000000"/>
          <w:sz w:val="26"/>
          <w:szCs w:val="26"/>
        </w:rPr>
        <w:t>Образуемые земельные участки 2 этапа межевания</w:t>
      </w:r>
    </w:p>
    <w:p w:rsidR="00025932" w:rsidRPr="00EE7524" w:rsidRDefault="00025932" w:rsidP="00025932">
      <w:pPr>
        <w:spacing w:line="264" w:lineRule="auto"/>
        <w:ind w:left="1154"/>
        <w:jc w:val="right"/>
        <w:rPr>
          <w:color w:val="000000"/>
          <w:sz w:val="26"/>
          <w:szCs w:val="26"/>
        </w:rPr>
      </w:pPr>
      <w:r w:rsidRPr="00EE7524">
        <w:rPr>
          <w:color w:val="000000"/>
          <w:sz w:val="26"/>
          <w:szCs w:val="26"/>
        </w:rPr>
        <w:t>Таблица 14</w:t>
      </w:r>
    </w:p>
    <w:tbl>
      <w:tblPr>
        <w:tblW w:w="1012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1141"/>
        <w:gridCol w:w="2958"/>
        <w:gridCol w:w="1319"/>
        <w:gridCol w:w="4156"/>
      </w:tblGrid>
      <w:tr w:rsidR="00025932" w:rsidRPr="00EE7524" w:rsidTr="00841BDC">
        <w:trPr>
          <w:trHeight w:val="274"/>
        </w:trPr>
        <w:tc>
          <w:tcPr>
            <w:tcW w:w="555" w:type="dxa"/>
            <w:shd w:val="clear" w:color="auto" w:fill="auto"/>
            <w:vAlign w:val="center"/>
          </w:tcPr>
          <w:p w:rsidR="00025932" w:rsidRPr="00EE7524" w:rsidRDefault="00025932" w:rsidP="00841BDC">
            <w:pPr>
              <w:spacing w:line="264" w:lineRule="auto"/>
              <w:jc w:val="center"/>
              <w:rPr>
                <w:b/>
                <w:bCs/>
                <w:color w:val="000000"/>
                <w:sz w:val="26"/>
                <w:szCs w:val="26"/>
              </w:rPr>
            </w:pPr>
            <w:r w:rsidRPr="00EE7524">
              <w:rPr>
                <w:b/>
                <w:bCs/>
                <w:color w:val="000000"/>
                <w:sz w:val="26"/>
                <w:szCs w:val="26"/>
              </w:rPr>
              <w:t>№ п/п</w:t>
            </w:r>
          </w:p>
        </w:tc>
        <w:tc>
          <w:tcPr>
            <w:tcW w:w="1141" w:type="dxa"/>
            <w:shd w:val="clear" w:color="auto" w:fill="auto"/>
            <w:vAlign w:val="center"/>
            <w:hideMark/>
          </w:tcPr>
          <w:p w:rsidR="00025932" w:rsidRPr="00EE7524" w:rsidRDefault="00025932" w:rsidP="00841BDC">
            <w:pPr>
              <w:spacing w:line="264" w:lineRule="auto"/>
              <w:jc w:val="center"/>
              <w:rPr>
                <w:b/>
                <w:bCs/>
                <w:color w:val="000000"/>
                <w:sz w:val="26"/>
                <w:szCs w:val="26"/>
              </w:rPr>
            </w:pPr>
            <w:r w:rsidRPr="00EE7524">
              <w:rPr>
                <w:b/>
                <w:bCs/>
                <w:color w:val="000000"/>
                <w:sz w:val="26"/>
                <w:szCs w:val="26"/>
              </w:rPr>
              <w:t xml:space="preserve">Условный номер </w:t>
            </w:r>
            <w:proofErr w:type="spellStart"/>
            <w:r w:rsidRPr="00EE7524">
              <w:rPr>
                <w:b/>
                <w:bCs/>
                <w:color w:val="000000"/>
                <w:sz w:val="26"/>
                <w:szCs w:val="26"/>
              </w:rPr>
              <w:t>образуе-мого</w:t>
            </w:r>
            <w:proofErr w:type="spellEnd"/>
            <w:r w:rsidRPr="00EE7524">
              <w:rPr>
                <w:b/>
                <w:bCs/>
                <w:color w:val="000000"/>
                <w:sz w:val="26"/>
                <w:szCs w:val="26"/>
              </w:rPr>
              <w:t xml:space="preserve"> земельного участка</w:t>
            </w:r>
          </w:p>
        </w:tc>
        <w:tc>
          <w:tcPr>
            <w:tcW w:w="2958" w:type="dxa"/>
            <w:shd w:val="clear" w:color="auto" w:fill="auto"/>
            <w:vAlign w:val="center"/>
            <w:hideMark/>
          </w:tcPr>
          <w:p w:rsidR="00025932" w:rsidRPr="00EE7524" w:rsidRDefault="00025932" w:rsidP="00841BDC">
            <w:pPr>
              <w:spacing w:line="264" w:lineRule="auto"/>
              <w:jc w:val="center"/>
              <w:rPr>
                <w:b/>
                <w:bCs/>
                <w:color w:val="000000"/>
                <w:sz w:val="26"/>
                <w:szCs w:val="26"/>
              </w:rPr>
            </w:pPr>
            <w:r w:rsidRPr="00EE7524">
              <w:rPr>
                <w:b/>
                <w:bCs/>
                <w:color w:val="000000"/>
                <w:sz w:val="26"/>
                <w:szCs w:val="26"/>
              </w:rPr>
              <w:t>Вид разрешенного использования образуемых земельных участков, назначаемый в соответствии с проектом планировки территории*</w:t>
            </w:r>
          </w:p>
        </w:tc>
        <w:tc>
          <w:tcPr>
            <w:tcW w:w="1319" w:type="dxa"/>
            <w:shd w:val="clear" w:color="auto" w:fill="auto"/>
            <w:vAlign w:val="center"/>
            <w:hideMark/>
          </w:tcPr>
          <w:p w:rsidR="00025932" w:rsidRPr="00EE7524" w:rsidRDefault="00025932" w:rsidP="00841BDC">
            <w:pPr>
              <w:spacing w:line="264" w:lineRule="auto"/>
              <w:jc w:val="center"/>
              <w:rPr>
                <w:b/>
                <w:bCs/>
                <w:color w:val="000000"/>
                <w:sz w:val="26"/>
                <w:szCs w:val="26"/>
              </w:rPr>
            </w:pPr>
            <w:r w:rsidRPr="00EE7524">
              <w:rPr>
                <w:b/>
                <w:bCs/>
                <w:color w:val="000000"/>
                <w:sz w:val="26"/>
                <w:szCs w:val="26"/>
              </w:rPr>
              <w:t>Площадь, м</w:t>
            </w:r>
            <w:r w:rsidRPr="00EE7524">
              <w:rPr>
                <w:b/>
                <w:bCs/>
                <w:color w:val="000000"/>
                <w:sz w:val="26"/>
                <w:szCs w:val="26"/>
                <w:vertAlign w:val="superscript"/>
              </w:rPr>
              <w:t>2</w:t>
            </w:r>
          </w:p>
        </w:tc>
        <w:tc>
          <w:tcPr>
            <w:tcW w:w="4156" w:type="dxa"/>
            <w:shd w:val="clear" w:color="auto" w:fill="auto"/>
            <w:noWrap/>
            <w:vAlign w:val="center"/>
            <w:hideMark/>
          </w:tcPr>
          <w:p w:rsidR="00025932" w:rsidRPr="00EE7524" w:rsidRDefault="00025932" w:rsidP="00841BDC">
            <w:pPr>
              <w:spacing w:line="264" w:lineRule="auto"/>
              <w:jc w:val="center"/>
              <w:rPr>
                <w:b/>
                <w:bCs/>
                <w:color w:val="000000"/>
                <w:sz w:val="26"/>
                <w:szCs w:val="26"/>
              </w:rPr>
            </w:pPr>
            <w:r w:rsidRPr="00EE7524">
              <w:rPr>
                <w:b/>
                <w:bCs/>
                <w:color w:val="000000"/>
                <w:sz w:val="26"/>
                <w:szCs w:val="26"/>
              </w:rPr>
              <w:t>Возможный способ образования земельного участка</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:ЗУ-100</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color w:val="000000"/>
                <w:sz w:val="24"/>
                <w:szCs w:val="24"/>
              </w:rPr>
              <w:t>Дошкольное, начальное и среднее общее образование</w:t>
            </w:r>
          </w:p>
        </w:tc>
        <w:tc>
          <w:tcPr>
            <w:tcW w:w="13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25471**</w:t>
            </w:r>
          </w:p>
        </w:tc>
        <w:tc>
          <w:tcPr>
            <w:tcW w:w="4156"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sz w:val="24"/>
                <w:szCs w:val="24"/>
              </w:rPr>
            </w:pPr>
            <w:r w:rsidRPr="00EE7524">
              <w:rPr>
                <w:color w:val="000000"/>
                <w:sz w:val="24"/>
                <w:szCs w:val="24"/>
              </w:rPr>
              <w:t xml:space="preserve">Объединение земельных участков с условными номерами :ЗУ-2,  :ЗУ-3, :ЗУ-4, :ЗУ-5, :ЗУ-6, :ЗУ-12, :ЗУ-73, :ЗУ-13, :ЗУ-77 земельных участков кадастрового квартала номер 16:50:060401 с номерами :14, :17, :28, :30, :32, :35, :38, :39, :42, :43, :44, :45, :46, :47, :48, :49, :50, :53, :54, :56, :58, :59, :66, :76, :78, :127, :130, :131, :132, :134, :135, :152, :153, :154, :155, :156, :157, :158, :159, :161, :162, :163, :165, :166, :167, :168, :169, :170, :171, :172, :173, :174, :175, :176, :177, :178, :179, :180, :181, :182, :183, :185, :187, :188, :189, :190, :192, :194, :197, :198, :199, :200, :201, :202, :203, :204, :205, :206, :207, :208, :210, :211, :212, :213, :214, :215, :216, :218, :219, :220, :221, :223, :224, :225, :226, :227, :228, :229, :230, :231, :232, :233, :234, :237, :238, :239, :240, :241, :242, :243, :245, :246, :247, :249, :250, :251, :252, :253, :254, :255, :256, :257, :260, :261, :262, :264, :266, :267, :268, :269, :270, :271, :272, :313, </w:t>
            </w:r>
            <w:r w:rsidRPr="00EE7524">
              <w:rPr>
                <w:color w:val="000000"/>
                <w:sz w:val="24"/>
                <w:szCs w:val="24"/>
              </w:rPr>
              <w:lastRenderedPageBreak/>
              <w:t>:349, :365, :371, :372, :373, :374, :375, :376, :377, :380, :384, :389, :1715, :1756, :1795, :1801, :1807, :1814, :1824, :1852, :1869, :1877, :1883, :1994, :2079, :2080, :2143, :2150, :2165, :2166, :2169, :2171, :2223, :2384, :2396, :2409, :2410, :2559, :2560, :2565, :2567, :2574, :2575, :2580, :2587, :2831, :2838, :2839, :2840, :2846, :2856, :2868, :2871, :2872 и земельных участков без координат границ в пределах земельных участков гаражного кооператива 16:50:60401:78, 16:50:60401:127</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2</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:ЗУ-101</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6733</w:t>
            </w:r>
          </w:p>
        </w:tc>
        <w:tc>
          <w:tcPr>
            <w:tcW w:w="4156"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sz w:val="24"/>
                <w:szCs w:val="24"/>
              </w:rPr>
            </w:pPr>
            <w:r w:rsidRPr="00EE7524">
              <w:rPr>
                <w:sz w:val="24"/>
                <w:szCs w:val="24"/>
              </w:rPr>
              <w:t>Объединение земельных участков с условными номерами :ЗУ-7; :ЗУ-15; :ЗУ-79</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:ЗУ-102</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8072</w:t>
            </w:r>
          </w:p>
        </w:tc>
        <w:tc>
          <w:tcPr>
            <w:tcW w:w="4156" w:type="dxa"/>
            <w:vMerge w:val="restart"/>
            <w:tcBorders>
              <w:top w:val="single" w:sz="4" w:space="0" w:color="auto"/>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16:50:060401:145</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:ЗУ-103</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Многоэтажная жилая застройка (высотная застройка)</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32256</w:t>
            </w:r>
          </w:p>
        </w:tc>
        <w:tc>
          <w:tcPr>
            <w:tcW w:w="4156" w:type="dxa"/>
            <w:vMerge/>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:ЗУ-104</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122</w:t>
            </w:r>
          </w:p>
        </w:tc>
        <w:tc>
          <w:tcPr>
            <w:tcW w:w="4156" w:type="dxa"/>
            <w:vMerge/>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6</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:ЗУ-109</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37856</w:t>
            </w:r>
          </w:p>
        </w:tc>
        <w:tc>
          <w:tcPr>
            <w:tcW w:w="4156" w:type="dxa"/>
            <w:tcBorders>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Перераспределение земельного участка :ЗУ-18 с землями, право гос. собственности на которые не разграничено</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:ЗУ-110</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10888</w:t>
            </w:r>
          </w:p>
        </w:tc>
        <w:tc>
          <w:tcPr>
            <w:tcW w:w="4156" w:type="dxa"/>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sz w:val="24"/>
                <w:szCs w:val="24"/>
              </w:rPr>
              <w:t>Объединение земельных участков с условными номерами :ЗУ-26, :ЗУ-27, :ЗУ-31, :ЗУ-40; :ЗУ-28</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8</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:ЗУ-117</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5707</w:t>
            </w:r>
          </w:p>
        </w:tc>
        <w:tc>
          <w:tcPr>
            <w:tcW w:w="4156" w:type="dxa"/>
            <w:tcBorders>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sz w:val="24"/>
                <w:szCs w:val="24"/>
              </w:rPr>
            </w:pPr>
            <w:r w:rsidRPr="00EE7524">
              <w:rPr>
                <w:sz w:val="24"/>
                <w:szCs w:val="24"/>
              </w:rPr>
              <w:t>Объединение земельных участков с условными номерами :ЗУ-25, :ЗУ-37</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9</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lang w:val="en-US"/>
              </w:rPr>
            </w:pPr>
            <w:r w:rsidRPr="00EE7524">
              <w:rPr>
                <w:sz w:val="24"/>
                <w:szCs w:val="24"/>
              </w:rPr>
              <w:t>:ЗУ-</w:t>
            </w:r>
            <w:r w:rsidRPr="00EE7524">
              <w:rPr>
                <w:sz w:val="24"/>
                <w:szCs w:val="24"/>
                <w:lang w:val="en-US"/>
              </w:rPr>
              <w:t>111</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7495</w:t>
            </w:r>
          </w:p>
        </w:tc>
        <w:tc>
          <w:tcPr>
            <w:tcW w:w="4156" w:type="dxa"/>
            <w:tcBorders>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sz w:val="24"/>
                <w:szCs w:val="24"/>
              </w:rPr>
              <w:t>Перераспределение земельного участка :ЗУ-23 с землями, право гос. собственности на которые не разграничено</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10</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:ЗУ-112</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28716</w:t>
            </w:r>
          </w:p>
        </w:tc>
        <w:tc>
          <w:tcPr>
            <w:tcW w:w="4156" w:type="dxa"/>
            <w:tcBorders>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sz w:val="24"/>
                <w:szCs w:val="24"/>
              </w:rPr>
            </w:pPr>
            <w:r w:rsidRPr="00EE7524">
              <w:rPr>
                <w:sz w:val="24"/>
                <w:szCs w:val="24"/>
              </w:rPr>
              <w:t>Объединение земельных участков с условными номерами :ЗУ-24, :ЗУ-30 :ЗУ-33, :ЗУ-35, :ЗУ-74, :ЗУ-75, :ЗУ-76 и земельным участком с кадастровым номером 16:50:060406:1</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lastRenderedPageBreak/>
              <w:t>11</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:ЗУ-113</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36900</w:t>
            </w:r>
          </w:p>
        </w:tc>
        <w:tc>
          <w:tcPr>
            <w:tcW w:w="4156" w:type="dxa"/>
            <w:tcBorders>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sz w:val="24"/>
                <w:szCs w:val="24"/>
              </w:rPr>
            </w:pPr>
            <w:r w:rsidRPr="00EE7524">
              <w:rPr>
                <w:sz w:val="24"/>
                <w:szCs w:val="24"/>
              </w:rPr>
              <w:t>Перераспределение земельного участка :ЗУ-45 с землями, право гос. собственности на которые не разграничено</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:ЗУ-114</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46198**</w:t>
            </w:r>
          </w:p>
        </w:tc>
        <w:tc>
          <w:tcPr>
            <w:tcW w:w="4156"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sz w:val="24"/>
                <w:szCs w:val="24"/>
              </w:rPr>
              <w:t>Объединение земельных участков с условными номерами :ЗУ-48, :ЗУ-50, :ЗУ-55, :ЗУ-59, :ЗУ-63, :ЗУ-66, :ЗУ-70 и земельного участка с кадастровым номером 16:50:060102:3419</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13</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:ЗУ-115</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1695</w:t>
            </w:r>
          </w:p>
        </w:tc>
        <w:tc>
          <w:tcPr>
            <w:tcW w:w="4156"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sz w:val="24"/>
                <w:szCs w:val="24"/>
              </w:rPr>
              <w:t>Перераспределение земельного участка :ЗУ-51 с землями, право гос. собственности на которые не разграничено</w:t>
            </w:r>
          </w:p>
        </w:tc>
      </w:tr>
      <w:tr w:rsidR="00025932" w:rsidRPr="00EE7524" w:rsidTr="00841BDC">
        <w:trPr>
          <w:trHeight w:val="265"/>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jc w:val="center"/>
              <w:rPr>
                <w:color w:val="000000"/>
                <w:sz w:val="24"/>
                <w:szCs w:val="24"/>
                <w:lang w:val="en-US"/>
              </w:rPr>
            </w:pPr>
            <w:r w:rsidRPr="00EE7524">
              <w:rPr>
                <w:color w:val="000000"/>
                <w:sz w:val="24"/>
                <w:szCs w:val="24"/>
              </w:rPr>
              <w:t>14</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sz w:val="24"/>
                <w:szCs w:val="24"/>
              </w:rPr>
            </w:pPr>
            <w:r w:rsidRPr="00EE7524">
              <w:rPr>
                <w:sz w:val="24"/>
                <w:szCs w:val="24"/>
              </w:rPr>
              <w:t>:ЗУ-116</w:t>
            </w:r>
          </w:p>
        </w:tc>
        <w:tc>
          <w:tcPr>
            <w:tcW w:w="2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Предпринимательство</w:t>
            </w:r>
          </w:p>
        </w:tc>
        <w:tc>
          <w:tcPr>
            <w:tcW w:w="131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5666</w:t>
            </w:r>
          </w:p>
        </w:tc>
        <w:tc>
          <w:tcPr>
            <w:tcW w:w="4156"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autoSpaceDE w:val="0"/>
              <w:autoSpaceDN w:val="0"/>
              <w:adjustRightInd w:val="0"/>
              <w:spacing w:line="264" w:lineRule="auto"/>
              <w:rPr>
                <w:color w:val="000000"/>
                <w:sz w:val="24"/>
                <w:szCs w:val="24"/>
              </w:rPr>
            </w:pPr>
            <w:r w:rsidRPr="00EE7524">
              <w:rPr>
                <w:sz w:val="24"/>
                <w:szCs w:val="24"/>
              </w:rPr>
              <w:t xml:space="preserve">Перераспределение земельного участка с кадастровым номером </w:t>
            </w:r>
            <w:r w:rsidRPr="00EE7524">
              <w:rPr>
                <w:color w:val="000000"/>
                <w:sz w:val="24"/>
                <w:szCs w:val="24"/>
              </w:rPr>
              <w:t>16:50:000000:14361</w:t>
            </w:r>
            <w:r w:rsidRPr="00EE7524">
              <w:rPr>
                <w:sz w:val="24"/>
                <w:szCs w:val="24"/>
              </w:rPr>
              <w:t xml:space="preserve"> с землями, право гос. собственности на которые не разграничено</w:t>
            </w:r>
          </w:p>
        </w:tc>
      </w:tr>
    </w:tbl>
    <w:p w:rsidR="00025932" w:rsidRPr="00EE7524" w:rsidRDefault="00025932" w:rsidP="00025932">
      <w:pPr>
        <w:spacing w:line="264" w:lineRule="auto"/>
        <w:jc w:val="both"/>
        <w:rPr>
          <w:color w:val="000000"/>
          <w:sz w:val="26"/>
          <w:szCs w:val="26"/>
        </w:rPr>
      </w:pPr>
      <w:r w:rsidRPr="00EE7524">
        <w:rPr>
          <w:color w:val="000000"/>
          <w:sz w:val="26"/>
          <w:szCs w:val="26"/>
        </w:rPr>
        <w:t>Примечание: * - Присвоение видов разрешённого использования образуемым земельным участкам в соответствии с проектом планировки территории возможно при условии соответствия градостроительного регламента территории согласно планируемому использованию, либо после приведения градостроительного регламента территории в соответствие.</w:t>
      </w:r>
    </w:p>
    <w:p w:rsidR="00025932" w:rsidRPr="00EE7524" w:rsidRDefault="00025932" w:rsidP="00025932">
      <w:pPr>
        <w:spacing w:line="264" w:lineRule="auto"/>
        <w:jc w:val="both"/>
        <w:rPr>
          <w:color w:val="000000"/>
          <w:sz w:val="26"/>
          <w:szCs w:val="26"/>
        </w:rPr>
      </w:pPr>
      <w:r w:rsidRPr="00EE7524">
        <w:rPr>
          <w:color w:val="000000"/>
          <w:sz w:val="26"/>
          <w:szCs w:val="26"/>
        </w:rPr>
        <w:t>** - площади земельных участков, образованных из участков с декларированной площадью, площадь таких участков может быть уточнена по результатам уточнения границ исходных участков</w:t>
      </w:r>
    </w:p>
    <w:p w:rsidR="00025932" w:rsidRPr="00EE7524" w:rsidRDefault="00025932" w:rsidP="00025932">
      <w:pPr>
        <w:spacing w:line="264" w:lineRule="auto"/>
        <w:jc w:val="both"/>
        <w:rPr>
          <w:color w:val="000000"/>
          <w:sz w:val="26"/>
          <w:szCs w:val="26"/>
        </w:rPr>
      </w:pPr>
    </w:p>
    <w:p w:rsidR="00025932" w:rsidRPr="00EE7524" w:rsidRDefault="00025932" w:rsidP="00025932">
      <w:pPr>
        <w:spacing w:line="264" w:lineRule="auto"/>
        <w:ind w:firstLine="794"/>
        <w:jc w:val="both"/>
        <w:rPr>
          <w:sz w:val="26"/>
          <w:szCs w:val="26"/>
        </w:rPr>
      </w:pPr>
      <w:r w:rsidRPr="00EE7524">
        <w:rPr>
          <w:sz w:val="26"/>
          <w:szCs w:val="26"/>
        </w:rPr>
        <w:t>Кадастровые работы 3 этапа межевания возможны после следующих работ:</w:t>
      </w:r>
    </w:p>
    <w:p w:rsidR="00025932" w:rsidRPr="00EE7524" w:rsidRDefault="00025932" w:rsidP="00025932">
      <w:pPr>
        <w:numPr>
          <w:ilvl w:val="0"/>
          <w:numId w:val="22"/>
        </w:numPr>
        <w:spacing w:line="264" w:lineRule="auto"/>
        <w:jc w:val="both"/>
        <w:rPr>
          <w:color w:val="000000"/>
          <w:sz w:val="26"/>
          <w:szCs w:val="26"/>
        </w:rPr>
      </w:pPr>
      <w:r w:rsidRPr="00EE7524">
        <w:rPr>
          <w:color w:val="000000"/>
          <w:sz w:val="26"/>
          <w:szCs w:val="26"/>
        </w:rPr>
        <w:t xml:space="preserve">Перехода прав собственности в муниципальную собственность земельных участков с условными </w:t>
      </w:r>
      <w:proofErr w:type="gramStart"/>
      <w:r w:rsidRPr="00EE7524">
        <w:rPr>
          <w:color w:val="000000"/>
          <w:sz w:val="26"/>
          <w:szCs w:val="26"/>
        </w:rPr>
        <w:t>номерами :ЗУ</w:t>
      </w:r>
      <w:proofErr w:type="gramEnd"/>
      <w:r w:rsidRPr="00EE7524">
        <w:rPr>
          <w:color w:val="000000"/>
          <w:sz w:val="26"/>
          <w:szCs w:val="26"/>
        </w:rPr>
        <w:t xml:space="preserve">-63, :ЗУ-48, :ЗУ-55, :ЗУ-102, </w:t>
      </w:r>
      <w:r w:rsidRPr="00EE7524">
        <w:rPr>
          <w:sz w:val="26"/>
          <w:szCs w:val="26"/>
        </w:rPr>
        <w:t>:ЗУ-104, :ЗУ-47</w:t>
      </w:r>
    </w:p>
    <w:p w:rsidR="00025932" w:rsidRPr="00EE7524" w:rsidRDefault="00025932" w:rsidP="00025932">
      <w:pPr>
        <w:numPr>
          <w:ilvl w:val="0"/>
          <w:numId w:val="22"/>
        </w:numPr>
        <w:spacing w:line="264" w:lineRule="auto"/>
        <w:jc w:val="both"/>
        <w:rPr>
          <w:color w:val="000000"/>
          <w:sz w:val="26"/>
          <w:szCs w:val="26"/>
        </w:rPr>
      </w:pPr>
      <w:r w:rsidRPr="00EE7524">
        <w:rPr>
          <w:color w:val="000000"/>
          <w:sz w:val="26"/>
          <w:szCs w:val="26"/>
        </w:rPr>
        <w:t xml:space="preserve">Назначение земельным участкам, участвующим в объединении, единого ВРИ </w:t>
      </w:r>
      <w:proofErr w:type="gramStart"/>
      <w:r w:rsidRPr="00EE7524">
        <w:rPr>
          <w:color w:val="000000"/>
          <w:sz w:val="26"/>
          <w:szCs w:val="26"/>
        </w:rPr>
        <w:t xml:space="preserve">- </w:t>
      </w:r>
      <w:r w:rsidRPr="00EE7524">
        <w:rPr>
          <w:sz w:val="26"/>
          <w:szCs w:val="26"/>
        </w:rPr>
        <w:t>:ЗУ</w:t>
      </w:r>
      <w:proofErr w:type="gramEnd"/>
      <w:r w:rsidRPr="00EE7524">
        <w:rPr>
          <w:sz w:val="26"/>
          <w:szCs w:val="26"/>
        </w:rPr>
        <w:t>-104,</w:t>
      </w:r>
      <w:r w:rsidRPr="00EE7524">
        <w:rPr>
          <w:color w:val="000000"/>
          <w:sz w:val="26"/>
          <w:szCs w:val="26"/>
        </w:rPr>
        <w:t xml:space="preserve"> </w:t>
      </w:r>
      <w:r w:rsidRPr="00EE7524">
        <w:rPr>
          <w:sz w:val="26"/>
          <w:szCs w:val="26"/>
        </w:rPr>
        <w:t>:ЗУ-47; :ЗУ-16,</w:t>
      </w:r>
      <w:r w:rsidRPr="00EE7524">
        <w:rPr>
          <w:color w:val="000000"/>
          <w:sz w:val="26"/>
          <w:szCs w:val="26"/>
        </w:rPr>
        <w:t xml:space="preserve"> - ВРИ «Дошкольное, начальное и среднее общее образование»</w:t>
      </w:r>
    </w:p>
    <w:p w:rsidR="00025932" w:rsidRPr="00EE7524" w:rsidRDefault="00025932" w:rsidP="00025932">
      <w:pPr>
        <w:spacing w:before="240" w:line="264" w:lineRule="auto"/>
        <w:ind w:firstLine="794"/>
        <w:jc w:val="both"/>
        <w:rPr>
          <w:color w:val="000000"/>
          <w:sz w:val="26"/>
          <w:szCs w:val="26"/>
        </w:rPr>
      </w:pPr>
      <w:r w:rsidRPr="00EE7524">
        <w:rPr>
          <w:color w:val="000000"/>
          <w:sz w:val="26"/>
          <w:szCs w:val="26"/>
        </w:rPr>
        <w:t>Виды кадастровых работ 3 этапа межевания:</w:t>
      </w:r>
    </w:p>
    <w:p w:rsidR="00025932" w:rsidRPr="00EE7524" w:rsidRDefault="00025932" w:rsidP="00025932">
      <w:pPr>
        <w:spacing w:line="264" w:lineRule="auto"/>
        <w:ind w:firstLine="1134"/>
        <w:jc w:val="both"/>
        <w:rPr>
          <w:color w:val="000000"/>
          <w:sz w:val="26"/>
          <w:szCs w:val="26"/>
        </w:rPr>
      </w:pPr>
      <w:r w:rsidRPr="00EE7524">
        <w:rPr>
          <w:color w:val="000000"/>
          <w:sz w:val="26"/>
          <w:szCs w:val="26"/>
        </w:rPr>
        <w:t>•</w:t>
      </w:r>
      <w:r w:rsidRPr="00EE7524">
        <w:rPr>
          <w:color w:val="000000"/>
          <w:sz w:val="26"/>
          <w:szCs w:val="26"/>
        </w:rPr>
        <w:tab/>
        <w:t>Образование земельных участков:</w:t>
      </w:r>
    </w:p>
    <w:p w:rsidR="00025932" w:rsidRPr="00EE7524" w:rsidRDefault="00025932" w:rsidP="00025932">
      <w:pPr>
        <w:spacing w:line="264" w:lineRule="auto"/>
        <w:ind w:firstLine="794"/>
        <w:jc w:val="center"/>
        <w:rPr>
          <w:color w:val="000000"/>
          <w:sz w:val="26"/>
          <w:szCs w:val="26"/>
        </w:rPr>
      </w:pPr>
      <w:r w:rsidRPr="00EE7524">
        <w:rPr>
          <w:color w:val="000000"/>
          <w:sz w:val="26"/>
          <w:szCs w:val="26"/>
        </w:rPr>
        <w:t>Образуемые земельные участки 3 этапа межевания</w:t>
      </w:r>
    </w:p>
    <w:p w:rsidR="00025932" w:rsidRPr="00EE7524" w:rsidRDefault="00025932" w:rsidP="00025932">
      <w:pPr>
        <w:spacing w:line="264" w:lineRule="auto"/>
        <w:ind w:firstLine="794"/>
        <w:jc w:val="right"/>
        <w:rPr>
          <w:color w:val="000000"/>
          <w:sz w:val="26"/>
          <w:szCs w:val="26"/>
        </w:rPr>
      </w:pPr>
      <w:r w:rsidRPr="00EE7524">
        <w:rPr>
          <w:color w:val="000000"/>
          <w:sz w:val="26"/>
          <w:szCs w:val="26"/>
        </w:rPr>
        <w:t>Таблица 15</w:t>
      </w:r>
    </w:p>
    <w:tbl>
      <w:tblPr>
        <w:tblW w:w="1013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438"/>
        <w:gridCol w:w="2567"/>
        <w:gridCol w:w="1339"/>
        <w:gridCol w:w="4226"/>
      </w:tblGrid>
      <w:tr w:rsidR="00025932" w:rsidRPr="00EE7524" w:rsidTr="00841BDC">
        <w:trPr>
          <w:trHeight w:val="1260"/>
        </w:trPr>
        <w:tc>
          <w:tcPr>
            <w:tcW w:w="560" w:type="dxa"/>
            <w:shd w:val="clear" w:color="auto" w:fill="auto"/>
            <w:vAlign w:val="center"/>
          </w:tcPr>
          <w:p w:rsidR="00025932" w:rsidRPr="00EE7524" w:rsidRDefault="00025932" w:rsidP="00841BDC">
            <w:pPr>
              <w:spacing w:line="264" w:lineRule="auto"/>
              <w:jc w:val="center"/>
              <w:rPr>
                <w:b/>
                <w:bCs/>
                <w:color w:val="000000"/>
                <w:sz w:val="24"/>
                <w:szCs w:val="24"/>
              </w:rPr>
            </w:pPr>
            <w:r w:rsidRPr="00EE7524">
              <w:rPr>
                <w:b/>
                <w:bCs/>
                <w:color w:val="000000"/>
                <w:sz w:val="24"/>
                <w:szCs w:val="24"/>
              </w:rPr>
              <w:t>№ п/п</w:t>
            </w:r>
          </w:p>
        </w:tc>
        <w:tc>
          <w:tcPr>
            <w:tcW w:w="1438" w:type="dxa"/>
            <w:shd w:val="clear" w:color="auto" w:fill="auto"/>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t xml:space="preserve">Условный номер </w:t>
            </w:r>
            <w:proofErr w:type="spellStart"/>
            <w:r w:rsidRPr="00EE7524">
              <w:rPr>
                <w:b/>
                <w:bCs/>
                <w:color w:val="000000"/>
                <w:sz w:val="24"/>
                <w:szCs w:val="24"/>
              </w:rPr>
              <w:t>образуе-мого</w:t>
            </w:r>
            <w:proofErr w:type="spellEnd"/>
            <w:r w:rsidRPr="00EE7524">
              <w:rPr>
                <w:b/>
                <w:bCs/>
                <w:color w:val="000000"/>
                <w:sz w:val="24"/>
                <w:szCs w:val="24"/>
              </w:rPr>
              <w:t xml:space="preserve"> земельного участка</w:t>
            </w:r>
          </w:p>
        </w:tc>
        <w:tc>
          <w:tcPr>
            <w:tcW w:w="2567" w:type="dxa"/>
            <w:shd w:val="clear" w:color="auto" w:fill="auto"/>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t xml:space="preserve">Вид разрешенного использования образуемых земельных участков, назначаемый в соответствии с </w:t>
            </w:r>
            <w:r w:rsidRPr="00EE7524">
              <w:rPr>
                <w:b/>
                <w:bCs/>
                <w:color w:val="000000"/>
                <w:sz w:val="24"/>
                <w:szCs w:val="24"/>
              </w:rPr>
              <w:lastRenderedPageBreak/>
              <w:t>проектом планировки территории*</w:t>
            </w:r>
          </w:p>
        </w:tc>
        <w:tc>
          <w:tcPr>
            <w:tcW w:w="1339" w:type="dxa"/>
            <w:shd w:val="clear" w:color="auto" w:fill="auto"/>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lastRenderedPageBreak/>
              <w:t>Площадь, м</w:t>
            </w:r>
            <w:r w:rsidRPr="00EE7524">
              <w:rPr>
                <w:b/>
                <w:bCs/>
                <w:color w:val="000000"/>
                <w:sz w:val="24"/>
                <w:szCs w:val="24"/>
                <w:vertAlign w:val="superscript"/>
              </w:rPr>
              <w:t>2</w:t>
            </w:r>
          </w:p>
        </w:tc>
        <w:tc>
          <w:tcPr>
            <w:tcW w:w="4226" w:type="dxa"/>
            <w:shd w:val="clear" w:color="auto" w:fill="auto"/>
            <w:noWrap/>
            <w:vAlign w:val="center"/>
            <w:hideMark/>
          </w:tcPr>
          <w:p w:rsidR="00025932" w:rsidRPr="00EE7524" w:rsidRDefault="00025932" w:rsidP="00841BDC">
            <w:pPr>
              <w:spacing w:line="264" w:lineRule="auto"/>
              <w:jc w:val="center"/>
              <w:rPr>
                <w:b/>
                <w:bCs/>
                <w:color w:val="000000"/>
                <w:sz w:val="24"/>
                <w:szCs w:val="24"/>
              </w:rPr>
            </w:pPr>
            <w:r w:rsidRPr="00EE7524">
              <w:rPr>
                <w:b/>
                <w:bCs/>
                <w:color w:val="000000"/>
                <w:sz w:val="24"/>
                <w:szCs w:val="24"/>
              </w:rPr>
              <w:t>Возможный способ образования земельного участка</w:t>
            </w: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lastRenderedPageBreak/>
              <w:t>1</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:ЗУ-201</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8144**</w:t>
            </w:r>
          </w:p>
        </w:tc>
        <w:tc>
          <w:tcPr>
            <w:tcW w:w="4226" w:type="dxa"/>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 xml:space="preserve">Объединение земельных участков с условными номерами </w:t>
            </w:r>
            <w:r w:rsidRPr="00EE7524">
              <w:rPr>
                <w:sz w:val="24"/>
                <w:szCs w:val="24"/>
              </w:rPr>
              <w:t xml:space="preserve">:ЗУ-102, :ЗУ-16 </w:t>
            </w: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2</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:ЗУ-202</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38478</w:t>
            </w:r>
          </w:p>
        </w:tc>
        <w:tc>
          <w:tcPr>
            <w:tcW w:w="4226" w:type="dxa"/>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Объединение земельных участков с условными номерами</w:t>
            </w:r>
            <w:r w:rsidRPr="00EE7524">
              <w:rPr>
                <w:sz w:val="24"/>
                <w:szCs w:val="24"/>
              </w:rPr>
              <w:t xml:space="preserve"> :ЗУ-17 и :ЗУ-109</w:t>
            </w: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:ЗУ-203</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36943</w:t>
            </w:r>
          </w:p>
        </w:tc>
        <w:tc>
          <w:tcPr>
            <w:tcW w:w="4226" w:type="dxa"/>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Объединение земельных участков с условными номерами</w:t>
            </w:r>
            <w:r w:rsidRPr="00EE7524">
              <w:rPr>
                <w:sz w:val="24"/>
                <w:szCs w:val="24"/>
              </w:rPr>
              <w:t xml:space="preserve"> :ЗУ-47 и :ЗУ-113</w:t>
            </w: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4</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:ЗУ-204</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Дошкольное, начальное и среднее общее образование</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12904</w:t>
            </w:r>
          </w:p>
        </w:tc>
        <w:tc>
          <w:tcPr>
            <w:tcW w:w="4226" w:type="dxa"/>
            <w:vMerge w:val="restart"/>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4"/>
                <w:szCs w:val="24"/>
              </w:rPr>
            </w:pPr>
            <w:r w:rsidRPr="00EE7524">
              <w:rPr>
                <w:color w:val="000000"/>
                <w:sz w:val="24"/>
                <w:szCs w:val="24"/>
              </w:rPr>
              <w:t>Раздел земельного участка с кадастровым номером 16:50:060402:1</w:t>
            </w: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5</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:ЗУ-205</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Вид разрешенного использования исходного земельного участка</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96377</w:t>
            </w:r>
          </w:p>
        </w:tc>
        <w:tc>
          <w:tcPr>
            <w:tcW w:w="4226" w:type="dxa"/>
            <w:vMerge/>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6"/>
                <w:szCs w:val="26"/>
              </w:rPr>
            </w:pP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6</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:ЗУ-206</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1242</w:t>
            </w:r>
          </w:p>
        </w:tc>
        <w:tc>
          <w:tcPr>
            <w:tcW w:w="4226" w:type="dxa"/>
            <w:vMerge/>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6"/>
                <w:szCs w:val="26"/>
              </w:rPr>
            </w:pPr>
          </w:p>
        </w:tc>
      </w:tr>
      <w:tr w:rsidR="00025932" w:rsidRPr="00EE7524" w:rsidTr="00841BDC">
        <w:trPr>
          <w:trHeight w:val="31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025932" w:rsidRPr="00EE7524" w:rsidRDefault="00025932" w:rsidP="00841BDC">
            <w:pPr>
              <w:spacing w:line="264" w:lineRule="auto"/>
              <w:ind w:left="142"/>
              <w:jc w:val="center"/>
              <w:rPr>
                <w:color w:val="000000"/>
                <w:sz w:val="24"/>
                <w:szCs w:val="24"/>
              </w:rPr>
            </w:pPr>
            <w:r w:rsidRPr="00EE7524">
              <w:rPr>
                <w:color w:val="000000"/>
                <w:sz w:val="24"/>
                <w:szCs w:val="24"/>
              </w:rPr>
              <w:t>7</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sz w:val="24"/>
                <w:szCs w:val="24"/>
              </w:rPr>
            </w:pPr>
            <w:r w:rsidRPr="00EE7524">
              <w:rPr>
                <w:sz w:val="24"/>
                <w:szCs w:val="24"/>
              </w:rPr>
              <w:t>:ЗУ-207</w:t>
            </w:r>
          </w:p>
        </w:tc>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rPr>
                <w:color w:val="000000"/>
                <w:sz w:val="24"/>
                <w:szCs w:val="24"/>
              </w:rPr>
            </w:pPr>
            <w:r w:rsidRPr="00EE7524">
              <w:rPr>
                <w:color w:val="000000"/>
                <w:sz w:val="24"/>
                <w:szCs w:val="24"/>
              </w:rPr>
              <w:t>Улично-дорожная сеть</w:t>
            </w:r>
          </w:p>
        </w:tc>
        <w:tc>
          <w:tcPr>
            <w:tcW w:w="1339" w:type="dxa"/>
            <w:tcBorders>
              <w:top w:val="nil"/>
              <w:left w:val="single" w:sz="4" w:space="0" w:color="auto"/>
              <w:bottom w:val="single" w:sz="4" w:space="0" w:color="auto"/>
              <w:right w:val="single" w:sz="4" w:space="0" w:color="auto"/>
            </w:tcBorders>
            <w:shd w:val="clear" w:color="auto" w:fill="auto"/>
            <w:noWrap/>
            <w:vAlign w:val="center"/>
          </w:tcPr>
          <w:p w:rsidR="00025932" w:rsidRPr="00EE7524" w:rsidRDefault="00025932" w:rsidP="00841BDC">
            <w:pPr>
              <w:spacing w:line="264" w:lineRule="auto"/>
              <w:jc w:val="center"/>
              <w:rPr>
                <w:color w:val="000000"/>
                <w:sz w:val="24"/>
                <w:szCs w:val="24"/>
              </w:rPr>
            </w:pPr>
            <w:r w:rsidRPr="00EE7524">
              <w:rPr>
                <w:color w:val="000000"/>
                <w:sz w:val="24"/>
                <w:szCs w:val="24"/>
              </w:rPr>
              <w:t>161</w:t>
            </w:r>
          </w:p>
        </w:tc>
        <w:tc>
          <w:tcPr>
            <w:tcW w:w="4226" w:type="dxa"/>
            <w:vMerge/>
            <w:tcBorders>
              <w:left w:val="single" w:sz="4" w:space="0" w:color="auto"/>
              <w:right w:val="single" w:sz="4" w:space="0" w:color="auto"/>
            </w:tcBorders>
            <w:shd w:val="clear" w:color="auto" w:fill="auto"/>
            <w:vAlign w:val="center"/>
          </w:tcPr>
          <w:p w:rsidR="00025932" w:rsidRPr="00EE7524" w:rsidRDefault="00025932" w:rsidP="00841BDC">
            <w:pPr>
              <w:spacing w:line="264" w:lineRule="auto"/>
              <w:rPr>
                <w:color w:val="000000"/>
                <w:sz w:val="26"/>
                <w:szCs w:val="26"/>
              </w:rPr>
            </w:pPr>
          </w:p>
        </w:tc>
      </w:tr>
    </w:tbl>
    <w:p w:rsidR="00025932" w:rsidRPr="00EE7524" w:rsidRDefault="00025932" w:rsidP="00025932">
      <w:pPr>
        <w:spacing w:line="264" w:lineRule="auto"/>
        <w:jc w:val="both"/>
        <w:rPr>
          <w:color w:val="000000"/>
          <w:sz w:val="26"/>
          <w:szCs w:val="26"/>
        </w:rPr>
      </w:pPr>
      <w:r w:rsidRPr="00EE7524">
        <w:rPr>
          <w:color w:val="000000"/>
          <w:sz w:val="26"/>
          <w:szCs w:val="26"/>
        </w:rPr>
        <w:t>Примечание: * - Присвоение видов разрешённого использования образуемым земельным участкам в соответствии с проектом планировки территории возможно при условии соответствия градостроительного регламента территории согласно планируемому использованию, либо после приведения градостроительного регламента территории в соответствие.</w:t>
      </w:r>
    </w:p>
    <w:p w:rsidR="00025932" w:rsidRPr="00EE7524" w:rsidRDefault="00025932" w:rsidP="00025932">
      <w:pPr>
        <w:spacing w:line="264" w:lineRule="auto"/>
        <w:jc w:val="both"/>
        <w:rPr>
          <w:color w:val="000000"/>
          <w:sz w:val="26"/>
          <w:szCs w:val="26"/>
        </w:rPr>
      </w:pPr>
      <w:r w:rsidRPr="00EE7524">
        <w:rPr>
          <w:color w:val="000000"/>
          <w:sz w:val="26"/>
          <w:szCs w:val="26"/>
        </w:rPr>
        <w:t>** - площади земельных участков, образованных из участков с декларированной площадью, площадь таких участков может быть уточнена по результатам уточнения границ исходных участков</w:t>
      </w:r>
    </w:p>
    <w:p w:rsidR="00025932" w:rsidRPr="00EE7524" w:rsidRDefault="00025932" w:rsidP="00025932">
      <w:pPr>
        <w:spacing w:line="264" w:lineRule="auto"/>
        <w:jc w:val="both"/>
        <w:rPr>
          <w:color w:val="000000"/>
          <w:sz w:val="26"/>
          <w:szCs w:val="26"/>
        </w:rPr>
      </w:pPr>
    </w:p>
    <w:p w:rsidR="00025932" w:rsidRPr="00EE7524" w:rsidRDefault="00025932" w:rsidP="00025932">
      <w:pPr>
        <w:widowControl w:val="0"/>
        <w:numPr>
          <w:ilvl w:val="0"/>
          <w:numId w:val="21"/>
        </w:numPr>
        <w:spacing w:before="240" w:line="264" w:lineRule="auto"/>
        <w:jc w:val="both"/>
        <w:rPr>
          <w:sz w:val="26"/>
          <w:szCs w:val="26"/>
        </w:rPr>
      </w:pPr>
      <w:r w:rsidRPr="00EE7524">
        <w:rPr>
          <w:sz w:val="26"/>
          <w:szCs w:val="26"/>
        </w:rPr>
        <w:t>Образование частей земельных участков для установления публичного сервитута, обеспечивающего пожарный проезд через земельный участок (доступ) к территории дошкольного образовательного учреждения</w:t>
      </w:r>
    </w:p>
    <w:p w:rsidR="00025932" w:rsidRPr="00EE7524" w:rsidRDefault="00025932" w:rsidP="00025932">
      <w:pPr>
        <w:spacing w:line="264" w:lineRule="auto"/>
        <w:ind w:left="1500"/>
        <w:jc w:val="center"/>
        <w:rPr>
          <w:color w:val="000000"/>
          <w:sz w:val="26"/>
          <w:szCs w:val="26"/>
        </w:rPr>
      </w:pPr>
      <w:r w:rsidRPr="00EE7524">
        <w:rPr>
          <w:color w:val="000000"/>
          <w:sz w:val="26"/>
          <w:szCs w:val="26"/>
        </w:rPr>
        <w:t>Перечень образуемых частей земельных участков</w:t>
      </w:r>
    </w:p>
    <w:p w:rsidR="00025932" w:rsidRPr="00EE7524" w:rsidRDefault="00025932" w:rsidP="00025932">
      <w:pPr>
        <w:spacing w:line="264" w:lineRule="auto"/>
        <w:ind w:left="1500"/>
        <w:jc w:val="right"/>
        <w:rPr>
          <w:color w:val="000000"/>
          <w:sz w:val="26"/>
          <w:szCs w:val="26"/>
        </w:rPr>
      </w:pPr>
      <w:r w:rsidRPr="00EE7524">
        <w:rPr>
          <w:color w:val="000000"/>
          <w:sz w:val="26"/>
          <w:szCs w:val="26"/>
        </w:rPr>
        <w:t>Таблица 16</w:t>
      </w:r>
    </w:p>
    <w:tbl>
      <w:tblPr>
        <w:tblW w:w="10101" w:type="dxa"/>
        <w:jc w:val="center"/>
        <w:tblLook w:val="04A0" w:firstRow="1" w:lastRow="0" w:firstColumn="1" w:lastColumn="0" w:noHBand="0" w:noVBand="1"/>
      </w:tblPr>
      <w:tblGrid>
        <w:gridCol w:w="2876"/>
        <w:gridCol w:w="2410"/>
        <w:gridCol w:w="2116"/>
        <w:gridCol w:w="2699"/>
      </w:tblGrid>
      <w:tr w:rsidR="00025932" w:rsidRPr="00EE7524" w:rsidTr="00841BDC">
        <w:trPr>
          <w:trHeight w:val="599"/>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25932" w:rsidRPr="00EE7524" w:rsidRDefault="00025932" w:rsidP="00841BDC">
            <w:pPr>
              <w:spacing w:line="264" w:lineRule="auto"/>
              <w:jc w:val="center"/>
              <w:rPr>
                <w:b/>
                <w:bCs/>
                <w:sz w:val="24"/>
                <w:szCs w:val="24"/>
              </w:rPr>
            </w:pPr>
            <w:r w:rsidRPr="00EE7524">
              <w:rPr>
                <w:b/>
                <w:bCs/>
                <w:sz w:val="24"/>
                <w:szCs w:val="24"/>
              </w:rPr>
              <w:t>Номер части земельного участка</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025932" w:rsidRPr="00EE7524" w:rsidRDefault="00025932" w:rsidP="00841BDC">
            <w:pPr>
              <w:spacing w:line="264" w:lineRule="auto"/>
              <w:jc w:val="center"/>
              <w:rPr>
                <w:b/>
                <w:bCs/>
                <w:sz w:val="24"/>
                <w:szCs w:val="24"/>
              </w:rPr>
            </w:pPr>
            <w:r w:rsidRPr="00EE7524">
              <w:rPr>
                <w:b/>
                <w:bCs/>
                <w:sz w:val="24"/>
                <w:szCs w:val="24"/>
              </w:rPr>
              <w:t>Исходный земельный участок</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b/>
                <w:bCs/>
                <w:sz w:val="24"/>
                <w:szCs w:val="24"/>
              </w:rPr>
            </w:pPr>
            <w:r w:rsidRPr="00EE7524">
              <w:rPr>
                <w:b/>
                <w:bCs/>
                <w:sz w:val="24"/>
                <w:szCs w:val="24"/>
              </w:rPr>
              <w:t>Площадь образуемой части земельного участка, м</w:t>
            </w:r>
            <w:r w:rsidRPr="00EE7524">
              <w:rPr>
                <w:b/>
                <w:bCs/>
                <w:sz w:val="24"/>
                <w:szCs w:val="24"/>
                <w:vertAlign w:val="superscript"/>
              </w:rPr>
              <w:t>2</w:t>
            </w:r>
          </w:p>
        </w:tc>
        <w:tc>
          <w:tcPr>
            <w:tcW w:w="2699" w:type="dxa"/>
            <w:tcBorders>
              <w:top w:val="single" w:sz="4" w:space="0" w:color="auto"/>
              <w:left w:val="single" w:sz="4" w:space="0" w:color="auto"/>
              <w:bottom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b/>
                <w:bCs/>
                <w:sz w:val="24"/>
                <w:szCs w:val="24"/>
              </w:rPr>
            </w:pPr>
            <w:r w:rsidRPr="00EE7524">
              <w:rPr>
                <w:b/>
                <w:bCs/>
                <w:sz w:val="24"/>
                <w:szCs w:val="24"/>
              </w:rPr>
              <w:t>Возможный способ образования части земельного участка</w:t>
            </w: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t>16:50:0:33498/ЧЗУ1</w:t>
            </w:r>
          </w:p>
        </w:tc>
        <w:tc>
          <w:tcPr>
            <w:tcW w:w="2410" w:type="dxa"/>
            <w:vMerge w:val="restart"/>
            <w:tcBorders>
              <w:top w:val="single" w:sz="4" w:space="0" w:color="auto"/>
              <w:left w:val="nil"/>
              <w:right w:val="single" w:sz="4" w:space="0" w:color="auto"/>
            </w:tcBorders>
            <w:shd w:val="clear" w:color="000000" w:fill="FFFFFF"/>
            <w:vAlign w:val="center"/>
          </w:tcPr>
          <w:p w:rsidR="00025932" w:rsidRPr="00EE7524" w:rsidRDefault="00025932" w:rsidP="00841BDC">
            <w:pPr>
              <w:spacing w:line="264" w:lineRule="auto"/>
              <w:jc w:val="center"/>
              <w:rPr>
                <w:sz w:val="24"/>
                <w:szCs w:val="24"/>
              </w:rPr>
            </w:pPr>
            <w:r w:rsidRPr="00EE7524">
              <w:rPr>
                <w:sz w:val="24"/>
                <w:szCs w:val="24"/>
              </w:rPr>
              <w:t>16:50:0:33498</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216,8</w:t>
            </w:r>
          </w:p>
        </w:tc>
        <w:tc>
          <w:tcPr>
            <w:tcW w:w="2699" w:type="dxa"/>
            <w:vMerge w:val="restart"/>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4"/>
                <w:szCs w:val="24"/>
              </w:rPr>
            </w:pPr>
            <w:r w:rsidRPr="00EE7524">
              <w:rPr>
                <w:sz w:val="24"/>
                <w:szCs w:val="24"/>
              </w:rPr>
              <w:t>Установление публичного сервитута</w:t>
            </w: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t>16 :50:0:33498/ЧЗУ2</w:t>
            </w:r>
          </w:p>
        </w:tc>
        <w:tc>
          <w:tcPr>
            <w:tcW w:w="2410" w:type="dxa"/>
            <w:vMerge/>
            <w:tcBorders>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336,7</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t>:ЗУ-19/ЧЗУ1</w:t>
            </w:r>
          </w:p>
        </w:tc>
        <w:tc>
          <w:tcPr>
            <w:tcW w:w="2410" w:type="dxa"/>
            <w:vMerge w:val="restart"/>
            <w:tcBorders>
              <w:top w:val="single" w:sz="4" w:space="0" w:color="auto"/>
              <w:left w:val="nil"/>
              <w:right w:val="single" w:sz="4" w:space="0" w:color="auto"/>
            </w:tcBorders>
            <w:shd w:val="clear" w:color="000000" w:fill="FFFFFF"/>
            <w:vAlign w:val="center"/>
          </w:tcPr>
          <w:p w:rsidR="00025932" w:rsidRPr="00EE7524" w:rsidRDefault="00025932" w:rsidP="00841BDC">
            <w:pPr>
              <w:spacing w:line="264" w:lineRule="auto"/>
              <w:jc w:val="center"/>
              <w:rPr>
                <w:sz w:val="24"/>
                <w:szCs w:val="24"/>
              </w:rPr>
            </w:pPr>
            <w:r w:rsidRPr="00EE7524">
              <w:rPr>
                <w:sz w:val="24"/>
                <w:szCs w:val="24"/>
              </w:rPr>
              <w:t>:ЗУ-19</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665</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t>:ЗУ-19/ЧЗУ2</w:t>
            </w:r>
          </w:p>
        </w:tc>
        <w:tc>
          <w:tcPr>
            <w:tcW w:w="2410" w:type="dxa"/>
            <w:vMerge/>
            <w:tcBorders>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rPr>
                <w:sz w:val="24"/>
                <w:szCs w:val="24"/>
              </w:rPr>
            </w:pP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638,2</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lastRenderedPageBreak/>
              <w:t>:ЗУ-21/ЧЗУ1</w:t>
            </w:r>
          </w:p>
        </w:tc>
        <w:tc>
          <w:tcPr>
            <w:tcW w:w="2410" w:type="dxa"/>
            <w:vMerge w:val="restart"/>
            <w:tcBorders>
              <w:top w:val="single" w:sz="4" w:space="0" w:color="auto"/>
              <w:left w:val="nil"/>
              <w:right w:val="single" w:sz="4" w:space="0" w:color="auto"/>
            </w:tcBorders>
            <w:shd w:val="clear" w:color="000000" w:fill="FFFFFF"/>
            <w:vAlign w:val="center"/>
          </w:tcPr>
          <w:p w:rsidR="00025932" w:rsidRPr="00EE7524" w:rsidRDefault="00025932" w:rsidP="00841BDC">
            <w:pPr>
              <w:spacing w:line="264" w:lineRule="auto"/>
              <w:jc w:val="center"/>
              <w:rPr>
                <w:sz w:val="24"/>
                <w:szCs w:val="24"/>
              </w:rPr>
            </w:pPr>
            <w:r w:rsidRPr="00EE7524">
              <w:rPr>
                <w:sz w:val="24"/>
                <w:szCs w:val="24"/>
              </w:rPr>
              <w:t>:ЗУ-21</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868,2</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lastRenderedPageBreak/>
              <w:t>:ЗУ-21/ЧЗУ2</w:t>
            </w:r>
          </w:p>
        </w:tc>
        <w:tc>
          <w:tcPr>
            <w:tcW w:w="2410" w:type="dxa"/>
            <w:vMerge/>
            <w:tcBorders>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656,6</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color w:val="000000"/>
                <w:sz w:val="24"/>
                <w:szCs w:val="24"/>
              </w:rPr>
            </w:pPr>
            <w:r w:rsidRPr="00EE7524">
              <w:rPr>
                <w:color w:val="000000"/>
                <w:sz w:val="24"/>
                <w:szCs w:val="24"/>
              </w:rPr>
              <w:t>16:50:060406:842/ЧЗУ1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16:50:060406:842</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1005,3</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color w:val="000000"/>
                <w:sz w:val="24"/>
                <w:szCs w:val="24"/>
              </w:rPr>
            </w:pPr>
            <w:r w:rsidRPr="00EE7524">
              <w:rPr>
                <w:color w:val="000000"/>
                <w:sz w:val="24"/>
                <w:szCs w:val="24"/>
              </w:rPr>
              <w:t>16:50:060406:845/ЧЗУ1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16:50:060406:845</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414,1</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color w:val="000000"/>
                <w:sz w:val="24"/>
                <w:szCs w:val="24"/>
              </w:rPr>
              <w:t>:ЗУ-42/ЧЗУ1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:ЗУ-42</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1541,2</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color w:val="000000"/>
                <w:sz w:val="24"/>
                <w:szCs w:val="24"/>
              </w:rPr>
            </w:pPr>
            <w:r w:rsidRPr="00EE7524">
              <w:rPr>
                <w:color w:val="000000"/>
                <w:sz w:val="24"/>
                <w:szCs w:val="24"/>
              </w:rPr>
              <w:t>16:50:000000:25621/ЧЗУ1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16:50:000000:25621</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color w:val="000000"/>
                <w:sz w:val="24"/>
                <w:szCs w:val="24"/>
              </w:rPr>
              <w:t>210,5</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sz w:val="24"/>
                <w:szCs w:val="24"/>
              </w:rPr>
              <w:t>:ЗУ38/ЧЗУ1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:ЗУ38</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402,5</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sz w:val="24"/>
                <w:szCs w:val="24"/>
              </w:rPr>
              <w:t>16:50:060406:12/ЧЗУ1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16:50:060406:12</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5,2</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sz w:val="24"/>
                <w:szCs w:val="24"/>
              </w:rPr>
              <w:t>16:50:060401:86/ЧЗУ1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16:50:060401:86</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833,5</w:t>
            </w:r>
          </w:p>
        </w:tc>
        <w:tc>
          <w:tcPr>
            <w:tcW w:w="2699" w:type="dxa"/>
            <w:vMerge/>
            <w:tcBorders>
              <w:left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r w:rsidR="00025932" w:rsidRPr="00EE7524" w:rsidTr="00841BDC">
        <w:trPr>
          <w:trHeight w:val="315"/>
          <w:jc w:val="center"/>
        </w:trPr>
        <w:tc>
          <w:tcPr>
            <w:tcW w:w="2876" w:type="dxa"/>
            <w:tcBorders>
              <w:top w:val="single" w:sz="4" w:space="0" w:color="auto"/>
              <w:left w:val="single" w:sz="4" w:space="0" w:color="auto"/>
              <w:bottom w:val="single" w:sz="4" w:space="0" w:color="auto"/>
              <w:right w:val="single" w:sz="4" w:space="0" w:color="auto"/>
            </w:tcBorders>
            <w:shd w:val="clear" w:color="000000" w:fill="FFFFFF"/>
            <w:noWrap/>
          </w:tcPr>
          <w:p w:rsidR="00025932" w:rsidRPr="00EE7524" w:rsidRDefault="00025932" w:rsidP="00841BDC">
            <w:pPr>
              <w:spacing w:line="264" w:lineRule="auto"/>
              <w:jc w:val="center"/>
              <w:rPr>
                <w:sz w:val="24"/>
                <w:szCs w:val="24"/>
              </w:rPr>
            </w:pPr>
            <w:r w:rsidRPr="00EE7524">
              <w:rPr>
                <w:sz w:val="24"/>
                <w:szCs w:val="24"/>
              </w:rPr>
              <w:t>16:50:060401:87/ЧЗУ1</w:t>
            </w:r>
          </w:p>
        </w:tc>
        <w:tc>
          <w:tcPr>
            <w:tcW w:w="2410" w:type="dxa"/>
            <w:tcBorders>
              <w:top w:val="single" w:sz="4" w:space="0" w:color="auto"/>
              <w:left w:val="nil"/>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sz w:val="24"/>
                <w:szCs w:val="24"/>
              </w:rPr>
            </w:pPr>
            <w:r w:rsidRPr="00EE7524">
              <w:rPr>
                <w:sz w:val="24"/>
                <w:szCs w:val="24"/>
              </w:rPr>
              <w:t>16:50:060401:87</w:t>
            </w:r>
          </w:p>
        </w:tc>
        <w:tc>
          <w:tcPr>
            <w:tcW w:w="2116" w:type="dxa"/>
            <w:tcBorders>
              <w:top w:val="single" w:sz="4" w:space="0" w:color="auto"/>
              <w:left w:val="single" w:sz="4" w:space="0" w:color="auto"/>
              <w:bottom w:val="single" w:sz="4" w:space="0" w:color="auto"/>
              <w:right w:val="single" w:sz="4" w:space="0" w:color="auto"/>
            </w:tcBorders>
            <w:shd w:val="clear" w:color="000000" w:fill="FFFFFF"/>
            <w:vAlign w:val="bottom"/>
          </w:tcPr>
          <w:p w:rsidR="00025932" w:rsidRPr="00EE7524" w:rsidRDefault="00025932" w:rsidP="00841BDC">
            <w:pPr>
              <w:spacing w:line="264" w:lineRule="auto"/>
              <w:jc w:val="center"/>
              <w:rPr>
                <w:color w:val="000000"/>
                <w:sz w:val="24"/>
                <w:szCs w:val="24"/>
              </w:rPr>
            </w:pPr>
            <w:r w:rsidRPr="00EE7524">
              <w:rPr>
                <w:color w:val="000000"/>
                <w:sz w:val="24"/>
                <w:szCs w:val="24"/>
              </w:rPr>
              <w:t>791,4</w:t>
            </w:r>
          </w:p>
        </w:tc>
        <w:tc>
          <w:tcPr>
            <w:tcW w:w="2699" w:type="dxa"/>
            <w:vMerge/>
            <w:tcBorders>
              <w:left w:val="single" w:sz="4" w:space="0" w:color="auto"/>
              <w:bottom w:val="single" w:sz="4" w:space="0" w:color="auto"/>
              <w:right w:val="single" w:sz="4" w:space="0" w:color="auto"/>
            </w:tcBorders>
            <w:shd w:val="clear" w:color="000000" w:fill="FFFFFF"/>
            <w:vAlign w:val="center"/>
          </w:tcPr>
          <w:p w:rsidR="00025932" w:rsidRPr="00EE7524" w:rsidRDefault="00025932" w:rsidP="00841BDC">
            <w:pPr>
              <w:spacing w:line="264" w:lineRule="auto"/>
              <w:jc w:val="center"/>
              <w:rPr>
                <w:sz w:val="26"/>
                <w:szCs w:val="26"/>
              </w:rPr>
            </w:pPr>
          </w:p>
        </w:tc>
      </w:tr>
    </w:tbl>
    <w:p w:rsidR="00025932" w:rsidRDefault="00025932" w:rsidP="00025932">
      <w:pPr>
        <w:tabs>
          <w:tab w:val="left" w:pos="3570"/>
        </w:tabs>
        <w:rPr>
          <w:sz w:val="26"/>
          <w:szCs w:val="26"/>
        </w:rPr>
      </w:pPr>
    </w:p>
    <w:p w:rsidR="00025932" w:rsidRDefault="00025932">
      <w:pPr>
        <w:rPr>
          <w:sz w:val="26"/>
          <w:szCs w:val="26"/>
        </w:rPr>
      </w:pPr>
      <w:r>
        <w:rPr>
          <w:sz w:val="26"/>
          <w:szCs w:val="26"/>
        </w:rPr>
        <w:br w:type="page"/>
      </w:r>
    </w:p>
    <w:p w:rsidR="00BE3E7B" w:rsidRDefault="00BE3E7B" w:rsidP="00025932">
      <w:pPr>
        <w:tabs>
          <w:tab w:val="left" w:pos="3570"/>
        </w:tabs>
        <w:rPr>
          <w:sz w:val="26"/>
          <w:szCs w:val="26"/>
        </w:rPr>
        <w:sectPr w:rsidR="00BE3E7B" w:rsidSect="008740A6">
          <w:pgSz w:w="11906" w:h="16838"/>
          <w:pgMar w:top="1134" w:right="1134" w:bottom="1134" w:left="1134" w:header="709" w:footer="709" w:gutter="0"/>
          <w:cols w:space="708"/>
          <w:titlePg/>
          <w:docGrid w:linePitch="394"/>
        </w:sectPr>
      </w:pPr>
    </w:p>
    <w:p w:rsidR="00025932" w:rsidRDefault="00BE3E7B" w:rsidP="00025932">
      <w:pPr>
        <w:tabs>
          <w:tab w:val="left" w:pos="3570"/>
        </w:tabs>
        <w:rPr>
          <w:sz w:val="26"/>
          <w:szCs w:val="26"/>
        </w:rPr>
      </w:pPr>
      <w:r w:rsidRPr="00025932">
        <w:rPr>
          <w:sz w:val="26"/>
          <w:szCs w:val="26"/>
        </w:rPr>
        <w:object w:dxaOrig="17865" w:dyaOrig="12630">
          <v:shape id="_x0000_i1032" type="#_x0000_t75" style="width:665.25pt;height:469.5pt" o:ole="">
            <v:imagedata r:id="rId15" o:title=""/>
          </v:shape>
          <o:OLEObject Type="Embed" ProgID="AcroExch.Document.11" ShapeID="_x0000_i1032" DrawAspect="Content" ObjectID="_1720521901" r:id="rId16"/>
        </w:object>
      </w:r>
    </w:p>
    <w:p w:rsidR="00025932" w:rsidRDefault="00BE3E7B">
      <w:pPr>
        <w:rPr>
          <w:sz w:val="26"/>
          <w:szCs w:val="26"/>
        </w:rPr>
      </w:pPr>
      <w:r w:rsidRPr="00025932">
        <w:rPr>
          <w:sz w:val="26"/>
          <w:szCs w:val="26"/>
        </w:rPr>
        <w:object w:dxaOrig="17865" w:dyaOrig="12630">
          <v:shape id="_x0000_i1074" type="#_x0000_t75" style="width:676.5pt;height:477pt" o:ole="">
            <v:imagedata r:id="rId17" o:title=""/>
          </v:shape>
          <o:OLEObject Type="Embed" ProgID="AcroExch.Document.11" ShapeID="_x0000_i1074" DrawAspect="Content" ObjectID="_1720521902" r:id="rId18"/>
        </w:object>
      </w:r>
    </w:p>
    <w:p w:rsidR="00BE3E7B" w:rsidRDefault="00BE3E7B" w:rsidP="00025932">
      <w:pPr>
        <w:tabs>
          <w:tab w:val="left" w:pos="2355"/>
        </w:tabs>
        <w:rPr>
          <w:sz w:val="26"/>
          <w:szCs w:val="26"/>
        </w:rPr>
        <w:sectPr w:rsidR="00BE3E7B" w:rsidSect="00BE3E7B">
          <w:pgSz w:w="16838" w:h="11906" w:orient="landscape"/>
          <w:pgMar w:top="1134" w:right="1134" w:bottom="1134" w:left="1134" w:header="709" w:footer="709" w:gutter="0"/>
          <w:cols w:space="708"/>
          <w:titlePg/>
          <w:docGrid w:linePitch="394"/>
        </w:sectPr>
      </w:pPr>
      <w:r w:rsidRPr="00025932">
        <w:rPr>
          <w:sz w:val="26"/>
          <w:szCs w:val="26"/>
        </w:rPr>
        <w:object w:dxaOrig="17865" w:dyaOrig="12630">
          <v:shape id="_x0000_i1072" type="#_x0000_t75" style="width:687pt;height:485.25pt" o:ole="">
            <v:imagedata r:id="rId19" o:title=""/>
          </v:shape>
          <o:OLEObject Type="Embed" ProgID="AcroExch.Document.11" ShapeID="_x0000_i1072" DrawAspect="Content" ObjectID="_1720521903" r:id="rId20"/>
        </w:object>
      </w:r>
    </w:p>
    <w:p w:rsidR="00651AFD" w:rsidRPr="00025932" w:rsidRDefault="00651AFD" w:rsidP="00BE3E7B">
      <w:pPr>
        <w:tabs>
          <w:tab w:val="left" w:pos="2355"/>
        </w:tabs>
        <w:rPr>
          <w:sz w:val="26"/>
          <w:szCs w:val="26"/>
        </w:rPr>
      </w:pPr>
      <w:bookmarkStart w:id="13" w:name="_GoBack"/>
      <w:bookmarkEnd w:id="13"/>
    </w:p>
    <w:sectPr w:rsidR="00651AFD" w:rsidRPr="00025932" w:rsidSect="008740A6">
      <w:pgSz w:w="11906" w:h="16838"/>
      <w:pgMar w:top="1134" w:right="1134" w:bottom="1134" w:left="1134" w:header="709" w:footer="709" w:gutter="0"/>
      <w:cols w:space="708"/>
      <w:titlePg/>
      <w:docGrid w:linePitch="39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6BBE" w:rsidRDefault="00CF6BBE">
      <w:r>
        <w:separator/>
      </w:r>
    </w:p>
  </w:endnote>
  <w:endnote w:type="continuationSeparator" w:id="0">
    <w:p w:rsidR="00CF6BBE" w:rsidRDefault="00CF6B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ISOCPEUR">
    <w:altName w:val="Arial"/>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Bold">
    <w:altName w:val="Arial"/>
    <w:charset w:val="CC"/>
    <w:family w:val="swiss"/>
    <w:pitch w:val="variable"/>
    <w:sig w:usb0="20007A87" w:usb1="80000000" w:usb2="00000008" w:usb3="00000000" w:csb0="000001FF" w:csb1="00000000"/>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6BBE" w:rsidRDefault="00CF6BBE">
      <w:r>
        <w:separator/>
      </w:r>
    </w:p>
  </w:footnote>
  <w:footnote w:type="continuationSeparator" w:id="0">
    <w:p w:rsidR="00CF6BBE" w:rsidRDefault="00CF6BB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3141378"/>
      <w:docPartObj>
        <w:docPartGallery w:val="Page Numbers (Top of Page)"/>
        <w:docPartUnique/>
      </w:docPartObj>
    </w:sdtPr>
    <w:sdtEndPr/>
    <w:sdtContent>
      <w:p w:rsidR="008740A6" w:rsidRDefault="008740A6">
        <w:pPr>
          <w:pStyle w:val="aa"/>
          <w:jc w:val="center"/>
        </w:pPr>
        <w:r>
          <w:fldChar w:fldCharType="begin"/>
        </w:r>
        <w:r>
          <w:instrText>PAGE   \* MERGEFORMAT</w:instrText>
        </w:r>
        <w:r>
          <w:fldChar w:fldCharType="separate"/>
        </w:r>
        <w:r w:rsidR="00BE3E7B">
          <w:rPr>
            <w:noProof/>
          </w:rPr>
          <w:t>43</w:t>
        </w:r>
        <w:r>
          <w:fldChar w:fldCharType="end"/>
        </w:r>
      </w:p>
    </w:sdtContent>
  </w:sdt>
  <w:p w:rsidR="008740A6" w:rsidRDefault="008740A6">
    <w:pPr>
      <w:pStyle w:val="a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0A6" w:rsidRDefault="008740A6">
    <w:pPr>
      <w:pStyle w:val="aa"/>
      <w:jc w:val="center"/>
    </w:pPr>
  </w:p>
  <w:p w:rsidR="008740A6" w:rsidRDefault="008740A6">
    <w:pPr>
      <w:pStyle w:val="a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232E1"/>
    <w:multiLevelType w:val="hybridMultilevel"/>
    <w:tmpl w:val="3A44AAAA"/>
    <w:lvl w:ilvl="0" w:tplc="4F78447C">
      <w:start w:val="1"/>
      <w:numFmt w:val="decimal"/>
      <w:pStyle w:val="a"/>
      <w:lvlText w:val="Таблица %1"/>
      <w:lvlJc w:val="left"/>
      <w:pPr>
        <w:tabs>
          <w:tab w:val="num" w:pos="7939"/>
        </w:tabs>
        <w:ind w:left="7939" w:firstLine="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 w15:restartNumberingAfterBreak="0">
    <w:nsid w:val="051A6065"/>
    <w:multiLevelType w:val="multilevel"/>
    <w:tmpl w:val="B7F02344"/>
    <w:lvl w:ilvl="0">
      <w:start w:val="1"/>
      <w:numFmt w:val="decimal"/>
      <w:lvlText w:val="%1."/>
      <w:lvlJc w:val="left"/>
      <w:pPr>
        <w:ind w:left="927" w:hanging="360"/>
      </w:pPr>
      <w:rPr>
        <w:rFonts w:hint="default"/>
      </w:rPr>
    </w:lvl>
    <w:lvl w:ilvl="1">
      <w:start w:val="5"/>
      <w:numFmt w:val="decimal"/>
      <w:lvlText w:val="%2.1."/>
      <w:lvlJc w:val="left"/>
      <w:pPr>
        <w:ind w:left="1032" w:hanging="46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15:restartNumberingAfterBreak="0">
    <w:nsid w:val="089B50D4"/>
    <w:multiLevelType w:val="hybridMultilevel"/>
    <w:tmpl w:val="10BA05B6"/>
    <w:lvl w:ilvl="0" w:tplc="0419000F">
      <w:start w:val="1"/>
      <w:numFmt w:val="decimal"/>
      <w:lvlText w:val="%1."/>
      <w:lvlJc w:val="left"/>
      <w:pPr>
        <w:ind w:left="68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A15D90"/>
    <w:multiLevelType w:val="hybridMultilevel"/>
    <w:tmpl w:val="78FA6CDC"/>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4" w15:restartNumberingAfterBreak="0">
    <w:nsid w:val="1FE37CA1"/>
    <w:multiLevelType w:val="hybridMultilevel"/>
    <w:tmpl w:val="10BA05B6"/>
    <w:lvl w:ilvl="0" w:tplc="0419000F">
      <w:start w:val="1"/>
      <w:numFmt w:val="decimal"/>
      <w:lvlText w:val="%1."/>
      <w:lvlJc w:val="left"/>
      <w:pPr>
        <w:ind w:left="68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8B1B64"/>
    <w:multiLevelType w:val="hybridMultilevel"/>
    <w:tmpl w:val="E59290AC"/>
    <w:lvl w:ilvl="0" w:tplc="7AAA2CEC">
      <w:start w:val="1"/>
      <w:numFmt w:val="decimal"/>
      <w:pStyle w:val="3"/>
      <w:lvlText w:val="Таблица %1"/>
      <w:lvlJc w:val="left"/>
      <w:pPr>
        <w:tabs>
          <w:tab w:val="num" w:pos="9540"/>
        </w:tabs>
        <w:ind w:left="9540" w:hanging="360"/>
      </w:pPr>
      <w:rPr>
        <w:b w:val="0"/>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rPr>
    </w:lvl>
    <w:lvl w:ilvl="1" w:tplc="04190019" w:tentative="1">
      <w:start w:val="1"/>
      <w:numFmt w:val="lowerLetter"/>
      <w:lvlText w:val="%2."/>
      <w:lvlJc w:val="left"/>
      <w:pPr>
        <w:tabs>
          <w:tab w:val="num" w:pos="7601"/>
        </w:tabs>
        <w:ind w:left="7601" w:hanging="360"/>
      </w:pPr>
    </w:lvl>
    <w:lvl w:ilvl="2" w:tplc="0419001B" w:tentative="1">
      <w:start w:val="1"/>
      <w:numFmt w:val="lowerRoman"/>
      <w:lvlText w:val="%3."/>
      <w:lvlJc w:val="right"/>
      <w:pPr>
        <w:tabs>
          <w:tab w:val="num" w:pos="8321"/>
        </w:tabs>
        <w:ind w:left="8321" w:hanging="180"/>
      </w:pPr>
    </w:lvl>
    <w:lvl w:ilvl="3" w:tplc="0419000F" w:tentative="1">
      <w:start w:val="1"/>
      <w:numFmt w:val="decimal"/>
      <w:lvlText w:val="%4."/>
      <w:lvlJc w:val="left"/>
      <w:pPr>
        <w:tabs>
          <w:tab w:val="num" w:pos="9041"/>
        </w:tabs>
        <w:ind w:left="9041" w:hanging="360"/>
      </w:pPr>
    </w:lvl>
    <w:lvl w:ilvl="4" w:tplc="04190019" w:tentative="1">
      <w:start w:val="1"/>
      <w:numFmt w:val="lowerLetter"/>
      <w:lvlText w:val="%5."/>
      <w:lvlJc w:val="left"/>
      <w:pPr>
        <w:tabs>
          <w:tab w:val="num" w:pos="9761"/>
        </w:tabs>
        <w:ind w:left="9761" w:hanging="360"/>
      </w:pPr>
    </w:lvl>
    <w:lvl w:ilvl="5" w:tplc="0419001B" w:tentative="1">
      <w:start w:val="1"/>
      <w:numFmt w:val="lowerRoman"/>
      <w:lvlText w:val="%6."/>
      <w:lvlJc w:val="right"/>
      <w:pPr>
        <w:tabs>
          <w:tab w:val="num" w:pos="10481"/>
        </w:tabs>
        <w:ind w:left="10481" w:hanging="180"/>
      </w:pPr>
    </w:lvl>
    <w:lvl w:ilvl="6" w:tplc="0419000F" w:tentative="1">
      <w:start w:val="1"/>
      <w:numFmt w:val="decimal"/>
      <w:lvlText w:val="%7."/>
      <w:lvlJc w:val="left"/>
      <w:pPr>
        <w:tabs>
          <w:tab w:val="num" w:pos="11201"/>
        </w:tabs>
        <w:ind w:left="11201" w:hanging="360"/>
      </w:pPr>
    </w:lvl>
    <w:lvl w:ilvl="7" w:tplc="04190019" w:tentative="1">
      <w:start w:val="1"/>
      <w:numFmt w:val="lowerLetter"/>
      <w:lvlText w:val="%8."/>
      <w:lvlJc w:val="left"/>
      <w:pPr>
        <w:tabs>
          <w:tab w:val="num" w:pos="11921"/>
        </w:tabs>
        <w:ind w:left="11921" w:hanging="360"/>
      </w:pPr>
    </w:lvl>
    <w:lvl w:ilvl="8" w:tplc="0419001B" w:tentative="1">
      <w:start w:val="1"/>
      <w:numFmt w:val="lowerRoman"/>
      <w:lvlText w:val="%9."/>
      <w:lvlJc w:val="right"/>
      <w:pPr>
        <w:tabs>
          <w:tab w:val="num" w:pos="12641"/>
        </w:tabs>
        <w:ind w:left="12641" w:hanging="180"/>
      </w:pPr>
    </w:lvl>
  </w:abstractNum>
  <w:abstractNum w:abstractNumId="6" w15:restartNumberingAfterBreak="0">
    <w:nsid w:val="218700B9"/>
    <w:multiLevelType w:val="hybridMultilevel"/>
    <w:tmpl w:val="ACC6B774"/>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53F0C0C"/>
    <w:multiLevelType w:val="hybridMultilevel"/>
    <w:tmpl w:val="BB2C02EA"/>
    <w:lvl w:ilvl="0" w:tplc="04190001">
      <w:start w:val="1"/>
      <w:numFmt w:val="bullet"/>
      <w:lvlText w:val=""/>
      <w:lvlJc w:val="left"/>
      <w:pPr>
        <w:ind w:left="1514" w:hanging="360"/>
      </w:pPr>
      <w:rPr>
        <w:rFonts w:ascii="Symbol" w:hAnsi="Symbol" w:hint="default"/>
      </w:rPr>
    </w:lvl>
    <w:lvl w:ilvl="1" w:tplc="04190003" w:tentative="1">
      <w:start w:val="1"/>
      <w:numFmt w:val="bullet"/>
      <w:lvlText w:val="o"/>
      <w:lvlJc w:val="left"/>
      <w:pPr>
        <w:ind w:left="2234" w:hanging="360"/>
      </w:pPr>
      <w:rPr>
        <w:rFonts w:ascii="Courier New" w:hAnsi="Courier New" w:cs="Courier New" w:hint="default"/>
      </w:rPr>
    </w:lvl>
    <w:lvl w:ilvl="2" w:tplc="04190005" w:tentative="1">
      <w:start w:val="1"/>
      <w:numFmt w:val="bullet"/>
      <w:lvlText w:val=""/>
      <w:lvlJc w:val="left"/>
      <w:pPr>
        <w:ind w:left="2954" w:hanging="360"/>
      </w:pPr>
      <w:rPr>
        <w:rFonts w:ascii="Wingdings" w:hAnsi="Wingdings" w:hint="default"/>
      </w:rPr>
    </w:lvl>
    <w:lvl w:ilvl="3" w:tplc="04190001" w:tentative="1">
      <w:start w:val="1"/>
      <w:numFmt w:val="bullet"/>
      <w:lvlText w:val=""/>
      <w:lvlJc w:val="left"/>
      <w:pPr>
        <w:ind w:left="3674" w:hanging="360"/>
      </w:pPr>
      <w:rPr>
        <w:rFonts w:ascii="Symbol" w:hAnsi="Symbol" w:hint="default"/>
      </w:rPr>
    </w:lvl>
    <w:lvl w:ilvl="4" w:tplc="04190003" w:tentative="1">
      <w:start w:val="1"/>
      <w:numFmt w:val="bullet"/>
      <w:lvlText w:val="o"/>
      <w:lvlJc w:val="left"/>
      <w:pPr>
        <w:ind w:left="4394" w:hanging="360"/>
      </w:pPr>
      <w:rPr>
        <w:rFonts w:ascii="Courier New" w:hAnsi="Courier New" w:cs="Courier New" w:hint="default"/>
      </w:rPr>
    </w:lvl>
    <w:lvl w:ilvl="5" w:tplc="04190005" w:tentative="1">
      <w:start w:val="1"/>
      <w:numFmt w:val="bullet"/>
      <w:lvlText w:val=""/>
      <w:lvlJc w:val="left"/>
      <w:pPr>
        <w:ind w:left="5114" w:hanging="360"/>
      </w:pPr>
      <w:rPr>
        <w:rFonts w:ascii="Wingdings" w:hAnsi="Wingdings" w:hint="default"/>
      </w:rPr>
    </w:lvl>
    <w:lvl w:ilvl="6" w:tplc="04190001" w:tentative="1">
      <w:start w:val="1"/>
      <w:numFmt w:val="bullet"/>
      <w:lvlText w:val=""/>
      <w:lvlJc w:val="left"/>
      <w:pPr>
        <w:ind w:left="5834" w:hanging="360"/>
      </w:pPr>
      <w:rPr>
        <w:rFonts w:ascii="Symbol" w:hAnsi="Symbol" w:hint="default"/>
      </w:rPr>
    </w:lvl>
    <w:lvl w:ilvl="7" w:tplc="04190003" w:tentative="1">
      <w:start w:val="1"/>
      <w:numFmt w:val="bullet"/>
      <w:lvlText w:val="o"/>
      <w:lvlJc w:val="left"/>
      <w:pPr>
        <w:ind w:left="6554" w:hanging="360"/>
      </w:pPr>
      <w:rPr>
        <w:rFonts w:ascii="Courier New" w:hAnsi="Courier New" w:cs="Courier New" w:hint="default"/>
      </w:rPr>
    </w:lvl>
    <w:lvl w:ilvl="8" w:tplc="04190005" w:tentative="1">
      <w:start w:val="1"/>
      <w:numFmt w:val="bullet"/>
      <w:lvlText w:val=""/>
      <w:lvlJc w:val="left"/>
      <w:pPr>
        <w:ind w:left="7274" w:hanging="360"/>
      </w:pPr>
      <w:rPr>
        <w:rFonts w:ascii="Wingdings" w:hAnsi="Wingdings" w:hint="default"/>
      </w:rPr>
    </w:lvl>
  </w:abstractNum>
  <w:abstractNum w:abstractNumId="8" w15:restartNumberingAfterBreak="0">
    <w:nsid w:val="29C240B6"/>
    <w:multiLevelType w:val="hybridMultilevel"/>
    <w:tmpl w:val="A8D0DBF6"/>
    <w:lvl w:ilvl="0" w:tplc="AD5C1594">
      <w:start w:val="1"/>
      <w:numFmt w:val="bullet"/>
      <w:lvlText w:val="-"/>
      <w:lvlJc w:val="left"/>
      <w:pPr>
        <w:ind w:left="1070"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A426775"/>
    <w:multiLevelType w:val="hybridMultilevel"/>
    <w:tmpl w:val="5C102CB8"/>
    <w:lvl w:ilvl="0" w:tplc="3B0A3914">
      <w:start w:val="1"/>
      <w:numFmt w:val="bullet"/>
      <w:pStyle w:val="2"/>
      <w:lvlText w:val=""/>
      <w:lvlJc w:val="left"/>
      <w:pPr>
        <w:tabs>
          <w:tab w:val="num" w:pos="794"/>
        </w:tabs>
        <w:ind w:left="794" w:hanging="227"/>
      </w:pPr>
      <w:rPr>
        <w:rFonts w:ascii="Symbol" w:hAnsi="Symbol" w:hint="default"/>
        <w:color w:val="auto"/>
        <w:sz w:val="28"/>
      </w:rPr>
    </w:lvl>
    <w:lvl w:ilvl="1" w:tplc="FFFFFFFF" w:tentative="1">
      <w:start w:val="1"/>
      <w:numFmt w:val="bullet"/>
      <w:lvlText w:val="o"/>
      <w:lvlJc w:val="left"/>
      <w:pPr>
        <w:tabs>
          <w:tab w:val="num" w:pos="986"/>
        </w:tabs>
        <w:ind w:left="986" w:hanging="360"/>
      </w:pPr>
      <w:rPr>
        <w:rFonts w:ascii="Courier New" w:hAnsi="Courier New" w:hint="default"/>
      </w:rPr>
    </w:lvl>
    <w:lvl w:ilvl="2" w:tplc="FFFFFFFF" w:tentative="1">
      <w:start w:val="1"/>
      <w:numFmt w:val="bullet"/>
      <w:lvlText w:val=""/>
      <w:lvlJc w:val="left"/>
      <w:pPr>
        <w:tabs>
          <w:tab w:val="num" w:pos="1706"/>
        </w:tabs>
        <w:ind w:left="1706" w:hanging="360"/>
      </w:pPr>
      <w:rPr>
        <w:rFonts w:ascii="Wingdings" w:hAnsi="Wingdings" w:hint="default"/>
      </w:rPr>
    </w:lvl>
    <w:lvl w:ilvl="3" w:tplc="FFFFFFFF" w:tentative="1">
      <w:start w:val="1"/>
      <w:numFmt w:val="bullet"/>
      <w:lvlText w:val=""/>
      <w:lvlJc w:val="left"/>
      <w:pPr>
        <w:tabs>
          <w:tab w:val="num" w:pos="2426"/>
        </w:tabs>
        <w:ind w:left="2426" w:hanging="360"/>
      </w:pPr>
      <w:rPr>
        <w:rFonts w:ascii="Symbol" w:hAnsi="Symbol" w:hint="default"/>
      </w:rPr>
    </w:lvl>
    <w:lvl w:ilvl="4" w:tplc="FFFFFFFF" w:tentative="1">
      <w:start w:val="1"/>
      <w:numFmt w:val="bullet"/>
      <w:lvlText w:val="o"/>
      <w:lvlJc w:val="left"/>
      <w:pPr>
        <w:tabs>
          <w:tab w:val="num" w:pos="3146"/>
        </w:tabs>
        <w:ind w:left="3146" w:hanging="360"/>
      </w:pPr>
      <w:rPr>
        <w:rFonts w:ascii="Courier New" w:hAnsi="Courier New" w:hint="default"/>
      </w:rPr>
    </w:lvl>
    <w:lvl w:ilvl="5" w:tplc="FFFFFFFF" w:tentative="1">
      <w:start w:val="1"/>
      <w:numFmt w:val="bullet"/>
      <w:lvlText w:val=""/>
      <w:lvlJc w:val="left"/>
      <w:pPr>
        <w:tabs>
          <w:tab w:val="num" w:pos="3866"/>
        </w:tabs>
        <w:ind w:left="3866" w:hanging="360"/>
      </w:pPr>
      <w:rPr>
        <w:rFonts w:ascii="Wingdings" w:hAnsi="Wingdings" w:hint="default"/>
      </w:rPr>
    </w:lvl>
    <w:lvl w:ilvl="6" w:tplc="FFFFFFFF" w:tentative="1">
      <w:start w:val="1"/>
      <w:numFmt w:val="bullet"/>
      <w:lvlText w:val=""/>
      <w:lvlJc w:val="left"/>
      <w:pPr>
        <w:tabs>
          <w:tab w:val="num" w:pos="4586"/>
        </w:tabs>
        <w:ind w:left="4586" w:hanging="360"/>
      </w:pPr>
      <w:rPr>
        <w:rFonts w:ascii="Symbol" w:hAnsi="Symbol" w:hint="default"/>
      </w:rPr>
    </w:lvl>
    <w:lvl w:ilvl="7" w:tplc="FFFFFFFF" w:tentative="1">
      <w:start w:val="1"/>
      <w:numFmt w:val="bullet"/>
      <w:lvlText w:val="o"/>
      <w:lvlJc w:val="left"/>
      <w:pPr>
        <w:tabs>
          <w:tab w:val="num" w:pos="5306"/>
        </w:tabs>
        <w:ind w:left="5306" w:hanging="360"/>
      </w:pPr>
      <w:rPr>
        <w:rFonts w:ascii="Courier New" w:hAnsi="Courier New" w:hint="default"/>
      </w:rPr>
    </w:lvl>
    <w:lvl w:ilvl="8" w:tplc="FFFFFFFF" w:tentative="1">
      <w:start w:val="1"/>
      <w:numFmt w:val="bullet"/>
      <w:lvlText w:val=""/>
      <w:lvlJc w:val="left"/>
      <w:pPr>
        <w:tabs>
          <w:tab w:val="num" w:pos="6026"/>
        </w:tabs>
        <w:ind w:left="6026" w:hanging="360"/>
      </w:pPr>
      <w:rPr>
        <w:rFonts w:ascii="Wingdings" w:hAnsi="Wingdings" w:hint="default"/>
      </w:rPr>
    </w:lvl>
  </w:abstractNum>
  <w:abstractNum w:abstractNumId="10" w15:restartNumberingAfterBreak="0">
    <w:nsid w:val="2D07293E"/>
    <w:multiLevelType w:val="hybridMultilevel"/>
    <w:tmpl w:val="E3F250A2"/>
    <w:lvl w:ilvl="0" w:tplc="9864B46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15:restartNumberingAfterBreak="0">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15:restartNumberingAfterBreak="0">
    <w:nsid w:val="356F2E8A"/>
    <w:multiLevelType w:val="hybridMultilevel"/>
    <w:tmpl w:val="5DC4AB12"/>
    <w:lvl w:ilvl="0" w:tplc="B1EC45A6">
      <w:start w:val="1"/>
      <w:numFmt w:val="bullet"/>
      <w:pStyle w:val="a1"/>
      <w:lvlText w:val=""/>
      <w:lvlJc w:val="left"/>
      <w:pPr>
        <w:tabs>
          <w:tab w:val="num" w:pos="990"/>
        </w:tabs>
        <w:ind w:left="990"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3" w15:restartNumberingAfterBreak="0">
    <w:nsid w:val="41FF182A"/>
    <w:multiLevelType w:val="hybridMultilevel"/>
    <w:tmpl w:val="61DA3D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3E43805"/>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15" w15:restartNumberingAfterBreak="0">
    <w:nsid w:val="4BB75D63"/>
    <w:multiLevelType w:val="hybridMultilevel"/>
    <w:tmpl w:val="AAA8977C"/>
    <w:lvl w:ilvl="0" w:tplc="64244208">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1B84CA4"/>
    <w:multiLevelType w:val="hybridMultilevel"/>
    <w:tmpl w:val="1FA085A2"/>
    <w:lvl w:ilvl="0" w:tplc="F6082592">
      <w:start w:val="1"/>
      <w:numFmt w:val="bullet"/>
      <w:lvlText w:val=""/>
      <w:lvlJc w:val="left"/>
      <w:pPr>
        <w:ind w:left="1154" w:hanging="360"/>
      </w:pPr>
      <w:rPr>
        <w:rFonts w:ascii="Symbol" w:hAnsi="Symbol" w:hint="default"/>
      </w:rPr>
    </w:lvl>
    <w:lvl w:ilvl="1" w:tplc="04190019" w:tentative="1">
      <w:start w:val="1"/>
      <w:numFmt w:val="lowerLetter"/>
      <w:lvlText w:val="%2."/>
      <w:lvlJc w:val="left"/>
      <w:pPr>
        <w:ind w:left="1874" w:hanging="360"/>
      </w:pPr>
    </w:lvl>
    <w:lvl w:ilvl="2" w:tplc="0419001B" w:tentative="1">
      <w:start w:val="1"/>
      <w:numFmt w:val="lowerRoman"/>
      <w:lvlText w:val="%3."/>
      <w:lvlJc w:val="right"/>
      <w:pPr>
        <w:ind w:left="2594" w:hanging="180"/>
      </w:pPr>
    </w:lvl>
    <w:lvl w:ilvl="3" w:tplc="0419000F" w:tentative="1">
      <w:start w:val="1"/>
      <w:numFmt w:val="decimal"/>
      <w:lvlText w:val="%4."/>
      <w:lvlJc w:val="left"/>
      <w:pPr>
        <w:ind w:left="3314" w:hanging="360"/>
      </w:pPr>
    </w:lvl>
    <w:lvl w:ilvl="4" w:tplc="04190019" w:tentative="1">
      <w:start w:val="1"/>
      <w:numFmt w:val="lowerLetter"/>
      <w:lvlText w:val="%5."/>
      <w:lvlJc w:val="left"/>
      <w:pPr>
        <w:ind w:left="4034" w:hanging="360"/>
      </w:pPr>
    </w:lvl>
    <w:lvl w:ilvl="5" w:tplc="0419001B" w:tentative="1">
      <w:start w:val="1"/>
      <w:numFmt w:val="lowerRoman"/>
      <w:lvlText w:val="%6."/>
      <w:lvlJc w:val="right"/>
      <w:pPr>
        <w:ind w:left="4754" w:hanging="180"/>
      </w:pPr>
    </w:lvl>
    <w:lvl w:ilvl="6" w:tplc="0419000F" w:tentative="1">
      <w:start w:val="1"/>
      <w:numFmt w:val="decimal"/>
      <w:lvlText w:val="%7."/>
      <w:lvlJc w:val="left"/>
      <w:pPr>
        <w:ind w:left="5474" w:hanging="360"/>
      </w:pPr>
    </w:lvl>
    <w:lvl w:ilvl="7" w:tplc="04190019" w:tentative="1">
      <w:start w:val="1"/>
      <w:numFmt w:val="lowerLetter"/>
      <w:lvlText w:val="%8."/>
      <w:lvlJc w:val="left"/>
      <w:pPr>
        <w:ind w:left="6194" w:hanging="360"/>
      </w:pPr>
    </w:lvl>
    <w:lvl w:ilvl="8" w:tplc="0419001B" w:tentative="1">
      <w:start w:val="1"/>
      <w:numFmt w:val="lowerRoman"/>
      <w:lvlText w:val="%9."/>
      <w:lvlJc w:val="right"/>
      <w:pPr>
        <w:ind w:left="6914" w:hanging="180"/>
      </w:pPr>
    </w:lvl>
  </w:abstractNum>
  <w:abstractNum w:abstractNumId="17" w15:restartNumberingAfterBreak="0">
    <w:nsid w:val="554336FF"/>
    <w:multiLevelType w:val="hybridMultilevel"/>
    <w:tmpl w:val="FF90BA02"/>
    <w:lvl w:ilvl="0" w:tplc="1602C7FC">
      <w:start w:val="1"/>
      <w:numFmt w:val="decimal"/>
      <w:lvlText w:val="%1."/>
      <w:lvlJc w:val="left"/>
      <w:pPr>
        <w:ind w:left="1637" w:hanging="360"/>
      </w:pPr>
    </w:lvl>
    <w:lvl w:ilvl="1" w:tplc="A6B4F534">
      <w:start w:val="1"/>
      <w:numFmt w:val="decimal"/>
      <w:lvlText w:val="2.%2."/>
      <w:lvlJc w:val="left"/>
      <w:pPr>
        <w:ind w:left="1352"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8" w15:restartNumberingAfterBreak="0">
    <w:nsid w:val="556715F9"/>
    <w:multiLevelType w:val="hybridMultilevel"/>
    <w:tmpl w:val="4C4A1140"/>
    <w:lvl w:ilvl="0" w:tplc="5ABA1A5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79D65E8"/>
    <w:multiLevelType w:val="singleLevel"/>
    <w:tmpl w:val="59C66444"/>
    <w:lvl w:ilvl="0">
      <w:start w:val="3"/>
      <w:numFmt w:val="bullet"/>
      <w:pStyle w:val="a2"/>
      <w:lvlText w:val="-"/>
      <w:lvlJc w:val="left"/>
      <w:pPr>
        <w:tabs>
          <w:tab w:val="num" w:pos="1080"/>
        </w:tabs>
        <w:ind w:left="1080" w:hanging="360"/>
      </w:pPr>
      <w:rPr>
        <w:rFonts w:hint="default"/>
      </w:rPr>
    </w:lvl>
  </w:abstractNum>
  <w:abstractNum w:abstractNumId="20" w15:restartNumberingAfterBreak="0">
    <w:nsid w:val="584B0E89"/>
    <w:multiLevelType w:val="hybridMultilevel"/>
    <w:tmpl w:val="8E2836FA"/>
    <w:lvl w:ilvl="0" w:tplc="5F3E2E06">
      <w:start w:val="1"/>
      <w:numFmt w:val="upperRoman"/>
      <w:lvlText w:val="%1."/>
      <w:lvlJc w:val="left"/>
      <w:pPr>
        <w:ind w:left="1429"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9E6268F"/>
    <w:multiLevelType w:val="hybridMultilevel"/>
    <w:tmpl w:val="12DE21A8"/>
    <w:lvl w:ilvl="0" w:tplc="04963048">
      <w:start w:val="1"/>
      <w:numFmt w:val="bullet"/>
      <w:pStyle w:val="5"/>
      <w:lvlText w:val=""/>
      <w:lvlJc w:val="left"/>
      <w:pPr>
        <w:tabs>
          <w:tab w:val="num" w:pos="1260"/>
        </w:tabs>
        <w:ind w:left="1260" w:hanging="360"/>
      </w:pPr>
      <w:rPr>
        <w:rFonts w:ascii="Symbol" w:hAnsi="Symbol" w:hint="default"/>
        <w:sz w:val="20"/>
        <w:szCs w:val="20"/>
      </w:rPr>
    </w:lvl>
    <w:lvl w:ilvl="1" w:tplc="04190003">
      <w:start w:val="1"/>
      <w:numFmt w:val="bullet"/>
      <w:lvlText w:val=""/>
      <w:lvlJc w:val="left"/>
      <w:pPr>
        <w:tabs>
          <w:tab w:val="num" w:pos="1080"/>
        </w:tabs>
        <w:ind w:left="1080" w:hanging="360"/>
      </w:pPr>
      <w:rPr>
        <w:rFonts w:ascii="Symbol" w:hAnsi="Symbol" w:hint="default"/>
        <w:sz w:val="20"/>
        <w:szCs w:val="20"/>
      </w:rPr>
    </w:lvl>
    <w:lvl w:ilvl="2" w:tplc="04190005">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5DA4272B"/>
    <w:multiLevelType w:val="hybridMultilevel"/>
    <w:tmpl w:val="3B942D1A"/>
    <w:lvl w:ilvl="0" w:tplc="99C23C52">
      <w:start w:val="1"/>
      <w:numFmt w:val="bullet"/>
      <w:lvlText w:val="-"/>
      <w:lvlJc w:val="left"/>
      <w:pPr>
        <w:ind w:left="1420" w:hanging="360"/>
      </w:pPr>
      <w:rPr>
        <w:rFonts w:ascii="Times New Roman" w:hAnsi="Times New Roman" w:cs="Times New Roman"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3" w15:restartNumberingAfterBreak="0">
    <w:nsid w:val="5F5C0BAA"/>
    <w:multiLevelType w:val="hybridMultilevel"/>
    <w:tmpl w:val="83B668DA"/>
    <w:lvl w:ilvl="0" w:tplc="E24E6E80">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15:restartNumberingAfterBreak="0">
    <w:nsid w:val="624B13DF"/>
    <w:multiLevelType w:val="hybridMultilevel"/>
    <w:tmpl w:val="01D2180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68D1717F"/>
    <w:multiLevelType w:val="multilevel"/>
    <w:tmpl w:val="6FA8E2D6"/>
    <w:lvl w:ilvl="0">
      <w:start w:val="1"/>
      <w:numFmt w:val="decimal"/>
      <w:pStyle w:val="1"/>
      <w:suff w:val="space"/>
      <w:lvlText w:val="Рис. %1."/>
      <w:lvlJc w:val="center"/>
      <w:pPr>
        <w:ind w:left="-567" w:firstLine="567"/>
      </w:pPr>
      <w:rPr>
        <w:rFonts w:ascii="Times New Roman" w:hAnsi="Times New Roman" w:hint="default"/>
        <w:b w:val="0"/>
        <w:i/>
        <w:sz w:val="28"/>
      </w:rPr>
    </w:lvl>
    <w:lvl w:ilvl="1">
      <w:start w:val="1"/>
      <w:numFmt w:val="decimal"/>
      <w:lvlRestart w:val="0"/>
      <w:suff w:val="nothing"/>
      <w:lvlText w:val="%2.1"/>
      <w:lvlJc w:val="left"/>
      <w:pPr>
        <w:ind w:left="2821" w:hanging="432"/>
      </w:pPr>
      <w:rPr>
        <w:rFonts w:hint="default"/>
        <w:b/>
        <w:i w:val="0"/>
        <w:sz w:val="28"/>
      </w:rPr>
    </w:lvl>
    <w:lvl w:ilvl="2">
      <w:start w:val="1"/>
      <w:numFmt w:val="decimal"/>
      <w:lvlRestart w:val="0"/>
      <w:suff w:val="nothing"/>
      <w:lvlText w:val="%3.1.1."/>
      <w:lvlJc w:val="left"/>
      <w:pPr>
        <w:ind w:left="3253" w:hanging="504"/>
      </w:pPr>
      <w:rPr>
        <w:rFonts w:ascii="Times New Roman" w:hAnsi="Times New Roman" w:hint="default"/>
        <w:b/>
        <w:i w:val="0"/>
        <w:sz w:val="28"/>
      </w:rPr>
    </w:lvl>
    <w:lvl w:ilvl="3">
      <w:start w:val="1"/>
      <w:numFmt w:val="decimal"/>
      <w:lvlText w:val="%1.%2.%3.%4."/>
      <w:lvlJc w:val="left"/>
      <w:pPr>
        <w:tabs>
          <w:tab w:val="num" w:pos="4189"/>
        </w:tabs>
        <w:ind w:left="3757" w:hanging="648"/>
      </w:pPr>
      <w:rPr>
        <w:rFonts w:hint="default"/>
      </w:rPr>
    </w:lvl>
    <w:lvl w:ilvl="4">
      <w:start w:val="1"/>
      <w:numFmt w:val="decimal"/>
      <w:lvlRestart w:val="0"/>
      <w:lvlText w:val="%5Табл %1%2%3%4"/>
      <w:lvlJc w:val="left"/>
      <w:pPr>
        <w:tabs>
          <w:tab w:val="num" w:pos="1620"/>
        </w:tabs>
        <w:ind w:left="4261" w:hanging="792"/>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5">
      <w:start w:val="1"/>
      <w:numFmt w:val="decimal"/>
      <w:lvlText w:val="%1.%2.%3.%4.%5.%6."/>
      <w:lvlJc w:val="left"/>
      <w:pPr>
        <w:tabs>
          <w:tab w:val="num" w:pos="5269"/>
        </w:tabs>
        <w:ind w:left="4765" w:hanging="936"/>
      </w:pPr>
      <w:rPr>
        <w:rFonts w:hint="default"/>
      </w:rPr>
    </w:lvl>
    <w:lvl w:ilvl="6">
      <w:start w:val="1"/>
      <w:numFmt w:val="decimal"/>
      <w:lvlText w:val="%1.%2.%3.%4.%5.%6.%7."/>
      <w:lvlJc w:val="left"/>
      <w:pPr>
        <w:tabs>
          <w:tab w:val="num" w:pos="5989"/>
        </w:tabs>
        <w:ind w:left="5269" w:hanging="1080"/>
      </w:pPr>
      <w:rPr>
        <w:rFonts w:hint="default"/>
      </w:rPr>
    </w:lvl>
    <w:lvl w:ilvl="7">
      <w:start w:val="1"/>
      <w:numFmt w:val="decimal"/>
      <w:lvlText w:val="%1.%2.%3.%4.%5.%6.%7.%8."/>
      <w:lvlJc w:val="left"/>
      <w:pPr>
        <w:tabs>
          <w:tab w:val="num" w:pos="6349"/>
        </w:tabs>
        <w:ind w:left="5773" w:hanging="1224"/>
      </w:pPr>
      <w:rPr>
        <w:rFonts w:hint="default"/>
      </w:rPr>
    </w:lvl>
    <w:lvl w:ilvl="8">
      <w:start w:val="1"/>
      <w:numFmt w:val="decimal"/>
      <w:lvlText w:val="%1.%2.%3.%4.%5.%6.%7.%8.%9."/>
      <w:lvlJc w:val="left"/>
      <w:pPr>
        <w:tabs>
          <w:tab w:val="num" w:pos="7069"/>
        </w:tabs>
        <w:ind w:left="6349" w:hanging="1440"/>
      </w:pPr>
      <w:rPr>
        <w:rFonts w:hint="default"/>
      </w:rPr>
    </w:lvl>
  </w:abstractNum>
  <w:abstractNum w:abstractNumId="26" w15:restartNumberingAfterBreak="0">
    <w:nsid w:val="69275535"/>
    <w:multiLevelType w:val="hybridMultilevel"/>
    <w:tmpl w:val="2A161940"/>
    <w:lvl w:ilvl="0" w:tplc="FFFFFFFF">
      <w:start w:val="1"/>
      <w:numFmt w:val="bullet"/>
      <w:pStyle w:val="a3"/>
      <w:lvlText w:val=""/>
      <w:lvlJc w:val="left"/>
      <w:pPr>
        <w:tabs>
          <w:tab w:val="num" w:pos="1260"/>
        </w:tabs>
        <w:ind w:left="1260" w:hanging="360"/>
      </w:pPr>
      <w:rPr>
        <w:rFonts w:ascii="Symbol" w:hAnsi="Symbol" w:hint="default"/>
      </w:rPr>
    </w:lvl>
    <w:lvl w:ilvl="1" w:tplc="FFFFFFFF">
      <w:start w:val="1"/>
      <w:numFmt w:val="bullet"/>
      <w:lvlText w:val="o"/>
      <w:lvlJc w:val="left"/>
      <w:pPr>
        <w:tabs>
          <w:tab w:val="num" w:pos="2716"/>
        </w:tabs>
        <w:ind w:left="2716" w:hanging="360"/>
      </w:pPr>
      <w:rPr>
        <w:rFonts w:ascii="Courier New" w:hAnsi="Courier New" w:cs="Courier New" w:hint="default"/>
      </w:rPr>
    </w:lvl>
    <w:lvl w:ilvl="2" w:tplc="FFFFFFFF" w:tentative="1">
      <w:start w:val="1"/>
      <w:numFmt w:val="bullet"/>
      <w:lvlText w:val=""/>
      <w:lvlJc w:val="left"/>
      <w:pPr>
        <w:tabs>
          <w:tab w:val="num" w:pos="3436"/>
        </w:tabs>
        <w:ind w:left="3436" w:hanging="360"/>
      </w:pPr>
      <w:rPr>
        <w:rFonts w:ascii="Wingdings" w:hAnsi="Wingdings" w:hint="default"/>
      </w:rPr>
    </w:lvl>
    <w:lvl w:ilvl="3" w:tplc="FFFFFFFF" w:tentative="1">
      <w:start w:val="1"/>
      <w:numFmt w:val="bullet"/>
      <w:lvlText w:val=""/>
      <w:lvlJc w:val="left"/>
      <w:pPr>
        <w:tabs>
          <w:tab w:val="num" w:pos="4156"/>
        </w:tabs>
        <w:ind w:left="4156" w:hanging="360"/>
      </w:pPr>
      <w:rPr>
        <w:rFonts w:ascii="Symbol" w:hAnsi="Symbol" w:hint="default"/>
      </w:rPr>
    </w:lvl>
    <w:lvl w:ilvl="4" w:tplc="FFFFFFFF" w:tentative="1">
      <w:start w:val="1"/>
      <w:numFmt w:val="bullet"/>
      <w:lvlText w:val="o"/>
      <w:lvlJc w:val="left"/>
      <w:pPr>
        <w:tabs>
          <w:tab w:val="num" w:pos="4876"/>
        </w:tabs>
        <w:ind w:left="4876" w:hanging="360"/>
      </w:pPr>
      <w:rPr>
        <w:rFonts w:ascii="Courier New" w:hAnsi="Courier New" w:cs="Courier New" w:hint="default"/>
      </w:rPr>
    </w:lvl>
    <w:lvl w:ilvl="5" w:tplc="FFFFFFFF" w:tentative="1">
      <w:start w:val="1"/>
      <w:numFmt w:val="bullet"/>
      <w:lvlText w:val=""/>
      <w:lvlJc w:val="left"/>
      <w:pPr>
        <w:tabs>
          <w:tab w:val="num" w:pos="5596"/>
        </w:tabs>
        <w:ind w:left="5596" w:hanging="360"/>
      </w:pPr>
      <w:rPr>
        <w:rFonts w:ascii="Wingdings" w:hAnsi="Wingdings" w:hint="default"/>
      </w:rPr>
    </w:lvl>
    <w:lvl w:ilvl="6" w:tplc="FFFFFFFF" w:tentative="1">
      <w:start w:val="1"/>
      <w:numFmt w:val="bullet"/>
      <w:lvlText w:val=""/>
      <w:lvlJc w:val="left"/>
      <w:pPr>
        <w:tabs>
          <w:tab w:val="num" w:pos="6316"/>
        </w:tabs>
        <w:ind w:left="6316" w:hanging="360"/>
      </w:pPr>
      <w:rPr>
        <w:rFonts w:ascii="Symbol" w:hAnsi="Symbol" w:hint="default"/>
      </w:rPr>
    </w:lvl>
    <w:lvl w:ilvl="7" w:tplc="FFFFFFFF" w:tentative="1">
      <w:start w:val="1"/>
      <w:numFmt w:val="bullet"/>
      <w:lvlText w:val="o"/>
      <w:lvlJc w:val="left"/>
      <w:pPr>
        <w:tabs>
          <w:tab w:val="num" w:pos="7036"/>
        </w:tabs>
        <w:ind w:left="7036" w:hanging="360"/>
      </w:pPr>
      <w:rPr>
        <w:rFonts w:ascii="Courier New" w:hAnsi="Courier New" w:cs="Courier New" w:hint="default"/>
      </w:rPr>
    </w:lvl>
    <w:lvl w:ilvl="8" w:tplc="FFFFFFFF" w:tentative="1">
      <w:start w:val="1"/>
      <w:numFmt w:val="bullet"/>
      <w:lvlText w:val=""/>
      <w:lvlJc w:val="left"/>
      <w:pPr>
        <w:tabs>
          <w:tab w:val="num" w:pos="7756"/>
        </w:tabs>
        <w:ind w:left="7756" w:hanging="360"/>
      </w:pPr>
      <w:rPr>
        <w:rFonts w:ascii="Wingdings" w:hAnsi="Wingdings" w:hint="default"/>
      </w:rPr>
    </w:lvl>
  </w:abstractNum>
  <w:abstractNum w:abstractNumId="27" w15:restartNumberingAfterBreak="0">
    <w:nsid w:val="69BF0874"/>
    <w:multiLevelType w:val="hybridMultilevel"/>
    <w:tmpl w:val="0F4295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D151141"/>
    <w:multiLevelType w:val="hybridMultilevel"/>
    <w:tmpl w:val="0948651E"/>
    <w:lvl w:ilvl="0" w:tplc="CF7E99A6">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D6B616A"/>
    <w:multiLevelType w:val="hybridMultilevel"/>
    <w:tmpl w:val="D5DE50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D77454F"/>
    <w:multiLevelType w:val="hybridMultilevel"/>
    <w:tmpl w:val="5E0095C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DCB5043"/>
    <w:multiLevelType w:val="hybridMultilevel"/>
    <w:tmpl w:val="6C3A5604"/>
    <w:lvl w:ilvl="0" w:tplc="52E24012">
      <w:start w:val="1"/>
      <w:numFmt w:val="bullet"/>
      <w:pStyle w:val="12-----"/>
      <w:lvlText w:val=""/>
      <w:lvlJc w:val="left"/>
      <w:pPr>
        <w:tabs>
          <w:tab w:val="num" w:pos="1702"/>
        </w:tabs>
        <w:ind w:left="2127" w:hanging="709"/>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77496BFA"/>
    <w:multiLevelType w:val="multilevel"/>
    <w:tmpl w:val="90BCFC18"/>
    <w:lvl w:ilvl="0">
      <w:start w:val="1"/>
      <w:numFmt w:val="decimal"/>
      <w:pStyle w:val="a4"/>
      <w:suff w:val="nothing"/>
      <w:lvlText w:val="Таблица %1"/>
      <w:lvlJc w:val="left"/>
      <w:pPr>
        <w:ind w:left="889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rPr>
    </w:lvl>
    <w:lvl w:ilvl="1">
      <w:start w:val="1"/>
      <w:numFmt w:val="decimal"/>
      <w:suff w:val="space"/>
      <w:lvlText w:val="%1.%2"/>
      <w:lvlJc w:val="center"/>
      <w:pPr>
        <w:ind w:left="3357" w:hanging="432"/>
      </w:pPr>
      <w:rPr>
        <w:rFonts w:ascii="Times New Roman" w:hAnsi="Times New Roman" w:hint="default"/>
        <w:b/>
        <w:i w:val="0"/>
        <w:sz w:val="28"/>
      </w:rPr>
    </w:lvl>
    <w:lvl w:ilvl="2">
      <w:start w:val="4"/>
      <w:numFmt w:val="decimal"/>
      <w:suff w:val="space"/>
      <w:lvlText w:val="%2%3.1.1."/>
      <w:lvlJc w:val="left"/>
      <w:pPr>
        <w:ind w:left="3789" w:hanging="504"/>
      </w:pPr>
      <w:rPr>
        <w:rFonts w:ascii="Times New Roman" w:hAnsi="Times New Roman" w:hint="default"/>
        <w:b/>
        <w:i w:val="0"/>
        <w:sz w:val="28"/>
      </w:rPr>
    </w:lvl>
    <w:lvl w:ilvl="3">
      <w:start w:val="1"/>
      <w:numFmt w:val="decimal"/>
      <w:suff w:val="nothing"/>
      <w:lvlText w:val="%1%4"/>
      <w:lvlJc w:val="left"/>
      <w:pPr>
        <w:ind w:left="4293" w:hanging="648"/>
      </w:pPr>
      <w:rPr>
        <w:rFonts w:hint="default"/>
      </w:rPr>
    </w:lvl>
    <w:lvl w:ilvl="4">
      <w:start w:val="1"/>
      <w:numFmt w:val="decimal"/>
      <w:lvlText w:val="%1.%2.%3.%4.%5."/>
      <w:lvlJc w:val="left"/>
      <w:pPr>
        <w:tabs>
          <w:tab w:val="num" w:pos="5085"/>
        </w:tabs>
        <w:ind w:left="4797" w:hanging="792"/>
      </w:pPr>
      <w:rPr>
        <w:rFonts w:hint="default"/>
      </w:rPr>
    </w:lvl>
    <w:lvl w:ilvl="5">
      <w:start w:val="1"/>
      <w:numFmt w:val="decimal"/>
      <w:lvlText w:val="%1.%2.%3.%4.%5.%6."/>
      <w:lvlJc w:val="left"/>
      <w:pPr>
        <w:tabs>
          <w:tab w:val="num" w:pos="5805"/>
        </w:tabs>
        <w:ind w:left="5301" w:hanging="936"/>
      </w:pPr>
      <w:rPr>
        <w:rFonts w:hint="default"/>
      </w:rPr>
    </w:lvl>
    <w:lvl w:ilvl="6">
      <w:start w:val="1"/>
      <w:numFmt w:val="decimal"/>
      <w:lvlText w:val="%1.%2.%3.%4.%5.%6.%7."/>
      <w:lvlJc w:val="left"/>
      <w:pPr>
        <w:tabs>
          <w:tab w:val="num" w:pos="6525"/>
        </w:tabs>
        <w:ind w:left="5805" w:hanging="1080"/>
      </w:pPr>
      <w:rPr>
        <w:rFonts w:hint="default"/>
      </w:rPr>
    </w:lvl>
    <w:lvl w:ilvl="7">
      <w:start w:val="1"/>
      <w:numFmt w:val="decimal"/>
      <w:lvlText w:val="%1.%2.%3.%4.%5.%6.%7.%8."/>
      <w:lvlJc w:val="left"/>
      <w:pPr>
        <w:tabs>
          <w:tab w:val="num" w:pos="6885"/>
        </w:tabs>
        <w:ind w:left="6309" w:hanging="1224"/>
      </w:pPr>
      <w:rPr>
        <w:rFonts w:hint="default"/>
      </w:rPr>
    </w:lvl>
    <w:lvl w:ilvl="8">
      <w:start w:val="1"/>
      <w:numFmt w:val="decimal"/>
      <w:lvlText w:val="%1.%2.%3.%4.%5.%6.%7.%8.%9."/>
      <w:lvlJc w:val="left"/>
      <w:pPr>
        <w:tabs>
          <w:tab w:val="num" w:pos="7605"/>
        </w:tabs>
        <w:ind w:left="6885" w:hanging="1440"/>
      </w:pPr>
      <w:rPr>
        <w:rFonts w:hint="default"/>
      </w:rPr>
    </w:lvl>
  </w:abstractNum>
  <w:abstractNum w:abstractNumId="33" w15:restartNumberingAfterBreak="0">
    <w:nsid w:val="781A4905"/>
    <w:multiLevelType w:val="multilevel"/>
    <w:tmpl w:val="02D296C4"/>
    <w:lvl w:ilvl="0">
      <w:start w:val="1"/>
      <w:numFmt w:val="decimal"/>
      <w:pStyle w:val="10"/>
      <w:suff w:val="space"/>
      <w:lvlText w:val="%1."/>
      <w:lvlJc w:val="center"/>
      <w:pPr>
        <w:ind w:left="788" w:hanging="72"/>
      </w:pPr>
      <w:rPr>
        <w:rFonts w:ascii="Times New Roman" w:hAnsi="Times New Roman" w:hint="default"/>
        <w:b/>
        <w:i w:val="0"/>
        <w:sz w:val="28"/>
      </w:rPr>
    </w:lvl>
    <w:lvl w:ilvl="1">
      <w:start w:val="1"/>
      <w:numFmt w:val="decimal"/>
      <w:pStyle w:val="11"/>
      <w:suff w:val="space"/>
      <w:lvlText w:val="%1.%2"/>
      <w:lvlJc w:val="center"/>
      <w:pPr>
        <w:ind w:left="1142" w:hanging="432"/>
      </w:pPr>
      <w:rPr>
        <w:rFonts w:ascii="Times New Roman" w:hAnsi="Times New Roman" w:hint="default"/>
        <w:b/>
        <w:i w:val="0"/>
        <w:sz w:val="24"/>
        <w:szCs w:val="24"/>
      </w:rPr>
    </w:lvl>
    <w:lvl w:ilvl="2">
      <w:start w:val="1"/>
      <w:numFmt w:val="decimal"/>
      <w:pStyle w:val="12"/>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34" w15:restartNumberingAfterBreak="0">
    <w:nsid w:val="7C6B6EED"/>
    <w:multiLevelType w:val="hybridMultilevel"/>
    <w:tmpl w:val="51E67534"/>
    <w:lvl w:ilvl="0" w:tplc="6EAEA402">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7EC4798B"/>
    <w:multiLevelType w:val="hybridMultilevel"/>
    <w:tmpl w:val="B422F2A6"/>
    <w:lvl w:ilvl="0" w:tplc="1DC80A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5"/>
  </w:num>
  <w:num w:numId="2">
    <w:abstractNumId w:val="24"/>
  </w:num>
  <w:num w:numId="3">
    <w:abstractNumId w:val="6"/>
  </w:num>
  <w:num w:numId="4">
    <w:abstractNumId w:val="30"/>
  </w:num>
  <w:num w:numId="5">
    <w:abstractNumId w:val="8"/>
  </w:num>
  <w:num w:numId="6">
    <w:abstractNumId w:val="1"/>
  </w:num>
  <w:num w:numId="7">
    <w:abstractNumId w:val="23"/>
  </w:num>
  <w:num w:numId="8">
    <w:abstractNumId w:val="31"/>
  </w:num>
  <w:num w:numId="9">
    <w:abstractNumId w:val="11"/>
  </w:num>
  <w:num w:numId="10">
    <w:abstractNumId w:val="35"/>
  </w:num>
  <w:num w:numId="11">
    <w:abstractNumId w:val="18"/>
  </w:num>
  <w:num w:numId="12">
    <w:abstractNumId w:val="34"/>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4"/>
  </w:num>
  <w:num w:numId="16">
    <w:abstractNumId w:val="10"/>
  </w:num>
  <w:num w:numId="17">
    <w:abstractNumId w:val="22"/>
  </w:num>
  <w:num w:numId="18">
    <w:abstractNumId w:val="29"/>
  </w:num>
  <w:num w:numId="19">
    <w:abstractNumId w:val="3"/>
  </w:num>
  <w:num w:numId="20">
    <w:abstractNumId w:val="7"/>
  </w:num>
  <w:num w:numId="21">
    <w:abstractNumId w:val="27"/>
  </w:num>
  <w:num w:numId="22">
    <w:abstractNumId w:val="16"/>
  </w:num>
  <w:num w:numId="23">
    <w:abstractNumId w:val="19"/>
  </w:num>
  <w:num w:numId="24">
    <w:abstractNumId w:val="5"/>
  </w:num>
  <w:num w:numId="25">
    <w:abstractNumId w:val="33"/>
  </w:num>
  <w:num w:numId="26">
    <w:abstractNumId w:val="32"/>
  </w:num>
  <w:num w:numId="27">
    <w:abstractNumId w:val="0"/>
  </w:num>
  <w:num w:numId="28">
    <w:abstractNumId w:val="26"/>
  </w:num>
  <w:num w:numId="29">
    <w:abstractNumId w:val="21"/>
  </w:num>
  <w:num w:numId="30">
    <w:abstractNumId w:val="25"/>
  </w:num>
  <w:num w:numId="31">
    <w:abstractNumId w:val="9"/>
  </w:num>
  <w:num w:numId="32">
    <w:abstractNumId w:val="12"/>
  </w:num>
  <w:num w:numId="33">
    <w:abstractNumId w:val="4"/>
  </w:num>
  <w:num w:numId="34">
    <w:abstractNumId w:val="2"/>
  </w:num>
  <w:num w:numId="35">
    <w:abstractNumId w:val="28"/>
  </w:num>
  <w:num w:numId="36">
    <w:abstractNumId w:val="20"/>
  </w:num>
  <w:num w:numId="3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57"/>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159B"/>
    <w:rsid w:val="00003174"/>
    <w:rsid w:val="000033AE"/>
    <w:rsid w:val="00005C3F"/>
    <w:rsid w:val="00007243"/>
    <w:rsid w:val="00007AFC"/>
    <w:rsid w:val="000124DC"/>
    <w:rsid w:val="000124EC"/>
    <w:rsid w:val="00013E53"/>
    <w:rsid w:val="00016711"/>
    <w:rsid w:val="0001682C"/>
    <w:rsid w:val="00020309"/>
    <w:rsid w:val="00020952"/>
    <w:rsid w:val="00025783"/>
    <w:rsid w:val="00025932"/>
    <w:rsid w:val="0002798F"/>
    <w:rsid w:val="00027C1A"/>
    <w:rsid w:val="000326A3"/>
    <w:rsid w:val="00033C30"/>
    <w:rsid w:val="00036769"/>
    <w:rsid w:val="00040B62"/>
    <w:rsid w:val="000430E4"/>
    <w:rsid w:val="00045227"/>
    <w:rsid w:val="0005070E"/>
    <w:rsid w:val="00052706"/>
    <w:rsid w:val="000537F3"/>
    <w:rsid w:val="00055045"/>
    <w:rsid w:val="000578A6"/>
    <w:rsid w:val="00061973"/>
    <w:rsid w:val="0006302E"/>
    <w:rsid w:val="00065616"/>
    <w:rsid w:val="00067504"/>
    <w:rsid w:val="00071583"/>
    <w:rsid w:val="00071F1B"/>
    <w:rsid w:val="000720A8"/>
    <w:rsid w:val="000721C9"/>
    <w:rsid w:val="000745FB"/>
    <w:rsid w:val="00075FDD"/>
    <w:rsid w:val="00077811"/>
    <w:rsid w:val="00080AE0"/>
    <w:rsid w:val="000811DD"/>
    <w:rsid w:val="0008175F"/>
    <w:rsid w:val="00084C35"/>
    <w:rsid w:val="00085282"/>
    <w:rsid w:val="000857C2"/>
    <w:rsid w:val="0008740B"/>
    <w:rsid w:val="0009188E"/>
    <w:rsid w:val="00092600"/>
    <w:rsid w:val="00093312"/>
    <w:rsid w:val="0009560A"/>
    <w:rsid w:val="00095D36"/>
    <w:rsid w:val="00096916"/>
    <w:rsid w:val="00096FD6"/>
    <w:rsid w:val="000A3258"/>
    <w:rsid w:val="000A41CD"/>
    <w:rsid w:val="000A5037"/>
    <w:rsid w:val="000A65FC"/>
    <w:rsid w:val="000A6984"/>
    <w:rsid w:val="000A6DA6"/>
    <w:rsid w:val="000A6E35"/>
    <w:rsid w:val="000A7E42"/>
    <w:rsid w:val="000A7EE6"/>
    <w:rsid w:val="000B1347"/>
    <w:rsid w:val="000B3E04"/>
    <w:rsid w:val="000B50BA"/>
    <w:rsid w:val="000B6939"/>
    <w:rsid w:val="000C1100"/>
    <w:rsid w:val="000C1F3D"/>
    <w:rsid w:val="000C2F32"/>
    <w:rsid w:val="000C7197"/>
    <w:rsid w:val="000D02B7"/>
    <w:rsid w:val="000D06D1"/>
    <w:rsid w:val="000D280D"/>
    <w:rsid w:val="000D4BCD"/>
    <w:rsid w:val="000D676D"/>
    <w:rsid w:val="000D708F"/>
    <w:rsid w:val="000E163C"/>
    <w:rsid w:val="000E1AD5"/>
    <w:rsid w:val="000E4220"/>
    <w:rsid w:val="000F07AD"/>
    <w:rsid w:val="000F101A"/>
    <w:rsid w:val="000F1E2B"/>
    <w:rsid w:val="000F4C0E"/>
    <w:rsid w:val="000F52FF"/>
    <w:rsid w:val="000F6FF3"/>
    <w:rsid w:val="000F7059"/>
    <w:rsid w:val="001029C4"/>
    <w:rsid w:val="00102EB8"/>
    <w:rsid w:val="00105EEA"/>
    <w:rsid w:val="00111A45"/>
    <w:rsid w:val="0011205B"/>
    <w:rsid w:val="001120E6"/>
    <w:rsid w:val="001132E4"/>
    <w:rsid w:val="001146DF"/>
    <w:rsid w:val="00115FB3"/>
    <w:rsid w:val="00121E35"/>
    <w:rsid w:val="001228C5"/>
    <w:rsid w:val="00124FC6"/>
    <w:rsid w:val="00126DDF"/>
    <w:rsid w:val="00127B86"/>
    <w:rsid w:val="0013252A"/>
    <w:rsid w:val="0013499E"/>
    <w:rsid w:val="00134BF9"/>
    <w:rsid w:val="001352FC"/>
    <w:rsid w:val="00140C7F"/>
    <w:rsid w:val="00141DAB"/>
    <w:rsid w:val="00143C68"/>
    <w:rsid w:val="001445CC"/>
    <w:rsid w:val="001454A0"/>
    <w:rsid w:val="00155021"/>
    <w:rsid w:val="00157F60"/>
    <w:rsid w:val="00160201"/>
    <w:rsid w:val="001612D6"/>
    <w:rsid w:val="001612FC"/>
    <w:rsid w:val="00162EC6"/>
    <w:rsid w:val="00163FBC"/>
    <w:rsid w:val="00165F11"/>
    <w:rsid w:val="00170B52"/>
    <w:rsid w:val="00171FEA"/>
    <w:rsid w:val="00175D90"/>
    <w:rsid w:val="001776D9"/>
    <w:rsid w:val="0018002C"/>
    <w:rsid w:val="00180973"/>
    <w:rsid w:val="00181F5F"/>
    <w:rsid w:val="001826AE"/>
    <w:rsid w:val="0018523C"/>
    <w:rsid w:val="00186DD2"/>
    <w:rsid w:val="00186EA9"/>
    <w:rsid w:val="00187931"/>
    <w:rsid w:val="00190E8F"/>
    <w:rsid w:val="00191AD5"/>
    <w:rsid w:val="001927F2"/>
    <w:rsid w:val="001930ED"/>
    <w:rsid w:val="00194482"/>
    <w:rsid w:val="001973F5"/>
    <w:rsid w:val="00197C04"/>
    <w:rsid w:val="001A0FD1"/>
    <w:rsid w:val="001A14DF"/>
    <w:rsid w:val="001A16DB"/>
    <w:rsid w:val="001A517E"/>
    <w:rsid w:val="001A5375"/>
    <w:rsid w:val="001A5779"/>
    <w:rsid w:val="001A7227"/>
    <w:rsid w:val="001A7954"/>
    <w:rsid w:val="001B1C44"/>
    <w:rsid w:val="001B3A78"/>
    <w:rsid w:val="001B4858"/>
    <w:rsid w:val="001B748C"/>
    <w:rsid w:val="001C091F"/>
    <w:rsid w:val="001C128B"/>
    <w:rsid w:val="001C25B7"/>
    <w:rsid w:val="001C323F"/>
    <w:rsid w:val="001D028D"/>
    <w:rsid w:val="001D3651"/>
    <w:rsid w:val="001D7F32"/>
    <w:rsid w:val="001E0418"/>
    <w:rsid w:val="001E29D6"/>
    <w:rsid w:val="001E2E7F"/>
    <w:rsid w:val="001E69AC"/>
    <w:rsid w:val="001E72CF"/>
    <w:rsid w:val="001E7929"/>
    <w:rsid w:val="001F1453"/>
    <w:rsid w:val="001F2FF6"/>
    <w:rsid w:val="001F3FE8"/>
    <w:rsid w:val="001F74D3"/>
    <w:rsid w:val="00200CD7"/>
    <w:rsid w:val="00203811"/>
    <w:rsid w:val="00203B8F"/>
    <w:rsid w:val="00204031"/>
    <w:rsid w:val="00204F98"/>
    <w:rsid w:val="0021136E"/>
    <w:rsid w:val="00212535"/>
    <w:rsid w:val="00215FCA"/>
    <w:rsid w:val="002178D7"/>
    <w:rsid w:val="00221361"/>
    <w:rsid w:val="002214AE"/>
    <w:rsid w:val="00222413"/>
    <w:rsid w:val="00224A39"/>
    <w:rsid w:val="002262CF"/>
    <w:rsid w:val="002264F9"/>
    <w:rsid w:val="0023466C"/>
    <w:rsid w:val="00235656"/>
    <w:rsid w:val="0023718A"/>
    <w:rsid w:val="00240623"/>
    <w:rsid w:val="00242D86"/>
    <w:rsid w:val="00243828"/>
    <w:rsid w:val="00246051"/>
    <w:rsid w:val="002470FB"/>
    <w:rsid w:val="002511C4"/>
    <w:rsid w:val="00251A6D"/>
    <w:rsid w:val="00252A14"/>
    <w:rsid w:val="00254D74"/>
    <w:rsid w:val="002620A6"/>
    <w:rsid w:val="00265ADE"/>
    <w:rsid w:val="00265B21"/>
    <w:rsid w:val="00265F37"/>
    <w:rsid w:val="0027097E"/>
    <w:rsid w:val="0027237E"/>
    <w:rsid w:val="00273BB2"/>
    <w:rsid w:val="0027545A"/>
    <w:rsid w:val="00280D72"/>
    <w:rsid w:val="00282C3C"/>
    <w:rsid w:val="0028388C"/>
    <w:rsid w:val="00285C9C"/>
    <w:rsid w:val="00286405"/>
    <w:rsid w:val="00292798"/>
    <w:rsid w:val="00292960"/>
    <w:rsid w:val="00294CFE"/>
    <w:rsid w:val="00295B21"/>
    <w:rsid w:val="00296815"/>
    <w:rsid w:val="00297451"/>
    <w:rsid w:val="002A04F4"/>
    <w:rsid w:val="002A195E"/>
    <w:rsid w:val="002A267C"/>
    <w:rsid w:val="002A3688"/>
    <w:rsid w:val="002A371C"/>
    <w:rsid w:val="002A79FA"/>
    <w:rsid w:val="002A7C4E"/>
    <w:rsid w:val="002B13D1"/>
    <w:rsid w:val="002B3830"/>
    <w:rsid w:val="002B4B6F"/>
    <w:rsid w:val="002B501C"/>
    <w:rsid w:val="002B5F8C"/>
    <w:rsid w:val="002C11EA"/>
    <w:rsid w:val="002C78EB"/>
    <w:rsid w:val="002D3948"/>
    <w:rsid w:val="002D3B4F"/>
    <w:rsid w:val="002D3B61"/>
    <w:rsid w:val="002D5AC7"/>
    <w:rsid w:val="002D7502"/>
    <w:rsid w:val="002E6CF0"/>
    <w:rsid w:val="002F150C"/>
    <w:rsid w:val="002F16BD"/>
    <w:rsid w:val="002F23DE"/>
    <w:rsid w:val="002F2787"/>
    <w:rsid w:val="002F4F7B"/>
    <w:rsid w:val="002F7306"/>
    <w:rsid w:val="003003C6"/>
    <w:rsid w:val="00300792"/>
    <w:rsid w:val="0030127E"/>
    <w:rsid w:val="003026EC"/>
    <w:rsid w:val="003052AC"/>
    <w:rsid w:val="00306455"/>
    <w:rsid w:val="003074AC"/>
    <w:rsid w:val="00312306"/>
    <w:rsid w:val="00314363"/>
    <w:rsid w:val="00316FB0"/>
    <w:rsid w:val="003204A6"/>
    <w:rsid w:val="00320AD1"/>
    <w:rsid w:val="003215FB"/>
    <w:rsid w:val="00321BD4"/>
    <w:rsid w:val="0032408B"/>
    <w:rsid w:val="003240E4"/>
    <w:rsid w:val="00325F0B"/>
    <w:rsid w:val="003275A8"/>
    <w:rsid w:val="0033161B"/>
    <w:rsid w:val="00332385"/>
    <w:rsid w:val="00334471"/>
    <w:rsid w:val="00334B52"/>
    <w:rsid w:val="00336339"/>
    <w:rsid w:val="003373B9"/>
    <w:rsid w:val="00340B9C"/>
    <w:rsid w:val="00341984"/>
    <w:rsid w:val="0034423C"/>
    <w:rsid w:val="0034483B"/>
    <w:rsid w:val="00346CCE"/>
    <w:rsid w:val="00346CE6"/>
    <w:rsid w:val="00346D0C"/>
    <w:rsid w:val="003471F0"/>
    <w:rsid w:val="00353E6A"/>
    <w:rsid w:val="0035430E"/>
    <w:rsid w:val="00354E83"/>
    <w:rsid w:val="003568B3"/>
    <w:rsid w:val="0035786D"/>
    <w:rsid w:val="00360C59"/>
    <w:rsid w:val="0036138E"/>
    <w:rsid w:val="003614B0"/>
    <w:rsid w:val="003622C9"/>
    <w:rsid w:val="00362620"/>
    <w:rsid w:val="003656AE"/>
    <w:rsid w:val="0036761F"/>
    <w:rsid w:val="00370653"/>
    <w:rsid w:val="003710B7"/>
    <w:rsid w:val="00372E99"/>
    <w:rsid w:val="003747F8"/>
    <w:rsid w:val="00374CDF"/>
    <w:rsid w:val="00377085"/>
    <w:rsid w:val="00377C6C"/>
    <w:rsid w:val="00381A27"/>
    <w:rsid w:val="00381EE0"/>
    <w:rsid w:val="00381F08"/>
    <w:rsid w:val="0038261E"/>
    <w:rsid w:val="00385EEA"/>
    <w:rsid w:val="0039140F"/>
    <w:rsid w:val="0039517B"/>
    <w:rsid w:val="00396425"/>
    <w:rsid w:val="00396633"/>
    <w:rsid w:val="00397134"/>
    <w:rsid w:val="0039720F"/>
    <w:rsid w:val="003979F5"/>
    <w:rsid w:val="003A333D"/>
    <w:rsid w:val="003A46A5"/>
    <w:rsid w:val="003A4879"/>
    <w:rsid w:val="003A6A69"/>
    <w:rsid w:val="003A7D5D"/>
    <w:rsid w:val="003B1351"/>
    <w:rsid w:val="003B2645"/>
    <w:rsid w:val="003B2967"/>
    <w:rsid w:val="003B2AEB"/>
    <w:rsid w:val="003B5294"/>
    <w:rsid w:val="003B7456"/>
    <w:rsid w:val="003B7523"/>
    <w:rsid w:val="003C5518"/>
    <w:rsid w:val="003C5D49"/>
    <w:rsid w:val="003D0014"/>
    <w:rsid w:val="003D0C5B"/>
    <w:rsid w:val="003D10E4"/>
    <w:rsid w:val="003D1B3C"/>
    <w:rsid w:val="003D649C"/>
    <w:rsid w:val="003E10F6"/>
    <w:rsid w:val="003E34CB"/>
    <w:rsid w:val="003E4514"/>
    <w:rsid w:val="003E4DDA"/>
    <w:rsid w:val="003E79F4"/>
    <w:rsid w:val="003F1A31"/>
    <w:rsid w:val="003F3202"/>
    <w:rsid w:val="003F3EBE"/>
    <w:rsid w:val="003F6DB8"/>
    <w:rsid w:val="003F79B5"/>
    <w:rsid w:val="00401EE6"/>
    <w:rsid w:val="00402116"/>
    <w:rsid w:val="00402707"/>
    <w:rsid w:val="004038A3"/>
    <w:rsid w:val="00404908"/>
    <w:rsid w:val="00404D4F"/>
    <w:rsid w:val="0040697E"/>
    <w:rsid w:val="004100D8"/>
    <w:rsid w:val="00412539"/>
    <w:rsid w:val="004129AD"/>
    <w:rsid w:val="00413E65"/>
    <w:rsid w:val="00414B31"/>
    <w:rsid w:val="00414D2A"/>
    <w:rsid w:val="00416E70"/>
    <w:rsid w:val="00416EB2"/>
    <w:rsid w:val="0042033E"/>
    <w:rsid w:val="00422C54"/>
    <w:rsid w:val="00423A25"/>
    <w:rsid w:val="00423AD3"/>
    <w:rsid w:val="00431B66"/>
    <w:rsid w:val="0043400F"/>
    <w:rsid w:val="004351C6"/>
    <w:rsid w:val="004358B8"/>
    <w:rsid w:val="00435DB8"/>
    <w:rsid w:val="00436867"/>
    <w:rsid w:val="00437DB7"/>
    <w:rsid w:val="004405DD"/>
    <w:rsid w:val="00440719"/>
    <w:rsid w:val="00444300"/>
    <w:rsid w:val="00446599"/>
    <w:rsid w:val="0044728B"/>
    <w:rsid w:val="004477E8"/>
    <w:rsid w:val="00455B89"/>
    <w:rsid w:val="00456503"/>
    <w:rsid w:val="004578EB"/>
    <w:rsid w:val="00461459"/>
    <w:rsid w:val="00464C47"/>
    <w:rsid w:val="00465ECD"/>
    <w:rsid w:val="00465F4A"/>
    <w:rsid w:val="00466918"/>
    <w:rsid w:val="00467D8F"/>
    <w:rsid w:val="004702A9"/>
    <w:rsid w:val="004713B4"/>
    <w:rsid w:val="00471802"/>
    <w:rsid w:val="00471935"/>
    <w:rsid w:val="00473545"/>
    <w:rsid w:val="004739F6"/>
    <w:rsid w:val="00475706"/>
    <w:rsid w:val="00476528"/>
    <w:rsid w:val="00481469"/>
    <w:rsid w:val="00482036"/>
    <w:rsid w:val="00482C7F"/>
    <w:rsid w:val="00484EE0"/>
    <w:rsid w:val="004851FD"/>
    <w:rsid w:val="0048778D"/>
    <w:rsid w:val="004918D4"/>
    <w:rsid w:val="004940EF"/>
    <w:rsid w:val="0049769D"/>
    <w:rsid w:val="004A008F"/>
    <w:rsid w:val="004A28B0"/>
    <w:rsid w:val="004A3BC3"/>
    <w:rsid w:val="004A45D5"/>
    <w:rsid w:val="004B0822"/>
    <w:rsid w:val="004B2AC1"/>
    <w:rsid w:val="004B382B"/>
    <w:rsid w:val="004B3895"/>
    <w:rsid w:val="004B51AF"/>
    <w:rsid w:val="004C059F"/>
    <w:rsid w:val="004C0936"/>
    <w:rsid w:val="004C1A06"/>
    <w:rsid w:val="004C307E"/>
    <w:rsid w:val="004C3957"/>
    <w:rsid w:val="004C4C27"/>
    <w:rsid w:val="004C74A8"/>
    <w:rsid w:val="004C754E"/>
    <w:rsid w:val="004D0041"/>
    <w:rsid w:val="004D0858"/>
    <w:rsid w:val="004D0E25"/>
    <w:rsid w:val="004D11BD"/>
    <w:rsid w:val="004D367F"/>
    <w:rsid w:val="004D5143"/>
    <w:rsid w:val="004D533D"/>
    <w:rsid w:val="004D6204"/>
    <w:rsid w:val="004D7626"/>
    <w:rsid w:val="004D7958"/>
    <w:rsid w:val="004E0B09"/>
    <w:rsid w:val="004E1248"/>
    <w:rsid w:val="004E6B6C"/>
    <w:rsid w:val="004F0708"/>
    <w:rsid w:val="004F18FC"/>
    <w:rsid w:val="004F4FFC"/>
    <w:rsid w:val="004F5244"/>
    <w:rsid w:val="004F6449"/>
    <w:rsid w:val="004F6D9B"/>
    <w:rsid w:val="004F6F8C"/>
    <w:rsid w:val="004F722B"/>
    <w:rsid w:val="004F7F86"/>
    <w:rsid w:val="005003DB"/>
    <w:rsid w:val="00500E0E"/>
    <w:rsid w:val="005018E2"/>
    <w:rsid w:val="00502EB3"/>
    <w:rsid w:val="00503A13"/>
    <w:rsid w:val="0050663D"/>
    <w:rsid w:val="00511DE4"/>
    <w:rsid w:val="005147E3"/>
    <w:rsid w:val="00521842"/>
    <w:rsid w:val="00521BA4"/>
    <w:rsid w:val="00522900"/>
    <w:rsid w:val="0052408D"/>
    <w:rsid w:val="00524F95"/>
    <w:rsid w:val="00525AB8"/>
    <w:rsid w:val="005260F0"/>
    <w:rsid w:val="0052642C"/>
    <w:rsid w:val="0053022C"/>
    <w:rsid w:val="005328CF"/>
    <w:rsid w:val="00532EAB"/>
    <w:rsid w:val="00533FBC"/>
    <w:rsid w:val="005342AD"/>
    <w:rsid w:val="005370C6"/>
    <w:rsid w:val="00537370"/>
    <w:rsid w:val="0054129F"/>
    <w:rsid w:val="005412A4"/>
    <w:rsid w:val="0054194E"/>
    <w:rsid w:val="005436BB"/>
    <w:rsid w:val="005445B7"/>
    <w:rsid w:val="00545711"/>
    <w:rsid w:val="00546739"/>
    <w:rsid w:val="00547DD7"/>
    <w:rsid w:val="00554A17"/>
    <w:rsid w:val="0056169B"/>
    <w:rsid w:val="00565767"/>
    <w:rsid w:val="00567507"/>
    <w:rsid w:val="00567818"/>
    <w:rsid w:val="0057114E"/>
    <w:rsid w:val="00571E2C"/>
    <w:rsid w:val="00573466"/>
    <w:rsid w:val="00573E51"/>
    <w:rsid w:val="005770E7"/>
    <w:rsid w:val="00577C07"/>
    <w:rsid w:val="0058281E"/>
    <w:rsid w:val="00586200"/>
    <w:rsid w:val="00590377"/>
    <w:rsid w:val="005907C9"/>
    <w:rsid w:val="00595A6D"/>
    <w:rsid w:val="00597AEF"/>
    <w:rsid w:val="005A4AC3"/>
    <w:rsid w:val="005A4AFF"/>
    <w:rsid w:val="005A4EF6"/>
    <w:rsid w:val="005A608F"/>
    <w:rsid w:val="005A6D3B"/>
    <w:rsid w:val="005A7A8C"/>
    <w:rsid w:val="005A7D52"/>
    <w:rsid w:val="005B0AD0"/>
    <w:rsid w:val="005B3BCE"/>
    <w:rsid w:val="005B5889"/>
    <w:rsid w:val="005B5A3F"/>
    <w:rsid w:val="005B7E67"/>
    <w:rsid w:val="005C1EA1"/>
    <w:rsid w:val="005C226E"/>
    <w:rsid w:val="005C6E03"/>
    <w:rsid w:val="005C72D8"/>
    <w:rsid w:val="005C7F0E"/>
    <w:rsid w:val="005D0298"/>
    <w:rsid w:val="005D08C5"/>
    <w:rsid w:val="005D0CC7"/>
    <w:rsid w:val="005D12DB"/>
    <w:rsid w:val="005D133C"/>
    <w:rsid w:val="005D1B38"/>
    <w:rsid w:val="005D6318"/>
    <w:rsid w:val="005E07D0"/>
    <w:rsid w:val="005E2A91"/>
    <w:rsid w:val="005E5E72"/>
    <w:rsid w:val="005E664F"/>
    <w:rsid w:val="005F2B20"/>
    <w:rsid w:val="005F7A96"/>
    <w:rsid w:val="00601F21"/>
    <w:rsid w:val="00602002"/>
    <w:rsid w:val="00603C9D"/>
    <w:rsid w:val="00606D59"/>
    <w:rsid w:val="0060737F"/>
    <w:rsid w:val="00607830"/>
    <w:rsid w:val="00607942"/>
    <w:rsid w:val="00613329"/>
    <w:rsid w:val="006135A4"/>
    <w:rsid w:val="006158A9"/>
    <w:rsid w:val="00620C44"/>
    <w:rsid w:val="00624A0D"/>
    <w:rsid w:val="00624ACD"/>
    <w:rsid w:val="006257E8"/>
    <w:rsid w:val="006266D6"/>
    <w:rsid w:val="0062683F"/>
    <w:rsid w:val="0062707B"/>
    <w:rsid w:val="00630F2B"/>
    <w:rsid w:val="00631606"/>
    <w:rsid w:val="0063324E"/>
    <w:rsid w:val="0063483A"/>
    <w:rsid w:val="006371F1"/>
    <w:rsid w:val="0064276B"/>
    <w:rsid w:val="006467DF"/>
    <w:rsid w:val="006506D1"/>
    <w:rsid w:val="00651AFD"/>
    <w:rsid w:val="006560B9"/>
    <w:rsid w:val="006574FB"/>
    <w:rsid w:val="00661F8B"/>
    <w:rsid w:val="00663F23"/>
    <w:rsid w:val="00664755"/>
    <w:rsid w:val="0066559B"/>
    <w:rsid w:val="00670B5C"/>
    <w:rsid w:val="00671524"/>
    <w:rsid w:val="00672DEA"/>
    <w:rsid w:val="00675D22"/>
    <w:rsid w:val="00676C58"/>
    <w:rsid w:val="00680704"/>
    <w:rsid w:val="00685639"/>
    <w:rsid w:val="00691DB1"/>
    <w:rsid w:val="00694BDF"/>
    <w:rsid w:val="00694C00"/>
    <w:rsid w:val="00696093"/>
    <w:rsid w:val="0069653B"/>
    <w:rsid w:val="00696693"/>
    <w:rsid w:val="006A3909"/>
    <w:rsid w:val="006A697B"/>
    <w:rsid w:val="006A6FA6"/>
    <w:rsid w:val="006A7136"/>
    <w:rsid w:val="006B298E"/>
    <w:rsid w:val="006B2C7B"/>
    <w:rsid w:val="006B56CB"/>
    <w:rsid w:val="006B583F"/>
    <w:rsid w:val="006B5CFF"/>
    <w:rsid w:val="006B782C"/>
    <w:rsid w:val="006B7C02"/>
    <w:rsid w:val="006C2CCF"/>
    <w:rsid w:val="006C57F1"/>
    <w:rsid w:val="006C7DBF"/>
    <w:rsid w:val="006D13FE"/>
    <w:rsid w:val="006D369D"/>
    <w:rsid w:val="006D4597"/>
    <w:rsid w:val="006D5687"/>
    <w:rsid w:val="006D5FDF"/>
    <w:rsid w:val="006D6376"/>
    <w:rsid w:val="006E3332"/>
    <w:rsid w:val="006E54F2"/>
    <w:rsid w:val="006E73FC"/>
    <w:rsid w:val="006F0F2F"/>
    <w:rsid w:val="006F10AB"/>
    <w:rsid w:val="006F2560"/>
    <w:rsid w:val="006F6BBD"/>
    <w:rsid w:val="006F6D9D"/>
    <w:rsid w:val="00702266"/>
    <w:rsid w:val="007023A4"/>
    <w:rsid w:val="007064A5"/>
    <w:rsid w:val="00706A48"/>
    <w:rsid w:val="00710197"/>
    <w:rsid w:val="00710241"/>
    <w:rsid w:val="007102B9"/>
    <w:rsid w:val="007124F5"/>
    <w:rsid w:val="00713A8C"/>
    <w:rsid w:val="00714049"/>
    <w:rsid w:val="00714EB2"/>
    <w:rsid w:val="007178CA"/>
    <w:rsid w:val="00720D74"/>
    <w:rsid w:val="00722099"/>
    <w:rsid w:val="00723046"/>
    <w:rsid w:val="00724C58"/>
    <w:rsid w:val="007279C2"/>
    <w:rsid w:val="00732F7F"/>
    <w:rsid w:val="00733864"/>
    <w:rsid w:val="00740639"/>
    <w:rsid w:val="00740A80"/>
    <w:rsid w:val="007414AA"/>
    <w:rsid w:val="007414C1"/>
    <w:rsid w:val="007444A4"/>
    <w:rsid w:val="00746E4E"/>
    <w:rsid w:val="007479BC"/>
    <w:rsid w:val="007514EC"/>
    <w:rsid w:val="00751E1A"/>
    <w:rsid w:val="00752BE8"/>
    <w:rsid w:val="007530DB"/>
    <w:rsid w:val="00754740"/>
    <w:rsid w:val="0075507B"/>
    <w:rsid w:val="00755F57"/>
    <w:rsid w:val="00760C2B"/>
    <w:rsid w:val="00761057"/>
    <w:rsid w:val="00761864"/>
    <w:rsid w:val="00763011"/>
    <w:rsid w:val="007638EE"/>
    <w:rsid w:val="007649AB"/>
    <w:rsid w:val="00764E11"/>
    <w:rsid w:val="00771486"/>
    <w:rsid w:val="00771D0C"/>
    <w:rsid w:val="0077419F"/>
    <w:rsid w:val="0077456D"/>
    <w:rsid w:val="00775F00"/>
    <w:rsid w:val="007765D5"/>
    <w:rsid w:val="00776E0C"/>
    <w:rsid w:val="00777EB4"/>
    <w:rsid w:val="007800C1"/>
    <w:rsid w:val="00780F51"/>
    <w:rsid w:val="00781952"/>
    <w:rsid w:val="00786D13"/>
    <w:rsid w:val="00791B65"/>
    <w:rsid w:val="00792A09"/>
    <w:rsid w:val="00793598"/>
    <w:rsid w:val="00794BC1"/>
    <w:rsid w:val="007A253A"/>
    <w:rsid w:val="007A5508"/>
    <w:rsid w:val="007A5CBC"/>
    <w:rsid w:val="007A69EA"/>
    <w:rsid w:val="007B2B83"/>
    <w:rsid w:val="007B4126"/>
    <w:rsid w:val="007B4207"/>
    <w:rsid w:val="007B4642"/>
    <w:rsid w:val="007B66CB"/>
    <w:rsid w:val="007C092F"/>
    <w:rsid w:val="007C300E"/>
    <w:rsid w:val="007C6434"/>
    <w:rsid w:val="007C7241"/>
    <w:rsid w:val="007D2432"/>
    <w:rsid w:val="007E22AC"/>
    <w:rsid w:val="007E266D"/>
    <w:rsid w:val="007E2807"/>
    <w:rsid w:val="007E3977"/>
    <w:rsid w:val="007E3D77"/>
    <w:rsid w:val="007E462D"/>
    <w:rsid w:val="007E7F8E"/>
    <w:rsid w:val="007F01EE"/>
    <w:rsid w:val="007F4E5C"/>
    <w:rsid w:val="007F60EC"/>
    <w:rsid w:val="008003D7"/>
    <w:rsid w:val="0080355F"/>
    <w:rsid w:val="00804C72"/>
    <w:rsid w:val="00805F11"/>
    <w:rsid w:val="00806272"/>
    <w:rsid w:val="00807237"/>
    <w:rsid w:val="0081239B"/>
    <w:rsid w:val="00812FD2"/>
    <w:rsid w:val="00813217"/>
    <w:rsid w:val="0081433C"/>
    <w:rsid w:val="0081537A"/>
    <w:rsid w:val="0081601B"/>
    <w:rsid w:val="00823CB4"/>
    <w:rsid w:val="00825B14"/>
    <w:rsid w:val="00826483"/>
    <w:rsid w:val="00826B13"/>
    <w:rsid w:val="00827199"/>
    <w:rsid w:val="00835209"/>
    <w:rsid w:val="00835A68"/>
    <w:rsid w:val="0083794B"/>
    <w:rsid w:val="00840654"/>
    <w:rsid w:val="00841267"/>
    <w:rsid w:val="008416EE"/>
    <w:rsid w:val="008435B2"/>
    <w:rsid w:val="008450C3"/>
    <w:rsid w:val="00845959"/>
    <w:rsid w:val="008459B9"/>
    <w:rsid w:val="00846AD4"/>
    <w:rsid w:val="00850504"/>
    <w:rsid w:val="00851092"/>
    <w:rsid w:val="00851102"/>
    <w:rsid w:val="008539E7"/>
    <w:rsid w:val="00853BC5"/>
    <w:rsid w:val="00853F3D"/>
    <w:rsid w:val="008547BF"/>
    <w:rsid w:val="008563F4"/>
    <w:rsid w:val="00856752"/>
    <w:rsid w:val="008637B3"/>
    <w:rsid w:val="00864578"/>
    <w:rsid w:val="00866357"/>
    <w:rsid w:val="008740A6"/>
    <w:rsid w:val="00875800"/>
    <w:rsid w:val="00876558"/>
    <w:rsid w:val="00876838"/>
    <w:rsid w:val="00881E26"/>
    <w:rsid w:val="00882C89"/>
    <w:rsid w:val="00883F19"/>
    <w:rsid w:val="00886371"/>
    <w:rsid w:val="008901C8"/>
    <w:rsid w:val="00891104"/>
    <w:rsid w:val="00893659"/>
    <w:rsid w:val="008936F2"/>
    <w:rsid w:val="0089470B"/>
    <w:rsid w:val="0089655C"/>
    <w:rsid w:val="008975F4"/>
    <w:rsid w:val="00897983"/>
    <w:rsid w:val="00897E65"/>
    <w:rsid w:val="008A2F05"/>
    <w:rsid w:val="008A40F2"/>
    <w:rsid w:val="008A5A5E"/>
    <w:rsid w:val="008A66C0"/>
    <w:rsid w:val="008B08EF"/>
    <w:rsid w:val="008B0F9B"/>
    <w:rsid w:val="008B17D2"/>
    <w:rsid w:val="008B7731"/>
    <w:rsid w:val="008C0AB6"/>
    <w:rsid w:val="008C2C6E"/>
    <w:rsid w:val="008C6F7A"/>
    <w:rsid w:val="008C7943"/>
    <w:rsid w:val="008D018E"/>
    <w:rsid w:val="008D1DF3"/>
    <w:rsid w:val="008D6584"/>
    <w:rsid w:val="008E09D0"/>
    <w:rsid w:val="008E135F"/>
    <w:rsid w:val="008E2815"/>
    <w:rsid w:val="008E41A8"/>
    <w:rsid w:val="008E5C4B"/>
    <w:rsid w:val="008F0A1D"/>
    <w:rsid w:val="008F6A47"/>
    <w:rsid w:val="008F6AEB"/>
    <w:rsid w:val="00900420"/>
    <w:rsid w:val="0090139C"/>
    <w:rsid w:val="00903D21"/>
    <w:rsid w:val="00910F8B"/>
    <w:rsid w:val="00910FD8"/>
    <w:rsid w:val="00912010"/>
    <w:rsid w:val="00913321"/>
    <w:rsid w:val="009136CB"/>
    <w:rsid w:val="009140B6"/>
    <w:rsid w:val="00920749"/>
    <w:rsid w:val="00920A78"/>
    <w:rsid w:val="00921588"/>
    <w:rsid w:val="009217A4"/>
    <w:rsid w:val="0092566F"/>
    <w:rsid w:val="0092574A"/>
    <w:rsid w:val="009277C5"/>
    <w:rsid w:val="0093014C"/>
    <w:rsid w:val="00930B5E"/>
    <w:rsid w:val="00933C52"/>
    <w:rsid w:val="00935A9D"/>
    <w:rsid w:val="0093697E"/>
    <w:rsid w:val="00941194"/>
    <w:rsid w:val="00941707"/>
    <w:rsid w:val="00943184"/>
    <w:rsid w:val="00943FF4"/>
    <w:rsid w:val="00950802"/>
    <w:rsid w:val="00950C82"/>
    <w:rsid w:val="00954CF7"/>
    <w:rsid w:val="00955689"/>
    <w:rsid w:val="00957157"/>
    <w:rsid w:val="009628D8"/>
    <w:rsid w:val="00962A18"/>
    <w:rsid w:val="0096391C"/>
    <w:rsid w:val="00965481"/>
    <w:rsid w:val="00965E87"/>
    <w:rsid w:val="00967244"/>
    <w:rsid w:val="00967443"/>
    <w:rsid w:val="00967895"/>
    <w:rsid w:val="009715F2"/>
    <w:rsid w:val="009739CA"/>
    <w:rsid w:val="00973BEA"/>
    <w:rsid w:val="0097402D"/>
    <w:rsid w:val="00975122"/>
    <w:rsid w:val="00975CD3"/>
    <w:rsid w:val="00976507"/>
    <w:rsid w:val="00976DEC"/>
    <w:rsid w:val="00977B69"/>
    <w:rsid w:val="009808F8"/>
    <w:rsid w:val="00981931"/>
    <w:rsid w:val="00982D22"/>
    <w:rsid w:val="00982F7D"/>
    <w:rsid w:val="00986255"/>
    <w:rsid w:val="00986EFA"/>
    <w:rsid w:val="0099268A"/>
    <w:rsid w:val="009926E7"/>
    <w:rsid w:val="00993CFD"/>
    <w:rsid w:val="0099427D"/>
    <w:rsid w:val="00997999"/>
    <w:rsid w:val="009A01F5"/>
    <w:rsid w:val="009A1CAA"/>
    <w:rsid w:val="009A2435"/>
    <w:rsid w:val="009A30E1"/>
    <w:rsid w:val="009A3595"/>
    <w:rsid w:val="009A5AA5"/>
    <w:rsid w:val="009A66CD"/>
    <w:rsid w:val="009A74CA"/>
    <w:rsid w:val="009B2175"/>
    <w:rsid w:val="009B4F5F"/>
    <w:rsid w:val="009B7243"/>
    <w:rsid w:val="009B7253"/>
    <w:rsid w:val="009C2187"/>
    <w:rsid w:val="009C47E1"/>
    <w:rsid w:val="009C670C"/>
    <w:rsid w:val="009C75FF"/>
    <w:rsid w:val="009D263F"/>
    <w:rsid w:val="009D2988"/>
    <w:rsid w:val="009D3187"/>
    <w:rsid w:val="009D76C9"/>
    <w:rsid w:val="009D7842"/>
    <w:rsid w:val="009D7D61"/>
    <w:rsid w:val="009E0D57"/>
    <w:rsid w:val="009E193B"/>
    <w:rsid w:val="009E3F51"/>
    <w:rsid w:val="009E4BC7"/>
    <w:rsid w:val="009E6F89"/>
    <w:rsid w:val="009E7C91"/>
    <w:rsid w:val="009F63EA"/>
    <w:rsid w:val="009F77C6"/>
    <w:rsid w:val="009F7D76"/>
    <w:rsid w:val="00A00E07"/>
    <w:rsid w:val="00A032DD"/>
    <w:rsid w:val="00A07BF5"/>
    <w:rsid w:val="00A12F5B"/>
    <w:rsid w:val="00A1460A"/>
    <w:rsid w:val="00A1659A"/>
    <w:rsid w:val="00A17E02"/>
    <w:rsid w:val="00A20439"/>
    <w:rsid w:val="00A212EF"/>
    <w:rsid w:val="00A2334D"/>
    <w:rsid w:val="00A233AF"/>
    <w:rsid w:val="00A23D14"/>
    <w:rsid w:val="00A25E0E"/>
    <w:rsid w:val="00A30E01"/>
    <w:rsid w:val="00A310A4"/>
    <w:rsid w:val="00A317B3"/>
    <w:rsid w:val="00A33768"/>
    <w:rsid w:val="00A349F9"/>
    <w:rsid w:val="00A364AF"/>
    <w:rsid w:val="00A43CE7"/>
    <w:rsid w:val="00A44CE0"/>
    <w:rsid w:val="00A45DB8"/>
    <w:rsid w:val="00A47BC3"/>
    <w:rsid w:val="00A50557"/>
    <w:rsid w:val="00A50B92"/>
    <w:rsid w:val="00A519B9"/>
    <w:rsid w:val="00A5254D"/>
    <w:rsid w:val="00A5446F"/>
    <w:rsid w:val="00A5510B"/>
    <w:rsid w:val="00A5629E"/>
    <w:rsid w:val="00A56767"/>
    <w:rsid w:val="00A6159B"/>
    <w:rsid w:val="00A62AA8"/>
    <w:rsid w:val="00A63266"/>
    <w:rsid w:val="00A7026E"/>
    <w:rsid w:val="00A728B5"/>
    <w:rsid w:val="00A76AA3"/>
    <w:rsid w:val="00A77527"/>
    <w:rsid w:val="00A8231D"/>
    <w:rsid w:val="00A82C2B"/>
    <w:rsid w:val="00A857ED"/>
    <w:rsid w:val="00A86195"/>
    <w:rsid w:val="00A87783"/>
    <w:rsid w:val="00A91070"/>
    <w:rsid w:val="00A92EDD"/>
    <w:rsid w:val="00A94D9D"/>
    <w:rsid w:val="00A94F6C"/>
    <w:rsid w:val="00A95A6F"/>
    <w:rsid w:val="00A97453"/>
    <w:rsid w:val="00AA0BD7"/>
    <w:rsid w:val="00AA0C20"/>
    <w:rsid w:val="00AA20B3"/>
    <w:rsid w:val="00AA2F09"/>
    <w:rsid w:val="00AA510D"/>
    <w:rsid w:val="00AA7DB5"/>
    <w:rsid w:val="00AB3222"/>
    <w:rsid w:val="00AB389B"/>
    <w:rsid w:val="00AB468C"/>
    <w:rsid w:val="00AB4918"/>
    <w:rsid w:val="00AB4C09"/>
    <w:rsid w:val="00AB7F84"/>
    <w:rsid w:val="00AC032D"/>
    <w:rsid w:val="00AC2D34"/>
    <w:rsid w:val="00AC572A"/>
    <w:rsid w:val="00AC6BB5"/>
    <w:rsid w:val="00AD05D4"/>
    <w:rsid w:val="00AD1927"/>
    <w:rsid w:val="00AD3FA3"/>
    <w:rsid w:val="00AD62E7"/>
    <w:rsid w:val="00AD7592"/>
    <w:rsid w:val="00AD7C87"/>
    <w:rsid w:val="00AD7F53"/>
    <w:rsid w:val="00AE22F0"/>
    <w:rsid w:val="00AE29F7"/>
    <w:rsid w:val="00AE5987"/>
    <w:rsid w:val="00AF3144"/>
    <w:rsid w:val="00AF4C30"/>
    <w:rsid w:val="00AF50F4"/>
    <w:rsid w:val="00AF6F83"/>
    <w:rsid w:val="00B014DB"/>
    <w:rsid w:val="00B03DA6"/>
    <w:rsid w:val="00B04D8D"/>
    <w:rsid w:val="00B05878"/>
    <w:rsid w:val="00B0616F"/>
    <w:rsid w:val="00B1351A"/>
    <w:rsid w:val="00B1355E"/>
    <w:rsid w:val="00B16A55"/>
    <w:rsid w:val="00B16D78"/>
    <w:rsid w:val="00B17F18"/>
    <w:rsid w:val="00B22C75"/>
    <w:rsid w:val="00B2359E"/>
    <w:rsid w:val="00B2542C"/>
    <w:rsid w:val="00B3091C"/>
    <w:rsid w:val="00B32F85"/>
    <w:rsid w:val="00B35ADA"/>
    <w:rsid w:val="00B418CA"/>
    <w:rsid w:val="00B42713"/>
    <w:rsid w:val="00B4290B"/>
    <w:rsid w:val="00B4308E"/>
    <w:rsid w:val="00B45670"/>
    <w:rsid w:val="00B4675B"/>
    <w:rsid w:val="00B472EE"/>
    <w:rsid w:val="00B667AA"/>
    <w:rsid w:val="00B67A1B"/>
    <w:rsid w:val="00B67E4A"/>
    <w:rsid w:val="00B711AD"/>
    <w:rsid w:val="00B74333"/>
    <w:rsid w:val="00B7778F"/>
    <w:rsid w:val="00B8075C"/>
    <w:rsid w:val="00B81A04"/>
    <w:rsid w:val="00B93425"/>
    <w:rsid w:val="00B97368"/>
    <w:rsid w:val="00BA0FD7"/>
    <w:rsid w:val="00BA2AF4"/>
    <w:rsid w:val="00BA3712"/>
    <w:rsid w:val="00BA4374"/>
    <w:rsid w:val="00BA6BC5"/>
    <w:rsid w:val="00BA6D4B"/>
    <w:rsid w:val="00BB269D"/>
    <w:rsid w:val="00BB540B"/>
    <w:rsid w:val="00BB69F8"/>
    <w:rsid w:val="00BB751E"/>
    <w:rsid w:val="00BC0420"/>
    <w:rsid w:val="00BC0A3E"/>
    <w:rsid w:val="00BC3633"/>
    <w:rsid w:val="00BC4704"/>
    <w:rsid w:val="00BC4CE1"/>
    <w:rsid w:val="00BC4D22"/>
    <w:rsid w:val="00BC623F"/>
    <w:rsid w:val="00BC6318"/>
    <w:rsid w:val="00BC6783"/>
    <w:rsid w:val="00BC7BB1"/>
    <w:rsid w:val="00BD502D"/>
    <w:rsid w:val="00BD5AE8"/>
    <w:rsid w:val="00BD6A23"/>
    <w:rsid w:val="00BE0564"/>
    <w:rsid w:val="00BE1593"/>
    <w:rsid w:val="00BE1B9F"/>
    <w:rsid w:val="00BE2B55"/>
    <w:rsid w:val="00BE3E58"/>
    <w:rsid w:val="00BE3E7B"/>
    <w:rsid w:val="00BE47FE"/>
    <w:rsid w:val="00BE4AB0"/>
    <w:rsid w:val="00BF054F"/>
    <w:rsid w:val="00BF1831"/>
    <w:rsid w:val="00BF25A8"/>
    <w:rsid w:val="00BF35AD"/>
    <w:rsid w:val="00BF7228"/>
    <w:rsid w:val="00C008AF"/>
    <w:rsid w:val="00C03B40"/>
    <w:rsid w:val="00C04BC3"/>
    <w:rsid w:val="00C04D64"/>
    <w:rsid w:val="00C0503E"/>
    <w:rsid w:val="00C053EA"/>
    <w:rsid w:val="00C11762"/>
    <w:rsid w:val="00C11F2D"/>
    <w:rsid w:val="00C1254F"/>
    <w:rsid w:val="00C14939"/>
    <w:rsid w:val="00C14984"/>
    <w:rsid w:val="00C15975"/>
    <w:rsid w:val="00C1626C"/>
    <w:rsid w:val="00C206FD"/>
    <w:rsid w:val="00C208C4"/>
    <w:rsid w:val="00C20B5C"/>
    <w:rsid w:val="00C22045"/>
    <w:rsid w:val="00C2299F"/>
    <w:rsid w:val="00C22BAB"/>
    <w:rsid w:val="00C2423E"/>
    <w:rsid w:val="00C254BD"/>
    <w:rsid w:val="00C27ED7"/>
    <w:rsid w:val="00C27EFE"/>
    <w:rsid w:val="00C3061C"/>
    <w:rsid w:val="00C3062D"/>
    <w:rsid w:val="00C344A5"/>
    <w:rsid w:val="00C40443"/>
    <w:rsid w:val="00C41899"/>
    <w:rsid w:val="00C4260E"/>
    <w:rsid w:val="00C455F3"/>
    <w:rsid w:val="00C4593C"/>
    <w:rsid w:val="00C46047"/>
    <w:rsid w:val="00C46990"/>
    <w:rsid w:val="00C5310F"/>
    <w:rsid w:val="00C53C89"/>
    <w:rsid w:val="00C606B8"/>
    <w:rsid w:val="00C626EC"/>
    <w:rsid w:val="00C635B8"/>
    <w:rsid w:val="00C6444C"/>
    <w:rsid w:val="00C65C8D"/>
    <w:rsid w:val="00C6659C"/>
    <w:rsid w:val="00C66E21"/>
    <w:rsid w:val="00C714B8"/>
    <w:rsid w:val="00C72795"/>
    <w:rsid w:val="00C77929"/>
    <w:rsid w:val="00C8163C"/>
    <w:rsid w:val="00C81F7F"/>
    <w:rsid w:val="00C82776"/>
    <w:rsid w:val="00C82DB4"/>
    <w:rsid w:val="00C841AD"/>
    <w:rsid w:val="00C84A14"/>
    <w:rsid w:val="00C87C0F"/>
    <w:rsid w:val="00C90AAD"/>
    <w:rsid w:val="00C92BE4"/>
    <w:rsid w:val="00C95381"/>
    <w:rsid w:val="00CA0A43"/>
    <w:rsid w:val="00CA0F8B"/>
    <w:rsid w:val="00CA2B80"/>
    <w:rsid w:val="00CA68CF"/>
    <w:rsid w:val="00CA791D"/>
    <w:rsid w:val="00CB4801"/>
    <w:rsid w:val="00CB4CFA"/>
    <w:rsid w:val="00CB7DF7"/>
    <w:rsid w:val="00CC01E8"/>
    <w:rsid w:val="00CC22E6"/>
    <w:rsid w:val="00CC2A69"/>
    <w:rsid w:val="00CC2E91"/>
    <w:rsid w:val="00CC4517"/>
    <w:rsid w:val="00CC4B0C"/>
    <w:rsid w:val="00CC5314"/>
    <w:rsid w:val="00CD07C5"/>
    <w:rsid w:val="00CD329C"/>
    <w:rsid w:val="00CD5869"/>
    <w:rsid w:val="00CD5EF5"/>
    <w:rsid w:val="00CD6897"/>
    <w:rsid w:val="00CD731F"/>
    <w:rsid w:val="00CD7B1F"/>
    <w:rsid w:val="00CE1868"/>
    <w:rsid w:val="00CE2A31"/>
    <w:rsid w:val="00CE3B0C"/>
    <w:rsid w:val="00CE46AE"/>
    <w:rsid w:val="00CE5FE3"/>
    <w:rsid w:val="00CE7432"/>
    <w:rsid w:val="00CE78D2"/>
    <w:rsid w:val="00CF058F"/>
    <w:rsid w:val="00CF1734"/>
    <w:rsid w:val="00CF186D"/>
    <w:rsid w:val="00CF1D17"/>
    <w:rsid w:val="00CF423A"/>
    <w:rsid w:val="00CF4592"/>
    <w:rsid w:val="00CF45D1"/>
    <w:rsid w:val="00CF50DD"/>
    <w:rsid w:val="00CF6BBE"/>
    <w:rsid w:val="00CF6F15"/>
    <w:rsid w:val="00D015A3"/>
    <w:rsid w:val="00D059E3"/>
    <w:rsid w:val="00D06B67"/>
    <w:rsid w:val="00D11472"/>
    <w:rsid w:val="00D14A53"/>
    <w:rsid w:val="00D15E92"/>
    <w:rsid w:val="00D16B86"/>
    <w:rsid w:val="00D16F08"/>
    <w:rsid w:val="00D17265"/>
    <w:rsid w:val="00D17ED8"/>
    <w:rsid w:val="00D20349"/>
    <w:rsid w:val="00D209E2"/>
    <w:rsid w:val="00D20A82"/>
    <w:rsid w:val="00D2466A"/>
    <w:rsid w:val="00D337C4"/>
    <w:rsid w:val="00D3495D"/>
    <w:rsid w:val="00D35A50"/>
    <w:rsid w:val="00D35C01"/>
    <w:rsid w:val="00D36180"/>
    <w:rsid w:val="00D379AA"/>
    <w:rsid w:val="00D40EFB"/>
    <w:rsid w:val="00D45BDE"/>
    <w:rsid w:val="00D45C49"/>
    <w:rsid w:val="00D46535"/>
    <w:rsid w:val="00D47544"/>
    <w:rsid w:val="00D50536"/>
    <w:rsid w:val="00D525C3"/>
    <w:rsid w:val="00D557CF"/>
    <w:rsid w:val="00D6048C"/>
    <w:rsid w:val="00D63077"/>
    <w:rsid w:val="00D63454"/>
    <w:rsid w:val="00D6516D"/>
    <w:rsid w:val="00D66150"/>
    <w:rsid w:val="00D7129A"/>
    <w:rsid w:val="00D728E6"/>
    <w:rsid w:val="00D73A1B"/>
    <w:rsid w:val="00D73BF0"/>
    <w:rsid w:val="00D741AB"/>
    <w:rsid w:val="00D75074"/>
    <w:rsid w:val="00D75682"/>
    <w:rsid w:val="00D75C5F"/>
    <w:rsid w:val="00D76438"/>
    <w:rsid w:val="00D7687E"/>
    <w:rsid w:val="00D80715"/>
    <w:rsid w:val="00D827AE"/>
    <w:rsid w:val="00D85292"/>
    <w:rsid w:val="00D869F0"/>
    <w:rsid w:val="00D9054B"/>
    <w:rsid w:val="00D91587"/>
    <w:rsid w:val="00D9279C"/>
    <w:rsid w:val="00D928C6"/>
    <w:rsid w:val="00D93000"/>
    <w:rsid w:val="00D9480B"/>
    <w:rsid w:val="00DA060A"/>
    <w:rsid w:val="00DA1BCD"/>
    <w:rsid w:val="00DA3748"/>
    <w:rsid w:val="00DA4888"/>
    <w:rsid w:val="00DA4C75"/>
    <w:rsid w:val="00DA5273"/>
    <w:rsid w:val="00DA6698"/>
    <w:rsid w:val="00DA7182"/>
    <w:rsid w:val="00DB06A1"/>
    <w:rsid w:val="00DB146A"/>
    <w:rsid w:val="00DB2B9D"/>
    <w:rsid w:val="00DB2E4A"/>
    <w:rsid w:val="00DB4027"/>
    <w:rsid w:val="00DC02A8"/>
    <w:rsid w:val="00DC0F2F"/>
    <w:rsid w:val="00DC14BF"/>
    <w:rsid w:val="00DC1FD0"/>
    <w:rsid w:val="00DC23C6"/>
    <w:rsid w:val="00DC38D5"/>
    <w:rsid w:val="00DC5507"/>
    <w:rsid w:val="00DC5638"/>
    <w:rsid w:val="00DC75A4"/>
    <w:rsid w:val="00DD102F"/>
    <w:rsid w:val="00DD2B50"/>
    <w:rsid w:val="00DD2FCA"/>
    <w:rsid w:val="00DD45A0"/>
    <w:rsid w:val="00DD6E92"/>
    <w:rsid w:val="00DD7215"/>
    <w:rsid w:val="00DD7700"/>
    <w:rsid w:val="00DD7A84"/>
    <w:rsid w:val="00DE07E3"/>
    <w:rsid w:val="00DE1AEE"/>
    <w:rsid w:val="00DE4719"/>
    <w:rsid w:val="00DE49BB"/>
    <w:rsid w:val="00DE5D06"/>
    <w:rsid w:val="00DF0F33"/>
    <w:rsid w:val="00DF1A9B"/>
    <w:rsid w:val="00DF34CA"/>
    <w:rsid w:val="00DF647D"/>
    <w:rsid w:val="00DF6536"/>
    <w:rsid w:val="00E00EC7"/>
    <w:rsid w:val="00E01278"/>
    <w:rsid w:val="00E02972"/>
    <w:rsid w:val="00E06C6B"/>
    <w:rsid w:val="00E077E7"/>
    <w:rsid w:val="00E07A2E"/>
    <w:rsid w:val="00E10B00"/>
    <w:rsid w:val="00E1155D"/>
    <w:rsid w:val="00E13F18"/>
    <w:rsid w:val="00E17348"/>
    <w:rsid w:val="00E2056F"/>
    <w:rsid w:val="00E21DE6"/>
    <w:rsid w:val="00E22DC0"/>
    <w:rsid w:val="00E23870"/>
    <w:rsid w:val="00E245BD"/>
    <w:rsid w:val="00E24EBF"/>
    <w:rsid w:val="00E2607F"/>
    <w:rsid w:val="00E31C80"/>
    <w:rsid w:val="00E32348"/>
    <w:rsid w:val="00E332A0"/>
    <w:rsid w:val="00E3336A"/>
    <w:rsid w:val="00E3373C"/>
    <w:rsid w:val="00E35F79"/>
    <w:rsid w:val="00E36763"/>
    <w:rsid w:val="00E36A3C"/>
    <w:rsid w:val="00E36BBD"/>
    <w:rsid w:val="00E41CF2"/>
    <w:rsid w:val="00E4390F"/>
    <w:rsid w:val="00E45739"/>
    <w:rsid w:val="00E45CAF"/>
    <w:rsid w:val="00E45D25"/>
    <w:rsid w:val="00E46CA2"/>
    <w:rsid w:val="00E47114"/>
    <w:rsid w:val="00E50A73"/>
    <w:rsid w:val="00E51F0E"/>
    <w:rsid w:val="00E51F20"/>
    <w:rsid w:val="00E566A4"/>
    <w:rsid w:val="00E56915"/>
    <w:rsid w:val="00E60355"/>
    <w:rsid w:val="00E64D59"/>
    <w:rsid w:val="00E64EA5"/>
    <w:rsid w:val="00E65C77"/>
    <w:rsid w:val="00E7198C"/>
    <w:rsid w:val="00E721B3"/>
    <w:rsid w:val="00E756DA"/>
    <w:rsid w:val="00E757CF"/>
    <w:rsid w:val="00E77C6B"/>
    <w:rsid w:val="00E81E1B"/>
    <w:rsid w:val="00E82487"/>
    <w:rsid w:val="00E8266F"/>
    <w:rsid w:val="00E8367E"/>
    <w:rsid w:val="00E8460D"/>
    <w:rsid w:val="00E85CC1"/>
    <w:rsid w:val="00E86152"/>
    <w:rsid w:val="00E93AFB"/>
    <w:rsid w:val="00E941EE"/>
    <w:rsid w:val="00E94ABF"/>
    <w:rsid w:val="00E978F3"/>
    <w:rsid w:val="00E97DB9"/>
    <w:rsid w:val="00EB1AE6"/>
    <w:rsid w:val="00EB4347"/>
    <w:rsid w:val="00EB5ECE"/>
    <w:rsid w:val="00EC1148"/>
    <w:rsid w:val="00EC1166"/>
    <w:rsid w:val="00EC1DA1"/>
    <w:rsid w:val="00EC4F62"/>
    <w:rsid w:val="00EC6391"/>
    <w:rsid w:val="00EC6A1E"/>
    <w:rsid w:val="00EC75C0"/>
    <w:rsid w:val="00EC7F62"/>
    <w:rsid w:val="00ED2CB8"/>
    <w:rsid w:val="00ED2E8A"/>
    <w:rsid w:val="00ED49E3"/>
    <w:rsid w:val="00ED50E3"/>
    <w:rsid w:val="00EE32F5"/>
    <w:rsid w:val="00EE3570"/>
    <w:rsid w:val="00EE4E0A"/>
    <w:rsid w:val="00EF02D9"/>
    <w:rsid w:val="00EF112F"/>
    <w:rsid w:val="00EF284E"/>
    <w:rsid w:val="00EF53D3"/>
    <w:rsid w:val="00EF60A1"/>
    <w:rsid w:val="00F02A0D"/>
    <w:rsid w:val="00F02A6A"/>
    <w:rsid w:val="00F036B2"/>
    <w:rsid w:val="00F03B49"/>
    <w:rsid w:val="00F050C7"/>
    <w:rsid w:val="00F064AE"/>
    <w:rsid w:val="00F072ED"/>
    <w:rsid w:val="00F07351"/>
    <w:rsid w:val="00F11465"/>
    <w:rsid w:val="00F14766"/>
    <w:rsid w:val="00F1648B"/>
    <w:rsid w:val="00F17F7D"/>
    <w:rsid w:val="00F22205"/>
    <w:rsid w:val="00F2232A"/>
    <w:rsid w:val="00F233E4"/>
    <w:rsid w:val="00F26EB1"/>
    <w:rsid w:val="00F27A7F"/>
    <w:rsid w:val="00F3598C"/>
    <w:rsid w:val="00F36657"/>
    <w:rsid w:val="00F45351"/>
    <w:rsid w:val="00F46972"/>
    <w:rsid w:val="00F5215F"/>
    <w:rsid w:val="00F53E7D"/>
    <w:rsid w:val="00F56270"/>
    <w:rsid w:val="00F60A8A"/>
    <w:rsid w:val="00F60BB0"/>
    <w:rsid w:val="00F6150F"/>
    <w:rsid w:val="00F631A2"/>
    <w:rsid w:val="00F641C5"/>
    <w:rsid w:val="00F656D6"/>
    <w:rsid w:val="00F66AA9"/>
    <w:rsid w:val="00F70133"/>
    <w:rsid w:val="00F70A41"/>
    <w:rsid w:val="00F70E7B"/>
    <w:rsid w:val="00F7197C"/>
    <w:rsid w:val="00F72227"/>
    <w:rsid w:val="00F73907"/>
    <w:rsid w:val="00F80CBC"/>
    <w:rsid w:val="00F81153"/>
    <w:rsid w:val="00F830BF"/>
    <w:rsid w:val="00F83EBD"/>
    <w:rsid w:val="00F85D2A"/>
    <w:rsid w:val="00F85F02"/>
    <w:rsid w:val="00F8624E"/>
    <w:rsid w:val="00F86B8D"/>
    <w:rsid w:val="00F87E6D"/>
    <w:rsid w:val="00F93828"/>
    <w:rsid w:val="00F94FCA"/>
    <w:rsid w:val="00F97E28"/>
    <w:rsid w:val="00FA1587"/>
    <w:rsid w:val="00FA1ABD"/>
    <w:rsid w:val="00FA2564"/>
    <w:rsid w:val="00FA37E0"/>
    <w:rsid w:val="00FA3B9F"/>
    <w:rsid w:val="00FA3F52"/>
    <w:rsid w:val="00FA4659"/>
    <w:rsid w:val="00FA46E5"/>
    <w:rsid w:val="00FA62FE"/>
    <w:rsid w:val="00FA63FD"/>
    <w:rsid w:val="00FA7FCE"/>
    <w:rsid w:val="00FB3601"/>
    <w:rsid w:val="00FB4648"/>
    <w:rsid w:val="00FB7618"/>
    <w:rsid w:val="00FB796C"/>
    <w:rsid w:val="00FC27B7"/>
    <w:rsid w:val="00FC68D0"/>
    <w:rsid w:val="00FC774D"/>
    <w:rsid w:val="00FD0B3E"/>
    <w:rsid w:val="00FD0E11"/>
    <w:rsid w:val="00FD139D"/>
    <w:rsid w:val="00FD4214"/>
    <w:rsid w:val="00FD43B8"/>
    <w:rsid w:val="00FD4723"/>
    <w:rsid w:val="00FE1058"/>
    <w:rsid w:val="00FE15C5"/>
    <w:rsid w:val="00FE2E37"/>
    <w:rsid w:val="00FE73F7"/>
    <w:rsid w:val="00FF27F4"/>
    <w:rsid w:val="00FF5D93"/>
    <w:rsid w:val="00FF76B7"/>
    <w:rsid w:val="00FF79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8B3012F"/>
  <w15:chartTrackingRefBased/>
  <w15:docId w15:val="{1A845F9C-31DF-411A-8637-52C325AB4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A6159B"/>
    <w:rPr>
      <w:sz w:val="29"/>
    </w:rPr>
  </w:style>
  <w:style w:type="paragraph" w:styleId="13">
    <w:name w:val="heading 1"/>
    <w:basedOn w:val="a5"/>
    <w:next w:val="a5"/>
    <w:link w:val="14"/>
    <w:qFormat/>
    <w:rsid w:val="00A6159B"/>
    <w:pPr>
      <w:keepNext/>
      <w:spacing w:before="240" w:after="60"/>
      <w:outlineLvl w:val="0"/>
    </w:pPr>
    <w:rPr>
      <w:rFonts w:ascii="Arial" w:hAnsi="Arial" w:cs="Arial"/>
      <w:b/>
      <w:bCs/>
      <w:kern w:val="32"/>
      <w:sz w:val="32"/>
      <w:szCs w:val="32"/>
    </w:rPr>
  </w:style>
  <w:style w:type="paragraph" w:styleId="20">
    <w:name w:val="heading 2"/>
    <w:basedOn w:val="a5"/>
    <w:next w:val="a5"/>
    <w:link w:val="21"/>
    <w:unhideWhenUsed/>
    <w:qFormat/>
    <w:rsid w:val="00025932"/>
    <w:pPr>
      <w:keepNext/>
      <w:spacing w:before="240" w:after="60"/>
      <w:outlineLvl w:val="1"/>
    </w:pPr>
    <w:rPr>
      <w:rFonts w:ascii="Calibri Light" w:hAnsi="Calibri Light"/>
      <w:b/>
      <w:bCs/>
      <w:i/>
      <w:iCs/>
      <w:sz w:val="28"/>
      <w:szCs w:val="28"/>
    </w:rPr>
  </w:style>
  <w:style w:type="paragraph" w:styleId="30">
    <w:name w:val="heading 3"/>
    <w:aliases w:val="ПодЗаголовок"/>
    <w:basedOn w:val="a5"/>
    <w:next w:val="a5"/>
    <w:link w:val="31"/>
    <w:unhideWhenUsed/>
    <w:qFormat/>
    <w:rsid w:val="00025932"/>
    <w:pPr>
      <w:keepNext/>
      <w:spacing w:before="240" w:after="60"/>
      <w:outlineLvl w:val="2"/>
    </w:pPr>
    <w:rPr>
      <w:rFonts w:ascii="Calibri Light" w:hAnsi="Calibri Light"/>
      <w:b/>
      <w:bCs/>
      <w:sz w:val="26"/>
      <w:szCs w:val="26"/>
      <w:lang w:eastAsia="en-US"/>
    </w:rPr>
  </w:style>
  <w:style w:type="paragraph" w:styleId="4">
    <w:name w:val="heading 4"/>
    <w:basedOn w:val="a5"/>
    <w:next w:val="a5"/>
    <w:link w:val="40"/>
    <w:qFormat/>
    <w:rsid w:val="00025932"/>
    <w:pPr>
      <w:keepNext/>
      <w:tabs>
        <w:tab w:val="left" w:pos="426"/>
      </w:tabs>
      <w:jc w:val="center"/>
      <w:outlineLvl w:val="3"/>
    </w:pPr>
    <w:rPr>
      <w:b/>
      <w:i/>
      <w:sz w:val="24"/>
    </w:rPr>
  </w:style>
  <w:style w:type="paragraph" w:styleId="50">
    <w:name w:val="heading 5"/>
    <w:basedOn w:val="a5"/>
    <w:next w:val="a5"/>
    <w:link w:val="51"/>
    <w:unhideWhenUsed/>
    <w:qFormat/>
    <w:rsid w:val="00025932"/>
    <w:pPr>
      <w:spacing w:before="240" w:after="60"/>
      <w:outlineLvl w:val="4"/>
    </w:pPr>
    <w:rPr>
      <w:rFonts w:ascii="Calibri" w:hAnsi="Calibri"/>
      <w:b/>
      <w:bCs/>
      <w:i/>
      <w:iCs/>
      <w:sz w:val="26"/>
      <w:szCs w:val="26"/>
      <w:lang w:eastAsia="en-US"/>
    </w:rPr>
  </w:style>
  <w:style w:type="paragraph" w:styleId="6">
    <w:name w:val="heading 6"/>
    <w:basedOn w:val="a5"/>
    <w:next w:val="a5"/>
    <w:link w:val="60"/>
    <w:unhideWhenUsed/>
    <w:qFormat/>
    <w:rsid w:val="00025932"/>
    <w:pPr>
      <w:spacing w:before="240" w:after="60"/>
      <w:outlineLvl w:val="5"/>
    </w:pPr>
    <w:rPr>
      <w:rFonts w:ascii="Calibri" w:hAnsi="Calibri"/>
      <w:b/>
      <w:bCs/>
      <w:sz w:val="22"/>
      <w:szCs w:val="22"/>
      <w:lang w:eastAsia="en-US"/>
    </w:rPr>
  </w:style>
  <w:style w:type="paragraph" w:styleId="7">
    <w:name w:val="heading 7"/>
    <w:basedOn w:val="a5"/>
    <w:next w:val="a5"/>
    <w:link w:val="70"/>
    <w:unhideWhenUsed/>
    <w:qFormat/>
    <w:rsid w:val="00025932"/>
    <w:pPr>
      <w:spacing w:before="240" w:after="60"/>
      <w:outlineLvl w:val="6"/>
    </w:pPr>
    <w:rPr>
      <w:rFonts w:ascii="Calibri" w:hAnsi="Calibri"/>
      <w:sz w:val="24"/>
      <w:szCs w:val="24"/>
      <w:lang w:eastAsia="en-US"/>
    </w:rPr>
  </w:style>
  <w:style w:type="paragraph" w:styleId="8">
    <w:name w:val="heading 8"/>
    <w:basedOn w:val="a5"/>
    <w:next w:val="a5"/>
    <w:link w:val="80"/>
    <w:unhideWhenUsed/>
    <w:qFormat/>
    <w:rsid w:val="00025932"/>
    <w:pPr>
      <w:spacing w:before="240" w:after="60"/>
      <w:outlineLvl w:val="7"/>
    </w:pPr>
    <w:rPr>
      <w:rFonts w:ascii="Calibri" w:hAnsi="Calibri"/>
      <w:i/>
      <w:iCs/>
      <w:sz w:val="24"/>
      <w:szCs w:val="24"/>
      <w:lang w:eastAsia="en-US"/>
    </w:rPr>
  </w:style>
  <w:style w:type="paragraph" w:styleId="9">
    <w:name w:val="heading 9"/>
    <w:basedOn w:val="a5"/>
    <w:next w:val="a5"/>
    <w:link w:val="90"/>
    <w:unhideWhenUsed/>
    <w:qFormat/>
    <w:rsid w:val="00025932"/>
    <w:pPr>
      <w:spacing w:before="240" w:after="60"/>
      <w:outlineLvl w:val="8"/>
    </w:pPr>
    <w:rPr>
      <w:rFonts w:ascii="Calibri Light" w:hAnsi="Calibri Light"/>
      <w:sz w:val="22"/>
      <w:szCs w:val="22"/>
      <w:lang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15">
    <w:name w:val="Обычный + 15 пт"/>
    <w:basedOn w:val="a5"/>
    <w:rsid w:val="00A6159B"/>
    <w:pPr>
      <w:spacing w:line="336" w:lineRule="auto"/>
      <w:ind w:firstLine="709"/>
      <w:jc w:val="both"/>
    </w:pPr>
    <w:rPr>
      <w:sz w:val="30"/>
      <w:szCs w:val="30"/>
    </w:rPr>
  </w:style>
  <w:style w:type="paragraph" w:customStyle="1" w:styleId="a9">
    <w:name w:val="Название"/>
    <w:basedOn w:val="a5"/>
    <w:qFormat/>
    <w:rsid w:val="00A6159B"/>
    <w:pPr>
      <w:widowControl w:val="0"/>
      <w:spacing w:line="336" w:lineRule="auto"/>
      <w:jc w:val="center"/>
    </w:pPr>
    <w:rPr>
      <w:b/>
      <w:bCs/>
      <w:szCs w:val="24"/>
    </w:rPr>
  </w:style>
  <w:style w:type="paragraph" w:styleId="aa">
    <w:name w:val="header"/>
    <w:basedOn w:val="a5"/>
    <w:link w:val="ab"/>
    <w:uiPriority w:val="99"/>
    <w:rsid w:val="00920A78"/>
    <w:pPr>
      <w:tabs>
        <w:tab w:val="center" w:pos="4677"/>
        <w:tab w:val="right" w:pos="9355"/>
      </w:tabs>
    </w:pPr>
  </w:style>
  <w:style w:type="character" w:styleId="ac">
    <w:name w:val="page number"/>
    <w:basedOn w:val="a6"/>
    <w:rsid w:val="00920A78"/>
  </w:style>
  <w:style w:type="paragraph" w:styleId="ad">
    <w:name w:val="Balloon Text"/>
    <w:basedOn w:val="a5"/>
    <w:link w:val="ae"/>
    <w:uiPriority w:val="99"/>
    <w:rsid w:val="00A44CE0"/>
    <w:rPr>
      <w:rFonts w:ascii="Tahoma" w:hAnsi="Tahoma" w:cs="Tahoma"/>
      <w:sz w:val="16"/>
      <w:szCs w:val="16"/>
    </w:rPr>
  </w:style>
  <w:style w:type="paragraph" w:styleId="af">
    <w:name w:val="footer"/>
    <w:basedOn w:val="a5"/>
    <w:link w:val="af0"/>
    <w:uiPriority w:val="99"/>
    <w:rsid w:val="00C46990"/>
    <w:pPr>
      <w:tabs>
        <w:tab w:val="center" w:pos="4677"/>
        <w:tab w:val="right" w:pos="9355"/>
      </w:tabs>
    </w:pPr>
  </w:style>
  <w:style w:type="paragraph" w:customStyle="1" w:styleId="af1">
    <w:name w:val="Знак Знак Знак"/>
    <w:basedOn w:val="a5"/>
    <w:rsid w:val="00F70A41"/>
    <w:pPr>
      <w:spacing w:before="100" w:beforeAutospacing="1" w:after="100" w:afterAutospacing="1"/>
    </w:pPr>
    <w:rPr>
      <w:rFonts w:ascii="Tahoma" w:hAnsi="Tahoma" w:cs="Tahoma"/>
      <w:sz w:val="20"/>
      <w:lang w:val="en-US" w:eastAsia="en-US"/>
    </w:rPr>
  </w:style>
  <w:style w:type="paragraph" w:customStyle="1" w:styleId="ConsPlusNormal">
    <w:name w:val="ConsPlusNormal"/>
    <w:link w:val="ConsPlusNormal0"/>
    <w:rsid w:val="008459B9"/>
    <w:pPr>
      <w:widowControl w:val="0"/>
      <w:autoSpaceDE w:val="0"/>
      <w:autoSpaceDN w:val="0"/>
    </w:pPr>
    <w:rPr>
      <w:rFonts w:ascii="Calibri" w:hAnsi="Calibri" w:cs="Calibri"/>
      <w:sz w:val="22"/>
    </w:rPr>
  </w:style>
  <w:style w:type="character" w:styleId="af2">
    <w:name w:val="Hyperlink"/>
    <w:uiPriority w:val="99"/>
    <w:rsid w:val="0056169B"/>
    <w:rPr>
      <w:color w:val="0000FF"/>
      <w:u w:val="single"/>
    </w:rPr>
  </w:style>
  <w:style w:type="paragraph" w:customStyle="1" w:styleId="af3">
    <w:name w:val="Знак Знак"/>
    <w:basedOn w:val="a5"/>
    <w:rsid w:val="0056169B"/>
    <w:pPr>
      <w:spacing w:before="100" w:beforeAutospacing="1" w:after="100" w:afterAutospacing="1"/>
    </w:pPr>
    <w:rPr>
      <w:rFonts w:ascii="Tahoma" w:hAnsi="Tahoma" w:cs="Tahoma"/>
      <w:sz w:val="20"/>
      <w:lang w:val="en-US" w:eastAsia="en-US"/>
    </w:rPr>
  </w:style>
  <w:style w:type="paragraph" w:styleId="af4">
    <w:name w:val="List Paragraph"/>
    <w:basedOn w:val="a5"/>
    <w:link w:val="af5"/>
    <w:uiPriority w:val="34"/>
    <w:qFormat/>
    <w:rsid w:val="00C04D64"/>
    <w:pPr>
      <w:spacing w:after="200" w:line="276" w:lineRule="auto"/>
      <w:ind w:left="720"/>
      <w:contextualSpacing/>
    </w:pPr>
    <w:rPr>
      <w:rFonts w:ascii="Calibri" w:hAnsi="Calibri"/>
      <w:sz w:val="22"/>
      <w:szCs w:val="22"/>
    </w:rPr>
  </w:style>
  <w:style w:type="character" w:customStyle="1" w:styleId="af5">
    <w:name w:val="Абзац списка Знак"/>
    <w:link w:val="af4"/>
    <w:rsid w:val="00C04D64"/>
    <w:rPr>
      <w:rFonts w:ascii="Calibri" w:hAnsi="Calibri"/>
      <w:sz w:val="22"/>
      <w:szCs w:val="22"/>
    </w:rPr>
  </w:style>
  <w:style w:type="paragraph" w:styleId="22">
    <w:name w:val="Body Text Indent 2"/>
    <w:basedOn w:val="a5"/>
    <w:link w:val="23"/>
    <w:rsid w:val="00C04D64"/>
    <w:pPr>
      <w:ind w:right="78" w:firstLine="567"/>
      <w:jc w:val="both"/>
    </w:pPr>
    <w:rPr>
      <w:sz w:val="24"/>
    </w:rPr>
  </w:style>
  <w:style w:type="character" w:customStyle="1" w:styleId="23">
    <w:name w:val="Основной текст с отступом 2 Знак"/>
    <w:link w:val="22"/>
    <w:rsid w:val="00C04D64"/>
    <w:rPr>
      <w:sz w:val="24"/>
    </w:rPr>
  </w:style>
  <w:style w:type="paragraph" w:customStyle="1" w:styleId="4--">
    <w:name w:val="4-Отступ-стандарт"/>
    <w:basedOn w:val="a5"/>
    <w:link w:val="4--0"/>
    <w:rsid w:val="00102EB8"/>
    <w:pPr>
      <w:spacing w:before="60" w:after="60" w:line="360" w:lineRule="auto"/>
      <w:ind w:firstLine="709"/>
      <w:jc w:val="both"/>
    </w:pPr>
    <w:rPr>
      <w:sz w:val="28"/>
      <w:szCs w:val="28"/>
    </w:rPr>
  </w:style>
  <w:style w:type="paragraph" w:customStyle="1" w:styleId="12-----">
    <w:name w:val="12-Спис-не-нумеров--"/>
    <w:basedOn w:val="a5"/>
    <w:rsid w:val="00102EB8"/>
    <w:pPr>
      <w:numPr>
        <w:numId w:val="8"/>
      </w:numPr>
      <w:tabs>
        <w:tab w:val="clear" w:pos="1702"/>
        <w:tab w:val="num" w:pos="360"/>
      </w:tabs>
      <w:spacing w:before="60" w:after="60" w:line="360" w:lineRule="auto"/>
      <w:ind w:left="360" w:hanging="360"/>
      <w:jc w:val="both"/>
    </w:pPr>
    <w:rPr>
      <w:rFonts w:cs="Arial"/>
      <w:iCs/>
      <w:kern w:val="32"/>
      <w:sz w:val="28"/>
      <w:szCs w:val="28"/>
    </w:rPr>
  </w:style>
  <w:style w:type="character" w:customStyle="1" w:styleId="4--0">
    <w:name w:val="4-Отступ-стандарт Знак"/>
    <w:basedOn w:val="a6"/>
    <w:link w:val="4--"/>
    <w:rsid w:val="00102EB8"/>
    <w:rPr>
      <w:sz w:val="28"/>
      <w:szCs w:val="28"/>
    </w:rPr>
  </w:style>
  <w:style w:type="paragraph" w:customStyle="1" w:styleId="a0">
    <w:name w:val="Маркер"/>
    <w:basedOn w:val="a5"/>
    <w:link w:val="af6"/>
    <w:rsid w:val="00102EB8"/>
    <w:pPr>
      <w:numPr>
        <w:numId w:val="9"/>
      </w:numPr>
      <w:jc w:val="both"/>
    </w:pPr>
    <w:rPr>
      <w:sz w:val="28"/>
      <w:lang w:eastAsia="en-US"/>
    </w:rPr>
  </w:style>
  <w:style w:type="character" w:customStyle="1" w:styleId="af6">
    <w:name w:val="Маркер Знак Знак"/>
    <w:link w:val="a0"/>
    <w:locked/>
    <w:rsid w:val="00102EB8"/>
    <w:rPr>
      <w:sz w:val="28"/>
      <w:lang w:eastAsia="en-US"/>
    </w:rPr>
  </w:style>
  <w:style w:type="table" w:styleId="af7">
    <w:name w:val="Table Grid"/>
    <w:basedOn w:val="a7"/>
    <w:uiPriority w:val="39"/>
    <w:rsid w:val="00102E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Верхний колонтитул Знак"/>
    <w:basedOn w:val="a6"/>
    <w:link w:val="aa"/>
    <w:uiPriority w:val="99"/>
    <w:rsid w:val="008740A6"/>
    <w:rPr>
      <w:sz w:val="29"/>
    </w:rPr>
  </w:style>
  <w:style w:type="paragraph" w:styleId="af8">
    <w:name w:val="Body Text"/>
    <w:aliases w:val="Основной РПС"/>
    <w:basedOn w:val="a5"/>
    <w:link w:val="af9"/>
    <w:rsid w:val="00651AFD"/>
    <w:pPr>
      <w:spacing w:after="120"/>
    </w:pPr>
  </w:style>
  <w:style w:type="character" w:customStyle="1" w:styleId="af9">
    <w:name w:val="Основной текст Знак"/>
    <w:aliases w:val="Основной РПС Знак1"/>
    <w:basedOn w:val="a6"/>
    <w:link w:val="af8"/>
    <w:rsid w:val="00651AFD"/>
    <w:rPr>
      <w:sz w:val="29"/>
    </w:rPr>
  </w:style>
  <w:style w:type="character" w:customStyle="1" w:styleId="14">
    <w:name w:val="Заголовок 1 Знак"/>
    <w:basedOn w:val="a6"/>
    <w:link w:val="13"/>
    <w:rsid w:val="00651AFD"/>
    <w:rPr>
      <w:rFonts w:ascii="Arial" w:hAnsi="Arial" w:cs="Arial"/>
      <w:b/>
      <w:bCs/>
      <w:kern w:val="32"/>
      <w:sz w:val="32"/>
      <w:szCs w:val="32"/>
    </w:rPr>
  </w:style>
  <w:style w:type="character" w:customStyle="1" w:styleId="ae">
    <w:name w:val="Текст выноски Знак"/>
    <w:basedOn w:val="a6"/>
    <w:link w:val="ad"/>
    <w:uiPriority w:val="99"/>
    <w:rsid w:val="00651AFD"/>
    <w:rPr>
      <w:rFonts w:ascii="Tahoma" w:hAnsi="Tahoma" w:cs="Tahoma"/>
      <w:sz w:val="16"/>
      <w:szCs w:val="16"/>
    </w:rPr>
  </w:style>
  <w:style w:type="character" w:customStyle="1" w:styleId="fontstyle01">
    <w:name w:val="fontstyle01"/>
    <w:basedOn w:val="a6"/>
    <w:rsid w:val="00651AFD"/>
    <w:rPr>
      <w:rFonts w:ascii="TimesNewRomanPSMT" w:hAnsi="TimesNewRomanPSMT" w:hint="default"/>
      <w:b w:val="0"/>
      <w:bCs w:val="0"/>
      <w:i w:val="0"/>
      <w:iCs w:val="0"/>
      <w:color w:val="000000"/>
      <w:sz w:val="28"/>
      <w:szCs w:val="28"/>
    </w:rPr>
  </w:style>
  <w:style w:type="character" w:customStyle="1" w:styleId="af0">
    <w:name w:val="Нижний колонтитул Знак"/>
    <w:basedOn w:val="a6"/>
    <w:link w:val="af"/>
    <w:uiPriority w:val="99"/>
    <w:rsid w:val="00651AFD"/>
    <w:rPr>
      <w:sz w:val="29"/>
    </w:rPr>
  </w:style>
  <w:style w:type="character" w:customStyle="1" w:styleId="16">
    <w:name w:val="Неразрешенное упоминание1"/>
    <w:basedOn w:val="a6"/>
    <w:uiPriority w:val="99"/>
    <w:semiHidden/>
    <w:unhideWhenUsed/>
    <w:rsid w:val="00651AFD"/>
    <w:rPr>
      <w:color w:val="605E5C"/>
      <w:shd w:val="clear" w:color="auto" w:fill="E1DFDD"/>
    </w:rPr>
  </w:style>
  <w:style w:type="character" w:styleId="afa">
    <w:name w:val="FollowedHyperlink"/>
    <w:basedOn w:val="a6"/>
    <w:uiPriority w:val="99"/>
    <w:unhideWhenUsed/>
    <w:rsid w:val="00651AFD"/>
    <w:rPr>
      <w:color w:val="954F72"/>
      <w:u w:val="single"/>
    </w:rPr>
  </w:style>
  <w:style w:type="paragraph" w:customStyle="1" w:styleId="msonormal0">
    <w:name w:val="msonormal"/>
    <w:basedOn w:val="a5"/>
    <w:rsid w:val="00651AFD"/>
    <w:pPr>
      <w:spacing w:before="100" w:beforeAutospacing="1" w:after="100" w:afterAutospacing="1"/>
    </w:pPr>
    <w:rPr>
      <w:sz w:val="24"/>
      <w:szCs w:val="24"/>
    </w:rPr>
  </w:style>
  <w:style w:type="paragraph" w:customStyle="1" w:styleId="xl65">
    <w:name w:val="xl65"/>
    <w:basedOn w:val="a5"/>
    <w:rsid w:val="00651A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a5"/>
    <w:rsid w:val="00651AFD"/>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7">
    <w:name w:val="xl67"/>
    <w:basedOn w:val="a5"/>
    <w:rsid w:val="00651AFD"/>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character" w:styleId="afb">
    <w:name w:val="annotation reference"/>
    <w:basedOn w:val="a6"/>
    <w:unhideWhenUsed/>
    <w:rsid w:val="00651AFD"/>
    <w:rPr>
      <w:sz w:val="16"/>
      <w:szCs w:val="16"/>
    </w:rPr>
  </w:style>
  <w:style w:type="paragraph" w:styleId="afc">
    <w:name w:val="annotation text"/>
    <w:basedOn w:val="a5"/>
    <w:link w:val="afd"/>
    <w:unhideWhenUsed/>
    <w:rsid w:val="00651AFD"/>
    <w:pPr>
      <w:spacing w:after="160"/>
    </w:pPr>
    <w:rPr>
      <w:rFonts w:asciiTheme="minorHAnsi" w:eastAsiaTheme="minorHAnsi" w:hAnsiTheme="minorHAnsi" w:cstheme="minorBidi"/>
      <w:sz w:val="20"/>
      <w:lang w:eastAsia="en-US"/>
    </w:rPr>
  </w:style>
  <w:style w:type="character" w:customStyle="1" w:styleId="afd">
    <w:name w:val="Текст примечания Знак"/>
    <w:basedOn w:val="a6"/>
    <w:link w:val="afc"/>
    <w:rsid w:val="00651AFD"/>
    <w:rPr>
      <w:rFonts w:asciiTheme="minorHAnsi" w:eastAsiaTheme="minorHAnsi" w:hAnsiTheme="minorHAnsi" w:cstheme="minorBidi"/>
      <w:lang w:eastAsia="en-US"/>
    </w:rPr>
  </w:style>
  <w:style w:type="paragraph" w:styleId="afe">
    <w:name w:val="annotation subject"/>
    <w:basedOn w:val="afc"/>
    <w:next w:val="afc"/>
    <w:link w:val="aff"/>
    <w:unhideWhenUsed/>
    <w:rsid w:val="00651AFD"/>
    <w:rPr>
      <w:b/>
      <w:bCs/>
    </w:rPr>
  </w:style>
  <w:style w:type="character" w:customStyle="1" w:styleId="aff">
    <w:name w:val="Тема примечания Знак"/>
    <w:basedOn w:val="afd"/>
    <w:link w:val="afe"/>
    <w:rsid w:val="00651AFD"/>
    <w:rPr>
      <w:rFonts w:asciiTheme="minorHAnsi" w:eastAsiaTheme="minorHAnsi" w:hAnsiTheme="minorHAnsi" w:cstheme="minorBidi"/>
      <w:b/>
      <w:bCs/>
      <w:lang w:eastAsia="en-US"/>
    </w:rPr>
  </w:style>
  <w:style w:type="paragraph" w:styleId="aff0">
    <w:name w:val="Revision"/>
    <w:hidden/>
    <w:uiPriority w:val="99"/>
    <w:semiHidden/>
    <w:rsid w:val="00651AFD"/>
    <w:rPr>
      <w:rFonts w:asciiTheme="minorHAnsi" w:eastAsiaTheme="minorHAnsi" w:hAnsiTheme="minorHAnsi" w:cstheme="minorBidi"/>
      <w:sz w:val="22"/>
      <w:szCs w:val="22"/>
      <w:lang w:eastAsia="en-US"/>
    </w:rPr>
  </w:style>
  <w:style w:type="character" w:customStyle="1" w:styleId="21">
    <w:name w:val="Заголовок 2 Знак"/>
    <w:basedOn w:val="a6"/>
    <w:link w:val="20"/>
    <w:rsid w:val="00025932"/>
    <w:rPr>
      <w:rFonts w:ascii="Calibri Light" w:hAnsi="Calibri Light"/>
      <w:b/>
      <w:bCs/>
      <w:i/>
      <w:iCs/>
      <w:sz w:val="28"/>
      <w:szCs w:val="28"/>
    </w:rPr>
  </w:style>
  <w:style w:type="character" w:customStyle="1" w:styleId="31">
    <w:name w:val="Заголовок 3 Знак"/>
    <w:aliases w:val="ПодЗаголовок Знак1"/>
    <w:basedOn w:val="a6"/>
    <w:link w:val="30"/>
    <w:rsid w:val="00025932"/>
    <w:rPr>
      <w:rFonts w:ascii="Calibri Light" w:hAnsi="Calibri Light"/>
      <w:b/>
      <w:bCs/>
      <w:sz w:val="26"/>
      <w:szCs w:val="26"/>
      <w:lang w:eastAsia="en-US"/>
    </w:rPr>
  </w:style>
  <w:style w:type="character" w:customStyle="1" w:styleId="40">
    <w:name w:val="Заголовок 4 Знак"/>
    <w:basedOn w:val="a6"/>
    <w:link w:val="4"/>
    <w:rsid w:val="00025932"/>
    <w:rPr>
      <w:b/>
      <w:i/>
      <w:sz w:val="24"/>
    </w:rPr>
  </w:style>
  <w:style w:type="character" w:customStyle="1" w:styleId="51">
    <w:name w:val="Заголовок 5 Знак"/>
    <w:basedOn w:val="a6"/>
    <w:link w:val="50"/>
    <w:rsid w:val="00025932"/>
    <w:rPr>
      <w:rFonts w:ascii="Calibri" w:hAnsi="Calibri"/>
      <w:b/>
      <w:bCs/>
      <w:i/>
      <w:iCs/>
      <w:sz w:val="26"/>
      <w:szCs w:val="26"/>
      <w:lang w:eastAsia="en-US"/>
    </w:rPr>
  </w:style>
  <w:style w:type="character" w:customStyle="1" w:styleId="60">
    <w:name w:val="Заголовок 6 Знак"/>
    <w:basedOn w:val="a6"/>
    <w:link w:val="6"/>
    <w:rsid w:val="00025932"/>
    <w:rPr>
      <w:rFonts w:ascii="Calibri" w:hAnsi="Calibri"/>
      <w:b/>
      <w:bCs/>
      <w:sz w:val="22"/>
      <w:szCs w:val="22"/>
      <w:lang w:eastAsia="en-US"/>
    </w:rPr>
  </w:style>
  <w:style w:type="character" w:customStyle="1" w:styleId="70">
    <w:name w:val="Заголовок 7 Знак"/>
    <w:basedOn w:val="a6"/>
    <w:link w:val="7"/>
    <w:rsid w:val="00025932"/>
    <w:rPr>
      <w:rFonts w:ascii="Calibri" w:hAnsi="Calibri"/>
      <w:sz w:val="24"/>
      <w:szCs w:val="24"/>
      <w:lang w:eastAsia="en-US"/>
    </w:rPr>
  </w:style>
  <w:style w:type="character" w:customStyle="1" w:styleId="80">
    <w:name w:val="Заголовок 8 Знак"/>
    <w:basedOn w:val="a6"/>
    <w:link w:val="8"/>
    <w:rsid w:val="00025932"/>
    <w:rPr>
      <w:rFonts w:ascii="Calibri" w:hAnsi="Calibri"/>
      <w:i/>
      <w:iCs/>
      <w:sz w:val="24"/>
      <w:szCs w:val="24"/>
      <w:lang w:eastAsia="en-US"/>
    </w:rPr>
  </w:style>
  <w:style w:type="character" w:customStyle="1" w:styleId="90">
    <w:name w:val="Заголовок 9 Знак"/>
    <w:basedOn w:val="a6"/>
    <w:link w:val="9"/>
    <w:rsid w:val="00025932"/>
    <w:rPr>
      <w:rFonts w:ascii="Calibri Light" w:hAnsi="Calibri Light"/>
      <w:sz w:val="22"/>
      <w:szCs w:val="22"/>
      <w:lang w:eastAsia="en-US"/>
    </w:rPr>
  </w:style>
  <w:style w:type="numbering" w:customStyle="1" w:styleId="17">
    <w:name w:val="Нет списка1"/>
    <w:next w:val="a8"/>
    <w:semiHidden/>
    <w:rsid w:val="00025932"/>
  </w:style>
  <w:style w:type="table" w:styleId="aff1">
    <w:name w:val="Table Elegant"/>
    <w:basedOn w:val="a7"/>
    <w:rsid w:val="00025932"/>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3">
    <w:name w:val="Table Web 3"/>
    <w:basedOn w:val="a7"/>
    <w:rsid w:val="00025932"/>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4">
    <w:name w:val="Заголов-4"/>
    <w:basedOn w:val="a5"/>
    <w:rsid w:val="00025932"/>
    <w:pPr>
      <w:spacing w:before="120" w:after="120"/>
      <w:jc w:val="center"/>
    </w:pPr>
    <w:rPr>
      <w:rFonts w:ascii="Arial" w:hAnsi="Arial" w:cs="Arial"/>
      <w:b/>
      <w:sz w:val="24"/>
      <w:szCs w:val="24"/>
    </w:rPr>
  </w:style>
  <w:style w:type="paragraph" w:customStyle="1" w:styleId="18">
    <w:name w:val="1"/>
    <w:basedOn w:val="a5"/>
    <w:rsid w:val="00025932"/>
    <w:pPr>
      <w:spacing w:before="100" w:beforeAutospacing="1" w:after="100" w:afterAutospacing="1"/>
    </w:pPr>
    <w:rPr>
      <w:rFonts w:ascii="Tahoma" w:hAnsi="Tahoma" w:cs="Tahoma"/>
      <w:sz w:val="20"/>
      <w:lang w:val="en-US" w:eastAsia="en-US"/>
    </w:rPr>
  </w:style>
  <w:style w:type="paragraph" w:styleId="aff2">
    <w:name w:val="Body Text Indent"/>
    <w:aliases w:val="Основной текст с отступом Знак Знак,Нумерованный список !!,Body Text Indent,Основной текст 1,Надин стиль,Исторические события,Ист события с точкой"/>
    <w:basedOn w:val="a5"/>
    <w:link w:val="aff3"/>
    <w:rsid w:val="00025932"/>
    <w:pPr>
      <w:spacing w:line="360" w:lineRule="auto"/>
      <w:jc w:val="center"/>
    </w:pPr>
    <w:rPr>
      <w:b/>
      <w:sz w:val="28"/>
    </w:rPr>
  </w:style>
  <w:style w:type="character" w:customStyle="1" w:styleId="aff3">
    <w:name w:val="Основной текст с отступом Знак"/>
    <w:aliases w:val="Основной текст с отступом Знак Знак Знак,Нумерованный список !! Знак,Body Text Indent Знак,Основной текст 1 Знак,Надин стиль Знак,Исторические события Знак,Ист события с точкой Знак"/>
    <w:basedOn w:val="a6"/>
    <w:link w:val="aff2"/>
    <w:rsid w:val="00025932"/>
    <w:rPr>
      <w:b/>
      <w:sz w:val="28"/>
    </w:rPr>
  </w:style>
  <w:style w:type="paragraph" w:styleId="24">
    <w:name w:val="Body Text 2"/>
    <w:aliases w:val="об1"/>
    <w:basedOn w:val="a5"/>
    <w:link w:val="25"/>
    <w:rsid w:val="00025932"/>
    <w:pPr>
      <w:spacing w:line="360" w:lineRule="auto"/>
      <w:jc w:val="center"/>
    </w:pPr>
    <w:rPr>
      <w:b/>
      <w:sz w:val="28"/>
    </w:rPr>
  </w:style>
  <w:style w:type="character" w:customStyle="1" w:styleId="25">
    <w:name w:val="Основной текст 2 Знак"/>
    <w:aliases w:val="об1 Знак"/>
    <w:basedOn w:val="a6"/>
    <w:link w:val="24"/>
    <w:rsid w:val="00025932"/>
    <w:rPr>
      <w:b/>
      <w:sz w:val="28"/>
    </w:rPr>
  </w:style>
  <w:style w:type="paragraph" w:customStyle="1" w:styleId="19">
    <w:name w:val="Название1"/>
    <w:basedOn w:val="a5"/>
    <w:next w:val="aff4"/>
    <w:qFormat/>
    <w:rsid w:val="00025932"/>
    <w:pPr>
      <w:jc w:val="center"/>
    </w:pPr>
    <w:rPr>
      <w:b/>
      <w:sz w:val="28"/>
    </w:rPr>
  </w:style>
  <w:style w:type="paragraph" w:customStyle="1" w:styleId="aff5">
    <w:name w:val="Знак"/>
    <w:basedOn w:val="a5"/>
    <w:rsid w:val="00025932"/>
    <w:pPr>
      <w:spacing w:before="100" w:beforeAutospacing="1" w:after="100" w:afterAutospacing="1"/>
    </w:pPr>
    <w:rPr>
      <w:rFonts w:ascii="Tahoma" w:hAnsi="Tahoma" w:cs="Tahoma"/>
      <w:sz w:val="20"/>
      <w:lang w:val="en-US" w:eastAsia="en-US"/>
    </w:rPr>
  </w:style>
  <w:style w:type="paragraph" w:styleId="aff6">
    <w:name w:val="Document Map"/>
    <w:basedOn w:val="a5"/>
    <w:link w:val="aff7"/>
    <w:rsid w:val="00025932"/>
    <w:pPr>
      <w:shd w:val="clear" w:color="auto" w:fill="000080"/>
    </w:pPr>
    <w:rPr>
      <w:rFonts w:ascii="Tahoma" w:hAnsi="Tahoma" w:cs="Tahoma"/>
      <w:sz w:val="20"/>
    </w:rPr>
  </w:style>
  <w:style w:type="character" w:customStyle="1" w:styleId="aff7">
    <w:name w:val="Схема документа Знак"/>
    <w:basedOn w:val="a6"/>
    <w:link w:val="aff6"/>
    <w:rsid w:val="00025932"/>
    <w:rPr>
      <w:rFonts w:ascii="Tahoma" w:hAnsi="Tahoma" w:cs="Tahoma"/>
      <w:shd w:val="clear" w:color="auto" w:fill="000080"/>
    </w:rPr>
  </w:style>
  <w:style w:type="character" w:styleId="aff8">
    <w:name w:val="footnote reference"/>
    <w:aliases w:val="Знак сноски-FN,Знак сноски 1"/>
    <w:rsid w:val="00025932"/>
    <w:rPr>
      <w:vertAlign w:val="superscript"/>
    </w:rPr>
  </w:style>
  <w:style w:type="character" w:customStyle="1" w:styleId="26">
    <w:name w:val="Знак Знак2"/>
    <w:rsid w:val="00025932"/>
    <w:rPr>
      <w:noProof w:val="0"/>
      <w:sz w:val="24"/>
      <w:szCs w:val="24"/>
      <w:lang w:val="ru-RU" w:eastAsia="ru-RU" w:bidi="ar-SA"/>
    </w:rPr>
  </w:style>
  <w:style w:type="paragraph" w:customStyle="1" w:styleId="1a">
    <w:name w:val="обычный 1"/>
    <w:basedOn w:val="aff9"/>
    <w:rsid w:val="00025932"/>
    <w:pPr>
      <w:ind w:firstLine="680"/>
      <w:jc w:val="both"/>
    </w:pPr>
    <w:rPr>
      <w:color w:val="000000"/>
      <w:sz w:val="28"/>
      <w:szCs w:val="28"/>
    </w:rPr>
  </w:style>
  <w:style w:type="paragraph" w:styleId="aff9">
    <w:name w:val="table of figures"/>
    <w:basedOn w:val="a5"/>
    <w:next w:val="a5"/>
    <w:rsid w:val="00025932"/>
    <w:rPr>
      <w:sz w:val="24"/>
      <w:szCs w:val="24"/>
    </w:rPr>
  </w:style>
  <w:style w:type="paragraph" w:styleId="affa">
    <w:name w:val="Block Text"/>
    <w:basedOn w:val="a5"/>
    <w:rsid w:val="00025932"/>
    <w:pPr>
      <w:ind w:left="142" w:right="326" w:firstLine="709"/>
      <w:jc w:val="both"/>
    </w:pPr>
    <w:rPr>
      <w:sz w:val="28"/>
    </w:rPr>
  </w:style>
  <w:style w:type="paragraph" w:customStyle="1" w:styleId="FooterOdd">
    <w:name w:val="Footer Odd"/>
    <w:basedOn w:val="a5"/>
    <w:qFormat/>
    <w:rsid w:val="00025932"/>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affb">
    <w:name w:val="Чертежный"/>
    <w:rsid w:val="00025932"/>
    <w:pPr>
      <w:jc w:val="both"/>
    </w:pPr>
    <w:rPr>
      <w:rFonts w:ascii="ISOCPEUR" w:hAnsi="ISOCPEUR"/>
      <w:i/>
      <w:sz w:val="28"/>
      <w:lang w:val="uk-UA"/>
    </w:rPr>
  </w:style>
  <w:style w:type="paragraph" w:customStyle="1" w:styleId="1b">
    <w:name w:val="Основной текст с отступом.об1"/>
    <w:basedOn w:val="a5"/>
    <w:link w:val="1c"/>
    <w:rsid w:val="00025932"/>
    <w:pPr>
      <w:spacing w:line="240" w:lineRule="atLeast"/>
      <w:ind w:firstLine="720"/>
      <w:jc w:val="both"/>
    </w:pPr>
    <w:rPr>
      <w:snapToGrid w:val="0"/>
      <w:sz w:val="28"/>
      <w:szCs w:val="24"/>
    </w:rPr>
  </w:style>
  <w:style w:type="character" w:customStyle="1" w:styleId="1c">
    <w:name w:val="Основной текст с отступом.об1 Знак"/>
    <w:link w:val="1b"/>
    <w:rsid w:val="00025932"/>
    <w:rPr>
      <w:snapToGrid w:val="0"/>
      <w:sz w:val="28"/>
      <w:szCs w:val="24"/>
    </w:rPr>
  </w:style>
  <w:style w:type="paragraph" w:customStyle="1" w:styleId="Default">
    <w:name w:val="Default"/>
    <w:rsid w:val="00025932"/>
    <w:pPr>
      <w:autoSpaceDE w:val="0"/>
      <w:autoSpaceDN w:val="0"/>
      <w:adjustRightInd w:val="0"/>
    </w:pPr>
    <w:rPr>
      <w:rFonts w:ascii="Symbol" w:hAnsi="Symbol" w:cs="Symbol"/>
      <w:color w:val="000000"/>
      <w:sz w:val="24"/>
      <w:szCs w:val="24"/>
    </w:rPr>
  </w:style>
  <w:style w:type="character" w:styleId="affc">
    <w:name w:val="Emphasis"/>
    <w:uiPriority w:val="20"/>
    <w:qFormat/>
    <w:rsid w:val="00025932"/>
    <w:rPr>
      <w:i/>
      <w:iCs/>
    </w:rPr>
  </w:style>
  <w:style w:type="paragraph" w:styleId="aff4">
    <w:name w:val="Title"/>
    <w:basedOn w:val="a5"/>
    <w:next w:val="a5"/>
    <w:link w:val="affd"/>
    <w:qFormat/>
    <w:rsid w:val="00025932"/>
    <w:pPr>
      <w:contextualSpacing/>
    </w:pPr>
    <w:rPr>
      <w:rFonts w:asciiTheme="majorHAnsi" w:eastAsiaTheme="majorEastAsia" w:hAnsiTheme="majorHAnsi" w:cstheme="majorBidi"/>
      <w:spacing w:val="-10"/>
      <w:kern w:val="28"/>
      <w:sz w:val="56"/>
      <w:szCs w:val="56"/>
      <w:lang w:eastAsia="en-US"/>
    </w:rPr>
  </w:style>
  <w:style w:type="character" w:customStyle="1" w:styleId="affd">
    <w:name w:val="Заголовок Знак"/>
    <w:basedOn w:val="a6"/>
    <w:link w:val="aff4"/>
    <w:rsid w:val="00025932"/>
    <w:rPr>
      <w:rFonts w:asciiTheme="majorHAnsi" w:eastAsiaTheme="majorEastAsia" w:hAnsiTheme="majorHAnsi" w:cstheme="majorBidi"/>
      <w:spacing w:val="-10"/>
      <w:kern w:val="28"/>
      <w:sz w:val="56"/>
      <w:szCs w:val="56"/>
      <w:lang w:eastAsia="en-US"/>
    </w:rPr>
  </w:style>
  <w:style w:type="numbering" w:customStyle="1" w:styleId="27">
    <w:name w:val="Нет списка2"/>
    <w:next w:val="a8"/>
    <w:uiPriority w:val="99"/>
    <w:semiHidden/>
    <w:unhideWhenUsed/>
    <w:rsid w:val="00025932"/>
  </w:style>
  <w:style w:type="table" w:customStyle="1" w:styleId="1d">
    <w:name w:val="Сетка таблицы1"/>
    <w:basedOn w:val="a7"/>
    <w:next w:val="af7"/>
    <w:uiPriority w:val="39"/>
    <w:rsid w:val="0002593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8"/>
    <w:uiPriority w:val="99"/>
    <w:semiHidden/>
    <w:rsid w:val="00025932"/>
  </w:style>
  <w:style w:type="table" w:customStyle="1" w:styleId="111">
    <w:name w:val="Сетка таблицы11"/>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8"/>
    <w:uiPriority w:val="99"/>
    <w:semiHidden/>
    <w:unhideWhenUsed/>
    <w:rsid w:val="00025932"/>
  </w:style>
  <w:style w:type="paragraph" w:customStyle="1" w:styleId="affe">
    <w:name w:val="Штамп"/>
    <w:basedOn w:val="a5"/>
    <w:rsid w:val="00025932"/>
    <w:pPr>
      <w:keepNext/>
      <w:tabs>
        <w:tab w:val="left" w:pos="720"/>
      </w:tabs>
      <w:spacing w:line="360" w:lineRule="auto"/>
      <w:jc w:val="center"/>
    </w:pPr>
    <w:rPr>
      <w:rFonts w:ascii="Arial" w:eastAsia="Batang" w:hAnsi="Arial"/>
      <w:noProof/>
      <w:sz w:val="18"/>
      <w:lang w:eastAsia="en-US"/>
    </w:rPr>
  </w:style>
  <w:style w:type="paragraph" w:customStyle="1" w:styleId="Name">
    <w:name w:val="Name"/>
    <w:basedOn w:val="a5"/>
    <w:next w:val="a5"/>
    <w:autoRedefine/>
    <w:rsid w:val="00025932"/>
    <w:pPr>
      <w:keepNext/>
      <w:tabs>
        <w:tab w:val="left" w:pos="720"/>
      </w:tabs>
      <w:spacing w:after="600"/>
      <w:ind w:right="142"/>
      <w:jc w:val="center"/>
    </w:pPr>
    <w:rPr>
      <w:rFonts w:ascii="Arial Bold" w:eastAsia="Batang" w:hAnsi="Arial Bold"/>
      <w:b/>
      <w:caps/>
      <w:sz w:val="18"/>
      <w:szCs w:val="18"/>
      <w:lang w:eastAsia="en-US"/>
    </w:rPr>
  </w:style>
  <w:style w:type="paragraph" w:customStyle="1" w:styleId="Heading">
    <w:name w:val="Heading"/>
    <w:basedOn w:val="a5"/>
    <w:next w:val="a5"/>
    <w:autoRedefine/>
    <w:rsid w:val="00025932"/>
    <w:pPr>
      <w:keepNext/>
      <w:tabs>
        <w:tab w:val="left" w:pos="720"/>
      </w:tabs>
      <w:spacing w:after="600"/>
      <w:ind w:right="-445"/>
    </w:pPr>
    <w:rPr>
      <w:rFonts w:ascii="Arial" w:eastAsia="Batang" w:hAnsi="Arial"/>
      <w:b/>
      <w:caps/>
      <w:noProof/>
      <w:spacing w:val="-1"/>
      <w:sz w:val="24"/>
      <w:szCs w:val="24"/>
      <w:u w:val="single"/>
      <w:lang w:eastAsia="en-US"/>
    </w:rPr>
  </w:style>
  <w:style w:type="paragraph" w:customStyle="1" w:styleId="TabHead">
    <w:name w:val="Tab_Head"/>
    <w:basedOn w:val="a5"/>
    <w:next w:val="a5"/>
    <w:autoRedefine/>
    <w:rsid w:val="00025932"/>
    <w:pPr>
      <w:keepNext/>
      <w:tabs>
        <w:tab w:val="left" w:pos="720"/>
      </w:tabs>
      <w:jc w:val="center"/>
    </w:pPr>
    <w:rPr>
      <w:rFonts w:ascii="Arial" w:eastAsia="Batang" w:hAnsi="Arial"/>
      <w:b/>
      <w:sz w:val="20"/>
      <w:lang w:eastAsia="en-US"/>
    </w:rPr>
  </w:style>
  <w:style w:type="table" w:customStyle="1" w:styleId="1111">
    <w:name w:val="Сетка таблицы111"/>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
    <w:name w:val="No Spacing"/>
    <w:basedOn w:val="a5"/>
    <w:link w:val="afff0"/>
    <w:uiPriority w:val="1"/>
    <w:qFormat/>
    <w:rsid w:val="00025932"/>
    <w:rPr>
      <w:rFonts w:ascii="Calibri" w:hAnsi="Calibri"/>
      <w:sz w:val="24"/>
      <w:szCs w:val="32"/>
      <w:lang w:eastAsia="en-US"/>
    </w:rPr>
  </w:style>
  <w:style w:type="character" w:customStyle="1" w:styleId="afff0">
    <w:name w:val="Без интервала Знак"/>
    <w:link w:val="afff"/>
    <w:uiPriority w:val="1"/>
    <w:rsid w:val="00025932"/>
    <w:rPr>
      <w:rFonts w:ascii="Calibri" w:hAnsi="Calibri"/>
      <w:sz w:val="24"/>
      <w:szCs w:val="32"/>
      <w:lang w:eastAsia="en-US"/>
    </w:rPr>
  </w:style>
  <w:style w:type="paragraph" w:customStyle="1" w:styleId="1e">
    <w:name w:val="Стиль1"/>
    <w:basedOn w:val="a5"/>
    <w:link w:val="1f"/>
    <w:qFormat/>
    <w:rsid w:val="00025932"/>
    <w:pPr>
      <w:spacing w:line="360" w:lineRule="auto"/>
      <w:ind w:left="567" w:right="282" w:firstLine="567"/>
      <w:jc w:val="both"/>
    </w:pPr>
    <w:rPr>
      <w:rFonts w:ascii="Calibri" w:hAnsi="Calibri"/>
      <w:sz w:val="28"/>
      <w:szCs w:val="28"/>
      <w:lang w:eastAsia="en-US"/>
    </w:rPr>
  </w:style>
  <w:style w:type="character" w:customStyle="1" w:styleId="1f">
    <w:name w:val="Стиль1 Знак"/>
    <w:link w:val="1e"/>
    <w:rsid w:val="00025932"/>
    <w:rPr>
      <w:rFonts w:ascii="Calibri" w:hAnsi="Calibri"/>
      <w:sz w:val="28"/>
      <w:szCs w:val="28"/>
      <w:lang w:eastAsia="en-US"/>
    </w:rPr>
  </w:style>
  <w:style w:type="character" w:styleId="afff1">
    <w:name w:val="Placeholder Text"/>
    <w:uiPriority w:val="99"/>
    <w:semiHidden/>
    <w:rsid w:val="00025932"/>
    <w:rPr>
      <w:color w:val="808080"/>
    </w:rPr>
  </w:style>
  <w:style w:type="paragraph" w:customStyle="1" w:styleId="1f0">
    <w:name w:val="Знак Знак Знак1"/>
    <w:basedOn w:val="a5"/>
    <w:rsid w:val="00025932"/>
    <w:pPr>
      <w:tabs>
        <w:tab w:val="num" w:pos="360"/>
      </w:tabs>
      <w:spacing w:after="160" w:line="240" w:lineRule="exact"/>
    </w:pPr>
    <w:rPr>
      <w:rFonts w:ascii="Verdana" w:hAnsi="Verdana" w:cs="Verdana"/>
      <w:sz w:val="20"/>
      <w:lang w:val="en-US" w:eastAsia="en-US"/>
    </w:rPr>
  </w:style>
  <w:style w:type="paragraph" w:customStyle="1" w:styleId="p10">
    <w:name w:val="p10"/>
    <w:basedOn w:val="a5"/>
    <w:rsid w:val="00025932"/>
    <w:pPr>
      <w:spacing w:before="100" w:beforeAutospacing="1" w:after="100" w:afterAutospacing="1"/>
    </w:pPr>
    <w:rPr>
      <w:rFonts w:ascii="Calibri" w:hAnsi="Calibri"/>
      <w:sz w:val="24"/>
      <w:szCs w:val="24"/>
      <w:lang w:eastAsia="en-US"/>
    </w:rPr>
  </w:style>
  <w:style w:type="paragraph" w:styleId="afff2">
    <w:name w:val="Normal (Web)"/>
    <w:basedOn w:val="a5"/>
    <w:uiPriority w:val="99"/>
    <w:unhideWhenUsed/>
    <w:rsid w:val="00025932"/>
    <w:pPr>
      <w:spacing w:before="100" w:beforeAutospacing="1" w:after="100" w:afterAutospacing="1"/>
    </w:pPr>
    <w:rPr>
      <w:rFonts w:ascii="Calibri" w:hAnsi="Calibri"/>
      <w:sz w:val="24"/>
      <w:szCs w:val="24"/>
      <w:lang w:eastAsia="en-US"/>
    </w:rPr>
  </w:style>
  <w:style w:type="character" w:customStyle="1" w:styleId="apple-converted-space">
    <w:name w:val="apple-converted-space"/>
    <w:rsid w:val="00025932"/>
  </w:style>
  <w:style w:type="paragraph" w:styleId="32">
    <w:name w:val="Body Text Indent 3"/>
    <w:basedOn w:val="a5"/>
    <w:link w:val="33"/>
    <w:rsid w:val="00025932"/>
    <w:pPr>
      <w:spacing w:after="120"/>
      <w:ind w:left="283"/>
    </w:pPr>
    <w:rPr>
      <w:rFonts w:ascii="Calibri" w:hAnsi="Calibri"/>
      <w:sz w:val="16"/>
      <w:szCs w:val="16"/>
      <w:lang w:eastAsia="en-US"/>
    </w:rPr>
  </w:style>
  <w:style w:type="character" w:customStyle="1" w:styleId="33">
    <w:name w:val="Основной текст с отступом 3 Знак"/>
    <w:basedOn w:val="a6"/>
    <w:link w:val="32"/>
    <w:rsid w:val="00025932"/>
    <w:rPr>
      <w:rFonts w:ascii="Calibri" w:hAnsi="Calibri"/>
      <w:sz w:val="16"/>
      <w:szCs w:val="16"/>
      <w:lang w:eastAsia="en-US"/>
    </w:rPr>
  </w:style>
  <w:style w:type="paragraph" w:styleId="afff3">
    <w:name w:val="List"/>
    <w:basedOn w:val="a5"/>
    <w:rsid w:val="00025932"/>
    <w:pPr>
      <w:ind w:left="283" w:hanging="283"/>
    </w:pPr>
    <w:rPr>
      <w:rFonts w:ascii="Calibri" w:hAnsi="Calibri"/>
      <w:sz w:val="20"/>
      <w:lang w:eastAsia="en-US"/>
    </w:rPr>
  </w:style>
  <w:style w:type="paragraph" w:styleId="afff4">
    <w:name w:val="Plain Text"/>
    <w:basedOn w:val="a5"/>
    <w:link w:val="afff5"/>
    <w:rsid w:val="00025932"/>
    <w:pPr>
      <w:autoSpaceDE w:val="0"/>
      <w:autoSpaceDN w:val="0"/>
      <w:spacing w:line="360" w:lineRule="auto"/>
      <w:ind w:firstLine="851"/>
      <w:jc w:val="both"/>
    </w:pPr>
    <w:rPr>
      <w:rFonts w:ascii="Calibri" w:hAnsi="Calibri"/>
      <w:sz w:val="28"/>
      <w:szCs w:val="28"/>
      <w:lang w:eastAsia="en-US"/>
    </w:rPr>
  </w:style>
  <w:style w:type="character" w:customStyle="1" w:styleId="afff5">
    <w:name w:val="Текст Знак"/>
    <w:basedOn w:val="a6"/>
    <w:link w:val="afff4"/>
    <w:rsid w:val="00025932"/>
    <w:rPr>
      <w:rFonts w:ascii="Calibri" w:hAnsi="Calibri"/>
      <w:sz w:val="28"/>
      <w:szCs w:val="28"/>
      <w:lang w:eastAsia="en-US"/>
    </w:rPr>
  </w:style>
  <w:style w:type="paragraph" w:customStyle="1" w:styleId="afff6">
    <w:name w:val="содержание"/>
    <w:basedOn w:val="a5"/>
    <w:rsid w:val="00025932"/>
    <w:rPr>
      <w:rFonts w:ascii="Calibri" w:hAnsi="Calibri"/>
      <w:sz w:val="28"/>
      <w:lang w:eastAsia="en-US"/>
    </w:rPr>
  </w:style>
  <w:style w:type="paragraph" w:customStyle="1" w:styleId="310">
    <w:name w:val="Основной текст 31"/>
    <w:basedOn w:val="a5"/>
    <w:rsid w:val="00025932"/>
    <w:pPr>
      <w:spacing w:line="240" w:lineRule="atLeast"/>
      <w:jc w:val="center"/>
    </w:pPr>
    <w:rPr>
      <w:rFonts w:ascii="Arial" w:hAnsi="Arial"/>
      <w:sz w:val="24"/>
      <w:lang w:eastAsia="en-US"/>
    </w:rPr>
  </w:style>
  <w:style w:type="paragraph" w:customStyle="1" w:styleId="a2">
    <w:name w:val="таб"/>
    <w:basedOn w:val="32"/>
    <w:link w:val="afff7"/>
    <w:rsid w:val="00025932"/>
    <w:pPr>
      <w:numPr>
        <w:numId w:val="23"/>
      </w:numPr>
      <w:spacing w:before="120"/>
      <w:jc w:val="right"/>
    </w:pPr>
    <w:rPr>
      <w:sz w:val="28"/>
      <w:szCs w:val="20"/>
    </w:rPr>
  </w:style>
  <w:style w:type="character" w:customStyle="1" w:styleId="afff7">
    <w:name w:val="таб Знак"/>
    <w:link w:val="a2"/>
    <w:rsid w:val="00025932"/>
    <w:rPr>
      <w:rFonts w:ascii="Calibri" w:hAnsi="Calibri"/>
      <w:sz w:val="28"/>
      <w:lang w:eastAsia="en-US"/>
    </w:rPr>
  </w:style>
  <w:style w:type="paragraph" w:customStyle="1" w:styleId="140">
    <w:name w:val="Обычный + 14 пт"/>
    <w:aliases w:val="Обычный + 10 пт,Черный,По ширине,Основной текст + 14 пт,Первая строка:  1 см,После:  0 пт"/>
    <w:basedOn w:val="af8"/>
    <w:link w:val="100"/>
    <w:rsid w:val="00025932"/>
    <w:pPr>
      <w:tabs>
        <w:tab w:val="left" w:pos="709"/>
        <w:tab w:val="left" w:pos="851"/>
      </w:tabs>
      <w:spacing w:after="0"/>
      <w:ind w:firstLine="709"/>
      <w:jc w:val="both"/>
    </w:pPr>
    <w:rPr>
      <w:rFonts w:ascii="Calibri" w:hAnsi="Calibri"/>
      <w:sz w:val="28"/>
      <w:lang w:eastAsia="en-US"/>
    </w:rPr>
  </w:style>
  <w:style w:type="character" w:customStyle="1" w:styleId="100">
    <w:name w:val="Обычный + 10 пт;Черный;По ширине Знак Знак"/>
    <w:link w:val="140"/>
    <w:rsid w:val="00025932"/>
    <w:rPr>
      <w:rFonts w:ascii="Calibri" w:hAnsi="Calibri"/>
      <w:sz w:val="28"/>
      <w:lang w:eastAsia="en-US"/>
    </w:rPr>
  </w:style>
  <w:style w:type="paragraph" w:styleId="34">
    <w:name w:val="Body Text 3"/>
    <w:basedOn w:val="a5"/>
    <w:link w:val="35"/>
    <w:unhideWhenUsed/>
    <w:rsid w:val="00025932"/>
    <w:pPr>
      <w:spacing w:after="120"/>
    </w:pPr>
    <w:rPr>
      <w:rFonts w:ascii="Calibri" w:hAnsi="Calibri"/>
      <w:sz w:val="16"/>
      <w:szCs w:val="16"/>
      <w:lang w:eastAsia="en-US"/>
    </w:rPr>
  </w:style>
  <w:style w:type="character" w:customStyle="1" w:styleId="35">
    <w:name w:val="Основной текст 3 Знак"/>
    <w:basedOn w:val="a6"/>
    <w:link w:val="34"/>
    <w:rsid w:val="00025932"/>
    <w:rPr>
      <w:rFonts w:ascii="Calibri" w:hAnsi="Calibri"/>
      <w:sz w:val="16"/>
      <w:szCs w:val="16"/>
      <w:lang w:eastAsia="en-US"/>
    </w:rPr>
  </w:style>
  <w:style w:type="paragraph" w:styleId="1f1">
    <w:name w:val="toc 1"/>
    <w:basedOn w:val="a5"/>
    <w:next w:val="a5"/>
    <w:autoRedefine/>
    <w:uiPriority w:val="39"/>
    <w:rsid w:val="00025932"/>
    <w:pPr>
      <w:spacing w:before="120" w:after="120"/>
    </w:pPr>
    <w:rPr>
      <w:rFonts w:ascii="Calibri" w:hAnsi="Calibri" w:cs="Calibri"/>
      <w:b/>
      <w:bCs/>
      <w:caps/>
      <w:sz w:val="20"/>
      <w:lang w:eastAsia="en-US"/>
    </w:rPr>
  </w:style>
  <w:style w:type="paragraph" w:styleId="28">
    <w:name w:val="toc 2"/>
    <w:basedOn w:val="a5"/>
    <w:next w:val="a5"/>
    <w:autoRedefine/>
    <w:uiPriority w:val="39"/>
    <w:rsid w:val="00025932"/>
    <w:pPr>
      <w:tabs>
        <w:tab w:val="right" w:leader="dot" w:pos="9572"/>
      </w:tabs>
      <w:ind w:left="240"/>
      <w:jc w:val="both"/>
    </w:pPr>
    <w:rPr>
      <w:rFonts w:ascii="Calibri" w:hAnsi="Calibri" w:cs="Calibri"/>
      <w:smallCaps/>
      <w:sz w:val="20"/>
      <w:lang w:eastAsia="en-US"/>
    </w:rPr>
  </w:style>
  <w:style w:type="paragraph" w:styleId="36">
    <w:name w:val="toc 3"/>
    <w:basedOn w:val="a5"/>
    <w:next w:val="a5"/>
    <w:autoRedefine/>
    <w:uiPriority w:val="39"/>
    <w:rsid w:val="00025932"/>
    <w:pPr>
      <w:tabs>
        <w:tab w:val="right" w:leader="dot" w:pos="9572"/>
      </w:tabs>
      <w:ind w:left="480"/>
      <w:jc w:val="center"/>
    </w:pPr>
    <w:rPr>
      <w:rFonts w:ascii="Calibri" w:hAnsi="Calibri" w:cs="Calibri"/>
      <w:i/>
      <w:iCs/>
      <w:sz w:val="20"/>
      <w:lang w:eastAsia="en-US"/>
    </w:rPr>
  </w:style>
  <w:style w:type="paragraph" w:customStyle="1" w:styleId="afff8">
    <w:name w:val="Внутренний адрес"/>
    <w:basedOn w:val="a5"/>
    <w:rsid w:val="00025932"/>
    <w:pPr>
      <w:jc w:val="both"/>
    </w:pPr>
    <w:rPr>
      <w:rFonts w:ascii="Calibri" w:hAnsi="Calibri"/>
      <w:sz w:val="28"/>
      <w:lang w:val="en-US" w:eastAsia="en-US"/>
    </w:rPr>
  </w:style>
  <w:style w:type="paragraph" w:customStyle="1" w:styleId="112">
    <w:name w:val="Основной текст с отступом.об11"/>
    <w:basedOn w:val="a5"/>
    <w:rsid w:val="00025932"/>
    <w:pPr>
      <w:spacing w:line="240" w:lineRule="atLeast"/>
      <w:ind w:firstLine="720"/>
      <w:jc w:val="both"/>
    </w:pPr>
    <w:rPr>
      <w:rFonts w:ascii="Calibri" w:hAnsi="Calibri"/>
      <w:snapToGrid w:val="0"/>
      <w:sz w:val="28"/>
      <w:lang w:eastAsia="en-US"/>
    </w:rPr>
  </w:style>
  <w:style w:type="paragraph" w:customStyle="1" w:styleId="311">
    <w:name w:val="Основной текст с отступом 31"/>
    <w:basedOn w:val="a5"/>
    <w:rsid w:val="00025932"/>
    <w:pPr>
      <w:spacing w:line="240" w:lineRule="atLeast"/>
      <w:ind w:firstLine="709"/>
      <w:jc w:val="both"/>
    </w:pPr>
    <w:rPr>
      <w:rFonts w:ascii="Arial" w:hAnsi="Arial"/>
      <w:sz w:val="24"/>
      <w:lang w:eastAsia="en-US"/>
    </w:rPr>
  </w:style>
  <w:style w:type="paragraph" w:customStyle="1" w:styleId="ConsTitle">
    <w:name w:val="ConsTitle"/>
    <w:rsid w:val="00025932"/>
    <w:pPr>
      <w:widowControl w:val="0"/>
      <w:ind w:right="19772"/>
    </w:pPr>
    <w:rPr>
      <w:rFonts w:ascii="Arial" w:hAnsi="Arial"/>
      <w:b/>
      <w:snapToGrid w:val="0"/>
      <w:sz w:val="16"/>
    </w:rPr>
  </w:style>
  <w:style w:type="paragraph" w:styleId="afff9">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w:basedOn w:val="a5"/>
    <w:link w:val="afffa"/>
    <w:rsid w:val="00025932"/>
    <w:rPr>
      <w:rFonts w:ascii="Calibri" w:hAnsi="Calibri"/>
      <w:sz w:val="20"/>
      <w:lang w:eastAsia="en-US"/>
    </w:rPr>
  </w:style>
  <w:style w:type="character" w:customStyle="1" w:styleId="afffa">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
    <w:basedOn w:val="a6"/>
    <w:link w:val="afff9"/>
    <w:rsid w:val="00025932"/>
    <w:rPr>
      <w:rFonts w:ascii="Calibri" w:hAnsi="Calibri"/>
      <w:lang w:eastAsia="en-US"/>
    </w:rPr>
  </w:style>
  <w:style w:type="paragraph" w:customStyle="1" w:styleId="3">
    <w:name w:val="Абзац3"/>
    <w:basedOn w:val="a5"/>
    <w:rsid w:val="00025932"/>
    <w:pPr>
      <w:numPr>
        <w:numId w:val="24"/>
      </w:numPr>
      <w:tabs>
        <w:tab w:val="clear" w:pos="9540"/>
        <w:tab w:val="num" w:pos="420"/>
      </w:tabs>
      <w:ind w:left="0" w:firstLine="567"/>
      <w:jc w:val="both"/>
    </w:pPr>
    <w:rPr>
      <w:rFonts w:ascii="Calibri" w:hAnsi="Calibri"/>
      <w:sz w:val="24"/>
      <w:lang w:eastAsia="en-US"/>
    </w:rPr>
  </w:style>
  <w:style w:type="paragraph" w:customStyle="1" w:styleId="afffb">
    <w:name w:val="Осн_текст"/>
    <w:basedOn w:val="af8"/>
    <w:link w:val="afffc"/>
    <w:rsid w:val="00025932"/>
    <w:pPr>
      <w:spacing w:after="0"/>
      <w:ind w:firstLine="539"/>
      <w:jc w:val="both"/>
    </w:pPr>
    <w:rPr>
      <w:rFonts w:ascii="Calibri" w:hAnsi="Calibri"/>
      <w:sz w:val="28"/>
      <w:szCs w:val="24"/>
      <w:lang w:eastAsia="en-US"/>
    </w:rPr>
  </w:style>
  <w:style w:type="character" w:customStyle="1" w:styleId="afffc">
    <w:name w:val="Осн_текст Знак"/>
    <w:link w:val="afffb"/>
    <w:rsid w:val="00025932"/>
    <w:rPr>
      <w:rFonts w:ascii="Calibri" w:hAnsi="Calibri"/>
      <w:sz w:val="28"/>
      <w:szCs w:val="24"/>
      <w:lang w:eastAsia="en-US"/>
    </w:rPr>
  </w:style>
  <w:style w:type="paragraph" w:customStyle="1" w:styleId="10">
    <w:name w:val="Заголовок записки1"/>
    <w:basedOn w:val="a5"/>
    <w:next w:val="a5"/>
    <w:rsid w:val="00025932"/>
    <w:pPr>
      <w:numPr>
        <w:numId w:val="25"/>
      </w:numPr>
      <w:tabs>
        <w:tab w:val="num" w:pos="1077"/>
      </w:tabs>
      <w:ind w:left="0" w:firstLine="0"/>
      <w:jc w:val="right"/>
    </w:pPr>
    <w:rPr>
      <w:rFonts w:ascii="Calibri" w:hAnsi="Calibri"/>
      <w:sz w:val="28"/>
      <w:szCs w:val="24"/>
      <w:lang w:eastAsia="en-US"/>
    </w:rPr>
  </w:style>
  <w:style w:type="paragraph" w:styleId="a4">
    <w:name w:val="Note Heading"/>
    <w:basedOn w:val="a5"/>
    <w:next w:val="a5"/>
    <w:link w:val="afffd"/>
    <w:rsid w:val="00025932"/>
    <w:pPr>
      <w:numPr>
        <w:numId w:val="26"/>
      </w:numPr>
      <w:ind w:left="0" w:firstLine="0"/>
    </w:pPr>
    <w:rPr>
      <w:rFonts w:ascii="Calibri" w:hAnsi="Calibri"/>
      <w:sz w:val="20"/>
      <w:szCs w:val="24"/>
      <w:lang w:eastAsia="en-US"/>
    </w:rPr>
  </w:style>
  <w:style w:type="character" w:customStyle="1" w:styleId="afffd">
    <w:name w:val="Заголовок записки Знак"/>
    <w:basedOn w:val="a6"/>
    <w:link w:val="a4"/>
    <w:rsid w:val="00025932"/>
    <w:rPr>
      <w:rFonts w:ascii="Calibri" w:hAnsi="Calibri"/>
      <w:szCs w:val="24"/>
      <w:lang w:eastAsia="en-US"/>
    </w:rPr>
  </w:style>
  <w:style w:type="paragraph" w:customStyle="1" w:styleId="11">
    <w:name w:val="Заголовок 1а"/>
    <w:basedOn w:val="a5"/>
    <w:rsid w:val="00025932"/>
    <w:pPr>
      <w:pageBreakBefore/>
      <w:numPr>
        <w:ilvl w:val="1"/>
        <w:numId w:val="25"/>
      </w:numPr>
      <w:tabs>
        <w:tab w:val="num" w:pos="1797"/>
      </w:tabs>
      <w:spacing w:after="120"/>
      <w:ind w:left="788" w:hanging="74"/>
      <w:jc w:val="center"/>
      <w:outlineLvl w:val="0"/>
    </w:pPr>
    <w:rPr>
      <w:rFonts w:ascii="Calibri" w:hAnsi="Calibri"/>
      <w:b/>
      <w:bCs/>
      <w:sz w:val="28"/>
      <w:lang w:eastAsia="en-US"/>
    </w:rPr>
  </w:style>
  <w:style w:type="paragraph" w:customStyle="1" w:styleId="12">
    <w:name w:val="табл 1а"/>
    <w:basedOn w:val="aff2"/>
    <w:rsid w:val="00025932"/>
    <w:pPr>
      <w:numPr>
        <w:ilvl w:val="2"/>
        <w:numId w:val="25"/>
      </w:numPr>
      <w:tabs>
        <w:tab w:val="num" w:pos="2517"/>
      </w:tabs>
      <w:spacing w:line="240" w:lineRule="auto"/>
      <w:ind w:left="0" w:firstLine="0"/>
      <w:jc w:val="right"/>
    </w:pPr>
    <w:rPr>
      <w:rFonts w:ascii="Calibri" w:hAnsi="Calibri"/>
      <w:b w:val="0"/>
      <w:i/>
      <w:iCs/>
      <w:lang w:eastAsia="en-US"/>
    </w:rPr>
  </w:style>
  <w:style w:type="paragraph" w:customStyle="1" w:styleId="29">
    <w:name w:val="Заголовок 2а"/>
    <w:basedOn w:val="a5"/>
    <w:link w:val="2a"/>
    <w:rsid w:val="00025932"/>
    <w:pPr>
      <w:tabs>
        <w:tab w:val="num" w:pos="1080"/>
      </w:tabs>
      <w:spacing w:before="120" w:after="120"/>
      <w:ind w:left="1219" w:hanging="431"/>
      <w:jc w:val="center"/>
      <w:outlineLvl w:val="1"/>
    </w:pPr>
    <w:rPr>
      <w:rFonts w:ascii="Calibri" w:hAnsi="Calibri"/>
      <w:b/>
      <w:sz w:val="28"/>
      <w:szCs w:val="24"/>
      <w:lang w:eastAsia="en-US"/>
    </w:rPr>
  </w:style>
  <w:style w:type="paragraph" w:customStyle="1" w:styleId="afffe">
    <w:name w:val="Основной"/>
    <w:basedOn w:val="a5"/>
    <w:link w:val="affff"/>
    <w:rsid w:val="00025932"/>
    <w:pPr>
      <w:ind w:firstLine="540"/>
      <w:jc w:val="both"/>
    </w:pPr>
    <w:rPr>
      <w:rFonts w:ascii="Calibri" w:hAnsi="Calibri"/>
      <w:sz w:val="28"/>
      <w:lang w:eastAsia="en-US"/>
    </w:rPr>
  </w:style>
  <w:style w:type="character" w:customStyle="1" w:styleId="affff">
    <w:name w:val="Основной Знак"/>
    <w:link w:val="afffe"/>
    <w:rsid w:val="00025932"/>
    <w:rPr>
      <w:rFonts w:ascii="Calibri" w:hAnsi="Calibri"/>
      <w:sz w:val="28"/>
      <w:lang w:eastAsia="en-US"/>
    </w:rPr>
  </w:style>
  <w:style w:type="character" w:customStyle="1" w:styleId="2a">
    <w:name w:val="Заголовок 2а Знак Знак"/>
    <w:link w:val="29"/>
    <w:rsid w:val="00025932"/>
    <w:rPr>
      <w:rFonts w:ascii="Calibri" w:hAnsi="Calibri"/>
      <w:b/>
      <w:sz w:val="28"/>
      <w:szCs w:val="24"/>
      <w:lang w:eastAsia="en-US"/>
    </w:rPr>
  </w:style>
  <w:style w:type="character" w:customStyle="1" w:styleId="affff0">
    <w:name w:val="Цветовое выделение"/>
    <w:rsid w:val="00025932"/>
    <w:rPr>
      <w:b/>
      <w:bCs/>
      <w:color w:val="000080"/>
    </w:rPr>
  </w:style>
  <w:style w:type="paragraph" w:customStyle="1" w:styleId="a3">
    <w:name w:val="Внимание: криминал!!"/>
    <w:basedOn w:val="a5"/>
    <w:next w:val="a5"/>
    <w:rsid w:val="00025932"/>
    <w:pPr>
      <w:autoSpaceDE w:val="0"/>
      <w:autoSpaceDN w:val="0"/>
      <w:adjustRightInd w:val="0"/>
      <w:jc w:val="both"/>
    </w:pPr>
    <w:rPr>
      <w:rFonts w:ascii="Arial" w:hAnsi="Arial"/>
      <w:sz w:val="24"/>
      <w:szCs w:val="24"/>
      <w:lang w:eastAsia="en-US"/>
    </w:rPr>
  </w:style>
  <w:style w:type="paragraph" w:customStyle="1" w:styleId="2b">
    <w:name w:val="Заголовок 2 + По центру"/>
    <w:aliases w:val="Перед:  12 пт,Междустр.интервал:  полуторный"/>
    <w:basedOn w:val="20"/>
    <w:rsid w:val="00025932"/>
    <w:pPr>
      <w:keepLines/>
      <w:tabs>
        <w:tab w:val="left" w:pos="567"/>
      </w:tabs>
    </w:pPr>
    <w:rPr>
      <w:bCs w:val="0"/>
      <w:iCs w:val="0"/>
      <w:smallCaps/>
      <w:szCs w:val="20"/>
      <w:lang w:eastAsia="en-US"/>
    </w:rPr>
  </w:style>
  <w:style w:type="paragraph" w:styleId="affff1">
    <w:name w:val="TOC Heading"/>
    <w:basedOn w:val="13"/>
    <w:next w:val="a5"/>
    <w:uiPriority w:val="39"/>
    <w:unhideWhenUsed/>
    <w:qFormat/>
    <w:rsid w:val="00025932"/>
    <w:pPr>
      <w:outlineLvl w:val="9"/>
    </w:pPr>
    <w:rPr>
      <w:rFonts w:ascii="Calibri Light" w:hAnsi="Calibri Light" w:cs="Times New Roman"/>
      <w:lang w:eastAsia="en-US"/>
    </w:rPr>
  </w:style>
  <w:style w:type="paragraph" w:styleId="41">
    <w:name w:val="toc 4"/>
    <w:basedOn w:val="a5"/>
    <w:next w:val="a5"/>
    <w:autoRedefine/>
    <w:uiPriority w:val="39"/>
    <w:unhideWhenUsed/>
    <w:rsid w:val="00025932"/>
    <w:pPr>
      <w:ind w:left="720"/>
    </w:pPr>
    <w:rPr>
      <w:rFonts w:ascii="Calibri" w:hAnsi="Calibri" w:cs="Calibri"/>
      <w:sz w:val="18"/>
      <w:szCs w:val="18"/>
      <w:lang w:eastAsia="en-US"/>
    </w:rPr>
  </w:style>
  <w:style w:type="paragraph" w:styleId="52">
    <w:name w:val="toc 5"/>
    <w:basedOn w:val="a5"/>
    <w:next w:val="a5"/>
    <w:autoRedefine/>
    <w:uiPriority w:val="39"/>
    <w:unhideWhenUsed/>
    <w:rsid w:val="00025932"/>
    <w:pPr>
      <w:ind w:left="960"/>
    </w:pPr>
    <w:rPr>
      <w:rFonts w:ascii="Calibri" w:hAnsi="Calibri" w:cs="Calibri"/>
      <w:sz w:val="18"/>
      <w:szCs w:val="18"/>
      <w:lang w:eastAsia="en-US"/>
    </w:rPr>
  </w:style>
  <w:style w:type="paragraph" w:styleId="61">
    <w:name w:val="toc 6"/>
    <w:basedOn w:val="a5"/>
    <w:next w:val="a5"/>
    <w:autoRedefine/>
    <w:uiPriority w:val="39"/>
    <w:unhideWhenUsed/>
    <w:rsid w:val="00025932"/>
    <w:pPr>
      <w:ind w:left="1200"/>
    </w:pPr>
    <w:rPr>
      <w:rFonts w:ascii="Calibri" w:hAnsi="Calibri" w:cs="Calibri"/>
      <w:sz w:val="18"/>
      <w:szCs w:val="18"/>
      <w:lang w:eastAsia="en-US"/>
    </w:rPr>
  </w:style>
  <w:style w:type="paragraph" w:styleId="71">
    <w:name w:val="toc 7"/>
    <w:basedOn w:val="a5"/>
    <w:next w:val="a5"/>
    <w:autoRedefine/>
    <w:uiPriority w:val="39"/>
    <w:unhideWhenUsed/>
    <w:rsid w:val="00025932"/>
    <w:pPr>
      <w:ind w:left="1440"/>
    </w:pPr>
    <w:rPr>
      <w:rFonts w:ascii="Calibri" w:hAnsi="Calibri" w:cs="Calibri"/>
      <w:sz w:val="18"/>
      <w:szCs w:val="18"/>
      <w:lang w:eastAsia="en-US"/>
    </w:rPr>
  </w:style>
  <w:style w:type="paragraph" w:styleId="81">
    <w:name w:val="toc 8"/>
    <w:basedOn w:val="a5"/>
    <w:next w:val="a5"/>
    <w:autoRedefine/>
    <w:uiPriority w:val="39"/>
    <w:unhideWhenUsed/>
    <w:rsid w:val="00025932"/>
    <w:pPr>
      <w:ind w:left="1680"/>
    </w:pPr>
    <w:rPr>
      <w:rFonts w:ascii="Calibri" w:hAnsi="Calibri" w:cs="Calibri"/>
      <w:sz w:val="18"/>
      <w:szCs w:val="18"/>
      <w:lang w:eastAsia="en-US"/>
    </w:rPr>
  </w:style>
  <w:style w:type="paragraph" w:styleId="91">
    <w:name w:val="toc 9"/>
    <w:basedOn w:val="a5"/>
    <w:next w:val="a5"/>
    <w:autoRedefine/>
    <w:uiPriority w:val="39"/>
    <w:unhideWhenUsed/>
    <w:rsid w:val="00025932"/>
    <w:pPr>
      <w:ind w:left="1920"/>
    </w:pPr>
    <w:rPr>
      <w:rFonts w:ascii="Calibri" w:hAnsi="Calibri" w:cs="Calibri"/>
      <w:sz w:val="18"/>
      <w:szCs w:val="18"/>
      <w:lang w:eastAsia="en-US"/>
    </w:rPr>
  </w:style>
  <w:style w:type="character" w:styleId="affff2">
    <w:name w:val="Subtle Emphasis"/>
    <w:uiPriority w:val="19"/>
    <w:qFormat/>
    <w:rsid w:val="00025932"/>
    <w:rPr>
      <w:i/>
      <w:color w:val="5A5A5A"/>
    </w:rPr>
  </w:style>
  <w:style w:type="character" w:styleId="affff3">
    <w:name w:val="Book Title"/>
    <w:uiPriority w:val="33"/>
    <w:qFormat/>
    <w:rsid w:val="00025932"/>
    <w:rPr>
      <w:rFonts w:ascii="Calibri Light" w:eastAsia="Times New Roman" w:hAnsi="Calibri Light"/>
      <w:b/>
      <w:i/>
      <w:sz w:val="24"/>
      <w:szCs w:val="24"/>
    </w:rPr>
  </w:style>
  <w:style w:type="paragraph" w:customStyle="1" w:styleId="1f2">
    <w:name w:val="Стиль Заголовок 1"/>
    <w:aliases w:val="Название1 + По левому краю Перед:  0 пт После: ..."/>
    <w:basedOn w:val="13"/>
    <w:rsid w:val="00025932"/>
    <w:pPr>
      <w:spacing w:before="0"/>
      <w:jc w:val="center"/>
    </w:pPr>
    <w:rPr>
      <w:rFonts w:ascii="Times New Roman" w:hAnsi="Times New Roman" w:cs="Times New Roman"/>
      <w:b w:val="0"/>
      <w:bCs w:val="0"/>
      <w:kern w:val="28"/>
      <w:szCs w:val="20"/>
      <w:lang w:eastAsia="en-US"/>
    </w:rPr>
  </w:style>
  <w:style w:type="paragraph" w:customStyle="1" w:styleId="a">
    <w:name w:val="Таб"/>
    <w:basedOn w:val="afffb"/>
    <w:rsid w:val="00025932"/>
    <w:pPr>
      <w:numPr>
        <w:numId w:val="27"/>
      </w:numPr>
      <w:tabs>
        <w:tab w:val="clear" w:pos="7939"/>
        <w:tab w:val="num" w:pos="420"/>
        <w:tab w:val="num" w:pos="630"/>
      </w:tabs>
      <w:ind w:left="630" w:hanging="630"/>
      <w:jc w:val="right"/>
    </w:pPr>
  </w:style>
  <w:style w:type="paragraph" w:customStyle="1" w:styleId="affff4">
    <w:name w:val="название"/>
    <w:basedOn w:val="aff2"/>
    <w:link w:val="affff5"/>
    <w:rsid w:val="00025932"/>
    <w:pPr>
      <w:spacing w:after="120" w:line="240" w:lineRule="auto"/>
      <w:contextualSpacing/>
    </w:pPr>
    <w:rPr>
      <w:rFonts w:ascii="Calibri" w:hAnsi="Calibri"/>
      <w:b w:val="0"/>
      <w:i/>
      <w:iCs/>
      <w:lang w:eastAsia="en-US"/>
    </w:rPr>
  </w:style>
  <w:style w:type="paragraph" w:customStyle="1" w:styleId="5">
    <w:name w:val="ЗАГОЛОВОК 5"/>
    <w:basedOn w:val="a5"/>
    <w:rsid w:val="00025932"/>
    <w:pPr>
      <w:numPr>
        <w:numId w:val="29"/>
      </w:numPr>
      <w:tabs>
        <w:tab w:val="clear" w:pos="1260"/>
        <w:tab w:val="num" w:pos="717"/>
      </w:tabs>
      <w:spacing w:before="120" w:after="120"/>
      <w:ind w:left="717"/>
      <w:jc w:val="center"/>
      <w:outlineLvl w:val="4"/>
    </w:pPr>
    <w:rPr>
      <w:rFonts w:ascii="Calibri" w:hAnsi="Calibri"/>
      <w:b/>
      <w:i/>
      <w:sz w:val="28"/>
      <w:szCs w:val="28"/>
      <w:lang w:eastAsia="en-US"/>
    </w:rPr>
  </w:style>
  <w:style w:type="paragraph" w:customStyle="1" w:styleId="141">
    <w:name w:val="14 пт курсив заг.таб"/>
    <w:basedOn w:val="a5"/>
    <w:rsid w:val="00025932"/>
    <w:pPr>
      <w:jc w:val="center"/>
    </w:pPr>
    <w:rPr>
      <w:rFonts w:ascii="Calibri" w:hAnsi="Calibri"/>
      <w:i/>
      <w:iCs/>
      <w:sz w:val="28"/>
      <w:lang w:eastAsia="en-US"/>
    </w:rPr>
  </w:style>
  <w:style w:type="paragraph" w:customStyle="1" w:styleId="Normal0">
    <w:name w:val="Normal 0"/>
    <w:basedOn w:val="a5"/>
    <w:link w:val="Normal00"/>
    <w:qFormat/>
    <w:rsid w:val="00025932"/>
    <w:pPr>
      <w:ind w:firstLine="567"/>
      <w:jc w:val="both"/>
    </w:pPr>
    <w:rPr>
      <w:rFonts w:ascii="Calibri" w:hAnsi="Calibri"/>
      <w:sz w:val="28"/>
      <w:szCs w:val="28"/>
      <w:lang w:eastAsia="en-US"/>
    </w:rPr>
  </w:style>
  <w:style w:type="character" w:customStyle="1" w:styleId="Normal00">
    <w:name w:val="Normal 0 Знак"/>
    <w:link w:val="Normal0"/>
    <w:rsid w:val="00025932"/>
    <w:rPr>
      <w:rFonts w:ascii="Calibri" w:hAnsi="Calibri"/>
      <w:sz w:val="28"/>
      <w:szCs w:val="28"/>
      <w:lang w:eastAsia="en-US"/>
    </w:rPr>
  </w:style>
  <w:style w:type="paragraph" w:customStyle="1" w:styleId="1">
    <w:name w:val="рис.1а"/>
    <w:basedOn w:val="af8"/>
    <w:link w:val="1f3"/>
    <w:rsid w:val="00025932"/>
    <w:pPr>
      <w:numPr>
        <w:numId w:val="30"/>
      </w:numPr>
      <w:ind w:left="0"/>
      <w:jc w:val="center"/>
    </w:pPr>
    <w:rPr>
      <w:rFonts w:ascii="Calibri" w:hAnsi="Calibri"/>
      <w:i/>
      <w:sz w:val="28"/>
      <w:szCs w:val="28"/>
      <w:lang w:eastAsia="en-US"/>
    </w:rPr>
  </w:style>
  <w:style w:type="character" w:customStyle="1" w:styleId="1f3">
    <w:name w:val="рис.1а Знак"/>
    <w:link w:val="1"/>
    <w:rsid w:val="00025932"/>
    <w:rPr>
      <w:rFonts w:ascii="Calibri" w:hAnsi="Calibri"/>
      <w:i/>
      <w:sz w:val="28"/>
      <w:szCs w:val="28"/>
      <w:lang w:eastAsia="en-US"/>
    </w:rPr>
  </w:style>
  <w:style w:type="character" w:customStyle="1" w:styleId="312">
    <w:name w:val="Заголовок 3 Знак1"/>
    <w:aliases w:val="ПодЗаголовок Знак"/>
    <w:locked/>
    <w:rsid w:val="00025932"/>
    <w:rPr>
      <w:rFonts w:ascii="Arial" w:hAnsi="Arial" w:cs="Arial"/>
      <w:b/>
      <w:bCs/>
      <w:sz w:val="26"/>
      <w:szCs w:val="26"/>
    </w:rPr>
  </w:style>
  <w:style w:type="paragraph" w:customStyle="1" w:styleId="1f4">
    <w:name w:val="абзац1"/>
    <w:basedOn w:val="a5"/>
    <w:link w:val="1f5"/>
    <w:rsid w:val="00025932"/>
    <w:pPr>
      <w:keepNext/>
      <w:spacing w:line="360" w:lineRule="auto"/>
      <w:ind w:firstLine="720"/>
      <w:jc w:val="both"/>
      <w:outlineLvl w:val="0"/>
    </w:pPr>
    <w:rPr>
      <w:rFonts w:ascii="Calibri" w:hAnsi="Calibri"/>
      <w:kern w:val="28"/>
      <w:sz w:val="28"/>
      <w:szCs w:val="28"/>
      <w:lang w:eastAsia="en-US"/>
    </w:rPr>
  </w:style>
  <w:style w:type="character" w:customStyle="1" w:styleId="1f5">
    <w:name w:val="абзац1 Знак"/>
    <w:link w:val="1f4"/>
    <w:locked/>
    <w:rsid w:val="00025932"/>
    <w:rPr>
      <w:rFonts w:ascii="Calibri" w:hAnsi="Calibri"/>
      <w:kern w:val="28"/>
      <w:sz w:val="28"/>
      <w:szCs w:val="28"/>
      <w:lang w:eastAsia="en-US"/>
    </w:rPr>
  </w:style>
  <w:style w:type="paragraph" w:customStyle="1" w:styleId="2">
    <w:name w:val="Абзац2"/>
    <w:basedOn w:val="a5"/>
    <w:rsid w:val="00025932"/>
    <w:pPr>
      <w:widowControl w:val="0"/>
      <w:numPr>
        <w:numId w:val="31"/>
      </w:numPr>
      <w:tabs>
        <w:tab w:val="clear" w:pos="794"/>
        <w:tab w:val="num" w:pos="420"/>
      </w:tabs>
      <w:spacing w:line="360" w:lineRule="auto"/>
      <w:ind w:left="420" w:hanging="420"/>
      <w:jc w:val="both"/>
    </w:pPr>
    <w:rPr>
      <w:rFonts w:ascii="Calibri" w:hAnsi="Calibri"/>
      <w:sz w:val="28"/>
      <w:szCs w:val="28"/>
      <w:lang w:eastAsia="en-US"/>
    </w:rPr>
  </w:style>
  <w:style w:type="paragraph" w:customStyle="1" w:styleId="affff6">
    <w:name w:val="ОсновнойРПС"/>
    <w:basedOn w:val="aff2"/>
    <w:link w:val="affff7"/>
    <w:rsid w:val="00025932"/>
    <w:pPr>
      <w:spacing w:line="240" w:lineRule="auto"/>
      <w:ind w:firstLine="612"/>
      <w:jc w:val="both"/>
    </w:pPr>
    <w:rPr>
      <w:rFonts w:ascii="Calibri" w:hAnsi="Calibri"/>
      <w:b w:val="0"/>
      <w:szCs w:val="28"/>
      <w:lang w:eastAsia="en-US"/>
    </w:rPr>
  </w:style>
  <w:style w:type="character" w:customStyle="1" w:styleId="affff7">
    <w:name w:val="ОсновнойРПС Знак"/>
    <w:link w:val="affff6"/>
    <w:locked/>
    <w:rsid w:val="00025932"/>
    <w:rPr>
      <w:rFonts w:ascii="Calibri" w:hAnsi="Calibri"/>
      <w:sz w:val="28"/>
      <w:szCs w:val="28"/>
      <w:lang w:eastAsia="en-US"/>
    </w:rPr>
  </w:style>
  <w:style w:type="character" w:customStyle="1" w:styleId="1f6">
    <w:name w:val="Основной текст Знак1"/>
    <w:aliases w:val="Основной РПС Знак"/>
    <w:locked/>
    <w:rsid w:val="00025932"/>
    <w:rPr>
      <w:rFonts w:cs="Times New Roman"/>
      <w:sz w:val="24"/>
      <w:szCs w:val="24"/>
    </w:rPr>
  </w:style>
  <w:style w:type="paragraph" w:customStyle="1" w:styleId="affff8">
    <w:name w:val="ОсновнойСТП"/>
    <w:basedOn w:val="aff2"/>
    <w:rsid w:val="00025932"/>
    <w:pPr>
      <w:tabs>
        <w:tab w:val="num" w:pos="1219"/>
      </w:tabs>
      <w:spacing w:line="240" w:lineRule="auto"/>
      <w:ind w:firstLine="851"/>
      <w:jc w:val="both"/>
    </w:pPr>
    <w:rPr>
      <w:rFonts w:ascii="Calibri" w:hAnsi="Calibri"/>
      <w:b w:val="0"/>
      <w:szCs w:val="28"/>
      <w:lang w:eastAsia="en-US"/>
    </w:rPr>
  </w:style>
  <w:style w:type="paragraph" w:customStyle="1" w:styleId="42">
    <w:name w:val="Заголовок 4лит"/>
    <w:basedOn w:val="4"/>
    <w:rsid w:val="00025932"/>
    <w:pPr>
      <w:tabs>
        <w:tab w:val="clear" w:pos="426"/>
      </w:tabs>
      <w:spacing w:before="240" w:after="60"/>
    </w:pPr>
    <w:rPr>
      <w:rFonts w:ascii="Garamond" w:hAnsi="Garamond"/>
      <w:bCs/>
      <w:i w:val="0"/>
      <w:sz w:val="28"/>
      <w:lang w:eastAsia="en-US"/>
    </w:rPr>
  </w:style>
  <w:style w:type="paragraph" w:customStyle="1" w:styleId="1f7">
    <w:name w:val="Îáû÷íûé 1"/>
    <w:basedOn w:val="a5"/>
    <w:rsid w:val="00025932"/>
    <w:pPr>
      <w:ind w:firstLine="720"/>
      <w:jc w:val="both"/>
    </w:pPr>
    <w:rPr>
      <w:rFonts w:ascii="Arial" w:hAnsi="Arial"/>
      <w:sz w:val="24"/>
      <w:lang w:eastAsia="en-US"/>
    </w:rPr>
  </w:style>
  <w:style w:type="character" w:customStyle="1" w:styleId="affff5">
    <w:name w:val="название Знак"/>
    <w:link w:val="affff4"/>
    <w:locked/>
    <w:rsid w:val="00025932"/>
    <w:rPr>
      <w:rFonts w:ascii="Calibri" w:hAnsi="Calibri"/>
      <w:i/>
      <w:iCs/>
      <w:sz w:val="28"/>
      <w:lang w:eastAsia="en-US"/>
    </w:rPr>
  </w:style>
  <w:style w:type="paragraph" w:customStyle="1" w:styleId="1f8">
    <w:name w:val="Обычный + Первая строка:  1"/>
    <w:aliases w:val="25 см"/>
    <w:basedOn w:val="a5"/>
    <w:rsid w:val="00025932"/>
    <w:pPr>
      <w:ind w:firstLine="709"/>
    </w:pPr>
    <w:rPr>
      <w:rFonts w:ascii="Calibri" w:hAnsi="Calibri"/>
      <w:sz w:val="24"/>
      <w:szCs w:val="24"/>
      <w:lang w:eastAsia="en-US"/>
    </w:rPr>
  </w:style>
  <w:style w:type="paragraph" w:customStyle="1" w:styleId="1f9">
    <w:name w:val="Абзац списка1"/>
    <w:basedOn w:val="a5"/>
    <w:rsid w:val="00025932"/>
    <w:pPr>
      <w:ind w:left="708" w:firstLine="567"/>
      <w:jc w:val="both"/>
    </w:pPr>
    <w:rPr>
      <w:rFonts w:ascii="Calibri" w:hAnsi="Calibri"/>
      <w:sz w:val="24"/>
      <w:lang w:eastAsia="en-US"/>
    </w:rPr>
  </w:style>
  <w:style w:type="paragraph" w:styleId="affff9">
    <w:name w:val="caption"/>
    <w:basedOn w:val="6"/>
    <w:next w:val="a5"/>
    <w:qFormat/>
    <w:rsid w:val="00025932"/>
    <w:pPr>
      <w:spacing w:after="120"/>
    </w:pPr>
    <w:rPr>
      <w:b w:val="0"/>
      <w:bCs w:val="0"/>
      <w:sz w:val="26"/>
      <w:szCs w:val="20"/>
    </w:rPr>
  </w:style>
  <w:style w:type="paragraph" w:customStyle="1" w:styleId="affffa">
    <w:name w:val="Текст_тела"/>
    <w:basedOn w:val="a5"/>
    <w:link w:val="affffb"/>
    <w:rsid w:val="00025932"/>
    <w:pPr>
      <w:widowControl w:val="0"/>
      <w:autoSpaceDE w:val="0"/>
      <w:autoSpaceDN w:val="0"/>
      <w:adjustRightInd w:val="0"/>
      <w:ind w:firstLine="902"/>
      <w:jc w:val="both"/>
    </w:pPr>
    <w:rPr>
      <w:rFonts w:ascii="Calibri" w:hAnsi="Calibri"/>
      <w:sz w:val="24"/>
      <w:lang w:eastAsia="en-US"/>
    </w:rPr>
  </w:style>
  <w:style w:type="character" w:customStyle="1" w:styleId="affffb">
    <w:name w:val="Текст_тела Знак"/>
    <w:link w:val="affffa"/>
    <w:locked/>
    <w:rsid w:val="00025932"/>
    <w:rPr>
      <w:rFonts w:ascii="Calibri" w:hAnsi="Calibri"/>
      <w:sz w:val="24"/>
      <w:lang w:eastAsia="en-US"/>
    </w:rPr>
  </w:style>
  <w:style w:type="character" w:customStyle="1" w:styleId="affffc">
    <w:name w:val="Основной шрифт"/>
    <w:rsid w:val="00025932"/>
  </w:style>
  <w:style w:type="paragraph" w:customStyle="1" w:styleId="affffd">
    <w:name w:val="Заголовок_табл"/>
    <w:basedOn w:val="a5"/>
    <w:link w:val="affffe"/>
    <w:rsid w:val="00025932"/>
    <w:pPr>
      <w:autoSpaceDE w:val="0"/>
      <w:autoSpaceDN w:val="0"/>
      <w:jc w:val="center"/>
      <w:outlineLvl w:val="4"/>
    </w:pPr>
    <w:rPr>
      <w:rFonts w:ascii="Calibri" w:hAnsi="Calibri" w:cs="Calibri"/>
      <w:i/>
      <w:iCs/>
      <w:sz w:val="28"/>
      <w:szCs w:val="28"/>
      <w:lang w:eastAsia="en-US"/>
    </w:rPr>
  </w:style>
  <w:style w:type="character" w:customStyle="1" w:styleId="affffe">
    <w:name w:val="Заголовок_табл Знак"/>
    <w:link w:val="affffd"/>
    <w:locked/>
    <w:rsid w:val="00025932"/>
    <w:rPr>
      <w:rFonts w:ascii="Calibri" w:hAnsi="Calibri" w:cs="Calibri"/>
      <w:i/>
      <w:iCs/>
      <w:sz w:val="28"/>
      <w:szCs w:val="28"/>
      <w:lang w:eastAsia="en-US"/>
    </w:rPr>
  </w:style>
  <w:style w:type="paragraph" w:customStyle="1" w:styleId="afffff">
    <w:name w:val="таблица_номер"/>
    <w:basedOn w:val="20"/>
    <w:rsid w:val="00025932"/>
    <w:pPr>
      <w:autoSpaceDE w:val="0"/>
      <w:autoSpaceDN w:val="0"/>
      <w:ind w:left="284"/>
      <w:jc w:val="right"/>
    </w:pPr>
    <w:rPr>
      <w:rFonts w:ascii="Calibri" w:hAnsi="Calibri" w:cs="Calibri"/>
      <w:b w:val="0"/>
      <w:i w:val="0"/>
      <w:iCs w:val="0"/>
      <w:smallCaps/>
      <w:sz w:val="32"/>
      <w:szCs w:val="32"/>
      <w:lang w:eastAsia="en-US"/>
    </w:rPr>
  </w:style>
  <w:style w:type="paragraph" w:customStyle="1" w:styleId="37">
    <w:name w:val="оглавление 3"/>
    <w:basedOn w:val="a5"/>
    <w:next w:val="a5"/>
    <w:autoRedefine/>
    <w:rsid w:val="00025932"/>
    <w:pPr>
      <w:tabs>
        <w:tab w:val="right" w:leader="dot" w:pos="9345"/>
      </w:tabs>
      <w:autoSpaceDE w:val="0"/>
      <w:autoSpaceDN w:val="0"/>
      <w:ind w:left="360"/>
      <w:jc w:val="center"/>
    </w:pPr>
    <w:rPr>
      <w:rFonts w:ascii="Calibri" w:hAnsi="Calibri" w:cs="Calibri"/>
      <w:b/>
      <w:bCs/>
      <w:caps/>
      <w:noProof/>
      <w:sz w:val="28"/>
      <w:szCs w:val="28"/>
      <w:lang w:val="en-US" w:eastAsia="en-US"/>
    </w:rPr>
  </w:style>
  <w:style w:type="paragraph" w:customStyle="1" w:styleId="ConsPlusTitle">
    <w:name w:val="ConsPlusTitle"/>
    <w:rsid w:val="00025932"/>
    <w:pPr>
      <w:widowControl w:val="0"/>
      <w:autoSpaceDE w:val="0"/>
      <w:autoSpaceDN w:val="0"/>
      <w:adjustRightInd w:val="0"/>
    </w:pPr>
    <w:rPr>
      <w:b/>
      <w:bCs/>
      <w:sz w:val="24"/>
      <w:szCs w:val="24"/>
    </w:rPr>
  </w:style>
  <w:style w:type="paragraph" w:customStyle="1" w:styleId="ConsPlusCell">
    <w:name w:val="ConsPlusCell"/>
    <w:rsid w:val="00025932"/>
    <w:pPr>
      <w:widowControl w:val="0"/>
      <w:autoSpaceDE w:val="0"/>
      <w:autoSpaceDN w:val="0"/>
      <w:adjustRightInd w:val="0"/>
    </w:pPr>
    <w:rPr>
      <w:rFonts w:ascii="Arial" w:hAnsi="Arial" w:cs="Arial"/>
    </w:rPr>
  </w:style>
  <w:style w:type="paragraph" w:styleId="afffff0">
    <w:name w:val="endnote text"/>
    <w:basedOn w:val="a5"/>
    <w:link w:val="afffff1"/>
    <w:rsid w:val="00025932"/>
    <w:pPr>
      <w:ind w:firstLine="567"/>
      <w:jc w:val="both"/>
    </w:pPr>
    <w:rPr>
      <w:rFonts w:ascii="Calibri" w:hAnsi="Calibri"/>
      <w:sz w:val="20"/>
      <w:lang w:eastAsia="en-US"/>
    </w:rPr>
  </w:style>
  <w:style w:type="character" w:customStyle="1" w:styleId="afffff1">
    <w:name w:val="Текст концевой сноски Знак"/>
    <w:basedOn w:val="a6"/>
    <w:link w:val="afffff0"/>
    <w:rsid w:val="00025932"/>
    <w:rPr>
      <w:rFonts w:ascii="Calibri" w:hAnsi="Calibri"/>
      <w:lang w:eastAsia="en-US"/>
    </w:rPr>
  </w:style>
  <w:style w:type="character" w:styleId="afffff2">
    <w:name w:val="endnote reference"/>
    <w:rsid w:val="00025932"/>
    <w:rPr>
      <w:rFonts w:cs="Times New Roman"/>
      <w:vertAlign w:val="superscript"/>
    </w:rPr>
  </w:style>
  <w:style w:type="paragraph" w:customStyle="1" w:styleId="afffff3">
    <w:name w:val="РПС"/>
    <w:basedOn w:val="a5"/>
    <w:link w:val="afffff4"/>
    <w:rsid w:val="00025932"/>
    <w:pPr>
      <w:tabs>
        <w:tab w:val="num" w:pos="1058"/>
      </w:tabs>
      <w:spacing w:line="360" w:lineRule="auto"/>
      <w:ind w:left="697"/>
      <w:jc w:val="both"/>
    </w:pPr>
    <w:rPr>
      <w:rFonts w:ascii="Calibri" w:hAnsi="Calibri"/>
      <w:sz w:val="28"/>
      <w:szCs w:val="28"/>
      <w:lang w:eastAsia="en-US"/>
    </w:rPr>
  </w:style>
  <w:style w:type="character" w:customStyle="1" w:styleId="afffff4">
    <w:name w:val="РПС Знак"/>
    <w:link w:val="afffff3"/>
    <w:locked/>
    <w:rsid w:val="00025932"/>
    <w:rPr>
      <w:rFonts w:ascii="Calibri" w:hAnsi="Calibri"/>
      <w:sz w:val="28"/>
      <w:szCs w:val="28"/>
      <w:lang w:eastAsia="en-US"/>
    </w:rPr>
  </w:style>
  <w:style w:type="paragraph" w:customStyle="1" w:styleId="38">
    <w:name w:val="Заголовок_3_уровень"/>
    <w:basedOn w:val="a5"/>
    <w:link w:val="39"/>
    <w:rsid w:val="00025932"/>
    <w:pPr>
      <w:widowControl w:val="0"/>
      <w:autoSpaceDE w:val="0"/>
      <w:autoSpaceDN w:val="0"/>
      <w:adjustRightInd w:val="0"/>
      <w:spacing w:before="120"/>
      <w:ind w:left="720" w:hanging="720"/>
      <w:jc w:val="both"/>
    </w:pPr>
    <w:rPr>
      <w:rFonts w:ascii="Calibri" w:hAnsi="Calibri"/>
      <w:b/>
      <w:sz w:val="24"/>
      <w:szCs w:val="24"/>
      <w:lang w:eastAsia="en-US"/>
    </w:rPr>
  </w:style>
  <w:style w:type="character" w:customStyle="1" w:styleId="39">
    <w:name w:val="Заголовок_3_уровень Знак"/>
    <w:link w:val="38"/>
    <w:locked/>
    <w:rsid w:val="00025932"/>
    <w:rPr>
      <w:rFonts w:ascii="Calibri" w:hAnsi="Calibri"/>
      <w:b/>
      <w:sz w:val="24"/>
      <w:szCs w:val="24"/>
      <w:lang w:eastAsia="en-US"/>
    </w:rPr>
  </w:style>
  <w:style w:type="paragraph" w:customStyle="1" w:styleId="1fa">
    <w:name w:val="Заголовок1"/>
    <w:basedOn w:val="a5"/>
    <w:rsid w:val="00025932"/>
    <w:pPr>
      <w:ind w:firstLine="709"/>
    </w:pPr>
    <w:rPr>
      <w:rFonts w:ascii="Calibri" w:hAnsi="Calibri"/>
      <w:b/>
      <w:sz w:val="28"/>
      <w:szCs w:val="28"/>
      <w:lang w:eastAsia="en-US"/>
    </w:rPr>
  </w:style>
  <w:style w:type="paragraph" w:customStyle="1" w:styleId="210">
    <w:name w:val="Основной текст с отступом 21"/>
    <w:basedOn w:val="a5"/>
    <w:rsid w:val="00025932"/>
    <w:pPr>
      <w:suppressAutoHyphens/>
      <w:ind w:firstLine="720"/>
      <w:jc w:val="both"/>
    </w:pPr>
    <w:rPr>
      <w:rFonts w:ascii="Calibri" w:hAnsi="Calibri"/>
      <w:sz w:val="26"/>
      <w:lang w:eastAsia="ar-SA"/>
    </w:rPr>
  </w:style>
  <w:style w:type="character" w:customStyle="1" w:styleId="ConsPlusNormal0">
    <w:name w:val="ConsPlusNormal Знак"/>
    <w:link w:val="ConsPlusNormal"/>
    <w:locked/>
    <w:rsid w:val="00025932"/>
    <w:rPr>
      <w:rFonts w:ascii="Calibri" w:hAnsi="Calibri" w:cs="Calibri"/>
      <w:sz w:val="22"/>
    </w:rPr>
  </w:style>
  <w:style w:type="paragraph" w:customStyle="1" w:styleId="220">
    <w:name w:val="Основной текст с отступом 22"/>
    <w:basedOn w:val="a5"/>
    <w:rsid w:val="00025932"/>
    <w:pPr>
      <w:suppressAutoHyphens/>
      <w:ind w:firstLine="720"/>
      <w:jc w:val="both"/>
    </w:pPr>
    <w:rPr>
      <w:rFonts w:ascii="Calibri" w:hAnsi="Calibri"/>
      <w:sz w:val="26"/>
      <w:lang w:eastAsia="ar-SA"/>
    </w:rPr>
  </w:style>
  <w:style w:type="paragraph" w:customStyle="1" w:styleId="3a">
    <w:name w:val="Стиль Заголовок 3"/>
    <w:aliases w:val="ПодЗаголовок + 14 пт По центру Перед:  0 пт По..."/>
    <w:autoRedefine/>
    <w:rsid w:val="00025932"/>
    <w:pPr>
      <w:jc w:val="center"/>
    </w:pPr>
    <w:rPr>
      <w:rFonts w:ascii="Arial" w:hAnsi="Arial"/>
      <w:b/>
      <w:bCs/>
      <w:sz w:val="28"/>
    </w:rPr>
  </w:style>
  <w:style w:type="paragraph" w:customStyle="1" w:styleId="1fb">
    <w:name w:val="Сновной текст_1"/>
    <w:basedOn w:val="af8"/>
    <w:rsid w:val="00025932"/>
    <w:pPr>
      <w:spacing w:after="0" w:line="360" w:lineRule="auto"/>
      <w:ind w:firstLine="720"/>
    </w:pPr>
    <w:rPr>
      <w:rFonts w:ascii="Calibri" w:hAnsi="Calibri"/>
      <w:sz w:val="28"/>
      <w:szCs w:val="28"/>
      <w:lang w:eastAsia="en-US"/>
    </w:rPr>
  </w:style>
  <w:style w:type="paragraph" w:customStyle="1" w:styleId="1fc">
    <w:name w:val="Обычный1"/>
    <w:rsid w:val="00025932"/>
    <w:pPr>
      <w:widowControl w:val="0"/>
    </w:pPr>
  </w:style>
  <w:style w:type="paragraph" w:customStyle="1" w:styleId="211">
    <w:name w:val="Основной текст 211"/>
    <w:basedOn w:val="a5"/>
    <w:rsid w:val="00025932"/>
    <w:pPr>
      <w:jc w:val="both"/>
    </w:pPr>
    <w:rPr>
      <w:rFonts w:ascii="Calibri" w:hAnsi="Calibri"/>
      <w:sz w:val="24"/>
      <w:lang w:eastAsia="en-US"/>
    </w:rPr>
  </w:style>
  <w:style w:type="paragraph" w:customStyle="1" w:styleId="e2">
    <w:name w:val="мeсновной текст с отступом 2"/>
    <w:basedOn w:val="a5"/>
    <w:rsid w:val="00025932"/>
    <w:pPr>
      <w:widowControl w:val="0"/>
      <w:ind w:firstLine="720"/>
      <w:jc w:val="both"/>
    </w:pPr>
    <w:rPr>
      <w:rFonts w:ascii="Calibri" w:hAnsi="Calibri"/>
      <w:sz w:val="24"/>
      <w:szCs w:val="24"/>
      <w:lang w:eastAsia="en-US"/>
    </w:rPr>
  </w:style>
  <w:style w:type="paragraph" w:customStyle="1" w:styleId="afffff5">
    <w:name w:val="Стиль Обычный +"/>
    <w:basedOn w:val="30"/>
    <w:next w:val="24"/>
    <w:link w:val="afffff6"/>
    <w:rsid w:val="00025932"/>
    <w:pPr>
      <w:numPr>
        <w:ilvl w:val="2"/>
      </w:numPr>
      <w:spacing w:before="0" w:after="0"/>
      <w:ind w:left="1134" w:firstLine="709"/>
      <w:jc w:val="both"/>
    </w:pPr>
    <w:rPr>
      <w:b w:val="0"/>
      <w:smallCaps/>
    </w:rPr>
  </w:style>
  <w:style w:type="character" w:customStyle="1" w:styleId="afffff6">
    <w:name w:val="Стиль Обычный + Знак"/>
    <w:link w:val="afffff5"/>
    <w:locked/>
    <w:rsid w:val="00025932"/>
    <w:rPr>
      <w:rFonts w:ascii="Calibri Light" w:hAnsi="Calibri Light"/>
      <w:bCs/>
      <w:smallCaps/>
      <w:sz w:val="26"/>
      <w:szCs w:val="26"/>
      <w:lang w:eastAsia="en-US"/>
    </w:rPr>
  </w:style>
  <w:style w:type="character" w:customStyle="1" w:styleId="1fd">
    <w:name w:val="Заголовок 1знак"/>
    <w:rsid w:val="00025932"/>
    <w:rPr>
      <w:rFonts w:ascii="Times New Roman" w:hAnsi="Times New Roman" w:cs="Times New Roman"/>
      <w:b/>
      <w:kern w:val="28"/>
      <w:sz w:val="28"/>
      <w:szCs w:val="28"/>
      <w:lang w:val="ru-RU" w:eastAsia="ru-RU" w:bidi="ar-SA"/>
    </w:rPr>
  </w:style>
  <w:style w:type="paragraph" w:customStyle="1" w:styleId="53">
    <w:name w:val="За5"/>
    <w:basedOn w:val="a5"/>
    <w:link w:val="54"/>
    <w:rsid w:val="00025932"/>
    <w:pPr>
      <w:spacing w:before="240" w:after="120"/>
      <w:jc w:val="center"/>
      <w:outlineLvl w:val="1"/>
    </w:pPr>
    <w:rPr>
      <w:rFonts w:ascii="Calibri" w:hAnsi="Calibri"/>
      <w:b/>
      <w:sz w:val="28"/>
      <w:lang w:eastAsia="en-US"/>
    </w:rPr>
  </w:style>
  <w:style w:type="character" w:customStyle="1" w:styleId="54">
    <w:name w:val="За5 Знак"/>
    <w:link w:val="53"/>
    <w:locked/>
    <w:rsid w:val="00025932"/>
    <w:rPr>
      <w:rFonts w:ascii="Calibri" w:hAnsi="Calibri"/>
      <w:b/>
      <w:sz w:val="28"/>
      <w:lang w:eastAsia="en-US"/>
    </w:rPr>
  </w:style>
  <w:style w:type="paragraph" w:customStyle="1" w:styleId="Normal1">
    <w:name w:val="Normal1"/>
    <w:link w:val="Normal"/>
    <w:rsid w:val="00025932"/>
    <w:pPr>
      <w:snapToGrid w:val="0"/>
    </w:pPr>
    <w:rPr>
      <w:sz w:val="22"/>
    </w:rPr>
  </w:style>
  <w:style w:type="character" w:customStyle="1" w:styleId="Normal">
    <w:name w:val="Normal Знак"/>
    <w:link w:val="Normal1"/>
    <w:locked/>
    <w:rsid w:val="00025932"/>
    <w:rPr>
      <w:sz w:val="22"/>
    </w:rPr>
  </w:style>
  <w:style w:type="paragraph" w:styleId="a1">
    <w:name w:val="List Bullet"/>
    <w:basedOn w:val="a5"/>
    <w:rsid w:val="00025932"/>
    <w:pPr>
      <w:numPr>
        <w:numId w:val="32"/>
      </w:numPr>
      <w:tabs>
        <w:tab w:val="clear" w:pos="990"/>
        <w:tab w:val="num" w:pos="420"/>
      </w:tabs>
      <w:ind w:left="420" w:hanging="420"/>
      <w:jc w:val="both"/>
    </w:pPr>
    <w:rPr>
      <w:rFonts w:ascii="Calibri" w:hAnsi="Calibri"/>
      <w:sz w:val="28"/>
      <w:lang w:eastAsia="en-US"/>
    </w:rPr>
  </w:style>
  <w:style w:type="paragraph" w:customStyle="1" w:styleId="3b">
    <w:name w:val="Заголовок 3а"/>
    <w:basedOn w:val="a5"/>
    <w:rsid w:val="00025932"/>
    <w:pPr>
      <w:spacing w:before="120" w:after="120"/>
      <w:ind w:left="4284" w:hanging="504"/>
      <w:jc w:val="center"/>
      <w:outlineLvl w:val="2"/>
    </w:pPr>
    <w:rPr>
      <w:rFonts w:ascii="Calibri" w:hAnsi="Calibri"/>
      <w:b/>
      <w:sz w:val="28"/>
      <w:lang w:eastAsia="en-US"/>
    </w:rPr>
  </w:style>
  <w:style w:type="character" w:customStyle="1" w:styleId="2c">
    <w:name w:val="Заголовок 2а Знак"/>
    <w:locked/>
    <w:rsid w:val="00025932"/>
    <w:rPr>
      <w:b/>
      <w:sz w:val="28"/>
    </w:rPr>
  </w:style>
  <w:style w:type="paragraph" w:customStyle="1" w:styleId="afffff7">
    <w:name w:val="Заголовок статьи"/>
    <w:basedOn w:val="a5"/>
    <w:next w:val="a5"/>
    <w:rsid w:val="00025932"/>
    <w:pPr>
      <w:widowControl w:val="0"/>
      <w:autoSpaceDE w:val="0"/>
      <w:autoSpaceDN w:val="0"/>
      <w:adjustRightInd w:val="0"/>
      <w:ind w:left="1612" w:hanging="892"/>
      <w:jc w:val="both"/>
    </w:pPr>
    <w:rPr>
      <w:rFonts w:ascii="Arial" w:hAnsi="Arial" w:cs="Arial"/>
      <w:sz w:val="24"/>
      <w:szCs w:val="24"/>
      <w:lang w:eastAsia="en-US"/>
    </w:rPr>
  </w:style>
  <w:style w:type="character" w:customStyle="1" w:styleId="afffff8">
    <w:name w:val="Гипертекстовая ссылка"/>
    <w:rsid w:val="00025932"/>
    <w:rPr>
      <w:rFonts w:cs="Times New Roman"/>
      <w:b/>
      <w:bCs/>
      <w:color w:val="008000"/>
    </w:rPr>
  </w:style>
  <w:style w:type="paragraph" w:customStyle="1" w:styleId="afffff9">
    <w:name w:val="Шапка таблицы"/>
    <w:basedOn w:val="a5"/>
    <w:link w:val="afffffa"/>
    <w:rsid w:val="00025932"/>
    <w:pPr>
      <w:jc w:val="center"/>
    </w:pPr>
    <w:rPr>
      <w:rFonts w:ascii="Calibri" w:hAnsi="Calibri"/>
      <w:sz w:val="24"/>
      <w:szCs w:val="24"/>
      <w:lang w:eastAsia="en-US"/>
    </w:rPr>
  </w:style>
  <w:style w:type="character" w:customStyle="1" w:styleId="afffffa">
    <w:name w:val="Шапка таблицы Знак"/>
    <w:link w:val="afffff9"/>
    <w:locked/>
    <w:rsid w:val="00025932"/>
    <w:rPr>
      <w:rFonts w:ascii="Calibri" w:hAnsi="Calibri"/>
      <w:sz w:val="24"/>
      <w:szCs w:val="24"/>
      <w:lang w:eastAsia="en-US"/>
    </w:rPr>
  </w:style>
  <w:style w:type="paragraph" w:customStyle="1" w:styleId="2d">
    <w:name w:val="Обычный2"/>
    <w:rsid w:val="00025932"/>
    <w:pPr>
      <w:widowControl w:val="0"/>
    </w:pPr>
    <w:rPr>
      <w:rFonts w:ascii="Courier New" w:hAnsi="Courier New"/>
    </w:rPr>
  </w:style>
  <w:style w:type="paragraph" w:customStyle="1" w:styleId="1fe">
    <w:name w:val="Основной текст1"/>
    <w:basedOn w:val="2d"/>
    <w:rsid w:val="00025932"/>
    <w:pPr>
      <w:widowControl/>
      <w:jc w:val="both"/>
    </w:pPr>
    <w:rPr>
      <w:rFonts w:ascii="Times New Roman" w:hAnsi="Times New Roman"/>
      <w:sz w:val="26"/>
    </w:rPr>
  </w:style>
  <w:style w:type="paragraph" w:customStyle="1" w:styleId="3c">
    <w:name w:val="Обычный3"/>
    <w:rsid w:val="00025932"/>
    <w:pPr>
      <w:widowControl w:val="0"/>
    </w:pPr>
    <w:rPr>
      <w:rFonts w:ascii="Courier New" w:hAnsi="Courier New"/>
    </w:rPr>
  </w:style>
  <w:style w:type="paragraph" w:customStyle="1" w:styleId="afffffb">
    <w:name w:val="ДД"/>
    <w:basedOn w:val="a5"/>
    <w:rsid w:val="00025932"/>
    <w:rPr>
      <w:rFonts w:ascii="Calibri" w:hAnsi="Calibri"/>
      <w:sz w:val="28"/>
      <w:lang w:eastAsia="en-US"/>
    </w:rPr>
  </w:style>
  <w:style w:type="paragraph" w:styleId="afffffc">
    <w:name w:val="Subtitle"/>
    <w:basedOn w:val="a5"/>
    <w:next w:val="a5"/>
    <w:link w:val="afffffd"/>
    <w:qFormat/>
    <w:rsid w:val="00025932"/>
    <w:pPr>
      <w:spacing w:after="60"/>
      <w:jc w:val="center"/>
      <w:outlineLvl w:val="1"/>
    </w:pPr>
    <w:rPr>
      <w:rFonts w:ascii="Calibri Light" w:hAnsi="Calibri Light"/>
      <w:sz w:val="24"/>
      <w:szCs w:val="24"/>
      <w:lang w:eastAsia="en-US"/>
    </w:rPr>
  </w:style>
  <w:style w:type="character" w:customStyle="1" w:styleId="afffffd">
    <w:name w:val="Подзаголовок Знак"/>
    <w:basedOn w:val="a6"/>
    <w:link w:val="afffffc"/>
    <w:rsid w:val="00025932"/>
    <w:rPr>
      <w:rFonts w:ascii="Calibri Light" w:hAnsi="Calibri Light"/>
      <w:sz w:val="24"/>
      <w:szCs w:val="24"/>
      <w:lang w:eastAsia="en-US"/>
    </w:rPr>
  </w:style>
  <w:style w:type="paragraph" w:customStyle="1" w:styleId="1ff">
    <w:name w:val="Оглавление1"/>
    <w:basedOn w:val="a5"/>
    <w:rsid w:val="00025932"/>
    <w:pPr>
      <w:ind w:left="680"/>
    </w:pPr>
    <w:rPr>
      <w:rFonts w:ascii="Calibri" w:hAnsi="Calibri"/>
      <w:b/>
      <w:smallCaps/>
      <w:color w:val="000000"/>
      <w:sz w:val="28"/>
      <w:szCs w:val="28"/>
      <w:lang w:eastAsia="en-US"/>
    </w:rPr>
  </w:style>
  <w:style w:type="paragraph" w:customStyle="1" w:styleId="43">
    <w:name w:val="Обычный4"/>
    <w:rsid w:val="00025932"/>
    <w:pPr>
      <w:widowControl w:val="0"/>
    </w:pPr>
    <w:rPr>
      <w:rFonts w:ascii="Courier New" w:hAnsi="Courier New"/>
    </w:rPr>
  </w:style>
  <w:style w:type="paragraph" w:customStyle="1" w:styleId="113">
    <w:name w:val="Абзац списка11"/>
    <w:basedOn w:val="43"/>
    <w:rsid w:val="00025932"/>
    <w:pPr>
      <w:widowControl/>
      <w:ind w:left="720"/>
    </w:pPr>
    <w:rPr>
      <w:rFonts w:ascii="Calibri" w:hAnsi="Calibri"/>
      <w:sz w:val="22"/>
    </w:rPr>
  </w:style>
  <w:style w:type="paragraph" w:customStyle="1" w:styleId="2e">
    <w:name w:val="Основной текст2"/>
    <w:basedOn w:val="43"/>
    <w:rsid w:val="00025932"/>
    <w:pPr>
      <w:widowControl/>
      <w:jc w:val="both"/>
    </w:pPr>
    <w:rPr>
      <w:rFonts w:ascii="Times New Roman" w:hAnsi="Times New Roman"/>
      <w:sz w:val="26"/>
    </w:rPr>
  </w:style>
  <w:style w:type="paragraph" w:customStyle="1" w:styleId="1ff0">
    <w:name w:val="Текст1"/>
    <w:basedOn w:val="43"/>
    <w:rsid w:val="00025932"/>
    <w:pPr>
      <w:widowControl/>
    </w:pPr>
  </w:style>
  <w:style w:type="paragraph" w:customStyle="1" w:styleId="afffffe">
    <w:name w:val="Текст в таблицах"/>
    <w:basedOn w:val="a5"/>
    <w:rsid w:val="00025932"/>
    <w:rPr>
      <w:rFonts w:ascii="Calibri" w:hAnsi="Calibri"/>
      <w:sz w:val="24"/>
      <w:szCs w:val="24"/>
      <w:lang w:eastAsia="en-US"/>
    </w:rPr>
  </w:style>
  <w:style w:type="paragraph" w:customStyle="1" w:styleId="14660">
    <w:name w:val="14660"/>
    <w:basedOn w:val="a5"/>
    <w:rsid w:val="00025932"/>
    <w:pPr>
      <w:autoSpaceDE w:val="0"/>
      <w:autoSpaceDN w:val="0"/>
      <w:spacing w:before="120" w:after="120"/>
      <w:jc w:val="center"/>
    </w:pPr>
    <w:rPr>
      <w:rFonts w:ascii="Calibri" w:hAnsi="Calibri"/>
      <w:b/>
      <w:bCs/>
      <w:color w:val="000000"/>
      <w:sz w:val="28"/>
      <w:szCs w:val="28"/>
      <w:lang w:eastAsia="en-US"/>
    </w:rPr>
  </w:style>
  <w:style w:type="paragraph" w:customStyle="1" w:styleId="affffff">
    <w:name w:val="Заголовок таблицы"/>
    <w:basedOn w:val="a5"/>
    <w:link w:val="affffff0"/>
    <w:rsid w:val="00025932"/>
    <w:pPr>
      <w:spacing w:line="360" w:lineRule="auto"/>
      <w:jc w:val="center"/>
    </w:pPr>
    <w:rPr>
      <w:rFonts w:ascii="Calibri" w:hAnsi="Calibri"/>
      <w:i/>
      <w:sz w:val="28"/>
      <w:szCs w:val="24"/>
      <w:lang w:eastAsia="en-US"/>
    </w:rPr>
  </w:style>
  <w:style w:type="character" w:customStyle="1" w:styleId="affffff0">
    <w:name w:val="Заголовок таблицы Знак"/>
    <w:link w:val="affffff"/>
    <w:locked/>
    <w:rsid w:val="00025932"/>
    <w:rPr>
      <w:rFonts w:ascii="Calibri" w:hAnsi="Calibri"/>
      <w:i/>
      <w:sz w:val="28"/>
      <w:szCs w:val="24"/>
      <w:lang w:eastAsia="en-US"/>
    </w:rPr>
  </w:style>
  <w:style w:type="paragraph" w:customStyle="1" w:styleId="320">
    <w:name w:val="Основной текст с отступом 32"/>
    <w:basedOn w:val="a5"/>
    <w:rsid w:val="00025932"/>
    <w:pPr>
      <w:spacing w:line="240" w:lineRule="atLeast"/>
      <w:ind w:firstLine="709"/>
      <w:jc w:val="both"/>
    </w:pPr>
    <w:rPr>
      <w:rFonts w:ascii="Arial" w:hAnsi="Arial"/>
      <w:sz w:val="24"/>
      <w:lang w:eastAsia="en-US"/>
    </w:rPr>
  </w:style>
  <w:style w:type="paragraph" w:customStyle="1" w:styleId="CharChar">
    <w:name w:val="Char Char Знак Знак Знак Знак Знак Знак Знак Знак Знак Знак"/>
    <w:basedOn w:val="a5"/>
    <w:rsid w:val="00025932"/>
    <w:pPr>
      <w:spacing w:after="160" w:line="240" w:lineRule="exact"/>
    </w:pPr>
    <w:rPr>
      <w:rFonts w:ascii="Verdana" w:hAnsi="Verdana" w:cs="Verdana"/>
      <w:sz w:val="20"/>
      <w:lang w:val="en-US" w:eastAsia="en-US"/>
    </w:rPr>
  </w:style>
  <w:style w:type="character" w:customStyle="1" w:styleId="fts-hit">
    <w:name w:val="fts-hit"/>
    <w:rsid w:val="00025932"/>
  </w:style>
  <w:style w:type="paragraph" w:customStyle="1" w:styleId="affffff1">
    <w:name w:val="Бол_Маркер"/>
    <w:basedOn w:val="afffb"/>
    <w:rsid w:val="00025932"/>
    <w:pPr>
      <w:tabs>
        <w:tab w:val="num" w:pos="900"/>
      </w:tabs>
      <w:ind w:left="900" w:hanging="180"/>
    </w:pPr>
    <w:rPr>
      <w:szCs w:val="20"/>
    </w:rPr>
  </w:style>
  <w:style w:type="paragraph" w:customStyle="1" w:styleId="2f">
    <w:name w:val="Абзац списка2"/>
    <w:basedOn w:val="a5"/>
    <w:rsid w:val="00025932"/>
    <w:pPr>
      <w:ind w:left="708" w:firstLine="567"/>
      <w:jc w:val="both"/>
    </w:pPr>
    <w:rPr>
      <w:rFonts w:ascii="Calibri" w:hAnsi="Calibri"/>
      <w:sz w:val="24"/>
      <w:lang w:eastAsia="en-US"/>
    </w:rPr>
  </w:style>
  <w:style w:type="paragraph" w:customStyle="1" w:styleId="330">
    <w:name w:val="Основной текст с отступом 33"/>
    <w:basedOn w:val="a5"/>
    <w:rsid w:val="00025932"/>
    <w:pPr>
      <w:spacing w:line="240" w:lineRule="atLeast"/>
      <w:ind w:firstLine="709"/>
      <w:jc w:val="both"/>
    </w:pPr>
    <w:rPr>
      <w:rFonts w:ascii="Arial" w:hAnsi="Arial"/>
      <w:sz w:val="24"/>
      <w:lang w:eastAsia="en-US"/>
    </w:rPr>
  </w:style>
  <w:style w:type="character" w:styleId="affffff2">
    <w:name w:val="Strong"/>
    <w:uiPriority w:val="22"/>
    <w:qFormat/>
    <w:rsid w:val="00025932"/>
    <w:rPr>
      <w:b/>
      <w:bCs/>
    </w:rPr>
  </w:style>
  <w:style w:type="paragraph" w:styleId="2f0">
    <w:name w:val="Quote"/>
    <w:basedOn w:val="a5"/>
    <w:next w:val="a5"/>
    <w:link w:val="2f1"/>
    <w:uiPriority w:val="29"/>
    <w:qFormat/>
    <w:rsid w:val="00025932"/>
    <w:rPr>
      <w:rFonts w:ascii="Calibri" w:hAnsi="Calibri"/>
      <w:i/>
      <w:sz w:val="24"/>
      <w:szCs w:val="24"/>
      <w:lang w:eastAsia="en-US"/>
    </w:rPr>
  </w:style>
  <w:style w:type="character" w:customStyle="1" w:styleId="2f1">
    <w:name w:val="Цитата 2 Знак"/>
    <w:basedOn w:val="a6"/>
    <w:link w:val="2f0"/>
    <w:uiPriority w:val="29"/>
    <w:rsid w:val="00025932"/>
    <w:rPr>
      <w:rFonts w:ascii="Calibri" w:hAnsi="Calibri"/>
      <w:i/>
      <w:sz w:val="24"/>
      <w:szCs w:val="24"/>
      <w:lang w:eastAsia="en-US"/>
    </w:rPr>
  </w:style>
  <w:style w:type="paragraph" w:styleId="affffff3">
    <w:name w:val="Intense Quote"/>
    <w:basedOn w:val="a5"/>
    <w:next w:val="a5"/>
    <w:link w:val="affffff4"/>
    <w:uiPriority w:val="30"/>
    <w:qFormat/>
    <w:rsid w:val="00025932"/>
    <w:pPr>
      <w:ind w:left="720" w:right="720"/>
    </w:pPr>
    <w:rPr>
      <w:rFonts w:ascii="Calibri" w:hAnsi="Calibri"/>
      <w:b/>
      <w:i/>
      <w:sz w:val="24"/>
      <w:szCs w:val="22"/>
      <w:lang w:eastAsia="en-US"/>
    </w:rPr>
  </w:style>
  <w:style w:type="character" w:customStyle="1" w:styleId="affffff4">
    <w:name w:val="Выделенная цитата Знак"/>
    <w:basedOn w:val="a6"/>
    <w:link w:val="affffff3"/>
    <w:uiPriority w:val="30"/>
    <w:rsid w:val="00025932"/>
    <w:rPr>
      <w:rFonts w:ascii="Calibri" w:hAnsi="Calibri"/>
      <w:b/>
      <w:i/>
      <w:sz w:val="24"/>
      <w:szCs w:val="22"/>
      <w:lang w:eastAsia="en-US"/>
    </w:rPr>
  </w:style>
  <w:style w:type="character" w:styleId="affffff5">
    <w:name w:val="Intense Emphasis"/>
    <w:uiPriority w:val="21"/>
    <w:qFormat/>
    <w:rsid w:val="00025932"/>
    <w:rPr>
      <w:b/>
      <w:i/>
      <w:sz w:val="24"/>
      <w:szCs w:val="24"/>
      <w:u w:val="single"/>
    </w:rPr>
  </w:style>
  <w:style w:type="character" w:styleId="affffff6">
    <w:name w:val="Subtle Reference"/>
    <w:uiPriority w:val="31"/>
    <w:qFormat/>
    <w:rsid w:val="00025932"/>
    <w:rPr>
      <w:sz w:val="24"/>
      <w:szCs w:val="24"/>
      <w:u w:val="single"/>
    </w:rPr>
  </w:style>
  <w:style w:type="character" w:styleId="affffff7">
    <w:name w:val="Intense Reference"/>
    <w:uiPriority w:val="32"/>
    <w:qFormat/>
    <w:rsid w:val="00025932"/>
    <w:rPr>
      <w:b/>
      <w:sz w:val="24"/>
      <w:u w:val="single"/>
    </w:rPr>
  </w:style>
  <w:style w:type="table" w:styleId="affffff8">
    <w:name w:val="Grid Table Light"/>
    <w:basedOn w:val="a7"/>
    <w:uiPriority w:val="40"/>
    <w:rsid w:val="00025932"/>
    <w:rPr>
      <w:rFonts w:ascii="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110">
    <w:name w:val="Нет списка1111"/>
    <w:next w:val="a8"/>
    <w:uiPriority w:val="99"/>
    <w:semiHidden/>
    <w:unhideWhenUsed/>
    <w:rsid w:val="00025932"/>
  </w:style>
  <w:style w:type="character" w:customStyle="1" w:styleId="2f2">
    <w:name w:val="Основной текст (2)_"/>
    <w:link w:val="2f3"/>
    <w:rsid w:val="00025932"/>
    <w:rPr>
      <w:sz w:val="36"/>
      <w:szCs w:val="36"/>
      <w:shd w:val="clear" w:color="auto" w:fill="FFFFFF"/>
    </w:rPr>
  </w:style>
  <w:style w:type="paragraph" w:customStyle="1" w:styleId="2f3">
    <w:name w:val="Основной текст (2)"/>
    <w:basedOn w:val="a5"/>
    <w:link w:val="2f2"/>
    <w:rsid w:val="00025932"/>
    <w:pPr>
      <w:widowControl w:val="0"/>
      <w:shd w:val="clear" w:color="auto" w:fill="FFFFFF"/>
      <w:spacing w:line="624" w:lineRule="exact"/>
      <w:jc w:val="both"/>
    </w:pPr>
    <w:rPr>
      <w:sz w:val="36"/>
      <w:szCs w:val="36"/>
    </w:rPr>
  </w:style>
  <w:style w:type="numbering" w:customStyle="1" w:styleId="212">
    <w:name w:val="Нет списка21"/>
    <w:next w:val="a8"/>
    <w:uiPriority w:val="99"/>
    <w:semiHidden/>
    <w:unhideWhenUsed/>
    <w:rsid w:val="00025932"/>
  </w:style>
  <w:style w:type="table" w:customStyle="1" w:styleId="2f4">
    <w:name w:val="Сетка таблицы2"/>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
    <w:name w:val="TableGrid"/>
    <w:rsid w:val="00025932"/>
    <w:rPr>
      <w:rFonts w:ascii="Calibri" w:hAnsi="Calibri"/>
      <w:sz w:val="22"/>
      <w:szCs w:val="22"/>
    </w:rPr>
    <w:tblPr>
      <w:tblCellMar>
        <w:top w:w="0" w:type="dxa"/>
        <w:left w:w="0" w:type="dxa"/>
        <w:bottom w:w="0" w:type="dxa"/>
        <w:right w:w="0" w:type="dxa"/>
      </w:tblCellMar>
    </w:tblPr>
  </w:style>
  <w:style w:type="character" w:customStyle="1" w:styleId="2f5">
    <w:name w:val="Заголовок №2_"/>
    <w:link w:val="2f6"/>
    <w:rsid w:val="00025932"/>
    <w:rPr>
      <w:b/>
      <w:bCs/>
      <w:sz w:val="18"/>
      <w:szCs w:val="18"/>
      <w:shd w:val="clear" w:color="auto" w:fill="FFFFFF"/>
    </w:rPr>
  </w:style>
  <w:style w:type="paragraph" w:customStyle="1" w:styleId="2f6">
    <w:name w:val="Заголовок №2"/>
    <w:basedOn w:val="a5"/>
    <w:link w:val="2f5"/>
    <w:rsid w:val="00025932"/>
    <w:pPr>
      <w:widowControl w:val="0"/>
      <w:shd w:val="clear" w:color="auto" w:fill="FFFFFF"/>
      <w:spacing w:line="209" w:lineRule="exact"/>
      <w:jc w:val="both"/>
      <w:outlineLvl w:val="1"/>
    </w:pPr>
    <w:rPr>
      <w:b/>
      <w:bCs/>
      <w:sz w:val="18"/>
      <w:szCs w:val="18"/>
    </w:rPr>
  </w:style>
  <w:style w:type="character" w:customStyle="1" w:styleId="1ff1">
    <w:name w:val="Заголовок №1_"/>
    <w:link w:val="1ff2"/>
    <w:rsid w:val="00025932"/>
    <w:rPr>
      <w:b/>
      <w:bCs/>
      <w:sz w:val="18"/>
      <w:szCs w:val="18"/>
      <w:shd w:val="clear" w:color="auto" w:fill="FFFFFF"/>
    </w:rPr>
  </w:style>
  <w:style w:type="paragraph" w:customStyle="1" w:styleId="1ff2">
    <w:name w:val="Заголовок №1"/>
    <w:basedOn w:val="a5"/>
    <w:link w:val="1ff1"/>
    <w:rsid w:val="00025932"/>
    <w:pPr>
      <w:widowControl w:val="0"/>
      <w:shd w:val="clear" w:color="auto" w:fill="FFFFFF"/>
      <w:spacing w:before="180" w:line="212" w:lineRule="exact"/>
      <w:jc w:val="center"/>
      <w:outlineLvl w:val="0"/>
    </w:pPr>
    <w:rPr>
      <w:b/>
      <w:bCs/>
      <w:sz w:val="18"/>
      <w:szCs w:val="18"/>
    </w:rPr>
  </w:style>
  <w:style w:type="paragraph" w:customStyle="1" w:styleId="affffff9">
    <w:name w:val="обычный"/>
    <w:basedOn w:val="a5"/>
    <w:rsid w:val="00025932"/>
    <w:rPr>
      <w:rFonts w:ascii="Arial" w:hAnsi="Arial" w:cs="Arial"/>
      <w:color w:val="000000"/>
      <w:sz w:val="20"/>
    </w:rPr>
  </w:style>
  <w:style w:type="character" w:customStyle="1" w:styleId="213">
    <w:name w:val="Знак Знак21"/>
    <w:rsid w:val="00025932"/>
    <w:rPr>
      <w:spacing w:val="20"/>
      <w:sz w:val="28"/>
      <w:lang w:val="ru-RU" w:eastAsia="ru-RU" w:bidi="ar-SA"/>
    </w:rPr>
  </w:style>
  <w:style w:type="numbering" w:customStyle="1" w:styleId="3d">
    <w:name w:val="Нет списка3"/>
    <w:next w:val="a8"/>
    <w:uiPriority w:val="99"/>
    <w:semiHidden/>
    <w:unhideWhenUsed/>
    <w:rsid w:val="00025932"/>
  </w:style>
  <w:style w:type="table" w:customStyle="1" w:styleId="3e">
    <w:name w:val="Сетка таблицы3"/>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025932"/>
    <w:rPr>
      <w:rFonts w:ascii="Calibri" w:hAnsi="Calibri"/>
      <w:sz w:val="22"/>
      <w:szCs w:val="22"/>
    </w:rPr>
    <w:tblPr>
      <w:tblCellMar>
        <w:top w:w="0" w:type="dxa"/>
        <w:left w:w="0" w:type="dxa"/>
        <w:bottom w:w="0" w:type="dxa"/>
        <w:right w:w="0" w:type="dxa"/>
      </w:tblCellMar>
    </w:tblPr>
  </w:style>
  <w:style w:type="table" w:customStyle="1" w:styleId="120">
    <w:name w:val="Сетка таблицы12"/>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
    <w:name w:val="Сетка таблицы4"/>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
    <w:name w:val="Сетка таблицы5"/>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
    <w:name w:val="Нет списка4"/>
    <w:next w:val="a8"/>
    <w:uiPriority w:val="99"/>
    <w:semiHidden/>
    <w:unhideWhenUsed/>
    <w:rsid w:val="00025932"/>
  </w:style>
  <w:style w:type="table" w:customStyle="1" w:styleId="130">
    <w:name w:val="Сетка таблицы13"/>
    <w:basedOn w:val="a7"/>
    <w:next w:val="af7"/>
    <w:rsid w:val="00025932"/>
    <w:pPr>
      <w:jc w:val="both"/>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character" w:customStyle="1" w:styleId="1ff3">
    <w:name w:val="Упомянуть1"/>
    <w:uiPriority w:val="99"/>
    <w:semiHidden/>
    <w:unhideWhenUsed/>
    <w:rsid w:val="00025932"/>
    <w:rPr>
      <w:color w:val="2B579A"/>
      <w:shd w:val="clear" w:color="auto" w:fill="E6E6E6"/>
    </w:rPr>
  </w:style>
  <w:style w:type="numbering" w:customStyle="1" w:styleId="56">
    <w:name w:val="Нет списка5"/>
    <w:next w:val="a8"/>
    <w:uiPriority w:val="99"/>
    <w:semiHidden/>
    <w:unhideWhenUsed/>
    <w:rsid w:val="00025932"/>
  </w:style>
  <w:style w:type="table" w:customStyle="1" w:styleId="82">
    <w:name w:val="Сетка таблицы8"/>
    <w:basedOn w:val="a7"/>
    <w:next w:val="af7"/>
    <w:uiPriority w:val="39"/>
    <w:rsid w:val="0002593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025932"/>
    <w:pPr>
      <w:spacing w:before="100" w:beforeAutospacing="1" w:after="100" w:afterAutospacing="1"/>
      <w:jc w:val="center"/>
      <w:textAlignment w:val="center"/>
    </w:pPr>
    <w:rPr>
      <w:b/>
      <w:bCs/>
      <w:sz w:val="24"/>
      <w:szCs w:val="24"/>
    </w:rPr>
  </w:style>
  <w:style w:type="paragraph" w:customStyle="1" w:styleId="xl64">
    <w:name w:val="xl64"/>
    <w:basedOn w:val="a5"/>
    <w:rsid w:val="00025932"/>
    <w:pPr>
      <w:spacing w:before="100" w:beforeAutospacing="1" w:after="100" w:afterAutospacing="1"/>
      <w:jc w:val="center"/>
      <w:textAlignment w:val="center"/>
    </w:pPr>
    <w:rPr>
      <w:b/>
      <w:bCs/>
      <w:sz w:val="24"/>
      <w:szCs w:val="24"/>
    </w:rPr>
  </w:style>
  <w:style w:type="paragraph" w:customStyle="1" w:styleId="xl68">
    <w:name w:val="xl68"/>
    <w:basedOn w:val="a5"/>
    <w:rsid w:val="00025932"/>
    <w:pPr>
      <w:spacing w:before="100" w:beforeAutospacing="1" w:after="100" w:afterAutospacing="1"/>
      <w:jc w:val="center"/>
    </w:pPr>
    <w:rPr>
      <w:sz w:val="24"/>
      <w:szCs w:val="24"/>
    </w:rPr>
  </w:style>
  <w:style w:type="paragraph" w:customStyle="1" w:styleId="xl69">
    <w:name w:val="xl69"/>
    <w:basedOn w:val="a5"/>
    <w:rsid w:val="00025932"/>
    <w:pPr>
      <w:pBdr>
        <w:top w:val="single" w:sz="4" w:space="0" w:color="auto"/>
        <w:bottom w:val="single" w:sz="4" w:space="0" w:color="auto"/>
      </w:pBdr>
      <w:spacing w:before="100" w:beforeAutospacing="1" w:after="100" w:afterAutospacing="1"/>
      <w:jc w:val="center"/>
    </w:pPr>
    <w:rPr>
      <w:sz w:val="24"/>
      <w:szCs w:val="24"/>
    </w:rPr>
  </w:style>
  <w:style w:type="paragraph" w:customStyle="1" w:styleId="xl70">
    <w:name w:val="xl70"/>
    <w:basedOn w:val="a5"/>
    <w:rsid w:val="00025932"/>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numbering" w:customStyle="1" w:styleId="63">
    <w:name w:val="Нет списка6"/>
    <w:next w:val="a8"/>
    <w:uiPriority w:val="99"/>
    <w:semiHidden/>
    <w:rsid w:val="00025932"/>
  </w:style>
  <w:style w:type="table" w:customStyle="1" w:styleId="92">
    <w:name w:val="Сетка таблицы9"/>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8"/>
    <w:uiPriority w:val="99"/>
    <w:semiHidden/>
    <w:unhideWhenUsed/>
    <w:rsid w:val="00025932"/>
  </w:style>
  <w:style w:type="table" w:customStyle="1" w:styleId="142">
    <w:name w:val="Сетка таблицы14"/>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0">
    <w:name w:val="Нет списка112"/>
    <w:next w:val="a8"/>
    <w:uiPriority w:val="99"/>
    <w:semiHidden/>
    <w:unhideWhenUsed/>
    <w:rsid w:val="00025932"/>
  </w:style>
  <w:style w:type="numbering" w:customStyle="1" w:styleId="2110">
    <w:name w:val="Нет списка211"/>
    <w:next w:val="a8"/>
    <w:uiPriority w:val="99"/>
    <w:semiHidden/>
    <w:unhideWhenUsed/>
    <w:rsid w:val="00025932"/>
  </w:style>
  <w:style w:type="numbering" w:customStyle="1" w:styleId="313">
    <w:name w:val="Нет списка31"/>
    <w:next w:val="a8"/>
    <w:uiPriority w:val="99"/>
    <w:semiHidden/>
    <w:unhideWhenUsed/>
    <w:rsid w:val="00025932"/>
  </w:style>
  <w:style w:type="numbering" w:customStyle="1" w:styleId="410">
    <w:name w:val="Нет списка41"/>
    <w:next w:val="a8"/>
    <w:uiPriority w:val="99"/>
    <w:semiHidden/>
    <w:unhideWhenUsed/>
    <w:rsid w:val="00025932"/>
  </w:style>
  <w:style w:type="numbering" w:customStyle="1" w:styleId="510">
    <w:name w:val="Нет списка51"/>
    <w:next w:val="a8"/>
    <w:uiPriority w:val="99"/>
    <w:semiHidden/>
    <w:unhideWhenUsed/>
    <w:rsid w:val="00025932"/>
  </w:style>
  <w:style w:type="numbering" w:customStyle="1" w:styleId="73">
    <w:name w:val="Нет списка7"/>
    <w:next w:val="a8"/>
    <w:uiPriority w:val="99"/>
    <w:semiHidden/>
    <w:rsid w:val="00025932"/>
  </w:style>
  <w:style w:type="table" w:customStyle="1" w:styleId="1ff4">
    <w:name w:val="Изысканная таблица1"/>
    <w:basedOn w:val="a7"/>
    <w:next w:val="aff1"/>
    <w:rsid w:val="00025932"/>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01">
    <w:name w:val="Сетка таблицы10"/>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Веб-таблица 31"/>
    <w:basedOn w:val="a7"/>
    <w:next w:val="-3"/>
    <w:rsid w:val="00025932"/>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31">
    <w:name w:val="Нет списка13"/>
    <w:next w:val="a8"/>
    <w:uiPriority w:val="99"/>
    <w:semiHidden/>
    <w:unhideWhenUsed/>
    <w:rsid w:val="00025932"/>
  </w:style>
  <w:style w:type="table" w:customStyle="1" w:styleId="150">
    <w:name w:val="Сетка таблицы15"/>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5">
    <w:name w:val="Сетка таблицы светлая1"/>
    <w:basedOn w:val="a7"/>
    <w:next w:val="affffff8"/>
    <w:uiPriority w:val="40"/>
    <w:rsid w:val="00025932"/>
    <w:rPr>
      <w:rFonts w:ascii="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30">
    <w:name w:val="Нет списка113"/>
    <w:next w:val="a8"/>
    <w:uiPriority w:val="99"/>
    <w:semiHidden/>
    <w:unhideWhenUsed/>
    <w:rsid w:val="00025932"/>
  </w:style>
  <w:style w:type="numbering" w:customStyle="1" w:styleId="221">
    <w:name w:val="Нет списка22"/>
    <w:next w:val="a8"/>
    <w:uiPriority w:val="99"/>
    <w:semiHidden/>
    <w:unhideWhenUsed/>
    <w:rsid w:val="00025932"/>
  </w:style>
  <w:style w:type="table" w:customStyle="1" w:styleId="214">
    <w:name w:val="Сетка таблицы21"/>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Grid2"/>
    <w:rsid w:val="00025932"/>
    <w:rPr>
      <w:rFonts w:ascii="Calibri" w:hAnsi="Calibri"/>
      <w:sz w:val="22"/>
      <w:szCs w:val="22"/>
    </w:rPr>
    <w:tblPr>
      <w:tblCellMar>
        <w:top w:w="0" w:type="dxa"/>
        <w:left w:w="0" w:type="dxa"/>
        <w:bottom w:w="0" w:type="dxa"/>
        <w:right w:w="0" w:type="dxa"/>
      </w:tblCellMar>
    </w:tblPr>
  </w:style>
  <w:style w:type="numbering" w:customStyle="1" w:styleId="321">
    <w:name w:val="Нет списка32"/>
    <w:next w:val="a8"/>
    <w:uiPriority w:val="99"/>
    <w:semiHidden/>
    <w:unhideWhenUsed/>
    <w:rsid w:val="00025932"/>
  </w:style>
  <w:style w:type="table" w:customStyle="1" w:styleId="314">
    <w:name w:val="Сетка таблицы31"/>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Grid11"/>
    <w:rsid w:val="00025932"/>
    <w:rPr>
      <w:rFonts w:ascii="Calibri" w:hAnsi="Calibri"/>
      <w:sz w:val="22"/>
      <w:szCs w:val="22"/>
    </w:rPr>
    <w:tblPr>
      <w:tblCellMar>
        <w:top w:w="0" w:type="dxa"/>
        <w:left w:w="0" w:type="dxa"/>
        <w:bottom w:w="0" w:type="dxa"/>
        <w:right w:w="0" w:type="dxa"/>
      </w:tblCellMar>
    </w:tblPr>
  </w:style>
  <w:style w:type="table" w:customStyle="1" w:styleId="1210">
    <w:name w:val="Сетка таблицы121"/>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
    <w:name w:val="Сетка таблицы41"/>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0">
    <w:name w:val="Сетка таблицы61"/>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0">
    <w:name w:val="Сетка таблицы71"/>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0">
    <w:name w:val="Нет списка42"/>
    <w:next w:val="a8"/>
    <w:uiPriority w:val="99"/>
    <w:semiHidden/>
    <w:unhideWhenUsed/>
    <w:rsid w:val="00025932"/>
  </w:style>
  <w:style w:type="table" w:customStyle="1" w:styleId="1310">
    <w:name w:val="Сетка таблицы131"/>
    <w:basedOn w:val="a7"/>
    <w:next w:val="af7"/>
    <w:rsid w:val="00025932"/>
    <w:pPr>
      <w:jc w:val="both"/>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numbering" w:customStyle="1" w:styleId="520">
    <w:name w:val="Нет списка52"/>
    <w:next w:val="a8"/>
    <w:uiPriority w:val="99"/>
    <w:semiHidden/>
    <w:unhideWhenUsed/>
    <w:rsid w:val="00025932"/>
  </w:style>
  <w:style w:type="table" w:customStyle="1" w:styleId="810">
    <w:name w:val="Сетка таблицы81"/>
    <w:basedOn w:val="a7"/>
    <w:next w:val="af7"/>
    <w:uiPriority w:val="39"/>
    <w:rsid w:val="0002593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1">
    <w:name w:val="xl71"/>
    <w:basedOn w:val="a5"/>
    <w:rsid w:val="00025932"/>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sz w:val="24"/>
      <w:szCs w:val="24"/>
    </w:rPr>
  </w:style>
  <w:style w:type="paragraph" w:customStyle="1" w:styleId="xl72">
    <w:name w:val="xl72"/>
    <w:basedOn w:val="a5"/>
    <w:rsid w:val="00025932"/>
    <w:pPr>
      <w:pBdr>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73">
    <w:name w:val="xl73"/>
    <w:basedOn w:val="a5"/>
    <w:rsid w:val="00025932"/>
    <w:pPr>
      <w:spacing w:before="100" w:beforeAutospacing="1" w:after="100" w:afterAutospacing="1"/>
      <w:jc w:val="center"/>
    </w:pPr>
    <w:rPr>
      <w:sz w:val="24"/>
      <w:szCs w:val="24"/>
    </w:rPr>
  </w:style>
  <w:style w:type="paragraph" w:customStyle="1" w:styleId="xl74">
    <w:name w:val="xl74"/>
    <w:basedOn w:val="a5"/>
    <w:rsid w:val="00025932"/>
    <w:pPr>
      <w:spacing w:before="100" w:beforeAutospacing="1" w:after="100" w:afterAutospacing="1"/>
      <w:jc w:val="center"/>
      <w:textAlignment w:val="center"/>
    </w:pPr>
    <w:rPr>
      <w:color w:val="000000"/>
      <w:sz w:val="28"/>
      <w:szCs w:val="28"/>
    </w:rPr>
  </w:style>
  <w:style w:type="paragraph" w:customStyle="1" w:styleId="xl75">
    <w:name w:val="xl75"/>
    <w:basedOn w:val="a5"/>
    <w:rsid w:val="00025932"/>
    <w:pPr>
      <w:spacing w:before="100" w:beforeAutospacing="1" w:after="100" w:afterAutospacing="1"/>
      <w:textAlignment w:val="center"/>
    </w:pPr>
    <w:rPr>
      <w:color w:val="000000"/>
      <w:sz w:val="28"/>
      <w:szCs w:val="28"/>
    </w:rPr>
  </w:style>
  <w:style w:type="paragraph" w:customStyle="1" w:styleId="xl76">
    <w:name w:val="xl76"/>
    <w:basedOn w:val="a5"/>
    <w:rsid w:val="00025932"/>
    <w:pPr>
      <w:pBdr>
        <w:left w:val="single" w:sz="8" w:space="0" w:color="auto"/>
        <w:right w:val="single" w:sz="8" w:space="0" w:color="auto"/>
      </w:pBdr>
      <w:spacing w:before="100" w:beforeAutospacing="1" w:after="100" w:afterAutospacing="1"/>
      <w:jc w:val="center"/>
      <w:textAlignment w:val="center"/>
    </w:pPr>
    <w:rPr>
      <w:color w:val="000000"/>
      <w:sz w:val="24"/>
      <w:szCs w:val="24"/>
    </w:rPr>
  </w:style>
  <w:style w:type="paragraph" w:customStyle="1" w:styleId="xl77">
    <w:name w:val="xl77"/>
    <w:basedOn w:val="a5"/>
    <w:rsid w:val="00025932"/>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4"/>
      <w:szCs w:val="24"/>
    </w:rPr>
  </w:style>
  <w:style w:type="numbering" w:customStyle="1" w:styleId="83">
    <w:name w:val="Нет списка8"/>
    <w:next w:val="a8"/>
    <w:uiPriority w:val="99"/>
    <w:semiHidden/>
    <w:rsid w:val="00025932"/>
  </w:style>
  <w:style w:type="table" w:customStyle="1" w:styleId="2f7">
    <w:name w:val="Изысканная таблица2"/>
    <w:basedOn w:val="a7"/>
    <w:next w:val="aff1"/>
    <w:rsid w:val="00025932"/>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60">
    <w:name w:val="Сетка таблицы16"/>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Веб-таблица 32"/>
    <w:basedOn w:val="a7"/>
    <w:next w:val="-3"/>
    <w:rsid w:val="00025932"/>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43">
    <w:name w:val="Нет списка14"/>
    <w:next w:val="a8"/>
    <w:uiPriority w:val="99"/>
    <w:semiHidden/>
    <w:unhideWhenUsed/>
    <w:rsid w:val="00025932"/>
  </w:style>
  <w:style w:type="table" w:customStyle="1" w:styleId="170">
    <w:name w:val="Сетка таблицы17"/>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8">
    <w:name w:val="Сетка таблицы светлая2"/>
    <w:basedOn w:val="a7"/>
    <w:next w:val="affffff8"/>
    <w:uiPriority w:val="40"/>
    <w:rsid w:val="00025932"/>
    <w:rPr>
      <w:rFonts w:ascii="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4">
    <w:name w:val="Нет списка114"/>
    <w:next w:val="a8"/>
    <w:uiPriority w:val="99"/>
    <w:semiHidden/>
    <w:unhideWhenUsed/>
    <w:rsid w:val="00025932"/>
  </w:style>
  <w:style w:type="numbering" w:customStyle="1" w:styleId="230">
    <w:name w:val="Нет списка23"/>
    <w:next w:val="a8"/>
    <w:uiPriority w:val="99"/>
    <w:semiHidden/>
    <w:unhideWhenUsed/>
    <w:rsid w:val="00025932"/>
  </w:style>
  <w:style w:type="table" w:customStyle="1" w:styleId="222">
    <w:name w:val="Сетка таблицы22"/>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Grid3"/>
    <w:rsid w:val="00025932"/>
    <w:rPr>
      <w:rFonts w:ascii="Calibri" w:hAnsi="Calibri"/>
      <w:sz w:val="22"/>
      <w:szCs w:val="22"/>
    </w:rPr>
    <w:tblPr>
      <w:tblCellMar>
        <w:top w:w="0" w:type="dxa"/>
        <w:left w:w="0" w:type="dxa"/>
        <w:bottom w:w="0" w:type="dxa"/>
        <w:right w:w="0" w:type="dxa"/>
      </w:tblCellMar>
    </w:tblPr>
  </w:style>
  <w:style w:type="table" w:customStyle="1" w:styleId="1121">
    <w:name w:val="Сетка таблицы112"/>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31">
    <w:name w:val="Нет списка33"/>
    <w:next w:val="a8"/>
    <w:uiPriority w:val="99"/>
    <w:semiHidden/>
    <w:unhideWhenUsed/>
    <w:rsid w:val="00025932"/>
  </w:style>
  <w:style w:type="table" w:customStyle="1" w:styleId="322">
    <w:name w:val="Сетка таблицы32"/>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Grid12"/>
    <w:rsid w:val="00025932"/>
    <w:rPr>
      <w:rFonts w:ascii="Calibri" w:hAnsi="Calibri"/>
      <w:sz w:val="22"/>
      <w:szCs w:val="22"/>
    </w:rPr>
    <w:tblPr>
      <w:tblCellMar>
        <w:top w:w="0" w:type="dxa"/>
        <w:left w:w="0" w:type="dxa"/>
        <w:bottom w:w="0" w:type="dxa"/>
        <w:right w:w="0" w:type="dxa"/>
      </w:tblCellMar>
    </w:tblPr>
  </w:style>
  <w:style w:type="table" w:customStyle="1" w:styleId="122">
    <w:name w:val="Сетка таблицы122"/>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
    <w:name w:val="Сетка таблицы42"/>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
    <w:name w:val="Сетка таблицы52"/>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7"/>
    <w:next w:val="af7"/>
    <w:uiPriority w:val="5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0">
    <w:name w:val="Сетка таблицы72"/>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0">
    <w:name w:val="Нет списка43"/>
    <w:next w:val="a8"/>
    <w:uiPriority w:val="99"/>
    <w:semiHidden/>
    <w:unhideWhenUsed/>
    <w:rsid w:val="00025932"/>
  </w:style>
  <w:style w:type="table" w:customStyle="1" w:styleId="132">
    <w:name w:val="Сетка таблицы132"/>
    <w:basedOn w:val="a7"/>
    <w:next w:val="af7"/>
    <w:rsid w:val="00025932"/>
    <w:pPr>
      <w:jc w:val="both"/>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numbering" w:customStyle="1" w:styleId="530">
    <w:name w:val="Нет списка53"/>
    <w:next w:val="a8"/>
    <w:uiPriority w:val="99"/>
    <w:semiHidden/>
    <w:unhideWhenUsed/>
    <w:rsid w:val="00025932"/>
  </w:style>
  <w:style w:type="table" w:customStyle="1" w:styleId="820">
    <w:name w:val="Сетка таблицы82"/>
    <w:basedOn w:val="a7"/>
    <w:next w:val="af7"/>
    <w:uiPriority w:val="39"/>
    <w:rsid w:val="0002593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8"/>
    <w:uiPriority w:val="99"/>
    <w:semiHidden/>
    <w:rsid w:val="00025932"/>
  </w:style>
  <w:style w:type="table" w:customStyle="1" w:styleId="180">
    <w:name w:val="Сетка таблицы18"/>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8"/>
    <w:uiPriority w:val="99"/>
    <w:semiHidden/>
    <w:unhideWhenUsed/>
    <w:rsid w:val="00025932"/>
  </w:style>
  <w:style w:type="table" w:customStyle="1" w:styleId="190">
    <w:name w:val="Сетка таблицы19"/>
    <w:basedOn w:val="a7"/>
    <w:next w:val="af7"/>
    <w:uiPriority w:val="39"/>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5">
    <w:name w:val="Нет списка115"/>
    <w:next w:val="a8"/>
    <w:uiPriority w:val="99"/>
    <w:semiHidden/>
    <w:unhideWhenUsed/>
    <w:rsid w:val="00025932"/>
  </w:style>
  <w:style w:type="numbering" w:customStyle="1" w:styleId="240">
    <w:name w:val="Нет списка24"/>
    <w:next w:val="a8"/>
    <w:uiPriority w:val="99"/>
    <w:semiHidden/>
    <w:unhideWhenUsed/>
    <w:rsid w:val="00025932"/>
  </w:style>
  <w:style w:type="numbering" w:customStyle="1" w:styleId="340">
    <w:name w:val="Нет списка34"/>
    <w:next w:val="a8"/>
    <w:uiPriority w:val="99"/>
    <w:semiHidden/>
    <w:unhideWhenUsed/>
    <w:rsid w:val="00025932"/>
  </w:style>
  <w:style w:type="numbering" w:customStyle="1" w:styleId="440">
    <w:name w:val="Нет списка44"/>
    <w:next w:val="a8"/>
    <w:uiPriority w:val="99"/>
    <w:semiHidden/>
    <w:unhideWhenUsed/>
    <w:rsid w:val="00025932"/>
  </w:style>
  <w:style w:type="numbering" w:customStyle="1" w:styleId="540">
    <w:name w:val="Нет списка54"/>
    <w:next w:val="a8"/>
    <w:uiPriority w:val="99"/>
    <w:semiHidden/>
    <w:unhideWhenUsed/>
    <w:rsid w:val="00025932"/>
  </w:style>
  <w:style w:type="numbering" w:customStyle="1" w:styleId="611">
    <w:name w:val="Нет списка61"/>
    <w:next w:val="a8"/>
    <w:uiPriority w:val="99"/>
    <w:semiHidden/>
    <w:unhideWhenUsed/>
    <w:rsid w:val="00025932"/>
  </w:style>
  <w:style w:type="table" w:customStyle="1" w:styleId="910">
    <w:name w:val="Сетка таблицы91"/>
    <w:basedOn w:val="a7"/>
    <w:next w:val="af7"/>
    <w:uiPriority w:val="39"/>
    <w:rsid w:val="0002593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8"/>
    <w:uiPriority w:val="99"/>
    <w:semiHidden/>
    <w:rsid w:val="00025932"/>
  </w:style>
  <w:style w:type="table" w:customStyle="1" w:styleId="1410">
    <w:name w:val="Сетка таблицы141"/>
    <w:basedOn w:val="a7"/>
    <w:next w:val="af7"/>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1"/>
    <w:next w:val="a8"/>
    <w:uiPriority w:val="99"/>
    <w:semiHidden/>
    <w:unhideWhenUsed/>
    <w:rsid w:val="00025932"/>
  </w:style>
  <w:style w:type="numbering" w:customStyle="1" w:styleId="111111">
    <w:name w:val="Нет списка111111"/>
    <w:next w:val="a8"/>
    <w:uiPriority w:val="99"/>
    <w:semiHidden/>
    <w:unhideWhenUsed/>
    <w:rsid w:val="00025932"/>
  </w:style>
  <w:style w:type="numbering" w:customStyle="1" w:styleId="2111">
    <w:name w:val="Нет списка2111"/>
    <w:next w:val="a8"/>
    <w:uiPriority w:val="99"/>
    <w:semiHidden/>
    <w:unhideWhenUsed/>
    <w:rsid w:val="00025932"/>
  </w:style>
  <w:style w:type="numbering" w:customStyle="1" w:styleId="3110">
    <w:name w:val="Нет списка311"/>
    <w:next w:val="a8"/>
    <w:uiPriority w:val="99"/>
    <w:semiHidden/>
    <w:unhideWhenUsed/>
    <w:rsid w:val="00025932"/>
  </w:style>
  <w:style w:type="numbering" w:customStyle="1" w:styleId="4110">
    <w:name w:val="Нет списка411"/>
    <w:next w:val="a8"/>
    <w:uiPriority w:val="99"/>
    <w:semiHidden/>
    <w:unhideWhenUsed/>
    <w:rsid w:val="00025932"/>
  </w:style>
  <w:style w:type="numbering" w:customStyle="1" w:styleId="5110">
    <w:name w:val="Нет списка511"/>
    <w:next w:val="a8"/>
    <w:uiPriority w:val="99"/>
    <w:semiHidden/>
    <w:unhideWhenUsed/>
    <w:rsid w:val="00025932"/>
  </w:style>
  <w:style w:type="numbering" w:customStyle="1" w:styleId="6110">
    <w:name w:val="Нет списка611"/>
    <w:next w:val="a8"/>
    <w:uiPriority w:val="99"/>
    <w:semiHidden/>
    <w:rsid w:val="00025932"/>
  </w:style>
  <w:style w:type="table" w:customStyle="1" w:styleId="911">
    <w:name w:val="Сетка таблицы911"/>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8"/>
    <w:uiPriority w:val="99"/>
    <w:semiHidden/>
    <w:unhideWhenUsed/>
    <w:rsid w:val="00025932"/>
  </w:style>
  <w:style w:type="table" w:customStyle="1" w:styleId="1411">
    <w:name w:val="Сетка таблицы1411"/>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10">
    <w:name w:val="Нет списка1121"/>
    <w:next w:val="a8"/>
    <w:uiPriority w:val="99"/>
    <w:semiHidden/>
    <w:unhideWhenUsed/>
    <w:rsid w:val="00025932"/>
  </w:style>
  <w:style w:type="numbering" w:customStyle="1" w:styleId="21111">
    <w:name w:val="Нет списка21111"/>
    <w:next w:val="a8"/>
    <w:uiPriority w:val="99"/>
    <w:semiHidden/>
    <w:unhideWhenUsed/>
    <w:rsid w:val="00025932"/>
  </w:style>
  <w:style w:type="numbering" w:customStyle="1" w:styleId="3111">
    <w:name w:val="Нет списка3111"/>
    <w:next w:val="a8"/>
    <w:uiPriority w:val="99"/>
    <w:semiHidden/>
    <w:unhideWhenUsed/>
    <w:rsid w:val="00025932"/>
  </w:style>
  <w:style w:type="numbering" w:customStyle="1" w:styleId="4111">
    <w:name w:val="Нет списка4111"/>
    <w:next w:val="a8"/>
    <w:uiPriority w:val="99"/>
    <w:semiHidden/>
    <w:unhideWhenUsed/>
    <w:rsid w:val="00025932"/>
  </w:style>
  <w:style w:type="numbering" w:customStyle="1" w:styleId="5111">
    <w:name w:val="Нет списка5111"/>
    <w:next w:val="a8"/>
    <w:uiPriority w:val="99"/>
    <w:semiHidden/>
    <w:unhideWhenUsed/>
    <w:rsid w:val="00025932"/>
  </w:style>
  <w:style w:type="numbering" w:customStyle="1" w:styleId="711">
    <w:name w:val="Нет списка71"/>
    <w:next w:val="a8"/>
    <w:uiPriority w:val="99"/>
    <w:semiHidden/>
    <w:rsid w:val="00025932"/>
  </w:style>
  <w:style w:type="numbering" w:customStyle="1" w:styleId="1311">
    <w:name w:val="Нет списка131"/>
    <w:next w:val="a8"/>
    <w:uiPriority w:val="99"/>
    <w:semiHidden/>
    <w:unhideWhenUsed/>
    <w:rsid w:val="00025932"/>
  </w:style>
  <w:style w:type="numbering" w:customStyle="1" w:styleId="1131">
    <w:name w:val="Нет списка1131"/>
    <w:next w:val="a8"/>
    <w:uiPriority w:val="99"/>
    <w:semiHidden/>
    <w:unhideWhenUsed/>
    <w:rsid w:val="00025932"/>
  </w:style>
  <w:style w:type="numbering" w:customStyle="1" w:styleId="2210">
    <w:name w:val="Нет списка221"/>
    <w:next w:val="a8"/>
    <w:uiPriority w:val="99"/>
    <w:semiHidden/>
    <w:unhideWhenUsed/>
    <w:rsid w:val="00025932"/>
  </w:style>
  <w:style w:type="numbering" w:customStyle="1" w:styleId="3210">
    <w:name w:val="Нет списка321"/>
    <w:next w:val="a8"/>
    <w:uiPriority w:val="99"/>
    <w:semiHidden/>
    <w:unhideWhenUsed/>
    <w:rsid w:val="00025932"/>
  </w:style>
  <w:style w:type="numbering" w:customStyle="1" w:styleId="4210">
    <w:name w:val="Нет списка421"/>
    <w:next w:val="a8"/>
    <w:uiPriority w:val="99"/>
    <w:semiHidden/>
    <w:unhideWhenUsed/>
    <w:rsid w:val="00025932"/>
  </w:style>
  <w:style w:type="numbering" w:customStyle="1" w:styleId="5210">
    <w:name w:val="Нет списка521"/>
    <w:next w:val="a8"/>
    <w:uiPriority w:val="99"/>
    <w:semiHidden/>
    <w:unhideWhenUsed/>
    <w:rsid w:val="00025932"/>
  </w:style>
  <w:style w:type="numbering" w:customStyle="1" w:styleId="811">
    <w:name w:val="Нет списка81"/>
    <w:next w:val="a8"/>
    <w:uiPriority w:val="99"/>
    <w:semiHidden/>
    <w:rsid w:val="00025932"/>
  </w:style>
  <w:style w:type="numbering" w:customStyle="1" w:styleId="1412">
    <w:name w:val="Нет списка141"/>
    <w:next w:val="a8"/>
    <w:uiPriority w:val="99"/>
    <w:semiHidden/>
    <w:unhideWhenUsed/>
    <w:rsid w:val="00025932"/>
  </w:style>
  <w:style w:type="numbering" w:customStyle="1" w:styleId="1141">
    <w:name w:val="Нет списка1141"/>
    <w:next w:val="a8"/>
    <w:uiPriority w:val="99"/>
    <w:semiHidden/>
    <w:unhideWhenUsed/>
    <w:rsid w:val="00025932"/>
  </w:style>
  <w:style w:type="numbering" w:customStyle="1" w:styleId="231">
    <w:name w:val="Нет списка231"/>
    <w:next w:val="a8"/>
    <w:uiPriority w:val="99"/>
    <w:semiHidden/>
    <w:unhideWhenUsed/>
    <w:rsid w:val="00025932"/>
  </w:style>
  <w:style w:type="numbering" w:customStyle="1" w:styleId="3310">
    <w:name w:val="Нет списка331"/>
    <w:next w:val="a8"/>
    <w:uiPriority w:val="99"/>
    <w:semiHidden/>
    <w:unhideWhenUsed/>
    <w:rsid w:val="00025932"/>
  </w:style>
  <w:style w:type="numbering" w:customStyle="1" w:styleId="431">
    <w:name w:val="Нет списка431"/>
    <w:next w:val="a8"/>
    <w:uiPriority w:val="99"/>
    <w:semiHidden/>
    <w:unhideWhenUsed/>
    <w:rsid w:val="00025932"/>
  </w:style>
  <w:style w:type="numbering" w:customStyle="1" w:styleId="531">
    <w:name w:val="Нет списка531"/>
    <w:next w:val="a8"/>
    <w:uiPriority w:val="99"/>
    <w:semiHidden/>
    <w:unhideWhenUsed/>
    <w:rsid w:val="00025932"/>
  </w:style>
  <w:style w:type="table" w:customStyle="1" w:styleId="200">
    <w:name w:val="Сетка таблицы20"/>
    <w:basedOn w:val="a7"/>
    <w:next w:val="af7"/>
    <w:uiPriority w:val="39"/>
    <w:rsid w:val="0002593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7"/>
    <w:next w:val="af7"/>
    <w:uiPriority w:val="39"/>
    <w:rsid w:val="0002593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8"/>
    <w:uiPriority w:val="99"/>
    <w:semiHidden/>
    <w:unhideWhenUsed/>
    <w:rsid w:val="00025932"/>
  </w:style>
  <w:style w:type="table" w:customStyle="1" w:styleId="232">
    <w:name w:val="Сетка таблицы23"/>
    <w:basedOn w:val="a7"/>
    <w:next w:val="af7"/>
    <w:uiPriority w:val="39"/>
    <w:rsid w:val="00025932"/>
    <w:rPr>
      <w:rFonts w:eastAsiaTheme="minorHAnsi"/>
      <w:sz w:val="24"/>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8"/>
    <w:uiPriority w:val="99"/>
    <w:semiHidden/>
    <w:unhideWhenUsed/>
    <w:rsid w:val="00025932"/>
  </w:style>
  <w:style w:type="numbering" w:customStyle="1" w:styleId="171">
    <w:name w:val="Нет списка17"/>
    <w:next w:val="a8"/>
    <w:uiPriority w:val="99"/>
    <w:semiHidden/>
    <w:unhideWhenUsed/>
    <w:rsid w:val="00025932"/>
  </w:style>
  <w:style w:type="table" w:customStyle="1" w:styleId="241">
    <w:name w:val="Сетка таблицы24"/>
    <w:basedOn w:val="a7"/>
    <w:next w:val="af7"/>
    <w:uiPriority w:val="39"/>
    <w:rsid w:val="0002593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8"/>
    <w:uiPriority w:val="99"/>
    <w:semiHidden/>
    <w:rsid w:val="00025932"/>
  </w:style>
  <w:style w:type="table" w:customStyle="1" w:styleId="1100">
    <w:name w:val="Сетка таблицы110"/>
    <w:basedOn w:val="a7"/>
    <w:next w:val="af7"/>
    <w:uiPriority w:val="39"/>
    <w:rsid w:val="0002593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Нет списка116"/>
    <w:next w:val="a8"/>
    <w:uiPriority w:val="99"/>
    <w:semiHidden/>
    <w:unhideWhenUsed/>
    <w:rsid w:val="00025932"/>
  </w:style>
  <w:style w:type="table" w:customStyle="1" w:styleId="1132">
    <w:name w:val="Сетка таблицы113"/>
    <w:basedOn w:val="a7"/>
    <w:next w:val="af7"/>
    <w:rsid w:val="000259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
    <w:name w:val="Нет списка1112"/>
    <w:next w:val="a8"/>
    <w:uiPriority w:val="99"/>
    <w:semiHidden/>
    <w:unhideWhenUsed/>
    <w:rsid w:val="00025932"/>
  </w:style>
  <w:style w:type="numbering" w:customStyle="1" w:styleId="250">
    <w:name w:val="Нет списка25"/>
    <w:next w:val="a8"/>
    <w:uiPriority w:val="99"/>
    <w:semiHidden/>
    <w:unhideWhenUsed/>
    <w:rsid w:val="00025932"/>
  </w:style>
  <w:style w:type="numbering" w:customStyle="1" w:styleId="350">
    <w:name w:val="Нет списка35"/>
    <w:next w:val="a8"/>
    <w:uiPriority w:val="99"/>
    <w:semiHidden/>
    <w:unhideWhenUsed/>
    <w:rsid w:val="00025932"/>
  </w:style>
  <w:style w:type="numbering" w:customStyle="1" w:styleId="450">
    <w:name w:val="Нет списка45"/>
    <w:next w:val="a8"/>
    <w:uiPriority w:val="99"/>
    <w:semiHidden/>
    <w:unhideWhenUsed/>
    <w:rsid w:val="00025932"/>
  </w:style>
  <w:style w:type="numbering" w:customStyle="1" w:styleId="550">
    <w:name w:val="Нет списка55"/>
    <w:next w:val="a8"/>
    <w:uiPriority w:val="99"/>
    <w:semiHidden/>
    <w:unhideWhenUsed/>
    <w:rsid w:val="00025932"/>
  </w:style>
  <w:style w:type="numbering" w:customStyle="1" w:styleId="621">
    <w:name w:val="Нет списка62"/>
    <w:next w:val="a8"/>
    <w:uiPriority w:val="99"/>
    <w:semiHidden/>
    <w:rsid w:val="00025932"/>
  </w:style>
  <w:style w:type="numbering" w:customStyle="1" w:styleId="1220">
    <w:name w:val="Нет списка122"/>
    <w:next w:val="a8"/>
    <w:uiPriority w:val="99"/>
    <w:semiHidden/>
    <w:unhideWhenUsed/>
    <w:rsid w:val="00025932"/>
  </w:style>
  <w:style w:type="numbering" w:customStyle="1" w:styleId="1122">
    <w:name w:val="Нет списка1122"/>
    <w:next w:val="a8"/>
    <w:uiPriority w:val="99"/>
    <w:semiHidden/>
    <w:unhideWhenUsed/>
    <w:rsid w:val="00025932"/>
  </w:style>
  <w:style w:type="numbering" w:customStyle="1" w:styleId="2120">
    <w:name w:val="Нет списка212"/>
    <w:next w:val="a8"/>
    <w:uiPriority w:val="99"/>
    <w:semiHidden/>
    <w:unhideWhenUsed/>
    <w:rsid w:val="00025932"/>
  </w:style>
  <w:style w:type="numbering" w:customStyle="1" w:styleId="3120">
    <w:name w:val="Нет списка312"/>
    <w:next w:val="a8"/>
    <w:uiPriority w:val="99"/>
    <w:semiHidden/>
    <w:unhideWhenUsed/>
    <w:rsid w:val="00025932"/>
  </w:style>
  <w:style w:type="numbering" w:customStyle="1" w:styleId="412">
    <w:name w:val="Нет списка412"/>
    <w:next w:val="a8"/>
    <w:uiPriority w:val="99"/>
    <w:semiHidden/>
    <w:unhideWhenUsed/>
    <w:rsid w:val="00025932"/>
  </w:style>
  <w:style w:type="numbering" w:customStyle="1" w:styleId="512">
    <w:name w:val="Нет списка512"/>
    <w:next w:val="a8"/>
    <w:uiPriority w:val="99"/>
    <w:semiHidden/>
    <w:unhideWhenUsed/>
    <w:rsid w:val="00025932"/>
  </w:style>
  <w:style w:type="numbering" w:customStyle="1" w:styleId="721">
    <w:name w:val="Нет списка72"/>
    <w:next w:val="a8"/>
    <w:uiPriority w:val="99"/>
    <w:semiHidden/>
    <w:rsid w:val="00025932"/>
  </w:style>
  <w:style w:type="numbering" w:customStyle="1" w:styleId="1320">
    <w:name w:val="Нет списка132"/>
    <w:next w:val="a8"/>
    <w:uiPriority w:val="99"/>
    <w:semiHidden/>
    <w:unhideWhenUsed/>
    <w:rsid w:val="00025932"/>
  </w:style>
  <w:style w:type="numbering" w:customStyle="1" w:styleId="11320">
    <w:name w:val="Нет списка1132"/>
    <w:next w:val="a8"/>
    <w:uiPriority w:val="99"/>
    <w:semiHidden/>
    <w:unhideWhenUsed/>
    <w:rsid w:val="00025932"/>
  </w:style>
  <w:style w:type="numbering" w:customStyle="1" w:styleId="2220">
    <w:name w:val="Нет списка222"/>
    <w:next w:val="a8"/>
    <w:uiPriority w:val="99"/>
    <w:semiHidden/>
    <w:unhideWhenUsed/>
    <w:rsid w:val="00025932"/>
  </w:style>
  <w:style w:type="numbering" w:customStyle="1" w:styleId="3220">
    <w:name w:val="Нет списка322"/>
    <w:next w:val="a8"/>
    <w:uiPriority w:val="99"/>
    <w:semiHidden/>
    <w:unhideWhenUsed/>
    <w:rsid w:val="00025932"/>
  </w:style>
  <w:style w:type="numbering" w:customStyle="1" w:styleId="422">
    <w:name w:val="Нет списка422"/>
    <w:next w:val="a8"/>
    <w:uiPriority w:val="99"/>
    <w:semiHidden/>
    <w:unhideWhenUsed/>
    <w:rsid w:val="00025932"/>
  </w:style>
  <w:style w:type="numbering" w:customStyle="1" w:styleId="522">
    <w:name w:val="Нет списка522"/>
    <w:next w:val="a8"/>
    <w:uiPriority w:val="99"/>
    <w:semiHidden/>
    <w:unhideWhenUsed/>
    <w:rsid w:val="00025932"/>
  </w:style>
  <w:style w:type="numbering" w:customStyle="1" w:styleId="821">
    <w:name w:val="Нет списка82"/>
    <w:next w:val="a8"/>
    <w:uiPriority w:val="99"/>
    <w:semiHidden/>
    <w:rsid w:val="00025932"/>
  </w:style>
  <w:style w:type="numbering" w:customStyle="1" w:styleId="1420">
    <w:name w:val="Нет списка142"/>
    <w:next w:val="a8"/>
    <w:uiPriority w:val="99"/>
    <w:semiHidden/>
    <w:unhideWhenUsed/>
    <w:rsid w:val="00025932"/>
  </w:style>
  <w:style w:type="numbering" w:customStyle="1" w:styleId="1142">
    <w:name w:val="Нет списка1142"/>
    <w:next w:val="a8"/>
    <w:uiPriority w:val="99"/>
    <w:semiHidden/>
    <w:unhideWhenUsed/>
    <w:rsid w:val="00025932"/>
  </w:style>
  <w:style w:type="numbering" w:customStyle="1" w:styleId="2320">
    <w:name w:val="Нет списка232"/>
    <w:next w:val="a8"/>
    <w:uiPriority w:val="99"/>
    <w:semiHidden/>
    <w:unhideWhenUsed/>
    <w:rsid w:val="00025932"/>
  </w:style>
  <w:style w:type="numbering" w:customStyle="1" w:styleId="332">
    <w:name w:val="Нет списка332"/>
    <w:next w:val="a8"/>
    <w:uiPriority w:val="99"/>
    <w:semiHidden/>
    <w:unhideWhenUsed/>
    <w:rsid w:val="00025932"/>
  </w:style>
  <w:style w:type="numbering" w:customStyle="1" w:styleId="432">
    <w:name w:val="Нет списка432"/>
    <w:next w:val="a8"/>
    <w:uiPriority w:val="99"/>
    <w:semiHidden/>
    <w:unhideWhenUsed/>
    <w:rsid w:val="00025932"/>
  </w:style>
  <w:style w:type="numbering" w:customStyle="1" w:styleId="532">
    <w:name w:val="Нет списка532"/>
    <w:next w:val="a8"/>
    <w:uiPriority w:val="99"/>
    <w:semiHidden/>
    <w:unhideWhenUsed/>
    <w:rsid w:val="00025932"/>
  </w:style>
  <w:style w:type="numbering" w:customStyle="1" w:styleId="912">
    <w:name w:val="Нет списка91"/>
    <w:next w:val="a8"/>
    <w:uiPriority w:val="99"/>
    <w:semiHidden/>
    <w:rsid w:val="00025932"/>
  </w:style>
  <w:style w:type="numbering" w:customStyle="1" w:styleId="1510">
    <w:name w:val="Нет списка151"/>
    <w:next w:val="a8"/>
    <w:uiPriority w:val="99"/>
    <w:semiHidden/>
    <w:unhideWhenUsed/>
    <w:rsid w:val="00025932"/>
  </w:style>
  <w:style w:type="numbering" w:customStyle="1" w:styleId="1151">
    <w:name w:val="Нет списка1151"/>
    <w:next w:val="a8"/>
    <w:uiPriority w:val="99"/>
    <w:semiHidden/>
    <w:unhideWhenUsed/>
    <w:rsid w:val="00025932"/>
  </w:style>
  <w:style w:type="numbering" w:customStyle="1" w:styleId="2410">
    <w:name w:val="Нет списка241"/>
    <w:next w:val="a8"/>
    <w:uiPriority w:val="99"/>
    <w:semiHidden/>
    <w:unhideWhenUsed/>
    <w:rsid w:val="00025932"/>
  </w:style>
  <w:style w:type="numbering" w:customStyle="1" w:styleId="341">
    <w:name w:val="Нет списка341"/>
    <w:next w:val="a8"/>
    <w:uiPriority w:val="99"/>
    <w:semiHidden/>
    <w:unhideWhenUsed/>
    <w:rsid w:val="00025932"/>
  </w:style>
  <w:style w:type="numbering" w:customStyle="1" w:styleId="441">
    <w:name w:val="Нет списка441"/>
    <w:next w:val="a8"/>
    <w:uiPriority w:val="99"/>
    <w:semiHidden/>
    <w:unhideWhenUsed/>
    <w:rsid w:val="00025932"/>
  </w:style>
  <w:style w:type="numbering" w:customStyle="1" w:styleId="541">
    <w:name w:val="Нет списка541"/>
    <w:next w:val="a8"/>
    <w:uiPriority w:val="99"/>
    <w:semiHidden/>
    <w:unhideWhenUsed/>
    <w:rsid w:val="00025932"/>
  </w:style>
  <w:style w:type="numbering" w:customStyle="1" w:styleId="612">
    <w:name w:val="Нет списка612"/>
    <w:next w:val="a8"/>
    <w:uiPriority w:val="99"/>
    <w:semiHidden/>
    <w:unhideWhenUsed/>
    <w:rsid w:val="00025932"/>
  </w:style>
  <w:style w:type="numbering" w:customStyle="1" w:styleId="1212">
    <w:name w:val="Нет списка1212"/>
    <w:next w:val="a8"/>
    <w:uiPriority w:val="99"/>
    <w:semiHidden/>
    <w:rsid w:val="00025932"/>
  </w:style>
  <w:style w:type="numbering" w:customStyle="1" w:styleId="11112">
    <w:name w:val="Нет списка11112"/>
    <w:next w:val="a8"/>
    <w:uiPriority w:val="99"/>
    <w:semiHidden/>
    <w:unhideWhenUsed/>
    <w:rsid w:val="00025932"/>
  </w:style>
  <w:style w:type="numbering" w:customStyle="1" w:styleId="111112">
    <w:name w:val="Нет списка111112"/>
    <w:next w:val="a8"/>
    <w:uiPriority w:val="99"/>
    <w:semiHidden/>
    <w:unhideWhenUsed/>
    <w:rsid w:val="00025932"/>
  </w:style>
  <w:style w:type="numbering" w:customStyle="1" w:styleId="2112">
    <w:name w:val="Нет списка2112"/>
    <w:next w:val="a8"/>
    <w:uiPriority w:val="99"/>
    <w:semiHidden/>
    <w:unhideWhenUsed/>
    <w:rsid w:val="00025932"/>
  </w:style>
  <w:style w:type="numbering" w:customStyle="1" w:styleId="3112">
    <w:name w:val="Нет списка3112"/>
    <w:next w:val="a8"/>
    <w:uiPriority w:val="99"/>
    <w:semiHidden/>
    <w:unhideWhenUsed/>
    <w:rsid w:val="00025932"/>
  </w:style>
  <w:style w:type="numbering" w:customStyle="1" w:styleId="4112">
    <w:name w:val="Нет списка4112"/>
    <w:next w:val="a8"/>
    <w:uiPriority w:val="99"/>
    <w:semiHidden/>
    <w:unhideWhenUsed/>
    <w:rsid w:val="00025932"/>
  </w:style>
  <w:style w:type="numbering" w:customStyle="1" w:styleId="5112">
    <w:name w:val="Нет списка5112"/>
    <w:next w:val="a8"/>
    <w:uiPriority w:val="99"/>
    <w:semiHidden/>
    <w:unhideWhenUsed/>
    <w:rsid w:val="00025932"/>
  </w:style>
  <w:style w:type="numbering" w:customStyle="1" w:styleId="6111">
    <w:name w:val="Нет списка6111"/>
    <w:next w:val="a8"/>
    <w:uiPriority w:val="99"/>
    <w:semiHidden/>
    <w:rsid w:val="00025932"/>
  </w:style>
  <w:style w:type="numbering" w:customStyle="1" w:styleId="12111">
    <w:name w:val="Нет списка12111"/>
    <w:next w:val="a8"/>
    <w:uiPriority w:val="99"/>
    <w:semiHidden/>
    <w:unhideWhenUsed/>
    <w:rsid w:val="00025932"/>
  </w:style>
  <w:style w:type="numbering" w:customStyle="1" w:styleId="11211">
    <w:name w:val="Нет списка11211"/>
    <w:next w:val="a8"/>
    <w:uiPriority w:val="99"/>
    <w:semiHidden/>
    <w:unhideWhenUsed/>
    <w:rsid w:val="00025932"/>
  </w:style>
  <w:style w:type="numbering" w:customStyle="1" w:styleId="21112">
    <w:name w:val="Нет списка21112"/>
    <w:next w:val="a8"/>
    <w:uiPriority w:val="99"/>
    <w:semiHidden/>
    <w:unhideWhenUsed/>
    <w:rsid w:val="00025932"/>
  </w:style>
  <w:style w:type="numbering" w:customStyle="1" w:styleId="31111">
    <w:name w:val="Нет списка31111"/>
    <w:next w:val="a8"/>
    <w:uiPriority w:val="99"/>
    <w:semiHidden/>
    <w:unhideWhenUsed/>
    <w:rsid w:val="00025932"/>
  </w:style>
  <w:style w:type="numbering" w:customStyle="1" w:styleId="41111">
    <w:name w:val="Нет списка41111"/>
    <w:next w:val="a8"/>
    <w:uiPriority w:val="99"/>
    <w:semiHidden/>
    <w:unhideWhenUsed/>
    <w:rsid w:val="00025932"/>
  </w:style>
  <w:style w:type="numbering" w:customStyle="1" w:styleId="51111">
    <w:name w:val="Нет списка51111"/>
    <w:next w:val="a8"/>
    <w:uiPriority w:val="99"/>
    <w:semiHidden/>
    <w:unhideWhenUsed/>
    <w:rsid w:val="00025932"/>
  </w:style>
  <w:style w:type="numbering" w:customStyle="1" w:styleId="7110">
    <w:name w:val="Нет списка711"/>
    <w:next w:val="a8"/>
    <w:uiPriority w:val="99"/>
    <w:semiHidden/>
    <w:rsid w:val="00025932"/>
  </w:style>
  <w:style w:type="numbering" w:customStyle="1" w:styleId="13110">
    <w:name w:val="Нет списка1311"/>
    <w:next w:val="a8"/>
    <w:uiPriority w:val="99"/>
    <w:semiHidden/>
    <w:unhideWhenUsed/>
    <w:rsid w:val="00025932"/>
  </w:style>
  <w:style w:type="numbering" w:customStyle="1" w:styleId="11311">
    <w:name w:val="Нет списка11311"/>
    <w:next w:val="a8"/>
    <w:uiPriority w:val="99"/>
    <w:semiHidden/>
    <w:unhideWhenUsed/>
    <w:rsid w:val="00025932"/>
  </w:style>
  <w:style w:type="numbering" w:customStyle="1" w:styleId="2211">
    <w:name w:val="Нет списка2211"/>
    <w:next w:val="a8"/>
    <w:uiPriority w:val="99"/>
    <w:semiHidden/>
    <w:unhideWhenUsed/>
    <w:rsid w:val="00025932"/>
  </w:style>
  <w:style w:type="numbering" w:customStyle="1" w:styleId="3211">
    <w:name w:val="Нет списка3211"/>
    <w:next w:val="a8"/>
    <w:uiPriority w:val="99"/>
    <w:semiHidden/>
    <w:unhideWhenUsed/>
    <w:rsid w:val="00025932"/>
  </w:style>
  <w:style w:type="numbering" w:customStyle="1" w:styleId="4211">
    <w:name w:val="Нет списка4211"/>
    <w:next w:val="a8"/>
    <w:uiPriority w:val="99"/>
    <w:semiHidden/>
    <w:unhideWhenUsed/>
    <w:rsid w:val="00025932"/>
  </w:style>
  <w:style w:type="numbering" w:customStyle="1" w:styleId="5211">
    <w:name w:val="Нет списка5211"/>
    <w:next w:val="a8"/>
    <w:uiPriority w:val="99"/>
    <w:semiHidden/>
    <w:unhideWhenUsed/>
    <w:rsid w:val="00025932"/>
  </w:style>
  <w:style w:type="numbering" w:customStyle="1" w:styleId="8110">
    <w:name w:val="Нет списка811"/>
    <w:next w:val="a8"/>
    <w:uiPriority w:val="99"/>
    <w:semiHidden/>
    <w:rsid w:val="00025932"/>
  </w:style>
  <w:style w:type="numbering" w:customStyle="1" w:styleId="14110">
    <w:name w:val="Нет списка1411"/>
    <w:next w:val="a8"/>
    <w:uiPriority w:val="99"/>
    <w:semiHidden/>
    <w:unhideWhenUsed/>
    <w:rsid w:val="00025932"/>
  </w:style>
  <w:style w:type="numbering" w:customStyle="1" w:styleId="11411">
    <w:name w:val="Нет списка11411"/>
    <w:next w:val="a8"/>
    <w:uiPriority w:val="99"/>
    <w:semiHidden/>
    <w:unhideWhenUsed/>
    <w:rsid w:val="00025932"/>
  </w:style>
  <w:style w:type="numbering" w:customStyle="1" w:styleId="2311">
    <w:name w:val="Нет списка2311"/>
    <w:next w:val="a8"/>
    <w:uiPriority w:val="99"/>
    <w:semiHidden/>
    <w:unhideWhenUsed/>
    <w:rsid w:val="00025932"/>
  </w:style>
  <w:style w:type="numbering" w:customStyle="1" w:styleId="3311">
    <w:name w:val="Нет списка3311"/>
    <w:next w:val="a8"/>
    <w:uiPriority w:val="99"/>
    <w:semiHidden/>
    <w:unhideWhenUsed/>
    <w:rsid w:val="00025932"/>
  </w:style>
  <w:style w:type="numbering" w:customStyle="1" w:styleId="4311">
    <w:name w:val="Нет списка4311"/>
    <w:next w:val="a8"/>
    <w:uiPriority w:val="99"/>
    <w:semiHidden/>
    <w:unhideWhenUsed/>
    <w:rsid w:val="00025932"/>
  </w:style>
  <w:style w:type="numbering" w:customStyle="1" w:styleId="5311">
    <w:name w:val="Нет списка5311"/>
    <w:next w:val="a8"/>
    <w:uiPriority w:val="99"/>
    <w:semiHidden/>
    <w:unhideWhenUsed/>
    <w:rsid w:val="00025932"/>
  </w:style>
  <w:style w:type="numbering" w:customStyle="1" w:styleId="191">
    <w:name w:val="Нет списка19"/>
    <w:next w:val="a8"/>
    <w:uiPriority w:val="99"/>
    <w:semiHidden/>
    <w:unhideWhenUsed/>
    <w:rsid w:val="00025932"/>
  </w:style>
  <w:style w:type="table" w:customStyle="1" w:styleId="251">
    <w:name w:val="Сетка таблицы25"/>
    <w:basedOn w:val="a7"/>
    <w:next w:val="af7"/>
    <w:uiPriority w:val="39"/>
    <w:rsid w:val="0002593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83326">
      <w:bodyDiv w:val="1"/>
      <w:marLeft w:val="0"/>
      <w:marRight w:val="0"/>
      <w:marTop w:val="0"/>
      <w:marBottom w:val="0"/>
      <w:divBdr>
        <w:top w:val="none" w:sz="0" w:space="0" w:color="auto"/>
        <w:left w:val="none" w:sz="0" w:space="0" w:color="auto"/>
        <w:bottom w:val="none" w:sz="0" w:space="0" w:color="auto"/>
        <w:right w:val="none" w:sz="0" w:space="0" w:color="auto"/>
      </w:divBdr>
    </w:div>
    <w:div w:id="1690401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3.emf"/><Relationship Id="rId18" Type="http://schemas.openxmlformats.org/officeDocument/2006/relationships/oleObject" Target="embeddings/oleObject5.bin"/><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oleObject" Target="embeddings/oleObject2.bin"/><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image" Target="media/image4.emf"/><Relationship Id="rId10" Type="http://schemas.openxmlformats.org/officeDocument/2006/relationships/oleObject" Target="embeddings/oleObject1.bin"/><Relationship Id="rId19"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48</Pages>
  <Words>12732</Words>
  <Characters>72574</Characters>
  <Application>Microsoft Office Word</Application>
  <DocSecurity>0</DocSecurity>
  <Lines>604</Lines>
  <Paragraphs>170</Paragraphs>
  <ScaleCrop>false</ScaleCrop>
  <HeadingPairs>
    <vt:vector size="2" baseType="variant">
      <vt:variant>
        <vt:lpstr>Название</vt:lpstr>
      </vt:variant>
      <vt:variant>
        <vt:i4>1</vt:i4>
      </vt:variant>
    </vt:vector>
  </HeadingPairs>
  <TitlesOfParts>
    <vt:vector size="1" baseType="lpstr">
      <vt:lpstr>Приложение к постановлению</vt:lpstr>
    </vt:vector>
  </TitlesOfParts>
  <Company>ГУАГ</Company>
  <LinksUpToDate>false</LinksUpToDate>
  <CharactersWithSpaces>85136</CharactersWithSpaces>
  <SharedDoc>false</SharedDoc>
  <HLinks>
    <vt:vector size="12" baseType="variant">
      <vt:variant>
        <vt:i4>7536753</vt:i4>
      </vt:variant>
      <vt:variant>
        <vt:i4>3</vt:i4>
      </vt:variant>
      <vt:variant>
        <vt:i4>0</vt:i4>
      </vt:variant>
      <vt:variant>
        <vt:i4>5</vt:i4>
      </vt:variant>
      <vt:variant>
        <vt:lpwstr>http://www.kzn.ru/</vt:lpwstr>
      </vt:variant>
      <vt:variant>
        <vt:lpwstr/>
      </vt:variant>
      <vt:variant>
        <vt:i4>7536753</vt:i4>
      </vt:variant>
      <vt:variant>
        <vt:i4>0</vt:i4>
      </vt:variant>
      <vt:variant>
        <vt:i4>0</vt:i4>
      </vt:variant>
      <vt:variant>
        <vt:i4>5</vt:i4>
      </vt:variant>
      <vt:variant>
        <vt:lpwstr>http://www.kzn.ru/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к постановлению</dc:title>
  <dc:subject/>
  <dc:creator>lzamaletdinova</dc:creator>
  <cp:keywords/>
  <cp:lastModifiedBy>Екатерина Н. Григорьева</cp:lastModifiedBy>
  <cp:revision>9</cp:revision>
  <cp:lastPrinted>2018-10-22T12:24:00Z</cp:lastPrinted>
  <dcterms:created xsi:type="dcterms:W3CDTF">2022-04-15T14:12:00Z</dcterms:created>
  <dcterms:modified xsi:type="dcterms:W3CDTF">2022-07-28T10:56:00Z</dcterms:modified>
</cp:coreProperties>
</file>