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0B" w:rsidRDefault="0095270B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405216" w:rsidRDefault="00405216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Default="0095270B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95270B" w:rsidRDefault="0095270B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405216" w:rsidRDefault="00405216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5270B" w:rsidRDefault="0095270B" w:rsidP="00405216">
      <w:pPr>
        <w:tabs>
          <w:tab w:val="left" w:pos="141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</w:t>
      </w:r>
      <w:r w:rsidR="006F5B7B">
        <w:rPr>
          <w:rFonts w:ascii="Times New Roman" w:eastAsia="Times New Roman" w:hAnsi="Times New Roman" w:cs="Times New Roman"/>
          <w:sz w:val="28"/>
          <w:shd w:val="clear" w:color="auto" w:fill="FFFFFF"/>
        </w:rPr>
        <w:t>2</w:t>
      </w:r>
      <w:r w:rsidR="00852E52">
        <w:rPr>
          <w:rFonts w:ascii="Times New Roman" w:eastAsia="Times New Roman" w:hAnsi="Times New Roman" w:cs="Times New Roman"/>
          <w:sz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405216" w:rsidRDefault="00405216" w:rsidP="00405216">
      <w:pPr>
        <w:tabs>
          <w:tab w:val="left" w:pos="141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BB7411" w:rsidRPr="00496C03" w:rsidRDefault="00BB7411" w:rsidP="00BB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7411" w:rsidRPr="0095270B" w:rsidRDefault="00783BA3" w:rsidP="00FD03C6">
      <w:pPr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54367F">
        <w:rPr>
          <w:rFonts w:ascii="Times New Roman" w:hAnsi="Times New Roman" w:cs="Times New Roman"/>
          <w:bCs/>
          <w:sz w:val="28"/>
          <w:szCs w:val="28"/>
        </w:rPr>
        <w:t xml:space="preserve">отдельные </w:t>
      </w:r>
      <w:r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54367F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</w:t>
      </w:r>
    </w:p>
    <w:p w:rsidR="00BB7411" w:rsidRDefault="00BB7411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5F3" w:rsidRPr="00F11372" w:rsidRDefault="00EE75F3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372" w:rsidRDefault="00357FDC" w:rsidP="00C57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39C4">
        <w:rPr>
          <w:rFonts w:ascii="Times New Roman" w:eastAsia="Times New Roman" w:hAnsi="Times New Roman" w:cs="Times New Roman"/>
          <w:color w:val="000000"/>
          <w:sz w:val="28"/>
        </w:rPr>
        <w:t>Кабинет Министров Республики Татарстан ПОСТАНОВЛЯЕТ:</w:t>
      </w:r>
    </w:p>
    <w:p w:rsidR="002A0831" w:rsidRPr="00F11372" w:rsidRDefault="002A0831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372" w:rsidRPr="0054367F" w:rsidRDefault="00783BA3" w:rsidP="00B63EA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67F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852E52" w:rsidRPr="00E762E0">
        <w:rPr>
          <w:rFonts w:ascii="Times New Roman" w:hAnsi="Times New Roman" w:cs="Times New Roman"/>
          <w:bCs/>
          <w:sz w:val="28"/>
          <w:szCs w:val="28"/>
        </w:rPr>
        <w:t>Поряд</w:t>
      </w:r>
      <w:r w:rsidR="00852E52">
        <w:rPr>
          <w:rFonts w:ascii="Times New Roman" w:hAnsi="Times New Roman" w:cs="Times New Roman"/>
          <w:bCs/>
          <w:sz w:val="28"/>
          <w:szCs w:val="28"/>
        </w:rPr>
        <w:t>о</w:t>
      </w:r>
      <w:r w:rsidR="00852E52" w:rsidRPr="00E762E0">
        <w:rPr>
          <w:rFonts w:ascii="Times New Roman" w:hAnsi="Times New Roman" w:cs="Times New Roman"/>
          <w:bCs/>
          <w:sz w:val="28"/>
          <w:szCs w:val="28"/>
        </w:rPr>
        <w:t>к выплаты средств фонда капитального ремонта общего имущества в многоквартирном доме собственникам помещений в многоквартирном доме, утвержд</w:t>
      </w:r>
      <w:r w:rsidR="00852E52">
        <w:rPr>
          <w:rFonts w:ascii="Times New Roman" w:hAnsi="Times New Roman" w:cs="Times New Roman"/>
          <w:bCs/>
          <w:sz w:val="28"/>
          <w:szCs w:val="28"/>
        </w:rPr>
        <w:t>енн</w:t>
      </w:r>
      <w:r w:rsidR="00852E52">
        <w:rPr>
          <w:rFonts w:ascii="Times New Roman" w:hAnsi="Times New Roman" w:cs="Times New Roman"/>
          <w:bCs/>
          <w:sz w:val="28"/>
          <w:szCs w:val="28"/>
        </w:rPr>
        <w:t>ый</w:t>
      </w:r>
      <w:r w:rsidR="00852E52" w:rsidRPr="005436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03C6" w:rsidRPr="0054367F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852E52">
        <w:rPr>
          <w:rFonts w:ascii="Times New Roman" w:hAnsi="Times New Roman" w:cs="Times New Roman"/>
          <w:bCs/>
          <w:sz w:val="28"/>
          <w:szCs w:val="28"/>
        </w:rPr>
        <w:t>м</w:t>
      </w:r>
      <w:r w:rsidR="00FD03C6" w:rsidRPr="0054367F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29.06.2013 № 449 «О реализации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</w:t>
      </w:r>
      <w:r w:rsidR="00A522AF" w:rsidRPr="0054367F">
        <w:rPr>
          <w:rFonts w:ascii="Times New Roman" w:hAnsi="Times New Roman" w:cs="Times New Roman"/>
          <w:bCs/>
          <w:sz w:val="28"/>
          <w:szCs w:val="28"/>
        </w:rPr>
        <w:t>»</w:t>
      </w:r>
      <w:r w:rsidRPr="005436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EA8">
        <w:rPr>
          <w:rFonts w:ascii="Times New Roman" w:hAnsi="Times New Roman" w:cs="Times New Roman"/>
          <w:bCs/>
          <w:sz w:val="28"/>
          <w:szCs w:val="28"/>
        </w:rPr>
        <w:t xml:space="preserve">(с изменениями, внесенными </w:t>
      </w:r>
      <w:r w:rsidR="00B63EA8" w:rsidRPr="00E762E0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5E32EC">
        <w:rPr>
          <w:rFonts w:ascii="Times New Roman" w:hAnsi="Times New Roman" w:cs="Times New Roman"/>
          <w:bCs/>
          <w:sz w:val="28"/>
          <w:szCs w:val="28"/>
        </w:rPr>
        <w:t>я</w:t>
      </w:r>
      <w:r w:rsidR="00936F15">
        <w:rPr>
          <w:rFonts w:ascii="Times New Roman" w:hAnsi="Times New Roman" w:cs="Times New Roman"/>
          <w:bCs/>
          <w:sz w:val="28"/>
          <w:szCs w:val="28"/>
        </w:rPr>
        <w:t>м</w:t>
      </w:r>
      <w:r w:rsidR="005E32EC">
        <w:rPr>
          <w:rFonts w:ascii="Times New Roman" w:hAnsi="Times New Roman" w:cs="Times New Roman"/>
          <w:bCs/>
          <w:sz w:val="28"/>
          <w:szCs w:val="28"/>
        </w:rPr>
        <w:t>и</w:t>
      </w:r>
      <w:r w:rsidR="00B63EA8" w:rsidRPr="00E762E0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</w:t>
      </w:r>
      <w:r w:rsidR="00B63EA8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B63EA8" w:rsidRPr="00B63EA8">
        <w:rPr>
          <w:rFonts w:ascii="Times New Roman" w:hAnsi="Times New Roman" w:cs="Times New Roman"/>
          <w:bCs/>
          <w:sz w:val="28"/>
          <w:szCs w:val="28"/>
        </w:rPr>
        <w:t xml:space="preserve">16.01.2019 </w:t>
      </w:r>
      <w:r w:rsidR="00B63EA8">
        <w:rPr>
          <w:rFonts w:ascii="Times New Roman" w:hAnsi="Times New Roman" w:cs="Times New Roman"/>
          <w:bCs/>
          <w:sz w:val="28"/>
          <w:szCs w:val="28"/>
        </w:rPr>
        <w:t>№</w:t>
      </w:r>
      <w:r w:rsidR="00B63EA8" w:rsidRPr="00B63EA8">
        <w:rPr>
          <w:rFonts w:ascii="Times New Roman" w:hAnsi="Times New Roman" w:cs="Times New Roman"/>
          <w:bCs/>
          <w:sz w:val="28"/>
          <w:szCs w:val="28"/>
        </w:rPr>
        <w:t xml:space="preserve"> 11</w:t>
      </w:r>
      <w:r w:rsidR="005E32EC">
        <w:rPr>
          <w:rFonts w:ascii="Times New Roman" w:hAnsi="Times New Roman" w:cs="Times New Roman"/>
          <w:bCs/>
          <w:sz w:val="28"/>
          <w:szCs w:val="28"/>
        </w:rPr>
        <w:t>, от 19.04.2022 №366</w:t>
      </w:r>
      <w:r w:rsidR="00B63EA8">
        <w:rPr>
          <w:rFonts w:ascii="Times New Roman" w:hAnsi="Times New Roman" w:cs="Times New Roman"/>
          <w:bCs/>
          <w:sz w:val="28"/>
          <w:szCs w:val="28"/>
        </w:rPr>
        <w:t>)</w:t>
      </w:r>
      <w:r w:rsidR="00B63EA8" w:rsidRPr="00B63E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367F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B44F73" w:rsidRPr="00E762E0" w:rsidRDefault="00A13535" w:rsidP="00E95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2E0">
        <w:rPr>
          <w:rFonts w:ascii="Times New Roman" w:hAnsi="Times New Roman" w:cs="Times New Roman"/>
          <w:iCs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iCs/>
          <w:sz w:val="28"/>
          <w:szCs w:val="28"/>
        </w:rPr>
        <w:t xml:space="preserve">2 </w:t>
      </w:r>
      <w:r w:rsidR="00B44F73" w:rsidRPr="00E762E0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B44F73" w:rsidRDefault="00B44F73" w:rsidP="00E95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Выплаты средств фонда капитального ремонта собственникам помещений в многоквартирном доме осуществляются владельцем специального счета и (или) региональным оператором в случае</w:t>
      </w:r>
      <w:r w:rsidRPr="00706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сноса многоквартирного дома, </w:t>
      </w:r>
      <w:r w:rsidRPr="009D396F">
        <w:rPr>
          <w:rFonts w:ascii="Times New Roman" w:hAnsi="Times New Roman" w:cs="Times New Roman"/>
          <w:sz w:val="28"/>
          <w:szCs w:val="28"/>
        </w:rPr>
        <w:t>за вычетом израсходованных средств на цели сноса и оказанные услуги и (или)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60D1">
        <w:rPr>
          <w:rFonts w:ascii="Times New Roman" w:hAnsi="Times New Roman" w:cs="Times New Roman"/>
          <w:sz w:val="28"/>
          <w:szCs w:val="28"/>
        </w:rPr>
        <w:t>а также</w:t>
      </w:r>
      <w:r w:rsidR="00A40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изъятия для государственных или муниципальных нужд земельного участка, на котором расположен многоквартирный дом, и, соответственно, изъятия каждого жилого помещения в многоквартирном доме, за исключением жилых помещений, принадлежащих на праве собственности Российской Федерации, Республике Татарстан или муниципальному образованию,</w:t>
      </w:r>
      <w:r w:rsidRPr="009D396F">
        <w:t xml:space="preserve"> </w:t>
      </w:r>
      <w:r w:rsidRPr="009D396F">
        <w:rPr>
          <w:rFonts w:ascii="Times New Roman" w:hAnsi="Times New Roman" w:cs="Times New Roman"/>
          <w:sz w:val="28"/>
          <w:szCs w:val="28"/>
        </w:rPr>
        <w:t>за вычетом израсходованных средств на ранее оказанные услуги и (или) выполненные работы по капитальному ремонту общего имущества в этом многоквартирном доме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04374E">
        <w:rPr>
          <w:rFonts w:ascii="Times New Roman" w:hAnsi="Times New Roman" w:cs="Times New Roman"/>
          <w:sz w:val="28"/>
          <w:szCs w:val="28"/>
        </w:rPr>
        <w:t>;</w:t>
      </w:r>
    </w:p>
    <w:p w:rsidR="00852E52" w:rsidRDefault="00852E52" w:rsidP="00E95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8.3 признать утратившим силу.</w:t>
      </w:r>
    </w:p>
    <w:p w:rsidR="00CC03E5" w:rsidRDefault="001E7EAF" w:rsidP="005E3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762E0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5E32EC" w:rsidRPr="005E32EC">
        <w:rPr>
          <w:rFonts w:ascii="Times New Roman" w:hAnsi="Times New Roman" w:cs="Times New Roman"/>
          <w:bCs/>
          <w:sz w:val="28"/>
          <w:szCs w:val="28"/>
        </w:rPr>
        <w:t>Порядок информирования органами местного самоуправления собственников помещений в многоквартирных домах о способах формирования фонда капитального ремонта, о порядке выбора способа формиров</w:t>
      </w:r>
      <w:r w:rsidR="005E32EC">
        <w:rPr>
          <w:rFonts w:ascii="Times New Roman" w:hAnsi="Times New Roman" w:cs="Times New Roman"/>
          <w:bCs/>
          <w:sz w:val="28"/>
          <w:szCs w:val="28"/>
        </w:rPr>
        <w:t>ания фонда капитального ремонта</w:t>
      </w:r>
      <w:r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5E32EC">
        <w:rPr>
          <w:rFonts w:ascii="Times New Roman" w:hAnsi="Times New Roman" w:cs="Times New Roman"/>
          <w:bCs/>
          <w:sz w:val="28"/>
          <w:szCs w:val="28"/>
        </w:rPr>
        <w:t>ый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62E0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E762E0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</w:t>
      </w:r>
      <w:r w:rsidRPr="00E762E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Республики Татарстан </w:t>
      </w:r>
      <w:r w:rsidR="005E32EC" w:rsidRPr="005E32EC">
        <w:rPr>
          <w:rFonts w:ascii="Times New Roman" w:hAnsi="Times New Roman" w:cs="Times New Roman"/>
          <w:bCs/>
          <w:sz w:val="28"/>
          <w:szCs w:val="28"/>
        </w:rPr>
        <w:t xml:space="preserve">от 22.08.2018 </w:t>
      </w:r>
      <w:r w:rsidR="005E32EC">
        <w:rPr>
          <w:rFonts w:ascii="Times New Roman" w:hAnsi="Times New Roman" w:cs="Times New Roman"/>
          <w:bCs/>
          <w:sz w:val="28"/>
          <w:szCs w:val="28"/>
        </w:rPr>
        <w:t>№</w:t>
      </w:r>
      <w:r w:rsidR="005E32EC" w:rsidRPr="005E32EC">
        <w:rPr>
          <w:rFonts w:ascii="Times New Roman" w:hAnsi="Times New Roman" w:cs="Times New Roman"/>
          <w:bCs/>
          <w:sz w:val="28"/>
          <w:szCs w:val="28"/>
        </w:rPr>
        <w:t xml:space="preserve"> 692</w:t>
      </w:r>
      <w:r w:rsidR="005E32E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E32EC" w:rsidRPr="005E32EC">
        <w:rPr>
          <w:rFonts w:ascii="Times New Roman" w:hAnsi="Times New Roman" w:cs="Times New Roman"/>
          <w:bCs/>
          <w:sz w:val="28"/>
          <w:szCs w:val="28"/>
        </w:rPr>
        <w:t>Об утверждении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 и Порядка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</w:t>
      </w:r>
      <w:r w:rsidR="005E32EC">
        <w:rPr>
          <w:rFonts w:ascii="Times New Roman" w:hAnsi="Times New Roman" w:cs="Times New Roman"/>
          <w:bCs/>
          <w:sz w:val="28"/>
          <w:szCs w:val="28"/>
        </w:rPr>
        <w:t>»</w:t>
      </w:r>
      <w:r w:rsidR="00B177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36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779B" w:rsidRPr="0054367F">
        <w:rPr>
          <w:rFonts w:ascii="Times New Roman" w:hAnsi="Times New Roman" w:cs="Times New Roman"/>
          <w:bCs/>
          <w:sz w:val="28"/>
          <w:szCs w:val="28"/>
        </w:rPr>
        <w:t>следующие изменения</w:t>
      </w:r>
      <w:r w:rsidR="0054367F" w:rsidRPr="00B1779B">
        <w:rPr>
          <w:rFonts w:ascii="Times New Roman" w:hAnsi="Times New Roman" w:cs="Times New Roman"/>
          <w:bCs/>
          <w:sz w:val="28"/>
          <w:szCs w:val="28"/>
        </w:rPr>
        <w:t>:</w:t>
      </w:r>
    </w:p>
    <w:p w:rsidR="00B1779B" w:rsidRDefault="00B1779B" w:rsidP="005E3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3:</w:t>
      </w:r>
    </w:p>
    <w:p w:rsidR="00B1779B" w:rsidRPr="00343FD0" w:rsidRDefault="00B1779B" w:rsidP="005E3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 второй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дополнить словами «</w:t>
      </w:r>
      <w:r w:rsidRPr="00343FD0">
        <w:rPr>
          <w:rFonts w:ascii="Times New Roman" w:hAnsi="Times New Roman" w:cs="Times New Roman"/>
          <w:bCs/>
          <w:sz w:val="28"/>
          <w:szCs w:val="28"/>
        </w:rPr>
        <w:t>и в средствах массовой информации</w:t>
      </w:r>
      <w:r w:rsidRPr="00343FD0">
        <w:rPr>
          <w:rFonts w:ascii="Times New Roman" w:hAnsi="Times New Roman" w:cs="Times New Roman"/>
          <w:bCs/>
          <w:sz w:val="28"/>
          <w:szCs w:val="28"/>
        </w:rPr>
        <w:t>»;</w:t>
      </w:r>
    </w:p>
    <w:p w:rsidR="00B1779B" w:rsidRPr="00B1779B" w:rsidRDefault="00B1779B" w:rsidP="005E3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FD0">
        <w:rPr>
          <w:rFonts w:ascii="Times New Roman" w:hAnsi="Times New Roman" w:cs="Times New Roman"/>
          <w:bCs/>
          <w:sz w:val="28"/>
          <w:szCs w:val="28"/>
        </w:rPr>
        <w:t>абзацы третий и четвертый после слова «</w:t>
      </w:r>
      <w:r w:rsidRPr="00343FD0">
        <w:rPr>
          <w:rFonts w:ascii="Times New Roman" w:hAnsi="Times New Roman" w:cs="Times New Roman"/>
          <w:bCs/>
          <w:sz w:val="28"/>
          <w:szCs w:val="28"/>
        </w:rPr>
        <w:t>направляет</w:t>
      </w:r>
      <w:r w:rsidRPr="00343FD0">
        <w:rPr>
          <w:rFonts w:ascii="Times New Roman" w:hAnsi="Times New Roman" w:cs="Times New Roman"/>
          <w:bCs/>
          <w:sz w:val="28"/>
          <w:szCs w:val="28"/>
        </w:rPr>
        <w:t>» дополнить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1779B">
        <w:rPr>
          <w:rFonts w:ascii="Times New Roman" w:hAnsi="Times New Roman" w:cs="Times New Roman"/>
          <w:sz w:val="28"/>
          <w:szCs w:val="28"/>
        </w:rPr>
        <w:t>посредством почтовой связи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3FD0">
        <w:rPr>
          <w:rFonts w:ascii="Times New Roman" w:hAnsi="Times New Roman" w:cs="Times New Roman"/>
          <w:sz w:val="28"/>
          <w:szCs w:val="28"/>
        </w:rPr>
        <w:t>;</w:t>
      </w:r>
    </w:p>
    <w:p w:rsidR="0054367F" w:rsidRDefault="00343FD0" w:rsidP="00E95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абзаце первом после слова «направления» 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779B">
        <w:rPr>
          <w:rFonts w:ascii="Times New Roman" w:hAnsi="Times New Roman" w:cs="Times New Roman"/>
          <w:sz w:val="28"/>
          <w:szCs w:val="28"/>
        </w:rPr>
        <w:t>посредством почтовой связи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4367F">
        <w:rPr>
          <w:rFonts w:ascii="Times New Roman" w:hAnsi="Times New Roman" w:cs="Times New Roman"/>
          <w:sz w:val="28"/>
          <w:szCs w:val="28"/>
        </w:rPr>
        <w:t>.</w:t>
      </w:r>
    </w:p>
    <w:p w:rsidR="00DE5187" w:rsidRDefault="005E32EC" w:rsidP="0059541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187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Pr="00DE5187">
        <w:rPr>
          <w:rFonts w:ascii="Times New Roman" w:hAnsi="Times New Roman" w:cs="Times New Roman"/>
          <w:bCs/>
          <w:sz w:val="28"/>
          <w:szCs w:val="28"/>
        </w:rPr>
        <w:t xml:space="preserve"> Порядок принятия решения по вопросам, предусмотренным пунктами 1 и 2 части 5 статьи 189 Жилищного кодекса Российской Федерации, в случае возникновения аварии, иных чрезвычайных ситуаций природного или техногенного характера</w:t>
      </w:r>
      <w:r w:rsidRPr="00DE5187"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Кабинета Министров Республики Татарстан от 12.10.2017 </w:t>
      </w:r>
      <w:r w:rsidRPr="00DE5187">
        <w:rPr>
          <w:rFonts w:ascii="Times New Roman" w:hAnsi="Times New Roman" w:cs="Times New Roman"/>
          <w:bCs/>
          <w:sz w:val="28"/>
          <w:szCs w:val="28"/>
        </w:rPr>
        <w:t>№</w:t>
      </w:r>
      <w:r w:rsidRPr="00DE5187">
        <w:rPr>
          <w:rFonts w:ascii="Times New Roman" w:hAnsi="Times New Roman" w:cs="Times New Roman"/>
          <w:bCs/>
          <w:sz w:val="28"/>
          <w:szCs w:val="28"/>
        </w:rPr>
        <w:t xml:space="preserve"> 787</w:t>
      </w:r>
      <w:r w:rsidRPr="00DE518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DE5187">
        <w:rPr>
          <w:rFonts w:ascii="Times New Roman" w:hAnsi="Times New Roman" w:cs="Times New Roman"/>
          <w:bCs/>
          <w:sz w:val="28"/>
          <w:szCs w:val="28"/>
        </w:rPr>
        <w:t>Об утверждении Порядка принятия решения по вопросам, предусмотренным пунктами 1 и 2 части 5 статьи 189 Жилищного кодекса Российской Федерации, в случае возникновения аварии, иных чрезвычайных ситуаций природ</w:t>
      </w:r>
      <w:r w:rsidRPr="00DE5187">
        <w:rPr>
          <w:rFonts w:ascii="Times New Roman" w:hAnsi="Times New Roman" w:cs="Times New Roman"/>
          <w:bCs/>
          <w:sz w:val="28"/>
          <w:szCs w:val="28"/>
        </w:rPr>
        <w:t xml:space="preserve">ного или техногенного характера» </w:t>
      </w:r>
      <w:r w:rsidRPr="00DE5187">
        <w:rPr>
          <w:rFonts w:ascii="Times New Roman" w:hAnsi="Times New Roman" w:cs="Times New Roman"/>
          <w:bCs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Pr="00DE5187">
        <w:rPr>
          <w:rFonts w:ascii="Times New Roman" w:hAnsi="Times New Roman" w:cs="Times New Roman"/>
          <w:bCs/>
          <w:sz w:val="28"/>
          <w:szCs w:val="28"/>
        </w:rPr>
        <w:t>от 27.11.2017 № 910, от 29.12.2018 № 1301)</w:t>
      </w:r>
      <w:r w:rsidRPr="00DE51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5187" w:rsidRPr="0054367F">
        <w:rPr>
          <w:rFonts w:ascii="Times New Roman" w:hAnsi="Times New Roman" w:cs="Times New Roman"/>
          <w:bCs/>
          <w:sz w:val="28"/>
          <w:szCs w:val="28"/>
        </w:rPr>
        <w:t>следующие изменения</w:t>
      </w:r>
      <w:r w:rsidR="00DE5187">
        <w:rPr>
          <w:rFonts w:ascii="Times New Roman" w:hAnsi="Times New Roman" w:cs="Times New Roman"/>
          <w:bCs/>
          <w:sz w:val="28"/>
          <w:szCs w:val="28"/>
        </w:rPr>
        <w:t>:</w:t>
      </w:r>
    </w:p>
    <w:p w:rsidR="00DE5187" w:rsidRDefault="00DE5187" w:rsidP="00DE5187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5:</w:t>
      </w:r>
    </w:p>
    <w:p w:rsidR="00DE5187" w:rsidRDefault="00DE5187" w:rsidP="00DE5187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 второй изложить в следующей редакции:</w:t>
      </w:r>
      <w:r w:rsidRPr="00DE51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E5187" w:rsidRDefault="00DE5187" w:rsidP="00DE51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копию акта комиссионного обследования многоквартирного дома, подтверждающего повреждение (разрушение) общего имущества в многоквартирном доме в результате возникновения чрезвычайной ситуации, подписанного представителями органа местного самоуправления и лицом, осуществляющим управление многоквартирным домом или оказание услуг и (или) выполнение работ по содержанию и ремонту многоквартирного дома, </w:t>
      </w:r>
      <w:r>
        <w:rPr>
          <w:rFonts w:ascii="Times New Roman" w:hAnsi="Times New Roman" w:cs="Times New Roman"/>
          <w:sz w:val="28"/>
          <w:szCs w:val="28"/>
        </w:rPr>
        <w:t>и (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представителем собственников помещений в многоквартирном доме</w:t>
      </w:r>
      <w:r>
        <w:rPr>
          <w:rFonts w:ascii="Times New Roman" w:hAnsi="Times New Roman" w:cs="Times New Roman"/>
          <w:sz w:val="28"/>
          <w:szCs w:val="28"/>
        </w:rPr>
        <w:t>;»</w:t>
      </w:r>
    </w:p>
    <w:p w:rsidR="00DE5187" w:rsidRDefault="00DE5187" w:rsidP="00DE51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признать утратившим силу.</w:t>
      </w:r>
    </w:p>
    <w:p w:rsidR="00A410D2" w:rsidRPr="00DE5187" w:rsidRDefault="00A410D2" w:rsidP="00C4186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187">
        <w:rPr>
          <w:rFonts w:ascii="Times New Roman" w:hAnsi="Times New Roman" w:cs="Times New Roman"/>
          <w:bCs/>
          <w:sz w:val="28"/>
          <w:szCs w:val="28"/>
        </w:rPr>
        <w:t xml:space="preserve">4. Внести в Порядок и срок представления лицом,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</w:t>
      </w:r>
      <w:r w:rsidRPr="00DE5187">
        <w:rPr>
          <w:rFonts w:ascii="Times New Roman" w:hAnsi="Times New Roman" w:cs="Times New Roman"/>
          <w:bCs/>
          <w:sz w:val="28"/>
          <w:szCs w:val="28"/>
        </w:rPr>
        <w:lastRenderedPageBreak/>
        <w:t>многоквартирном доме и других предложений, связанных с проведением такого капитального ремонта</w:t>
      </w:r>
      <w:r w:rsidRPr="00DE5187"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Кабинета Министров Республики Татарстан от 21.04.2018 </w:t>
      </w:r>
      <w:r w:rsidRPr="00DE5187">
        <w:rPr>
          <w:rFonts w:ascii="Times New Roman" w:hAnsi="Times New Roman" w:cs="Times New Roman"/>
          <w:bCs/>
          <w:sz w:val="28"/>
          <w:szCs w:val="28"/>
        </w:rPr>
        <w:t>№</w:t>
      </w:r>
      <w:r w:rsidRPr="00DE5187">
        <w:rPr>
          <w:rFonts w:ascii="Times New Roman" w:hAnsi="Times New Roman" w:cs="Times New Roman"/>
          <w:bCs/>
          <w:sz w:val="28"/>
          <w:szCs w:val="28"/>
        </w:rPr>
        <w:t xml:space="preserve"> 276</w:t>
      </w:r>
      <w:r w:rsidRPr="00DE518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DE5187">
        <w:rPr>
          <w:rFonts w:ascii="Times New Roman" w:hAnsi="Times New Roman" w:cs="Times New Roman"/>
          <w:bCs/>
          <w:sz w:val="28"/>
          <w:szCs w:val="28"/>
        </w:rPr>
        <w:t>Об утверждении Порядка и срока представления лицом,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других предложений, связанных с проведением такого капитального ремонта</w:t>
      </w:r>
      <w:r w:rsidRPr="00DE5187">
        <w:rPr>
          <w:rFonts w:ascii="Times New Roman" w:hAnsi="Times New Roman" w:cs="Times New Roman"/>
          <w:bCs/>
          <w:sz w:val="28"/>
          <w:szCs w:val="28"/>
        </w:rPr>
        <w:t>»</w:t>
      </w:r>
      <w:r w:rsidRPr="00DE5187">
        <w:rPr>
          <w:rFonts w:ascii="Times New Roman" w:hAnsi="Times New Roman" w:cs="Times New Roman"/>
          <w:bCs/>
          <w:sz w:val="28"/>
          <w:szCs w:val="28"/>
        </w:rPr>
        <w:t xml:space="preserve">, изменение, </w:t>
      </w:r>
      <w:r w:rsidRPr="00DE5187">
        <w:rPr>
          <w:rFonts w:ascii="Times New Roman" w:hAnsi="Times New Roman" w:cs="Times New Roman"/>
          <w:bCs/>
          <w:sz w:val="28"/>
          <w:szCs w:val="28"/>
        </w:rPr>
        <w:t>признав</w:t>
      </w:r>
      <w:r w:rsidRPr="00DE5187">
        <w:rPr>
          <w:rFonts w:ascii="Times New Roman" w:hAnsi="Times New Roman" w:cs="Times New Roman"/>
          <w:bCs/>
          <w:sz w:val="28"/>
          <w:szCs w:val="28"/>
        </w:rPr>
        <w:t xml:space="preserve"> абзац</w:t>
      </w:r>
      <w:r w:rsidRPr="00DE5187">
        <w:rPr>
          <w:rFonts w:ascii="Times New Roman" w:hAnsi="Times New Roman" w:cs="Times New Roman"/>
          <w:bCs/>
          <w:sz w:val="28"/>
          <w:szCs w:val="28"/>
        </w:rPr>
        <w:t xml:space="preserve"> второй</w:t>
      </w:r>
      <w:r w:rsidRPr="00DE5187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Pr="00DE5187">
        <w:rPr>
          <w:rFonts w:ascii="Times New Roman" w:hAnsi="Times New Roman" w:cs="Times New Roman"/>
          <w:bCs/>
          <w:sz w:val="28"/>
          <w:szCs w:val="28"/>
        </w:rPr>
        <w:t>а</w:t>
      </w:r>
      <w:r w:rsidRPr="00DE5187">
        <w:rPr>
          <w:rFonts w:ascii="Times New Roman" w:hAnsi="Times New Roman" w:cs="Times New Roman"/>
          <w:bCs/>
          <w:sz w:val="28"/>
          <w:szCs w:val="28"/>
        </w:rPr>
        <w:t xml:space="preserve"> 3 </w:t>
      </w:r>
      <w:bookmarkStart w:id="0" w:name="_GoBack"/>
      <w:bookmarkEnd w:id="0"/>
      <w:r w:rsidRPr="00DE5187">
        <w:rPr>
          <w:rFonts w:ascii="Times New Roman" w:hAnsi="Times New Roman" w:cs="Times New Roman"/>
          <w:bCs/>
          <w:sz w:val="28"/>
          <w:szCs w:val="28"/>
        </w:rPr>
        <w:t>утратившим силу.</w:t>
      </w:r>
    </w:p>
    <w:p w:rsidR="005E32EC" w:rsidRPr="005E32EC" w:rsidRDefault="005E32EC" w:rsidP="00A410D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367F" w:rsidRPr="00E762E0" w:rsidRDefault="0054367F" w:rsidP="001E7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4DBB" w:rsidRPr="00E762E0" w:rsidRDefault="00914DBB" w:rsidP="0091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57FDC" w:rsidRPr="00E762E0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62E0"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62E0">
        <w:rPr>
          <w:rFonts w:ascii="Times New Roman" w:eastAsia="Times New Roman" w:hAnsi="Times New Roman" w:cs="Times New Roman"/>
          <w:sz w:val="28"/>
        </w:rPr>
        <w:t>Республики Татарстан</w:t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  <w:t xml:space="preserve">      </w:t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  <w:t xml:space="preserve">                                 </w:t>
      </w:r>
      <w:proofErr w:type="spellStart"/>
      <w:r w:rsidR="00EF73F1" w:rsidRPr="00E762E0"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</w:p>
    <w:p w:rsidR="00EE75F3" w:rsidRDefault="00EE75F3" w:rsidP="00EE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5F3" w:rsidSect="0095270B">
      <w:headerReference w:type="default" r:id="rId7"/>
      <w:pgSz w:w="11905" w:h="16838"/>
      <w:pgMar w:top="1134" w:right="1132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87C" w:rsidRDefault="0056687C" w:rsidP="00544741">
      <w:pPr>
        <w:spacing w:after="0" w:line="240" w:lineRule="auto"/>
      </w:pPr>
      <w:r>
        <w:separator/>
      </w:r>
    </w:p>
  </w:endnote>
  <w:endnote w:type="continuationSeparator" w:id="0">
    <w:p w:rsidR="0056687C" w:rsidRDefault="0056687C" w:rsidP="0054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87C" w:rsidRDefault="0056687C" w:rsidP="00544741">
      <w:pPr>
        <w:spacing w:after="0" w:line="240" w:lineRule="auto"/>
      </w:pPr>
      <w:r>
        <w:separator/>
      </w:r>
    </w:p>
  </w:footnote>
  <w:footnote w:type="continuationSeparator" w:id="0">
    <w:p w:rsidR="0056687C" w:rsidRDefault="0056687C" w:rsidP="0054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299" w:rsidRPr="00652EF7" w:rsidRDefault="000B7299">
    <w:pPr>
      <w:pStyle w:val="a4"/>
      <w:jc w:val="center"/>
      <w:rPr>
        <w:rFonts w:ascii="Times New Roman" w:hAnsi="Times New Roman" w:cs="Times New Roman"/>
      </w:rPr>
    </w:pPr>
  </w:p>
  <w:p w:rsidR="000B7299" w:rsidRDefault="000B72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C0C00"/>
    <w:multiLevelType w:val="hybridMultilevel"/>
    <w:tmpl w:val="5922E2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60B42B40"/>
    <w:multiLevelType w:val="hybridMultilevel"/>
    <w:tmpl w:val="801AC4E2"/>
    <w:lvl w:ilvl="0" w:tplc="60D2E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0F"/>
    <w:rsid w:val="000023A8"/>
    <w:rsid w:val="00014F38"/>
    <w:rsid w:val="00023D3B"/>
    <w:rsid w:val="0004374E"/>
    <w:rsid w:val="000B4300"/>
    <w:rsid w:val="000B5F6F"/>
    <w:rsid w:val="000B6C0F"/>
    <w:rsid w:val="000B7299"/>
    <w:rsid w:val="000D468B"/>
    <w:rsid w:val="000D7EA0"/>
    <w:rsid w:val="000F4BED"/>
    <w:rsid w:val="00112A70"/>
    <w:rsid w:val="001346E3"/>
    <w:rsid w:val="00190216"/>
    <w:rsid w:val="0019791A"/>
    <w:rsid w:val="001B41C2"/>
    <w:rsid w:val="001D4DCE"/>
    <w:rsid w:val="001E7BE8"/>
    <w:rsid w:val="001E7EAF"/>
    <w:rsid w:val="00213AFD"/>
    <w:rsid w:val="00216D46"/>
    <w:rsid w:val="00223E80"/>
    <w:rsid w:val="0025049C"/>
    <w:rsid w:val="00276EC2"/>
    <w:rsid w:val="00297854"/>
    <w:rsid w:val="002A0831"/>
    <w:rsid w:val="002D0C51"/>
    <w:rsid w:val="00302C13"/>
    <w:rsid w:val="003239D8"/>
    <w:rsid w:val="00343FD0"/>
    <w:rsid w:val="00345038"/>
    <w:rsid w:val="00357FDC"/>
    <w:rsid w:val="003A394D"/>
    <w:rsid w:val="003B7CCA"/>
    <w:rsid w:val="00405216"/>
    <w:rsid w:val="004235ED"/>
    <w:rsid w:val="004607F6"/>
    <w:rsid w:val="004C6580"/>
    <w:rsid w:val="00521BD0"/>
    <w:rsid w:val="0054272B"/>
    <w:rsid w:val="0054367F"/>
    <w:rsid w:val="00544741"/>
    <w:rsid w:val="005659DC"/>
    <w:rsid w:val="0056687C"/>
    <w:rsid w:val="005B0384"/>
    <w:rsid w:val="005B5C18"/>
    <w:rsid w:val="005E32EC"/>
    <w:rsid w:val="005F5DEA"/>
    <w:rsid w:val="00652EF7"/>
    <w:rsid w:val="00667483"/>
    <w:rsid w:val="006A1B7B"/>
    <w:rsid w:val="006C1BE6"/>
    <w:rsid w:val="006E355B"/>
    <w:rsid w:val="006F5B7B"/>
    <w:rsid w:val="007670F4"/>
    <w:rsid w:val="00783BA3"/>
    <w:rsid w:val="00784EB1"/>
    <w:rsid w:val="007F21C1"/>
    <w:rsid w:val="007F6D8F"/>
    <w:rsid w:val="00803D27"/>
    <w:rsid w:val="00811EA7"/>
    <w:rsid w:val="00852E52"/>
    <w:rsid w:val="0086641E"/>
    <w:rsid w:val="008851B8"/>
    <w:rsid w:val="008C535D"/>
    <w:rsid w:val="008F3A0F"/>
    <w:rsid w:val="008F652B"/>
    <w:rsid w:val="0091261E"/>
    <w:rsid w:val="00914DBB"/>
    <w:rsid w:val="009222F2"/>
    <w:rsid w:val="00936F15"/>
    <w:rsid w:val="00937EA5"/>
    <w:rsid w:val="0095270B"/>
    <w:rsid w:val="009539F6"/>
    <w:rsid w:val="00965800"/>
    <w:rsid w:val="00971D5F"/>
    <w:rsid w:val="0097352A"/>
    <w:rsid w:val="009A1222"/>
    <w:rsid w:val="009C3EB2"/>
    <w:rsid w:val="009D1A68"/>
    <w:rsid w:val="009E2228"/>
    <w:rsid w:val="009E412F"/>
    <w:rsid w:val="00A0662F"/>
    <w:rsid w:val="00A13535"/>
    <w:rsid w:val="00A40760"/>
    <w:rsid w:val="00A410D2"/>
    <w:rsid w:val="00A460D1"/>
    <w:rsid w:val="00A522AF"/>
    <w:rsid w:val="00A63C94"/>
    <w:rsid w:val="00A84DA7"/>
    <w:rsid w:val="00AE04AD"/>
    <w:rsid w:val="00B1779B"/>
    <w:rsid w:val="00B44F73"/>
    <w:rsid w:val="00B63EA8"/>
    <w:rsid w:val="00B77F93"/>
    <w:rsid w:val="00B91288"/>
    <w:rsid w:val="00B9754B"/>
    <w:rsid w:val="00BB2FB0"/>
    <w:rsid w:val="00BB7411"/>
    <w:rsid w:val="00BE6865"/>
    <w:rsid w:val="00BF3DE4"/>
    <w:rsid w:val="00C01D5A"/>
    <w:rsid w:val="00C17430"/>
    <w:rsid w:val="00C4186B"/>
    <w:rsid w:val="00C57F18"/>
    <w:rsid w:val="00C6085F"/>
    <w:rsid w:val="00C84D20"/>
    <w:rsid w:val="00C9014C"/>
    <w:rsid w:val="00CC03E5"/>
    <w:rsid w:val="00CD70DB"/>
    <w:rsid w:val="00CE00B7"/>
    <w:rsid w:val="00D03F06"/>
    <w:rsid w:val="00D53E11"/>
    <w:rsid w:val="00D624CC"/>
    <w:rsid w:val="00D648D0"/>
    <w:rsid w:val="00D66595"/>
    <w:rsid w:val="00DA5C84"/>
    <w:rsid w:val="00DB37A8"/>
    <w:rsid w:val="00DE5187"/>
    <w:rsid w:val="00E1408D"/>
    <w:rsid w:val="00E159EF"/>
    <w:rsid w:val="00E2354B"/>
    <w:rsid w:val="00E56E62"/>
    <w:rsid w:val="00E6491D"/>
    <w:rsid w:val="00E762E0"/>
    <w:rsid w:val="00E95DD7"/>
    <w:rsid w:val="00EB26F9"/>
    <w:rsid w:val="00EB4C71"/>
    <w:rsid w:val="00EB54E8"/>
    <w:rsid w:val="00EC12A2"/>
    <w:rsid w:val="00EE75F3"/>
    <w:rsid w:val="00EF73F1"/>
    <w:rsid w:val="00F11372"/>
    <w:rsid w:val="00F245B4"/>
    <w:rsid w:val="00F37924"/>
    <w:rsid w:val="00F55F2A"/>
    <w:rsid w:val="00FB3872"/>
    <w:rsid w:val="00FD0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8DB3"/>
  <w15:docId w15:val="{1F262B86-FABE-4F27-9721-C9383F54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Картавов Сергей Александрович</dc:creator>
  <cp:lastModifiedBy> </cp:lastModifiedBy>
  <cp:revision>5</cp:revision>
  <cp:lastPrinted>2014-01-21T05:44:00Z</cp:lastPrinted>
  <dcterms:created xsi:type="dcterms:W3CDTF">2022-08-17T05:21:00Z</dcterms:created>
  <dcterms:modified xsi:type="dcterms:W3CDTF">2022-08-17T10:17:00Z</dcterms:modified>
</cp:coreProperties>
</file>