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E0" w:rsidRDefault="00DA40E0" w:rsidP="00DA40E0">
      <w:pPr>
        <w:ind w:left="8506"/>
      </w:pPr>
      <w:r w:rsidRPr="00DA40E0">
        <w:t xml:space="preserve">Проект </w:t>
      </w:r>
    </w:p>
    <w:p w:rsidR="00DA40E0" w:rsidRPr="00DA40E0" w:rsidRDefault="00DA40E0"/>
    <w:p w:rsidR="00CE7A66" w:rsidRDefault="000B407F" w:rsidP="00D11E99">
      <w:pPr>
        <w:ind w:left="-426"/>
      </w:pPr>
      <w:r>
        <w:t>Об утверждении муниципальной программы</w:t>
      </w:r>
    </w:p>
    <w:p w:rsidR="00CE7A66" w:rsidRDefault="000B407F" w:rsidP="00D11E99">
      <w:pPr>
        <w:ind w:left="-426"/>
      </w:pPr>
      <w:r>
        <w:t>«Улучшение условий и охраны труда в городе</w:t>
      </w:r>
    </w:p>
    <w:p w:rsidR="00CE7A66" w:rsidRDefault="00DA40E0" w:rsidP="00D11E99">
      <w:pPr>
        <w:spacing w:after="620"/>
        <w:ind w:left="-426"/>
      </w:pPr>
      <w:r>
        <w:t>Набережные Челны на 2023-2025</w:t>
      </w:r>
      <w:r w:rsidR="000B407F">
        <w:t xml:space="preserve"> годы»</w:t>
      </w:r>
    </w:p>
    <w:p w:rsidR="001568A4" w:rsidRDefault="000B407F" w:rsidP="00B952F2">
      <w:pPr>
        <w:ind w:left="-567" w:firstLine="567"/>
      </w:pPr>
      <w:r w:rsidRPr="00D91701">
        <w:t>В целях реализации прав граждан в области охраны труда в городе Набережные Челны,</w:t>
      </w:r>
      <w:r w:rsidR="00DD5E60">
        <w:t xml:space="preserve"> </w:t>
      </w:r>
      <w:r w:rsidR="00B952F2">
        <w:t xml:space="preserve">в </w:t>
      </w:r>
      <w:r w:rsidR="00DD5E60">
        <w:t>соответствии с</w:t>
      </w:r>
      <w:r w:rsidR="001568A4">
        <w:t xml:space="preserve"> </w:t>
      </w:r>
      <w:r w:rsidR="00D91701" w:rsidRPr="00D91701">
        <w:t>Трудо</w:t>
      </w:r>
      <w:r w:rsidR="001568A4">
        <w:t>вым кодексом Российской Федерации,</w:t>
      </w:r>
      <w:r w:rsidR="001568A4" w:rsidRPr="001568A4">
        <w:t xml:space="preserve"> </w:t>
      </w:r>
      <w:r w:rsidR="001568A4" w:rsidRPr="005509D8">
        <w:t>статьёй</w:t>
      </w:r>
      <w:r w:rsidR="001568A4">
        <w:t xml:space="preserve"> </w:t>
      </w:r>
      <w:r w:rsidR="001568A4" w:rsidRPr="005509D8">
        <w:t>41 Устава города,</w:t>
      </w:r>
      <w:r w:rsidR="001568A4"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D91701" w:rsidRPr="00D91701" w:rsidRDefault="00D91701" w:rsidP="00B952F2">
      <w:pPr>
        <w:ind w:left="-567" w:firstLine="567"/>
      </w:pPr>
    </w:p>
    <w:p w:rsidR="00CE7A66" w:rsidRPr="00DA40E0" w:rsidRDefault="000B407F" w:rsidP="00B952F2">
      <w:pPr>
        <w:spacing w:after="191" w:line="259" w:lineRule="auto"/>
        <w:ind w:left="-567" w:firstLine="567"/>
        <w:jc w:val="center"/>
        <w:rPr>
          <w:sz w:val="24"/>
        </w:rPr>
      </w:pPr>
      <w:r w:rsidRPr="00DA40E0">
        <w:rPr>
          <w:sz w:val="32"/>
        </w:rPr>
        <w:t>ПОСТАНОВЛЯЮ:</w:t>
      </w:r>
    </w:p>
    <w:p w:rsidR="00CE7A66" w:rsidRDefault="000B407F" w:rsidP="00B952F2">
      <w:pPr>
        <w:numPr>
          <w:ilvl w:val="0"/>
          <w:numId w:val="1"/>
        </w:numPr>
        <w:ind w:left="-567" w:firstLine="567"/>
      </w:pPr>
      <w:r>
        <w:t xml:space="preserve">Утвердить муниципальную программу «Улучшение условий </w:t>
      </w:r>
      <w:r w:rsidR="00DA40E0">
        <w:t>и охраны труда на 2023-2025 годы</w:t>
      </w:r>
      <w:r>
        <w:t>» согласно приложению.</w:t>
      </w:r>
    </w:p>
    <w:p w:rsidR="00DA40E0" w:rsidRDefault="000B407F" w:rsidP="00B952F2">
      <w:pPr>
        <w:numPr>
          <w:ilvl w:val="0"/>
          <w:numId w:val="1"/>
        </w:numPr>
        <w:ind w:left="-567" w:firstLine="567"/>
      </w:pPr>
      <w:r>
        <w:t xml:space="preserve">Управлению финансов Исполнительного комитета обеспечить финансирование выполнения </w:t>
      </w:r>
      <w:r w:rsidR="00B952F2">
        <w:t xml:space="preserve">муниципальной </w:t>
      </w:r>
      <w:r>
        <w:t>программы, указанной в пункте 1 настоящего постановления</w:t>
      </w:r>
      <w:r w:rsidR="00B952F2">
        <w:t>,</w:t>
      </w:r>
      <w:r>
        <w:t xml:space="preserve"> за счет средств, предусмотренных в бюджете города Набережные </w:t>
      </w:r>
      <w:r w:rsidR="00DA40E0">
        <w:t>Челны по разделу (подразделу) 01.13</w:t>
      </w:r>
      <w:r>
        <w:t xml:space="preserve"> «Другие обще</w:t>
      </w:r>
      <w:r w:rsidR="00DA40E0">
        <w:t>госуда</w:t>
      </w:r>
      <w:r w:rsidR="006B193A">
        <w:t>рственные вопросы»</w:t>
      </w:r>
      <w:r w:rsidR="00B952F2">
        <w:t>:</w:t>
      </w:r>
      <w:r w:rsidR="006B193A">
        <w:t xml:space="preserve"> на 2023 год </w:t>
      </w:r>
      <w:r w:rsidR="00B952F2">
        <w:t xml:space="preserve">- 40 000 рублей, 2024 год - 40 000 рублей, 2025 год - </w:t>
      </w:r>
      <w:r w:rsidR="006B193A">
        <w:t>4</w:t>
      </w:r>
      <w:r>
        <w:t>0 000 рублей.</w:t>
      </w:r>
    </w:p>
    <w:p w:rsidR="00BB7A57" w:rsidRPr="00BB7A57" w:rsidRDefault="00BB7A57" w:rsidP="00B952F2">
      <w:pPr>
        <w:ind w:left="-567" w:firstLine="567"/>
      </w:pPr>
      <w:r w:rsidRPr="00BB7A57">
        <w:t>3.</w:t>
      </w:r>
      <w:r w:rsidR="00B952F2">
        <w:t xml:space="preserve"> </w:t>
      </w:r>
      <w:r w:rsidRPr="00BB7A57">
        <w:t>Управлению делопроизводством Исполнительного комитета обеспечить опубликование настоящего постановле</w:t>
      </w:r>
      <w:r w:rsidR="00B952F2">
        <w:t xml:space="preserve">ния </w:t>
      </w:r>
      <w:r w:rsidRPr="00BB7A57">
        <w:t>в газетах «</w:t>
      </w:r>
      <w:proofErr w:type="spellStart"/>
      <w:r w:rsidRPr="00BB7A57">
        <w:t>Челнинские</w:t>
      </w:r>
      <w:proofErr w:type="spellEnd"/>
      <w:r w:rsidRPr="00BB7A57">
        <w:t xml:space="preserve"> известия», «</w:t>
      </w:r>
      <w:proofErr w:type="spellStart"/>
      <w:r w:rsidRPr="00BB7A57">
        <w:t>Шахри</w:t>
      </w:r>
      <w:proofErr w:type="spellEnd"/>
      <w:r w:rsidRPr="00BB7A57">
        <w:t xml:space="preserve"> </w:t>
      </w:r>
      <w:proofErr w:type="spellStart"/>
      <w:r w:rsidRPr="00BB7A57">
        <w:t>Чаллы</w:t>
      </w:r>
      <w:proofErr w:type="spellEnd"/>
      <w:r w:rsidRPr="00BB7A57">
        <w:t>» и размещение его на официальном портале правовой информации Республики Татарстан (prаvo.tatarstan.ru), на официальном сайте города Набережные Челны в сети «Интернет».</w:t>
      </w:r>
    </w:p>
    <w:p w:rsidR="00B952F2" w:rsidRDefault="00BB7A57" w:rsidP="00B952F2">
      <w:pPr>
        <w:pStyle w:val="a3"/>
        <w:shd w:val="clear" w:color="auto" w:fill="FFFFFF"/>
        <w:ind w:left="-567" w:right="-1" w:firstLine="567"/>
      </w:pPr>
      <w:r w:rsidRPr="00BB7A57">
        <w:t>4. Контроль за исполнением настоящего постановления возложить на начальника отдела обеспечения безопасности населения Ис</w:t>
      </w:r>
      <w:r w:rsidR="002E56B7">
        <w:t xml:space="preserve">полнительного комитета </w:t>
      </w:r>
      <w:proofErr w:type="spellStart"/>
      <w:r w:rsidR="002E56B7">
        <w:t>Мингале</w:t>
      </w:r>
      <w:r w:rsidR="00B952F2">
        <w:t>е</w:t>
      </w:r>
      <w:r w:rsidRPr="00BB7A57">
        <w:t>ва</w:t>
      </w:r>
      <w:proofErr w:type="spellEnd"/>
      <w:r w:rsidRPr="00BB7A57">
        <w:t xml:space="preserve"> Р.М. </w:t>
      </w:r>
    </w:p>
    <w:p w:rsidR="00B952F2" w:rsidRDefault="00B952F2" w:rsidP="00B952F2">
      <w:pPr>
        <w:pStyle w:val="a3"/>
        <w:shd w:val="clear" w:color="auto" w:fill="FFFFFF"/>
        <w:ind w:left="-567" w:right="-1" w:firstLine="567"/>
      </w:pPr>
    </w:p>
    <w:p w:rsidR="00B952F2" w:rsidRDefault="00B952F2" w:rsidP="00B952F2">
      <w:pPr>
        <w:pStyle w:val="a3"/>
        <w:shd w:val="clear" w:color="auto" w:fill="FFFFFF"/>
        <w:ind w:left="-567" w:right="-1" w:firstLine="567"/>
      </w:pPr>
    </w:p>
    <w:p w:rsidR="00B952F2" w:rsidRDefault="00B952F2" w:rsidP="00B952F2">
      <w:pPr>
        <w:pStyle w:val="a3"/>
        <w:shd w:val="clear" w:color="auto" w:fill="FFFFFF"/>
        <w:ind w:left="-567" w:right="-1" w:firstLine="567"/>
      </w:pPr>
    </w:p>
    <w:p w:rsidR="00B952F2" w:rsidRDefault="000B407F" w:rsidP="00B952F2">
      <w:pPr>
        <w:pStyle w:val="a3"/>
        <w:shd w:val="clear" w:color="auto" w:fill="FFFFFF"/>
        <w:ind w:left="-567" w:right="-1" w:firstLine="0"/>
      </w:pPr>
      <w:r>
        <w:t>Руководитель</w:t>
      </w:r>
    </w:p>
    <w:p w:rsidR="00CE7A66" w:rsidRDefault="00DA40E0" w:rsidP="00B952F2">
      <w:pPr>
        <w:pStyle w:val="a3"/>
        <w:shd w:val="clear" w:color="auto" w:fill="FFFFFF"/>
        <w:ind w:left="-567" w:right="-1" w:firstLine="0"/>
      </w:pPr>
      <w:r>
        <w:t>И</w:t>
      </w:r>
      <w:r w:rsidR="00B952F2">
        <w:t xml:space="preserve">сполнительного комитета </w:t>
      </w:r>
      <w:r w:rsidR="00B952F2">
        <w:tab/>
      </w:r>
      <w:r w:rsidR="00B952F2">
        <w:tab/>
      </w:r>
      <w:r>
        <w:tab/>
      </w:r>
      <w:proofErr w:type="gramStart"/>
      <w:r>
        <w:tab/>
      </w:r>
      <w:r w:rsidR="00B952F2">
        <w:t xml:space="preserve">  </w:t>
      </w:r>
      <w:r w:rsidR="00B952F2">
        <w:tab/>
      </w:r>
      <w:proofErr w:type="gramEnd"/>
      <w:r w:rsidR="00B952F2">
        <w:tab/>
      </w:r>
      <w:r w:rsidR="00B952F2">
        <w:tab/>
      </w:r>
      <w:r>
        <w:tab/>
        <w:t>Ф.Ш. Салахов</w:t>
      </w:r>
    </w:p>
    <w:p w:rsidR="00DA40E0" w:rsidRDefault="00DA40E0" w:rsidP="00B952F2">
      <w:pPr>
        <w:ind w:left="-709" w:right="2226" w:firstLine="567"/>
        <w:rPr>
          <w:sz w:val="24"/>
        </w:rPr>
      </w:pPr>
    </w:p>
    <w:p w:rsidR="00DA40E0" w:rsidRDefault="00DA40E0">
      <w:pPr>
        <w:ind w:left="5357" w:right="2226"/>
        <w:rPr>
          <w:sz w:val="24"/>
        </w:rPr>
      </w:pPr>
    </w:p>
    <w:p w:rsidR="00DA40E0" w:rsidRDefault="00DA40E0">
      <w:pPr>
        <w:ind w:left="5357" w:right="2226"/>
        <w:rPr>
          <w:sz w:val="24"/>
        </w:rPr>
      </w:pPr>
    </w:p>
    <w:p w:rsidR="00DA40E0" w:rsidRDefault="00DA40E0">
      <w:pPr>
        <w:ind w:left="5357" w:right="2226"/>
        <w:rPr>
          <w:sz w:val="24"/>
        </w:rPr>
      </w:pPr>
    </w:p>
    <w:p w:rsidR="00DA40E0" w:rsidRDefault="00DA40E0" w:rsidP="00BB7A57">
      <w:pPr>
        <w:ind w:left="0" w:right="2226" w:firstLine="0"/>
        <w:rPr>
          <w:sz w:val="24"/>
        </w:rPr>
      </w:pPr>
    </w:p>
    <w:p w:rsidR="00B952F2" w:rsidRDefault="00B952F2" w:rsidP="00BB7A57">
      <w:pPr>
        <w:ind w:left="0" w:right="2226" w:firstLine="0"/>
        <w:rPr>
          <w:sz w:val="24"/>
        </w:rPr>
      </w:pPr>
    </w:p>
    <w:p w:rsidR="00DA40E0" w:rsidRDefault="00DA40E0">
      <w:pPr>
        <w:ind w:left="5357" w:right="2226"/>
        <w:rPr>
          <w:sz w:val="24"/>
        </w:rPr>
      </w:pPr>
    </w:p>
    <w:p w:rsidR="00DA40E0" w:rsidRPr="00BB7A57" w:rsidRDefault="00BB7A57" w:rsidP="00B952F2">
      <w:pPr>
        <w:ind w:left="-567" w:right="2226" w:firstLine="0"/>
        <w:rPr>
          <w:sz w:val="20"/>
        </w:rPr>
      </w:pPr>
      <w:r w:rsidRPr="00BB7A57">
        <w:rPr>
          <w:sz w:val="20"/>
        </w:rPr>
        <w:t>Исп. Гарипова А.Н.</w:t>
      </w:r>
    </w:p>
    <w:p w:rsidR="00BB7A57" w:rsidRPr="00BB7A57" w:rsidRDefault="00BB7A57" w:rsidP="00B952F2">
      <w:pPr>
        <w:ind w:left="-567" w:right="2226" w:firstLine="0"/>
        <w:rPr>
          <w:sz w:val="20"/>
        </w:rPr>
      </w:pPr>
      <w:r w:rsidRPr="00BB7A57">
        <w:rPr>
          <w:sz w:val="20"/>
        </w:rPr>
        <w:t>30-59-30</w:t>
      </w:r>
    </w:p>
    <w:p w:rsidR="00B952F2" w:rsidRDefault="00B952F2" w:rsidP="00B952F2">
      <w:pPr>
        <w:ind w:right="1971"/>
      </w:pPr>
    </w:p>
    <w:p w:rsidR="00B952F2" w:rsidRDefault="000B407F" w:rsidP="00B952F2">
      <w:pPr>
        <w:ind w:left="4956" w:right="1262" w:firstLine="0"/>
      </w:pPr>
      <w:r>
        <w:t xml:space="preserve">Приложение </w:t>
      </w:r>
    </w:p>
    <w:p w:rsidR="00CE7A66" w:rsidRDefault="00B952F2" w:rsidP="00B952F2">
      <w:pPr>
        <w:ind w:left="4956" w:right="1262" w:firstLine="0"/>
      </w:pPr>
      <w:r>
        <w:t xml:space="preserve">к </w:t>
      </w:r>
      <w:r w:rsidR="000B407F">
        <w:t>постановлению</w:t>
      </w:r>
    </w:p>
    <w:p w:rsidR="00CE7A66" w:rsidRDefault="000B407F" w:rsidP="00B952F2">
      <w:pPr>
        <w:spacing w:after="3" w:line="265" w:lineRule="auto"/>
        <w:ind w:left="4966" w:right="1262"/>
      </w:pPr>
      <w:r>
        <w:t>Исполнительного комитета</w:t>
      </w:r>
    </w:p>
    <w:p w:rsidR="00DA40E0" w:rsidRDefault="00DA40E0" w:rsidP="00B952F2">
      <w:pPr>
        <w:spacing w:after="3" w:line="265" w:lineRule="auto"/>
        <w:ind w:left="4966" w:right="1262"/>
      </w:pPr>
      <w:r>
        <w:t>от «__</w:t>
      </w:r>
      <w:proofErr w:type="gramStart"/>
      <w:r>
        <w:t>_»_</w:t>
      </w:r>
      <w:proofErr w:type="gramEnd"/>
      <w:r>
        <w:t>____2022 №_____</w:t>
      </w:r>
    </w:p>
    <w:p w:rsidR="00DA40E0" w:rsidRDefault="00DA40E0">
      <w:pPr>
        <w:spacing w:after="0" w:line="259" w:lineRule="auto"/>
        <w:ind w:left="10" w:right="114"/>
        <w:jc w:val="center"/>
      </w:pPr>
    </w:p>
    <w:p w:rsidR="00CE7A66" w:rsidRDefault="000B407F">
      <w:pPr>
        <w:spacing w:after="0" w:line="259" w:lineRule="auto"/>
        <w:ind w:left="10" w:right="114"/>
        <w:jc w:val="center"/>
      </w:pPr>
      <w:r>
        <w:t>Муниципальная программа</w:t>
      </w:r>
    </w:p>
    <w:p w:rsidR="00CE7A66" w:rsidRDefault="000B407F">
      <w:pPr>
        <w:spacing w:after="285"/>
        <w:ind w:left="3590" w:right="643" w:hanging="2821"/>
      </w:pPr>
      <w:r>
        <w:t>«Улучшение условий и охраны труда в</w:t>
      </w:r>
      <w:r w:rsidR="00DA40E0">
        <w:t xml:space="preserve"> городе Набережные Челны на 2023-2025</w:t>
      </w:r>
      <w:r>
        <w:t xml:space="preserve"> годы»</w:t>
      </w:r>
    </w:p>
    <w:p w:rsidR="00CE7A66" w:rsidRDefault="00DA40E0">
      <w:pPr>
        <w:ind w:left="1441" w:hanging="1296"/>
      </w:pPr>
      <w:r>
        <w:t>Глава 1</w:t>
      </w:r>
      <w:r w:rsidR="000B407F">
        <w:t>. Паспорт муниципальной программы «Улучшение условий и охраны труда в городе На</w:t>
      </w:r>
      <w:r>
        <w:t>бережные Челны на 2023-2025</w:t>
      </w:r>
      <w:r w:rsidR="000B407F">
        <w:t xml:space="preserve"> годы»</w:t>
      </w:r>
    </w:p>
    <w:p w:rsidR="00DA40E0" w:rsidRDefault="00DA40E0">
      <w:pPr>
        <w:ind w:left="1441" w:hanging="1296"/>
      </w:pPr>
    </w:p>
    <w:tbl>
      <w:tblPr>
        <w:tblStyle w:val="TableGrid"/>
        <w:tblW w:w="10099" w:type="dxa"/>
        <w:tblInd w:w="-521" w:type="dxa"/>
        <w:tblCellMar>
          <w:top w:w="32" w:type="dxa"/>
          <w:left w:w="49" w:type="dxa"/>
          <w:right w:w="12" w:type="dxa"/>
        </w:tblCellMar>
        <w:tblLook w:val="04A0" w:firstRow="1" w:lastRow="0" w:firstColumn="1" w:lastColumn="0" w:noHBand="0" w:noVBand="1"/>
      </w:tblPr>
      <w:tblGrid>
        <w:gridCol w:w="2962"/>
        <w:gridCol w:w="12"/>
        <w:gridCol w:w="2000"/>
        <w:gridCol w:w="1190"/>
        <w:gridCol w:w="1171"/>
        <w:gridCol w:w="1410"/>
        <w:gridCol w:w="1321"/>
        <w:gridCol w:w="33"/>
      </w:tblGrid>
      <w:tr w:rsidR="00CE7A66" w:rsidTr="00BB7A57">
        <w:trPr>
          <w:trHeight w:val="649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BB7A57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>Наименование п</w:t>
            </w:r>
            <w:r w:rsidR="000B407F">
              <w:rPr>
                <w:sz w:val="24"/>
              </w:rPr>
              <w:t>рограммы</w:t>
            </w:r>
          </w:p>
        </w:tc>
        <w:tc>
          <w:tcPr>
            <w:tcW w:w="7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>Муниципальная программа «Улучшени</w:t>
            </w:r>
            <w:r w:rsidR="00727FA0">
              <w:rPr>
                <w:sz w:val="24"/>
              </w:rPr>
              <w:t>е условий и охраны труда на 2023-2025</w:t>
            </w:r>
            <w:r>
              <w:rPr>
                <w:sz w:val="24"/>
              </w:rPr>
              <w:t xml:space="preserve"> годы» (далее</w:t>
            </w:r>
            <w:r w:rsidR="00BB7A57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BB7A5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программа)</w:t>
            </w:r>
          </w:p>
        </w:tc>
      </w:tr>
      <w:tr w:rsidR="00CE7A66" w:rsidTr="00BB7A57">
        <w:trPr>
          <w:trHeight w:val="676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79" w:right="205" w:firstLine="10"/>
            </w:pPr>
            <w:r>
              <w:rPr>
                <w:sz w:val="24"/>
              </w:rPr>
              <w:t xml:space="preserve">Основание для разработки </w:t>
            </w:r>
            <w:r w:rsidR="00BB7A57">
              <w:rPr>
                <w:sz w:val="24"/>
              </w:rPr>
              <w:t>п</w:t>
            </w:r>
            <w:r>
              <w:rPr>
                <w:sz w:val="24"/>
              </w:rPr>
              <w:t>рограммы</w:t>
            </w:r>
          </w:p>
        </w:tc>
        <w:tc>
          <w:tcPr>
            <w:tcW w:w="7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1568A4">
            <w:pPr>
              <w:spacing w:after="0" w:line="259" w:lineRule="auto"/>
              <w:ind w:left="79" w:firstLine="10"/>
            </w:pPr>
            <w:r w:rsidRPr="001568A4">
              <w:rPr>
                <w:sz w:val="24"/>
              </w:rPr>
              <w:t>Трудовой кодекс Российской Федерации</w:t>
            </w:r>
          </w:p>
        </w:tc>
      </w:tr>
      <w:tr w:rsidR="00CE7A66" w:rsidTr="00BB7A57">
        <w:trPr>
          <w:trHeight w:val="841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DD5E60" w:rsidP="00DA40E0">
            <w:pPr>
              <w:spacing w:after="0" w:line="259" w:lineRule="auto"/>
              <w:ind w:left="79" w:right="90" w:firstLine="0"/>
            </w:pPr>
            <w:r>
              <w:rPr>
                <w:sz w:val="24"/>
              </w:rPr>
              <w:t>Основные разработчики п</w:t>
            </w:r>
            <w:r w:rsidR="000B407F">
              <w:rPr>
                <w:sz w:val="24"/>
              </w:rPr>
              <w:t>рограммы - координатор п</w:t>
            </w:r>
            <w:r w:rsidR="00DA40E0">
              <w:rPr>
                <w:sz w:val="24"/>
              </w:rPr>
              <w:t>рогр</w:t>
            </w:r>
            <w:r w:rsidR="000B407F">
              <w:rPr>
                <w:sz w:val="24"/>
              </w:rPr>
              <w:t>аммы</w:t>
            </w:r>
          </w:p>
        </w:tc>
        <w:tc>
          <w:tcPr>
            <w:tcW w:w="7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79" w:firstLine="10"/>
              <w:jc w:val="left"/>
            </w:pPr>
            <w:r>
              <w:rPr>
                <w:sz w:val="24"/>
              </w:rPr>
              <w:t>Отдел обеспечения безопасности населения Исполнительного комитета (далее - ООБН)</w:t>
            </w:r>
          </w:p>
        </w:tc>
      </w:tr>
      <w:tr w:rsidR="00CE7A66" w:rsidTr="00BB7A57">
        <w:trPr>
          <w:trHeight w:val="551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4" w:line="259" w:lineRule="auto"/>
              <w:ind w:left="70" w:firstLine="0"/>
              <w:jc w:val="left"/>
            </w:pPr>
            <w:r>
              <w:rPr>
                <w:sz w:val="24"/>
              </w:rPr>
              <w:t>Исполнители</w:t>
            </w:r>
          </w:p>
          <w:p w:rsidR="00CE7A66" w:rsidRDefault="00DA40E0">
            <w:pPr>
              <w:spacing w:after="0" w:line="259" w:lineRule="auto"/>
              <w:ind w:left="79" w:firstLine="0"/>
              <w:jc w:val="left"/>
            </w:pPr>
            <w:r>
              <w:rPr>
                <w:sz w:val="24"/>
              </w:rPr>
              <w:t>программы</w:t>
            </w:r>
          </w:p>
        </w:tc>
        <w:tc>
          <w:tcPr>
            <w:tcW w:w="7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79" w:firstLine="0"/>
              <w:jc w:val="left"/>
            </w:pPr>
            <w:r>
              <w:rPr>
                <w:sz w:val="24"/>
              </w:rPr>
              <w:t>ООБН</w:t>
            </w:r>
          </w:p>
        </w:tc>
      </w:tr>
      <w:tr w:rsidR="00CE7A66" w:rsidTr="00BB7A57">
        <w:trPr>
          <w:trHeight w:val="408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BB7A57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>Цели п</w:t>
            </w:r>
            <w:r w:rsidR="000B407F">
              <w:rPr>
                <w:sz w:val="24"/>
              </w:rPr>
              <w:t>рограммы</w:t>
            </w:r>
          </w:p>
        </w:tc>
        <w:tc>
          <w:tcPr>
            <w:tcW w:w="7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>Улучшение условий и охраны труда в организациях города</w:t>
            </w:r>
          </w:p>
        </w:tc>
      </w:tr>
      <w:tr w:rsidR="00CE7A66" w:rsidTr="00BB7A57">
        <w:trPr>
          <w:trHeight w:val="1349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>Задачи</w:t>
            </w:r>
          </w:p>
          <w:p w:rsidR="00CE7A66" w:rsidRDefault="00BB7A57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>п</w:t>
            </w:r>
            <w:r w:rsidR="000B407F">
              <w:rPr>
                <w:sz w:val="24"/>
              </w:rPr>
              <w:t>рограммы</w:t>
            </w:r>
          </w:p>
        </w:tc>
        <w:tc>
          <w:tcPr>
            <w:tcW w:w="7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A66" w:rsidRDefault="00DA40E0" w:rsidP="00DA40E0">
            <w:pPr>
              <w:spacing w:after="0" w:line="242" w:lineRule="auto"/>
              <w:ind w:left="60" w:firstLine="0"/>
            </w:pPr>
            <w:r>
              <w:rPr>
                <w:sz w:val="24"/>
              </w:rPr>
              <w:t xml:space="preserve">- </w:t>
            </w:r>
            <w:r w:rsidR="000B407F">
              <w:rPr>
                <w:sz w:val="24"/>
              </w:rPr>
              <w:t>снижение уровня производственного травматизма, в первую очередь с тяжелым и смертельным исходом;</w:t>
            </w:r>
          </w:p>
          <w:p w:rsidR="00CE7A66" w:rsidRDefault="000B407F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>- создание работникам здоровых и безопасных условий труда в процессе их трудовой деятельности</w:t>
            </w:r>
          </w:p>
        </w:tc>
      </w:tr>
      <w:tr w:rsidR="00CE7A66" w:rsidTr="00BB7A57">
        <w:trPr>
          <w:trHeight w:val="563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>Сроки и этапы реализации</w:t>
            </w:r>
          </w:p>
          <w:p w:rsidR="00CE7A66" w:rsidRDefault="00DA40E0">
            <w:pPr>
              <w:spacing w:after="0" w:line="259" w:lineRule="auto"/>
              <w:ind w:left="50" w:firstLine="0"/>
              <w:jc w:val="left"/>
            </w:pPr>
            <w:r>
              <w:rPr>
                <w:sz w:val="24"/>
              </w:rPr>
              <w:t>программы</w:t>
            </w:r>
          </w:p>
        </w:tc>
        <w:tc>
          <w:tcPr>
            <w:tcW w:w="7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DA40E0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>2023 - 2025</w:t>
            </w:r>
            <w:r w:rsidR="000B407F">
              <w:rPr>
                <w:sz w:val="24"/>
              </w:rPr>
              <w:t xml:space="preserve"> годы</w:t>
            </w:r>
          </w:p>
        </w:tc>
      </w:tr>
      <w:tr w:rsidR="00CE7A66" w:rsidTr="00BB7A57">
        <w:trPr>
          <w:trHeight w:val="365"/>
        </w:trPr>
        <w:tc>
          <w:tcPr>
            <w:tcW w:w="29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BB7A57">
            <w:pPr>
              <w:spacing w:after="0" w:line="259" w:lineRule="auto"/>
              <w:ind w:left="50" w:firstLine="10"/>
              <w:jc w:val="left"/>
            </w:pPr>
            <w:r w:rsidRPr="00B51943">
              <w:rPr>
                <w:sz w:val="24"/>
                <w:szCs w:val="24"/>
                <w:lang w:eastAsia="en-US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2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51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 w:rsidP="00DD5E60">
            <w:pPr>
              <w:spacing w:after="0" w:line="259" w:lineRule="auto"/>
              <w:ind w:left="66" w:firstLine="0"/>
              <w:jc w:val="center"/>
            </w:pPr>
            <w:r>
              <w:rPr>
                <w:sz w:val="24"/>
              </w:rPr>
              <w:t>Годы реализации Программы</w:t>
            </w:r>
          </w:p>
        </w:tc>
      </w:tr>
      <w:tr w:rsidR="00BB7A57" w:rsidTr="0051078C">
        <w:trPr>
          <w:trHeight w:val="83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B7A57" w:rsidRDefault="00BB7A57" w:rsidP="00BB7A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7A57" w:rsidRDefault="00BB7A57" w:rsidP="00BB7A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57" w:rsidRPr="00DD5E60" w:rsidRDefault="00BB7A57" w:rsidP="00DD5E60">
            <w:pPr>
              <w:ind w:left="0" w:firstLine="0"/>
              <w:rPr>
                <w:spacing w:val="-2"/>
                <w:sz w:val="24"/>
                <w:lang w:eastAsia="en-US"/>
              </w:rPr>
            </w:pPr>
            <w:r w:rsidRPr="00BB7A57">
              <w:rPr>
                <w:spacing w:val="-2"/>
                <w:sz w:val="24"/>
                <w:lang w:eastAsia="en-US"/>
              </w:rPr>
              <w:t>2023 год</w:t>
            </w:r>
            <w:r w:rsidRPr="00DD5E60">
              <w:rPr>
                <w:spacing w:val="-2"/>
                <w:sz w:val="24"/>
                <w:lang w:eastAsia="en-US"/>
              </w:rPr>
              <w:t xml:space="preserve"> </w:t>
            </w:r>
          </w:p>
          <w:p w:rsidR="00BB7A57" w:rsidRPr="00BB7A57" w:rsidRDefault="00DD5E60" w:rsidP="00DD5E60">
            <w:pPr>
              <w:ind w:left="201" w:hanging="201"/>
              <w:rPr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 xml:space="preserve">(тыс. </w:t>
            </w:r>
            <w:r w:rsidRPr="00DD5E60">
              <w:rPr>
                <w:spacing w:val="-2"/>
                <w:sz w:val="24"/>
                <w:lang w:eastAsia="en-US"/>
              </w:rPr>
              <w:t>руб.)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57" w:rsidRDefault="00DD5E60" w:rsidP="00DD5E60">
            <w:pPr>
              <w:ind w:left="1" w:hanging="141"/>
              <w:jc w:val="center"/>
              <w:rPr>
                <w:spacing w:val="-2"/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 xml:space="preserve">2024 год </w:t>
            </w:r>
          </w:p>
          <w:p w:rsidR="00DD5E60" w:rsidRPr="00BB7A57" w:rsidRDefault="00DD5E60" w:rsidP="00DD5E60">
            <w:pPr>
              <w:ind w:left="1" w:hanging="141"/>
              <w:jc w:val="center"/>
              <w:rPr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>(тыс. руб</w:t>
            </w:r>
            <w:r w:rsidR="00B952F2">
              <w:rPr>
                <w:spacing w:val="-2"/>
                <w:sz w:val="24"/>
                <w:lang w:eastAsia="en-US"/>
              </w:rPr>
              <w:t>.</w:t>
            </w:r>
            <w:r>
              <w:rPr>
                <w:spacing w:val="-2"/>
                <w:sz w:val="24"/>
                <w:lang w:eastAsia="en-US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57" w:rsidRPr="00BB7A57" w:rsidRDefault="00BB7A57" w:rsidP="00BB7A57">
            <w:pPr>
              <w:jc w:val="center"/>
              <w:rPr>
                <w:sz w:val="24"/>
                <w:lang w:eastAsia="en-US"/>
              </w:rPr>
            </w:pPr>
            <w:r w:rsidRPr="00BB7A57">
              <w:rPr>
                <w:spacing w:val="-2"/>
                <w:sz w:val="24"/>
                <w:lang w:eastAsia="en-US"/>
              </w:rPr>
              <w:t>2025 год</w:t>
            </w:r>
            <w:r w:rsidRPr="00BB7A57">
              <w:rPr>
                <w:sz w:val="24"/>
                <w:lang w:eastAsia="en-US"/>
              </w:rPr>
              <w:t xml:space="preserve"> </w:t>
            </w:r>
            <w:r w:rsidR="00DD5E60">
              <w:rPr>
                <w:sz w:val="24"/>
                <w:lang w:eastAsia="en-US"/>
              </w:rPr>
              <w:t>(тыс. руб.)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57" w:rsidRPr="00BB7A57" w:rsidRDefault="00BB7A57" w:rsidP="00BB7A57">
            <w:pPr>
              <w:shd w:val="clear" w:color="auto" w:fill="FFFFFF"/>
              <w:ind w:left="18" w:right="-1" w:hanging="18"/>
              <w:jc w:val="center"/>
              <w:rPr>
                <w:sz w:val="24"/>
                <w:lang w:eastAsia="en-US"/>
              </w:rPr>
            </w:pPr>
            <w:r w:rsidRPr="00BB7A57">
              <w:rPr>
                <w:spacing w:val="-2"/>
                <w:sz w:val="24"/>
                <w:lang w:eastAsia="en-US"/>
              </w:rPr>
              <w:t>Всего за период реализации</w:t>
            </w:r>
            <w:r w:rsidRPr="00BB7A57">
              <w:rPr>
                <w:sz w:val="24"/>
                <w:lang w:eastAsia="en-US"/>
              </w:rPr>
              <w:t xml:space="preserve"> </w:t>
            </w:r>
            <w:r w:rsidR="00DD5E60">
              <w:rPr>
                <w:sz w:val="24"/>
                <w:lang w:eastAsia="en-US"/>
              </w:rPr>
              <w:t>(тыс. руб.)</w:t>
            </w:r>
          </w:p>
        </w:tc>
      </w:tr>
      <w:tr w:rsidR="00CE7A66">
        <w:trPr>
          <w:trHeight w:val="61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50" w:firstLine="0"/>
              <w:jc w:val="left"/>
            </w:pPr>
            <w:r>
              <w:rPr>
                <w:sz w:val="24"/>
              </w:rPr>
              <w:t>Муниципальный бюджет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6B193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>4</w:t>
            </w:r>
            <w:r w:rsidR="000B407F">
              <w:rPr>
                <w:sz w:val="24"/>
              </w:rPr>
              <w:t>0,0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6B193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>4</w:t>
            </w:r>
            <w:r w:rsidR="000B407F">
              <w:rPr>
                <w:sz w:val="24"/>
              </w:rPr>
              <w:t>0,0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6B193A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>4</w:t>
            </w:r>
            <w:r w:rsidR="000B407F">
              <w:rPr>
                <w:sz w:val="24"/>
              </w:rPr>
              <w:t>0,0</w:t>
            </w:r>
          </w:p>
        </w:tc>
        <w:tc>
          <w:tcPr>
            <w:tcW w:w="1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6B193A" w:rsidP="00BB7A57">
            <w:pPr>
              <w:spacing w:after="0" w:line="259" w:lineRule="auto"/>
              <w:ind w:left="374" w:hanging="182"/>
              <w:jc w:val="left"/>
            </w:pPr>
            <w:r>
              <w:rPr>
                <w:sz w:val="24"/>
              </w:rPr>
              <w:t>12</w:t>
            </w:r>
            <w:r w:rsidR="000B407F">
              <w:rPr>
                <w:sz w:val="24"/>
              </w:rPr>
              <w:t xml:space="preserve">0 </w:t>
            </w:r>
          </w:p>
        </w:tc>
      </w:tr>
      <w:tr w:rsidR="00CE7A66">
        <w:trPr>
          <w:trHeight w:val="60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41" w:firstLine="10"/>
              <w:jc w:val="left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</w:tr>
      <w:tr w:rsidR="00CE7A66">
        <w:trPr>
          <w:trHeight w:val="59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41" w:firstLine="0"/>
              <w:jc w:val="left"/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</w:tr>
      <w:tr w:rsidR="00CE7A66">
        <w:trPr>
          <w:trHeight w:val="60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41" w:right="94" w:firstLine="0"/>
              <w:jc w:val="left"/>
            </w:pPr>
            <w:r>
              <w:rPr>
                <w:sz w:val="24"/>
              </w:rPr>
              <w:t>Прочие источники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</w:tr>
      <w:tr w:rsidR="00CE7A66">
        <w:trPr>
          <w:trHeight w:val="61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41" w:firstLine="0"/>
              <w:jc w:val="left"/>
            </w:pPr>
            <w:r>
              <w:rPr>
                <w:sz w:val="24"/>
              </w:rPr>
              <w:t>Всего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6B193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r w:rsidR="000B407F">
              <w:rPr>
                <w:sz w:val="24"/>
              </w:rPr>
              <w:t>0,0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6B193A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>4</w:t>
            </w:r>
            <w:r w:rsidR="000B407F">
              <w:rPr>
                <w:sz w:val="24"/>
              </w:rPr>
              <w:t>0,0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6B193A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24"/>
              </w:rPr>
              <w:t>4</w:t>
            </w:r>
            <w:r w:rsidR="000B407F">
              <w:rPr>
                <w:sz w:val="24"/>
              </w:rPr>
              <w:t>0,0</w:t>
            </w:r>
          </w:p>
        </w:tc>
        <w:tc>
          <w:tcPr>
            <w:tcW w:w="1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6B193A" w:rsidP="00BB7A57">
            <w:pPr>
              <w:spacing w:after="0" w:line="259" w:lineRule="auto"/>
              <w:ind w:left="364" w:hanging="182"/>
              <w:jc w:val="left"/>
            </w:pPr>
            <w:r>
              <w:rPr>
                <w:sz w:val="24"/>
              </w:rPr>
              <w:t>12</w:t>
            </w:r>
            <w:r w:rsidR="000B407F">
              <w:rPr>
                <w:sz w:val="24"/>
              </w:rPr>
              <w:t xml:space="preserve">0 </w:t>
            </w:r>
          </w:p>
        </w:tc>
      </w:tr>
      <w:tr w:rsidR="00CE7A66" w:rsidTr="00BB7A57">
        <w:trPr>
          <w:trHeight w:val="845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31" w:right="138" w:firstLine="10"/>
            </w:pPr>
            <w:r>
              <w:rPr>
                <w:sz w:val="24"/>
              </w:rPr>
              <w:lastRenderedPageBreak/>
              <w:t>О</w:t>
            </w:r>
            <w:r w:rsidR="00DD5E60">
              <w:rPr>
                <w:sz w:val="24"/>
              </w:rPr>
              <w:t>жидаемые результаты реализации п</w:t>
            </w:r>
            <w:r>
              <w:rPr>
                <w:sz w:val="24"/>
              </w:rPr>
              <w:t>рограммы и показатели эффективности</w:t>
            </w:r>
          </w:p>
        </w:tc>
        <w:tc>
          <w:tcPr>
            <w:tcW w:w="7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41" w:right="132" w:firstLine="0"/>
            </w:pPr>
            <w:r>
              <w:rPr>
                <w:sz w:val="24"/>
              </w:rPr>
              <w:t>Реализация мероприятий</w:t>
            </w:r>
            <w:r w:rsidR="00BB7A57">
              <w:rPr>
                <w:sz w:val="24"/>
              </w:rPr>
              <w:t xml:space="preserve"> позволит к 2025</w:t>
            </w:r>
            <w:r>
              <w:rPr>
                <w:sz w:val="24"/>
              </w:rPr>
              <w:t xml:space="preserve"> году снизить количество нарушений требований охраны труда и уменьшить число несчастных случаев на производстве до 40 ед. (2022 год - 43)</w:t>
            </w:r>
          </w:p>
        </w:tc>
      </w:tr>
      <w:tr w:rsidR="00CE7A66" w:rsidTr="00BB7A57">
        <w:tblPrEx>
          <w:tblCellMar>
            <w:top w:w="49" w:type="dxa"/>
            <w:left w:w="110" w:type="dxa"/>
            <w:right w:w="0" w:type="dxa"/>
          </w:tblCellMar>
        </w:tblPrEx>
        <w:trPr>
          <w:gridAfter w:val="1"/>
          <w:wAfter w:w="33" w:type="dxa"/>
          <w:trHeight w:val="1111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firstLine="10"/>
              <w:jc w:val="left"/>
            </w:pPr>
            <w:r>
              <w:rPr>
                <w:sz w:val="24"/>
              </w:rPr>
              <w:t>Система орган</w:t>
            </w:r>
            <w:r w:rsidR="00DD5E60">
              <w:rPr>
                <w:sz w:val="24"/>
              </w:rPr>
              <w:t>изации контроля за исполнением п</w:t>
            </w:r>
            <w:r>
              <w:rPr>
                <w:sz w:val="24"/>
              </w:rPr>
              <w:t>рограммы</w:t>
            </w:r>
          </w:p>
        </w:tc>
        <w:tc>
          <w:tcPr>
            <w:tcW w:w="71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5" w:right="115" w:firstLine="10"/>
            </w:pPr>
            <w:r>
              <w:rPr>
                <w:sz w:val="24"/>
              </w:rPr>
              <w:t xml:space="preserve">ООБН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 </w:t>
            </w:r>
            <w:r w:rsidR="00BB7A57">
              <w:rPr>
                <w:sz w:val="24"/>
              </w:rPr>
              <w:t>у</w:t>
            </w:r>
            <w:r>
              <w:rPr>
                <w:sz w:val="24"/>
              </w:rPr>
              <w:t>четом складывающейся социально-экономической ситуации.</w:t>
            </w:r>
          </w:p>
        </w:tc>
      </w:tr>
    </w:tbl>
    <w:p w:rsidR="000B407F" w:rsidRDefault="000B407F">
      <w:pPr>
        <w:spacing w:after="0" w:line="259" w:lineRule="auto"/>
        <w:ind w:left="10" w:right="259"/>
        <w:jc w:val="center"/>
      </w:pPr>
    </w:p>
    <w:p w:rsidR="00CE7A66" w:rsidRDefault="000B407F">
      <w:pPr>
        <w:spacing w:after="0" w:line="259" w:lineRule="auto"/>
        <w:ind w:left="10" w:right="259"/>
        <w:jc w:val="center"/>
      </w:pPr>
      <w:r>
        <w:t>Глава 2. Содержание проблемы и обоснование необходимости</w:t>
      </w:r>
    </w:p>
    <w:p w:rsidR="00B952F2" w:rsidRDefault="000B407F" w:rsidP="00B952F2">
      <w:pPr>
        <w:spacing w:after="278" w:line="259" w:lineRule="auto"/>
        <w:ind w:left="10" w:right="240"/>
        <w:jc w:val="center"/>
      </w:pPr>
      <w:r>
        <w:t xml:space="preserve">её решения </w:t>
      </w:r>
      <w:r w:rsidR="00B952F2">
        <w:t>программным методо</w:t>
      </w:r>
      <w:r w:rsidR="00BB7A57">
        <w:t>м</w:t>
      </w:r>
    </w:p>
    <w:p w:rsidR="00B952F2" w:rsidRDefault="000B407F" w:rsidP="00B952F2">
      <w:pPr>
        <w:pStyle w:val="a3"/>
        <w:numPr>
          <w:ilvl w:val="0"/>
          <w:numId w:val="12"/>
        </w:numPr>
        <w:spacing w:after="278" w:line="259" w:lineRule="auto"/>
        <w:ind w:left="-567" w:right="-13" w:firstLine="567"/>
      </w:pPr>
      <w:r>
        <w:t>Важнейшим фактором, определяющим необходимость разработки и реализации программы на уровне муниципального образования города Набережные Челны, является социальная значимость данной проблемы в части повышения качества жизни и сохранения здоровья трудоспособного населения города.</w:t>
      </w:r>
    </w:p>
    <w:p w:rsidR="00B952F2" w:rsidRDefault="000B407F" w:rsidP="00B952F2">
      <w:pPr>
        <w:pStyle w:val="a3"/>
        <w:numPr>
          <w:ilvl w:val="0"/>
          <w:numId w:val="12"/>
        </w:numPr>
        <w:spacing w:after="330"/>
        <w:ind w:left="-567" w:right="-13" w:firstLine="567"/>
      </w:pPr>
      <w:r>
        <w:t>Одним из приоритетных направлений деятельности в улучшении</w:t>
      </w:r>
      <w:r w:rsidR="00B952F2" w:rsidRPr="00B952F2">
        <w:t xml:space="preserve"> </w:t>
      </w:r>
      <w:r w:rsidR="00B952F2">
        <w:t>здоровья и сокращении смертности населения является принятие мер по улучшению условий и охраны труда работающего населения, профилактике и снижению профессионального риска, а также проведение диспансеризации и профилактических осмотров работающих.</w:t>
      </w:r>
    </w:p>
    <w:p w:rsidR="00BB7A57" w:rsidRDefault="000B407F" w:rsidP="00BB7A57">
      <w:pPr>
        <w:spacing w:after="0" w:line="259" w:lineRule="auto"/>
        <w:ind w:left="10" w:right="278"/>
        <w:jc w:val="center"/>
      </w:pPr>
      <w:r>
        <w:t xml:space="preserve">Глава 3. </w:t>
      </w:r>
      <w:r w:rsidR="00BB7A57">
        <w:t xml:space="preserve">Основные цели, задачи программы </w:t>
      </w:r>
      <w:r w:rsidR="00B952F2">
        <w:t>с</w:t>
      </w:r>
    </w:p>
    <w:p w:rsidR="00CE7A66" w:rsidRDefault="00BB7A57" w:rsidP="00BB7A57">
      <w:pPr>
        <w:spacing w:after="0" w:line="259" w:lineRule="auto"/>
        <w:ind w:left="10" w:right="278"/>
        <w:jc w:val="center"/>
      </w:pPr>
      <w:r>
        <w:t>указанием сроков реализации</w:t>
      </w:r>
    </w:p>
    <w:p w:rsidR="00BB7A57" w:rsidRDefault="00BB7A57" w:rsidP="00BB7A57">
      <w:pPr>
        <w:spacing w:after="0" w:line="259" w:lineRule="auto"/>
        <w:ind w:left="10" w:right="278"/>
        <w:jc w:val="center"/>
      </w:pPr>
    </w:p>
    <w:p w:rsidR="00BB7A57" w:rsidRDefault="00B952F2" w:rsidP="00B952F2">
      <w:pPr>
        <w:spacing w:after="0" w:line="259" w:lineRule="auto"/>
        <w:ind w:left="-567" w:right="278" w:firstLine="567"/>
      </w:pPr>
      <w:r>
        <w:t xml:space="preserve">3. </w:t>
      </w:r>
      <w:r w:rsidR="00BB7A57">
        <w:t>Реализация программы рассчитана на три года -2023-2025 годы.</w:t>
      </w:r>
    </w:p>
    <w:p w:rsidR="00CE7A66" w:rsidRDefault="00B952F2" w:rsidP="00B952F2">
      <w:pPr>
        <w:ind w:left="-567" w:right="199" w:firstLine="567"/>
      </w:pPr>
      <w:r>
        <w:t>4</w:t>
      </w:r>
      <w:r w:rsidR="000B407F">
        <w:t>. Цель программы улучшение условий и охраны труда в организациях города.</w:t>
      </w:r>
    </w:p>
    <w:p w:rsidR="00CE7A66" w:rsidRDefault="00B952F2" w:rsidP="00B952F2">
      <w:pPr>
        <w:ind w:left="-567" w:firstLine="567"/>
      </w:pPr>
      <w:r>
        <w:t>5</w:t>
      </w:r>
      <w:r w:rsidR="000B407F">
        <w:t>. Задачи программы:</w:t>
      </w:r>
    </w:p>
    <w:p w:rsidR="00CE7A66" w:rsidRDefault="00B952F2" w:rsidP="00B952F2">
      <w:pPr>
        <w:spacing w:after="43"/>
        <w:ind w:left="-567" w:right="-13" w:firstLine="567"/>
      </w:pPr>
      <w:r>
        <w:t xml:space="preserve">1) </w:t>
      </w:r>
      <w:r w:rsidR="000B407F">
        <w:t>снижение уровня производственного травматизма, в первую очередь с тяжелым и смертельным исходом;</w:t>
      </w:r>
    </w:p>
    <w:p w:rsidR="00CE7A66" w:rsidRDefault="00B952F2" w:rsidP="00B952F2">
      <w:pPr>
        <w:spacing w:after="0"/>
        <w:ind w:left="-567" w:right="-13" w:firstLine="567"/>
      </w:pPr>
      <w:r>
        <w:t xml:space="preserve">2) </w:t>
      </w:r>
      <w:r w:rsidR="000B407F">
        <w:t xml:space="preserve">создание здоровых и безопасных условий труда </w:t>
      </w:r>
      <w:r w:rsidR="00BB7A57">
        <w:t>для работников</w:t>
      </w:r>
      <w:r>
        <w:t xml:space="preserve"> в </w:t>
      </w:r>
      <w:r w:rsidR="000B407F">
        <w:t>процессе их трудовой деятельности.</w:t>
      </w:r>
    </w:p>
    <w:p w:rsidR="00B952F2" w:rsidRDefault="00B952F2" w:rsidP="00B952F2">
      <w:pPr>
        <w:spacing w:after="0"/>
        <w:ind w:left="-567" w:right="-13" w:firstLine="567"/>
      </w:pPr>
    </w:p>
    <w:p w:rsidR="00CE7A66" w:rsidRDefault="000B407F" w:rsidP="00B952F2">
      <w:pPr>
        <w:spacing w:after="0"/>
        <w:ind w:left="-567" w:firstLine="567"/>
        <w:jc w:val="center"/>
      </w:pPr>
      <w:r>
        <w:t>Глава 4. Индикаторы оценки результативности программы</w:t>
      </w:r>
    </w:p>
    <w:p w:rsidR="00B952F2" w:rsidRDefault="00B952F2" w:rsidP="00B952F2">
      <w:pPr>
        <w:spacing w:after="0"/>
        <w:ind w:left="-567" w:firstLine="567"/>
        <w:jc w:val="center"/>
      </w:pPr>
    </w:p>
    <w:p w:rsidR="000B407F" w:rsidRDefault="000B407F" w:rsidP="00B952F2">
      <w:pPr>
        <w:pStyle w:val="a3"/>
        <w:numPr>
          <w:ilvl w:val="0"/>
          <w:numId w:val="11"/>
        </w:numPr>
        <w:ind w:left="-567" w:firstLine="567"/>
      </w:pPr>
      <w:r>
        <w:t>Для оценки промежуточных и конечных результатов реализации программы будет использован следующий индикатор оценки результативности:</w:t>
      </w:r>
    </w:p>
    <w:tbl>
      <w:tblPr>
        <w:tblStyle w:val="TableGrid"/>
        <w:tblW w:w="10065" w:type="dxa"/>
        <w:tblInd w:w="-570" w:type="dxa"/>
        <w:tblCellMar>
          <w:top w:w="13" w:type="dxa"/>
          <w:left w:w="124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B952F2" w:rsidTr="00B952F2">
        <w:trPr>
          <w:trHeight w:val="913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2F2" w:rsidRDefault="00B952F2" w:rsidP="00B952F2">
            <w:pPr>
              <w:spacing w:after="0" w:line="259" w:lineRule="auto"/>
              <w:ind w:left="0" w:right="-51" w:firstLine="0"/>
              <w:jc w:val="center"/>
            </w:pPr>
            <w:r>
              <w:rPr>
                <w:sz w:val="24"/>
              </w:rPr>
              <w:t>Наименование индикатора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2F2" w:rsidRDefault="00B952F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>Источник</w:t>
            </w:r>
          </w:p>
        </w:tc>
      </w:tr>
      <w:tr w:rsidR="00B952F2" w:rsidTr="00B952F2">
        <w:trPr>
          <w:trHeight w:val="925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2F2" w:rsidRDefault="00B952F2">
            <w:pPr>
              <w:spacing w:after="0" w:line="259" w:lineRule="auto"/>
              <w:ind w:left="910" w:hanging="613"/>
              <w:jc w:val="left"/>
            </w:pPr>
            <w:r>
              <w:rPr>
                <w:sz w:val="24"/>
              </w:rPr>
              <w:t>Количество несчастных случаев, ед.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52F2" w:rsidRPr="00BB7A57" w:rsidRDefault="00B952F2" w:rsidP="00B952F2">
            <w:pPr>
              <w:spacing w:before="100" w:beforeAutospacing="1" w:after="100" w:afterAutospacing="1" w:line="240" w:lineRule="auto"/>
              <w:ind w:left="0" w:firstLine="0"/>
              <w:outlineLvl w:val="1"/>
              <w:rPr>
                <w:sz w:val="24"/>
              </w:rPr>
            </w:pPr>
            <w:r w:rsidRPr="00BB7A57">
              <w:rPr>
                <w:sz w:val="24"/>
              </w:rPr>
              <w:t>Государственная инспекция труда в Республике Татарстан</w:t>
            </w:r>
          </w:p>
          <w:p w:rsidR="00B952F2" w:rsidRDefault="00B952F2">
            <w:pPr>
              <w:spacing w:after="0" w:line="259" w:lineRule="auto"/>
              <w:ind w:left="0" w:firstLine="0"/>
              <w:jc w:val="left"/>
            </w:pPr>
          </w:p>
        </w:tc>
      </w:tr>
    </w:tbl>
    <w:p w:rsidR="00CE7A66" w:rsidRDefault="00CE7A66">
      <w:pPr>
        <w:sectPr w:rsidR="00CE7A66">
          <w:type w:val="continuous"/>
          <w:pgSz w:w="11900" w:h="16840"/>
          <w:pgMar w:top="672" w:right="749" w:bottom="1367" w:left="1525" w:header="720" w:footer="720" w:gutter="0"/>
          <w:cols w:space="720"/>
        </w:sectPr>
      </w:pPr>
    </w:p>
    <w:p w:rsidR="00CE7A66" w:rsidRDefault="00BB7A57">
      <w:pPr>
        <w:spacing w:after="0" w:line="259" w:lineRule="auto"/>
        <w:ind w:left="1653"/>
        <w:jc w:val="left"/>
        <w:rPr>
          <w:sz w:val="24"/>
        </w:rPr>
      </w:pPr>
      <w:r>
        <w:rPr>
          <w:sz w:val="24"/>
        </w:rPr>
        <w:lastRenderedPageBreak/>
        <w:t>Глава 5. Ц</w:t>
      </w:r>
      <w:r w:rsidR="000B407F">
        <w:rPr>
          <w:sz w:val="24"/>
        </w:rPr>
        <w:t>ель, задачи, индикаторы оценки результатов программы и финансирование по мероприятиям программы</w:t>
      </w:r>
    </w:p>
    <w:p w:rsidR="00B952F2" w:rsidRDefault="00B952F2">
      <w:pPr>
        <w:spacing w:after="0" w:line="259" w:lineRule="auto"/>
        <w:ind w:left="1653"/>
        <w:jc w:val="left"/>
      </w:pPr>
    </w:p>
    <w:tbl>
      <w:tblPr>
        <w:tblStyle w:val="TableGrid"/>
        <w:tblW w:w="14770" w:type="dxa"/>
        <w:tblInd w:w="-3" w:type="dxa"/>
        <w:tblCellMar>
          <w:left w:w="86" w:type="dxa"/>
          <w:bottom w:w="1" w:type="dxa"/>
          <w:right w:w="29" w:type="dxa"/>
        </w:tblCellMar>
        <w:tblLook w:val="04A0" w:firstRow="1" w:lastRow="0" w:firstColumn="1" w:lastColumn="0" w:noHBand="0" w:noVBand="1"/>
      </w:tblPr>
      <w:tblGrid>
        <w:gridCol w:w="633"/>
        <w:gridCol w:w="3123"/>
        <w:gridCol w:w="84"/>
        <w:gridCol w:w="1922"/>
        <w:gridCol w:w="1498"/>
        <w:gridCol w:w="7"/>
        <w:gridCol w:w="1945"/>
        <w:gridCol w:w="80"/>
        <w:gridCol w:w="844"/>
        <w:gridCol w:w="97"/>
        <w:gridCol w:w="17"/>
        <w:gridCol w:w="649"/>
        <w:gridCol w:w="61"/>
        <w:gridCol w:w="719"/>
        <w:gridCol w:w="68"/>
        <w:gridCol w:w="751"/>
        <w:gridCol w:w="15"/>
        <w:gridCol w:w="777"/>
        <w:gridCol w:w="15"/>
        <w:gridCol w:w="795"/>
        <w:gridCol w:w="15"/>
        <w:gridCol w:w="615"/>
        <w:gridCol w:w="22"/>
        <w:gridCol w:w="18"/>
      </w:tblGrid>
      <w:tr w:rsidR="00BA0AC4" w:rsidTr="00B952F2">
        <w:trPr>
          <w:gridAfter w:val="1"/>
          <w:wAfter w:w="15" w:type="dxa"/>
          <w:trHeight w:val="1375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7A57" w:rsidRDefault="00BB7A57">
            <w:pPr>
              <w:spacing w:after="0" w:line="259" w:lineRule="auto"/>
              <w:ind w:left="86" w:firstLine="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E7A66" w:rsidRDefault="000B407F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>Наименование</w:t>
            </w:r>
          </w:p>
          <w:p w:rsidR="00CE7A66" w:rsidRDefault="000B407F">
            <w:pPr>
              <w:spacing w:after="0" w:line="259" w:lineRule="auto"/>
              <w:ind w:left="617" w:hanging="29"/>
              <w:jc w:val="left"/>
            </w:pPr>
            <w:r>
              <w:rPr>
                <w:sz w:val="24"/>
              </w:rPr>
              <w:t>программных мероприятий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Исполнители</w:t>
            </w:r>
          </w:p>
          <w:p w:rsidR="00CE7A66" w:rsidRDefault="000B407F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программных мероприятий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 w:rsidP="009D2E2E">
            <w:pPr>
              <w:spacing w:after="0" w:line="259" w:lineRule="auto"/>
              <w:ind w:left="42" w:firstLine="0"/>
              <w:jc w:val="left"/>
            </w:pPr>
            <w:r>
              <w:rPr>
                <w:sz w:val="24"/>
              </w:rPr>
              <w:t>Сроки вып</w:t>
            </w:r>
            <w:r w:rsidR="009D2E2E">
              <w:rPr>
                <w:sz w:val="24"/>
              </w:rPr>
              <w:t>олнения основ</w:t>
            </w:r>
            <w:r w:rsidR="00BB7A57">
              <w:rPr>
                <w:sz w:val="24"/>
              </w:rPr>
              <w:t xml:space="preserve">ных </w:t>
            </w:r>
            <w:r w:rsidR="009D2E2E">
              <w:rPr>
                <w:sz w:val="24"/>
              </w:rPr>
              <w:t>мероприятий</w:t>
            </w:r>
          </w:p>
        </w:tc>
        <w:tc>
          <w:tcPr>
            <w:tcW w:w="1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Индикаторы</w:t>
            </w:r>
          </w:p>
          <w:p w:rsidR="00CE7A66" w:rsidRDefault="000B407F">
            <w:pPr>
              <w:spacing w:after="0" w:line="259" w:lineRule="auto"/>
              <w:ind w:left="37" w:right="110" w:firstLine="31"/>
              <w:jc w:val="center"/>
            </w:pPr>
            <w:r>
              <w:rPr>
                <w:sz w:val="24"/>
              </w:rPr>
              <w:t>оценки конечных результатов, единицы измерения</w:t>
            </w:r>
          </w:p>
        </w:tc>
        <w:tc>
          <w:tcPr>
            <w:tcW w:w="334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282" w:right="340" w:firstLine="0"/>
              <w:jc w:val="center"/>
            </w:pPr>
            <w:r>
              <w:rPr>
                <w:sz w:val="24"/>
              </w:rPr>
              <w:t>В том числе по срокам (тыс. руб.)</w:t>
            </w:r>
          </w:p>
        </w:tc>
        <w:tc>
          <w:tcPr>
            <w:tcW w:w="22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 w:rsidP="009D2E2E">
            <w:pPr>
              <w:spacing w:after="0" w:line="259" w:lineRule="auto"/>
              <w:ind w:left="105" w:hanging="133"/>
            </w:pPr>
            <w:r>
              <w:rPr>
                <w:sz w:val="24"/>
              </w:rPr>
              <w:t>Финансирование с</w:t>
            </w:r>
          </w:p>
          <w:p w:rsidR="00CE7A66" w:rsidRDefault="00BB7A57" w:rsidP="009D2E2E">
            <w:pPr>
              <w:spacing w:after="0" w:line="259" w:lineRule="auto"/>
              <w:ind w:left="0" w:hanging="28"/>
            </w:pPr>
            <w:r>
              <w:rPr>
                <w:sz w:val="24"/>
              </w:rPr>
              <w:t xml:space="preserve">указанием </w:t>
            </w:r>
            <w:r w:rsidR="000B407F">
              <w:rPr>
                <w:sz w:val="24"/>
              </w:rPr>
              <w:t xml:space="preserve">источника финансирования </w:t>
            </w:r>
            <w:r>
              <w:rPr>
                <w:sz w:val="24"/>
              </w:rPr>
              <w:t>(</w:t>
            </w:r>
            <w:r w:rsidR="000B407F">
              <w:rPr>
                <w:sz w:val="24"/>
              </w:rPr>
              <w:t xml:space="preserve">тыс. </w:t>
            </w:r>
            <w:r w:rsidR="009D2E2E">
              <w:rPr>
                <w:sz w:val="24"/>
              </w:rPr>
              <w:t>р</w:t>
            </w:r>
            <w:r w:rsidR="000B407F">
              <w:rPr>
                <w:sz w:val="24"/>
              </w:rPr>
              <w:t>уб.)</w:t>
            </w:r>
          </w:p>
        </w:tc>
      </w:tr>
      <w:tr w:rsidR="009D2E2E" w:rsidTr="00B952F2">
        <w:trPr>
          <w:gridAfter w:val="1"/>
          <w:wAfter w:w="15" w:type="dxa"/>
          <w:trHeight w:val="8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144" w:firstLine="19"/>
              <w:jc w:val="left"/>
            </w:pPr>
            <w:r>
              <w:rPr>
                <w:sz w:val="24"/>
              </w:rPr>
              <w:t>2022 (</w:t>
            </w:r>
            <w:proofErr w:type="spellStart"/>
            <w:r>
              <w:rPr>
                <w:sz w:val="24"/>
              </w:rPr>
              <w:t>базо</w:t>
            </w:r>
            <w:proofErr w:type="spellEnd"/>
            <w:r>
              <w:rPr>
                <w:sz w:val="24"/>
              </w:rPr>
              <w:t xml:space="preserve"> вый)</w:t>
            </w:r>
          </w:p>
        </w:tc>
        <w:tc>
          <w:tcPr>
            <w:tcW w:w="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2023 год</w:t>
            </w: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166" w:hanging="67"/>
              <w:jc w:val="left"/>
            </w:pPr>
            <w:r>
              <w:rPr>
                <w:sz w:val="22"/>
              </w:rPr>
              <w:t>2024 год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157" w:hanging="67"/>
              <w:jc w:val="left"/>
            </w:pPr>
            <w:r>
              <w:rPr>
                <w:sz w:val="24"/>
              </w:rPr>
              <w:t>2025 год</w:t>
            </w:r>
          </w:p>
        </w:tc>
        <w:tc>
          <w:tcPr>
            <w:tcW w:w="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134" w:hanging="77"/>
              <w:jc w:val="left"/>
            </w:pPr>
            <w:r>
              <w:rPr>
                <w:sz w:val="24"/>
              </w:rPr>
              <w:t>2023 год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149" w:hanging="77"/>
              <w:jc w:val="left"/>
            </w:pPr>
            <w:r>
              <w:rPr>
                <w:sz w:val="24"/>
              </w:rPr>
              <w:t>2024 год</w:t>
            </w:r>
          </w:p>
        </w:tc>
        <w:tc>
          <w:tcPr>
            <w:tcW w:w="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38" w:hanging="38"/>
              <w:jc w:val="left"/>
            </w:pPr>
            <w:r>
              <w:rPr>
                <w:sz w:val="24"/>
              </w:rPr>
              <w:t>2025 год</w:t>
            </w:r>
          </w:p>
        </w:tc>
      </w:tr>
      <w:tr w:rsidR="00BA0AC4" w:rsidTr="00B952F2">
        <w:trPr>
          <w:trHeight w:val="421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3249" w:firstLine="0"/>
              <w:jc w:val="left"/>
            </w:pPr>
            <w:r>
              <w:rPr>
                <w:sz w:val="24"/>
              </w:rPr>
              <w:t>Цель - улучшение условий и охраны труда в организациях города</w:t>
            </w:r>
          </w:p>
        </w:tc>
      </w:tr>
      <w:tr w:rsidR="009D2E2E" w:rsidTr="00B952F2">
        <w:trPr>
          <w:gridAfter w:val="1"/>
          <w:wAfter w:w="15" w:type="dxa"/>
          <w:trHeight w:val="836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23" w:right="710" w:firstLine="0"/>
              <w:jc w:val="left"/>
            </w:pPr>
            <w:r>
              <w:rPr>
                <w:sz w:val="24"/>
              </w:rPr>
              <w:t>Индикатор оценки результативности программы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291" w:right="278" w:firstLine="10"/>
              <w:jc w:val="left"/>
            </w:pPr>
            <w:r>
              <w:rPr>
                <w:sz w:val="24"/>
              </w:rPr>
              <w:t>Количество несчастных случаев, ед.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>43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>42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4"/>
              </w:rPr>
              <w:t>41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CE7A66">
            <w:pPr>
              <w:spacing w:after="160" w:line="259" w:lineRule="auto"/>
              <w:ind w:left="0" w:firstLine="0"/>
              <w:jc w:val="left"/>
            </w:pPr>
          </w:p>
        </w:tc>
      </w:tr>
      <w:tr w:rsidR="000B407F" w:rsidTr="00B952F2">
        <w:trPr>
          <w:trHeight w:val="284"/>
        </w:trPr>
        <w:tc>
          <w:tcPr>
            <w:tcW w:w="1477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407F" w:rsidRDefault="009D2E2E" w:rsidP="009D2E2E">
            <w:pPr>
              <w:spacing w:after="0" w:line="259" w:lineRule="auto"/>
              <w:ind w:left="731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</w:t>
            </w:r>
            <w:r w:rsidR="000B407F">
              <w:rPr>
                <w:sz w:val="24"/>
              </w:rPr>
              <w:t>Снижение уровня производственного травматизма, в первую очередь с</w:t>
            </w:r>
            <w:r>
              <w:rPr>
                <w:sz w:val="24"/>
              </w:rPr>
              <w:t xml:space="preserve"> тяжёлым и смертельным исходом</w:t>
            </w:r>
          </w:p>
          <w:p w:rsidR="009D2E2E" w:rsidRDefault="009D2E2E" w:rsidP="000B407F">
            <w:pPr>
              <w:spacing w:after="0" w:line="259" w:lineRule="auto"/>
              <w:ind w:left="731" w:firstLine="0"/>
              <w:jc w:val="left"/>
            </w:pPr>
          </w:p>
        </w:tc>
      </w:tr>
      <w:tr w:rsidR="009D2E2E" w:rsidTr="00B952F2">
        <w:trPr>
          <w:gridAfter w:val="1"/>
          <w:wAfter w:w="15" w:type="dxa"/>
          <w:trHeight w:val="823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E7A66" w:rsidRPr="000B407F" w:rsidRDefault="000B407F" w:rsidP="000B407F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B407F">
              <w:rPr>
                <w:sz w:val="24"/>
                <w:szCs w:val="24"/>
              </w:rPr>
              <w:t>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23" w:firstLine="0"/>
              <w:jc w:val="left"/>
            </w:pPr>
            <w:r>
              <w:rPr>
                <w:sz w:val="24"/>
              </w:rPr>
              <w:t>Проведение</w:t>
            </w:r>
          </w:p>
          <w:p w:rsidR="00CE7A66" w:rsidRDefault="000B407F">
            <w:pPr>
              <w:spacing w:after="0" w:line="259" w:lineRule="auto"/>
              <w:ind w:left="23" w:firstLine="0"/>
              <w:jc w:val="left"/>
            </w:pPr>
            <w:r>
              <w:rPr>
                <w:sz w:val="24"/>
              </w:rPr>
              <w:t>Координационных советов по охране труда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41" w:firstLine="0"/>
              <w:jc w:val="center"/>
            </w:pPr>
            <w:r>
              <w:rPr>
                <w:sz w:val="24"/>
              </w:rPr>
              <w:t>ООБН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7F" w:rsidRDefault="000B407F">
            <w:pPr>
              <w:spacing w:after="0" w:line="259" w:lineRule="auto"/>
              <w:ind w:left="11" w:right="78" w:hanging="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9D2E2E">
              <w:rPr>
                <w:sz w:val="24"/>
              </w:rPr>
              <w:t>-</w:t>
            </w:r>
          </w:p>
          <w:p w:rsidR="009D2E2E" w:rsidRDefault="000B407F">
            <w:pPr>
              <w:spacing w:after="0" w:line="259" w:lineRule="auto"/>
              <w:ind w:left="11" w:right="78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CE7A66" w:rsidRDefault="000B407F">
            <w:pPr>
              <w:spacing w:after="0" w:line="259" w:lineRule="auto"/>
              <w:ind w:left="11" w:right="78" w:hanging="3"/>
              <w:jc w:val="center"/>
            </w:pPr>
            <w:r>
              <w:rPr>
                <w:sz w:val="24"/>
              </w:rPr>
              <w:t>годы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473" w:firstLine="0"/>
              <w:jc w:val="left"/>
            </w:pPr>
            <w:r>
              <w:rPr>
                <w:sz w:val="24"/>
              </w:rPr>
              <w:t>Количество</w:t>
            </w:r>
          </w:p>
          <w:p w:rsidR="00CE7A66" w:rsidRDefault="000B407F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проведенных заседаний, ед.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 w:rsidP="000B407F">
            <w:pPr>
              <w:spacing w:after="0" w:line="259" w:lineRule="auto"/>
              <w:ind w:left="291" w:firstLine="0"/>
            </w:pPr>
            <w:r>
              <w:rPr>
                <w:sz w:val="24"/>
              </w:rPr>
              <w:t>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 w:rsidP="000B407F">
            <w:pPr>
              <w:spacing w:after="0" w:line="259" w:lineRule="auto"/>
              <w:ind w:left="285" w:firstLine="0"/>
            </w:pPr>
            <w:r>
              <w:rPr>
                <w:sz w:val="24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 w:rsidP="000B407F">
            <w:pPr>
              <w:spacing w:after="0" w:line="259" w:lineRule="auto"/>
              <w:ind w:left="266" w:firstLine="0"/>
            </w:pPr>
            <w:r>
              <w:rPr>
                <w:sz w:val="24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 w:rsidP="000B407F">
            <w:pPr>
              <w:spacing w:after="0" w:line="259" w:lineRule="auto"/>
              <w:ind w:left="272" w:firstLine="0"/>
            </w:pPr>
            <w:r>
              <w:rPr>
                <w:sz w:val="24"/>
              </w:rPr>
              <w:t>4</w:t>
            </w: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545" w:hanging="488"/>
              <w:jc w:val="left"/>
            </w:pPr>
            <w:r>
              <w:rPr>
                <w:sz w:val="24"/>
              </w:rPr>
              <w:t>финансирование не требуется</w:t>
            </w:r>
          </w:p>
        </w:tc>
      </w:tr>
      <w:tr w:rsidR="009D2E2E" w:rsidTr="00B952F2">
        <w:trPr>
          <w:gridAfter w:val="1"/>
          <w:wAfter w:w="15" w:type="dxa"/>
          <w:trHeight w:val="193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E7A66" w:rsidRPr="000B407F" w:rsidRDefault="000B407F" w:rsidP="000B407F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0B407F">
              <w:rPr>
                <w:sz w:val="24"/>
                <w:szCs w:val="24"/>
              </w:rPr>
              <w:t>2 .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9D2E2E" w:rsidP="009D2E2E">
            <w:pPr>
              <w:spacing w:after="0" w:line="259" w:lineRule="auto"/>
              <w:ind w:left="0" w:right="432" w:firstLine="0"/>
            </w:pPr>
            <w:r>
              <w:rPr>
                <w:sz w:val="24"/>
              </w:rPr>
              <w:t xml:space="preserve">Подготовка </w:t>
            </w:r>
            <w:r w:rsidR="000B407F">
              <w:rPr>
                <w:sz w:val="24"/>
              </w:rPr>
              <w:t>ежеквартального доклада о состоянии условий и охраны труда</w:t>
            </w:r>
            <w:r>
              <w:rPr>
                <w:sz w:val="24"/>
              </w:rPr>
              <w:t xml:space="preserve">, анализе </w:t>
            </w:r>
            <w:r w:rsidR="000B407F">
              <w:rPr>
                <w:sz w:val="24"/>
              </w:rPr>
              <w:t>производственного травматизма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ООБН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7F" w:rsidRDefault="000B407F">
            <w:pPr>
              <w:spacing w:after="0" w:line="259" w:lineRule="auto"/>
              <w:ind w:left="11" w:right="68" w:hanging="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9D2E2E">
              <w:rPr>
                <w:sz w:val="24"/>
              </w:rPr>
              <w:t>-</w:t>
            </w:r>
          </w:p>
          <w:p w:rsidR="009D2E2E" w:rsidRDefault="000B407F">
            <w:pPr>
              <w:spacing w:after="0" w:line="259" w:lineRule="auto"/>
              <w:ind w:left="11" w:right="68" w:hanging="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CE7A66" w:rsidRDefault="000B407F">
            <w:pPr>
              <w:spacing w:after="0" w:line="259" w:lineRule="auto"/>
              <w:ind w:left="11" w:right="68" w:hanging="3"/>
              <w:jc w:val="center"/>
            </w:pPr>
            <w:r>
              <w:rPr>
                <w:sz w:val="24"/>
              </w:rPr>
              <w:t xml:space="preserve"> годы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214" w:firstLine="86"/>
              <w:jc w:val="left"/>
            </w:pPr>
            <w:r>
              <w:rPr>
                <w:sz w:val="24"/>
              </w:rPr>
              <w:t>Количество докладов, ед.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545" w:hanging="488"/>
              <w:jc w:val="left"/>
            </w:pPr>
            <w:r>
              <w:rPr>
                <w:sz w:val="24"/>
              </w:rPr>
              <w:t>финансирование не требуется</w:t>
            </w:r>
          </w:p>
        </w:tc>
      </w:tr>
      <w:tr w:rsidR="009D2E2E" w:rsidTr="00B952F2">
        <w:trPr>
          <w:gridAfter w:val="1"/>
          <w:wAfter w:w="15" w:type="dxa"/>
          <w:trHeight w:val="69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Pr="000B407F" w:rsidRDefault="000B407F" w:rsidP="000B407F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0B407F">
              <w:rPr>
                <w:sz w:val="24"/>
                <w:szCs w:val="24"/>
              </w:rPr>
              <w:t>3.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 w:rsidP="009D2E2E">
            <w:pPr>
              <w:spacing w:after="0" w:line="259" w:lineRule="auto"/>
              <w:ind w:left="32" w:right="145" w:firstLine="10"/>
            </w:pPr>
            <w:r>
              <w:rPr>
                <w:sz w:val="24"/>
              </w:rPr>
              <w:t>Проведение проверки состояния охраны труда в п</w:t>
            </w:r>
            <w:r w:rsidR="009D2E2E">
              <w:rPr>
                <w:sz w:val="24"/>
              </w:rPr>
              <w:t xml:space="preserve">одведомственных образовательных </w:t>
            </w:r>
            <w:r>
              <w:rPr>
                <w:sz w:val="24"/>
              </w:rPr>
              <w:t>организациях города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 w:rsidP="009D2E2E">
            <w:pPr>
              <w:spacing w:after="0" w:line="262" w:lineRule="auto"/>
              <w:ind w:left="0" w:firstLine="0"/>
              <w:jc w:val="center"/>
            </w:pPr>
            <w:r>
              <w:rPr>
                <w:sz w:val="24"/>
              </w:rPr>
              <w:t>ООБН, управление образования Исполнительного комитета</w:t>
            </w:r>
            <w:r w:rsidR="009D2E2E">
              <w:rPr>
                <w:sz w:val="24"/>
              </w:rPr>
              <w:t xml:space="preserve">, управление культуры </w:t>
            </w:r>
            <w:r w:rsidR="009D2E2E">
              <w:rPr>
                <w:sz w:val="24"/>
              </w:rPr>
              <w:lastRenderedPageBreak/>
              <w:t>Исполнительного комитета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07F" w:rsidRDefault="000B407F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2023</w:t>
            </w:r>
            <w:r w:rsidR="009D2E2E">
              <w:rPr>
                <w:sz w:val="24"/>
              </w:rPr>
              <w:t>-</w:t>
            </w:r>
          </w:p>
          <w:p w:rsidR="009D2E2E" w:rsidRDefault="000B407F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CE7A66" w:rsidRDefault="000B407F">
            <w:pPr>
              <w:spacing w:after="0" w:line="259" w:lineRule="auto"/>
              <w:ind w:left="10" w:right="68" w:hanging="2"/>
              <w:jc w:val="center"/>
            </w:pPr>
            <w:r>
              <w:rPr>
                <w:sz w:val="24"/>
              </w:rPr>
              <w:t>годы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Количество</w:t>
            </w:r>
          </w:p>
          <w:p w:rsidR="00CE7A66" w:rsidRDefault="000B407F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проведенных проверок, ед.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финансирование не требуется</w:t>
            </w:r>
          </w:p>
        </w:tc>
      </w:tr>
      <w:tr w:rsidR="009D2E2E" w:rsidTr="00B952F2">
        <w:trPr>
          <w:gridAfter w:val="1"/>
          <w:wAfter w:w="15" w:type="dxa"/>
          <w:trHeight w:val="1980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 w:rsidP="000B407F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 w:rsidP="000B407F">
            <w:pPr>
              <w:spacing w:after="0" w:line="259" w:lineRule="auto"/>
              <w:ind w:left="42" w:right="135" w:firstLine="0"/>
            </w:pPr>
            <w:r>
              <w:rPr>
                <w:sz w:val="24"/>
              </w:rPr>
              <w:t>Проведение проверки состояния охраны труда в подведомственных учреждениях управления физической культуры и спорта</w:t>
            </w:r>
          </w:p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43" w:line="231" w:lineRule="auto"/>
              <w:ind w:left="0" w:firstLine="0"/>
              <w:jc w:val="center"/>
            </w:pPr>
            <w:r>
              <w:rPr>
                <w:sz w:val="24"/>
              </w:rPr>
              <w:t>ООБН, управление физической</w:t>
            </w:r>
          </w:p>
          <w:p w:rsidR="00CE7A66" w:rsidRDefault="000B407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культуры и спорта</w:t>
            </w:r>
          </w:p>
          <w:p w:rsidR="00CE7A66" w:rsidRDefault="000B407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Исполнительного комитета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E2E" w:rsidRDefault="000B407F" w:rsidP="009D2E2E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9D2E2E">
              <w:rPr>
                <w:sz w:val="24"/>
              </w:rPr>
              <w:t>-</w:t>
            </w:r>
          </w:p>
          <w:p w:rsidR="009D2E2E" w:rsidRDefault="000B407F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CE7A66" w:rsidRDefault="000B407F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  <w:p w:rsidR="000B407F" w:rsidRDefault="000B407F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</w:p>
          <w:p w:rsidR="000B407F" w:rsidRDefault="000B407F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</w:p>
          <w:p w:rsidR="000B407F" w:rsidRDefault="000B407F">
            <w:pPr>
              <w:spacing w:after="0" w:line="259" w:lineRule="auto"/>
              <w:ind w:left="10" w:right="68" w:hanging="2"/>
              <w:jc w:val="center"/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224" w:firstLine="77"/>
              <w:jc w:val="left"/>
            </w:pPr>
            <w:r>
              <w:rPr>
                <w:sz w:val="24"/>
              </w:rPr>
              <w:t>Количество проведенных проверок, ед.</w:t>
            </w:r>
          </w:p>
        </w:tc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166" w:firstLine="0"/>
              <w:jc w:val="left"/>
            </w:pPr>
            <w:r>
              <w:rPr>
                <w:sz w:val="24"/>
              </w:rPr>
              <w:t>17</w:t>
            </w: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170" w:firstLine="0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E7A66" w:rsidRDefault="000B407F">
            <w:pPr>
              <w:spacing w:after="0" w:line="259" w:lineRule="auto"/>
              <w:ind w:left="176" w:firstLine="0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2280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E7A66" w:rsidRDefault="000B407F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финансирование не требуется</w:t>
            </w:r>
          </w:p>
        </w:tc>
      </w:tr>
      <w:tr w:rsidR="00BA0AC4" w:rsidTr="00B952F2">
        <w:tblPrEx>
          <w:tblCellMar>
            <w:top w:w="23" w:type="dxa"/>
            <w:left w:w="42" w:type="dxa"/>
            <w:bottom w:w="0" w:type="dxa"/>
            <w:right w:w="38" w:type="dxa"/>
          </w:tblCellMar>
        </w:tblPrEx>
        <w:trPr>
          <w:gridAfter w:val="2"/>
          <w:wAfter w:w="37" w:type="dxa"/>
          <w:trHeight w:val="58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089" w:type="dxa"/>
            <w:gridSpan w:val="2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Default="00BA0AC4" w:rsidP="00BA0AC4">
            <w:pPr>
              <w:spacing w:after="0" w:line="259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Задачи 2. Создание здоровых и безопасных условий труда </w:t>
            </w:r>
            <w:r w:rsidR="009D2E2E">
              <w:rPr>
                <w:sz w:val="24"/>
                <w:szCs w:val="24"/>
              </w:rPr>
              <w:t>для работников</w:t>
            </w:r>
            <w:r>
              <w:rPr>
                <w:sz w:val="24"/>
                <w:szCs w:val="24"/>
              </w:rPr>
              <w:t xml:space="preserve"> в процессе их трудовой деятельности</w:t>
            </w:r>
          </w:p>
        </w:tc>
      </w:tr>
      <w:tr w:rsidR="00BA0AC4" w:rsidTr="00B952F2">
        <w:tblPrEx>
          <w:tblCellMar>
            <w:top w:w="23" w:type="dxa"/>
            <w:left w:w="42" w:type="dxa"/>
            <w:bottom w:w="0" w:type="dxa"/>
            <w:right w:w="38" w:type="dxa"/>
          </w:tblCellMar>
        </w:tblPrEx>
        <w:trPr>
          <w:gridAfter w:val="2"/>
          <w:wAfter w:w="37" w:type="dxa"/>
          <w:trHeight w:val="584"/>
        </w:trPr>
        <w:tc>
          <w:tcPr>
            <w:tcW w:w="124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4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бюджет</w:t>
            </w:r>
          </w:p>
        </w:tc>
      </w:tr>
      <w:tr w:rsidR="009D2E2E" w:rsidTr="00B952F2">
        <w:tblPrEx>
          <w:tblCellMar>
            <w:top w:w="23" w:type="dxa"/>
            <w:left w:w="42" w:type="dxa"/>
            <w:bottom w:w="0" w:type="dxa"/>
            <w:right w:w="38" w:type="dxa"/>
          </w:tblCellMar>
        </w:tblPrEx>
        <w:trPr>
          <w:gridAfter w:val="2"/>
          <w:wAfter w:w="42" w:type="dxa"/>
          <w:trHeight w:val="58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A0AC4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Проведение городского смотра-конкурса на лучшую организацию работ по охране </w:t>
            </w:r>
            <w:r w:rsidR="00F12952">
              <w:rPr>
                <w:sz w:val="24"/>
                <w:szCs w:val="24"/>
              </w:rPr>
              <w:t xml:space="preserve">труда </w:t>
            </w:r>
            <w:r>
              <w:rPr>
                <w:sz w:val="24"/>
                <w:szCs w:val="24"/>
              </w:rPr>
              <w:t>и условиям труда среди организаций города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F12952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ООБН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12952">
              <w:rPr>
                <w:sz w:val="24"/>
              </w:rPr>
              <w:t>-</w:t>
            </w:r>
          </w:p>
          <w:p w:rsidR="00F12952" w:rsidRDefault="00BA0AC4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BA0AC4" w:rsidRDefault="00BA0AC4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годы</w:t>
            </w:r>
          </w:p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Количество предприятий, принявших участие в конкурсе, ед.</w:t>
            </w:r>
          </w:p>
        </w:tc>
        <w:tc>
          <w:tcPr>
            <w:tcW w:w="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65</w:t>
            </w:r>
          </w:p>
        </w:tc>
        <w:tc>
          <w:tcPr>
            <w:tcW w:w="7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206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67</w:t>
            </w:r>
          </w:p>
        </w:tc>
        <w:tc>
          <w:tcPr>
            <w:tcW w:w="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19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69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129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71</w:t>
            </w:r>
          </w:p>
        </w:tc>
        <w:tc>
          <w:tcPr>
            <w:tcW w:w="80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Pr="00CD1053" w:rsidRDefault="00BA0AC4" w:rsidP="00BA0AC4">
            <w:pPr>
              <w:spacing w:after="0" w:line="259" w:lineRule="auto"/>
              <w:ind w:left="39" w:firstLine="0"/>
              <w:jc w:val="left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30,0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Pr="00CD1053" w:rsidRDefault="00BA0AC4" w:rsidP="00BA0AC4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30,0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Pr="00CD1053" w:rsidRDefault="00BA0AC4" w:rsidP="00BA0AC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30,0</w:t>
            </w:r>
          </w:p>
        </w:tc>
      </w:tr>
      <w:tr w:rsidR="009D2E2E" w:rsidTr="00B952F2">
        <w:tblPrEx>
          <w:tblCellMar>
            <w:top w:w="23" w:type="dxa"/>
            <w:left w:w="42" w:type="dxa"/>
            <w:bottom w:w="0" w:type="dxa"/>
            <w:right w:w="38" w:type="dxa"/>
          </w:tblCellMar>
        </w:tblPrEx>
        <w:trPr>
          <w:gridAfter w:val="2"/>
          <w:wAfter w:w="42" w:type="dxa"/>
          <w:trHeight w:val="58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</w:rPr>
              <w:t>Разработка, изготовление буклетов, плакатов и распространение памяток по охране труда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F12952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ООБН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12952">
              <w:rPr>
                <w:sz w:val="24"/>
              </w:rPr>
              <w:t>-</w:t>
            </w:r>
          </w:p>
          <w:p w:rsidR="00F12952" w:rsidRDefault="00BA0AC4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BA0AC4" w:rsidRDefault="00BA0AC4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Количество изготовленных материалов, шт</w:t>
            </w:r>
            <w:r w:rsidR="00F12952">
              <w:rPr>
                <w:sz w:val="24"/>
                <w:szCs w:val="24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200</w:t>
            </w:r>
          </w:p>
        </w:tc>
        <w:tc>
          <w:tcPr>
            <w:tcW w:w="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200</w:t>
            </w:r>
          </w:p>
        </w:tc>
        <w:tc>
          <w:tcPr>
            <w:tcW w:w="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72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57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200</w:t>
            </w:r>
          </w:p>
        </w:tc>
        <w:tc>
          <w:tcPr>
            <w:tcW w:w="80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Pr="00CD1053" w:rsidRDefault="00BA0AC4" w:rsidP="00BA0AC4">
            <w:pPr>
              <w:spacing w:after="0" w:line="259" w:lineRule="auto"/>
              <w:ind w:left="168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8,0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Pr="00CD1053" w:rsidRDefault="00BA0AC4" w:rsidP="00BA0AC4">
            <w:pPr>
              <w:spacing w:after="0" w:line="259" w:lineRule="auto"/>
              <w:ind w:left="138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8,0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Pr="00CD1053" w:rsidRDefault="00CD1053" w:rsidP="00BA0AC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8,0</w:t>
            </w:r>
          </w:p>
        </w:tc>
      </w:tr>
      <w:tr w:rsidR="009D2E2E" w:rsidTr="00B952F2">
        <w:tblPrEx>
          <w:tblCellMar>
            <w:top w:w="23" w:type="dxa"/>
            <w:left w:w="42" w:type="dxa"/>
            <w:bottom w:w="0" w:type="dxa"/>
            <w:right w:w="38" w:type="dxa"/>
          </w:tblCellMar>
        </w:tblPrEx>
        <w:trPr>
          <w:gridAfter w:val="2"/>
          <w:wAfter w:w="42" w:type="dxa"/>
          <w:trHeight w:val="58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BA0AC4" w:rsidRDefault="00BA0AC4" w:rsidP="00BA0AC4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печатных памяток по охране труда с последующим распространением в учреждениях города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F12952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ООБН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12952">
              <w:rPr>
                <w:sz w:val="24"/>
              </w:rPr>
              <w:t>-</w:t>
            </w:r>
          </w:p>
          <w:p w:rsidR="00F12952" w:rsidRDefault="00BA0AC4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BA0AC4" w:rsidRDefault="00BA0AC4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Количество изготовленных материалов, шт.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0" w:right="1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200</w:t>
            </w:r>
          </w:p>
        </w:tc>
        <w:tc>
          <w:tcPr>
            <w:tcW w:w="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200</w:t>
            </w:r>
          </w:p>
        </w:tc>
        <w:tc>
          <w:tcPr>
            <w:tcW w:w="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Pr="00CD1053" w:rsidRDefault="00BA0AC4" w:rsidP="00CD1053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200</w:t>
            </w:r>
          </w:p>
        </w:tc>
        <w:tc>
          <w:tcPr>
            <w:tcW w:w="80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Pr="00CD1053" w:rsidRDefault="00CD1053" w:rsidP="00CD1053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2,0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Pr="00CD1053" w:rsidRDefault="00BA0AC4" w:rsidP="00CD1053">
            <w:pPr>
              <w:spacing w:after="0" w:line="259" w:lineRule="auto"/>
              <w:ind w:left="185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2,0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Pr="00CD1053" w:rsidRDefault="00BA0AC4" w:rsidP="00CD1053">
            <w:pPr>
              <w:spacing w:after="0" w:line="259" w:lineRule="auto"/>
              <w:ind w:left="67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2,0</w:t>
            </w:r>
          </w:p>
        </w:tc>
      </w:tr>
      <w:tr w:rsidR="009D2E2E" w:rsidTr="00B952F2">
        <w:tblPrEx>
          <w:tblCellMar>
            <w:top w:w="23" w:type="dxa"/>
            <w:left w:w="42" w:type="dxa"/>
            <w:bottom w:w="0" w:type="dxa"/>
            <w:right w:w="38" w:type="dxa"/>
          </w:tblCellMar>
        </w:tblPrEx>
        <w:trPr>
          <w:gridAfter w:val="2"/>
          <w:wAfter w:w="42" w:type="dxa"/>
          <w:trHeight w:val="58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BA0AC4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A0AC4">
              <w:rPr>
                <w:sz w:val="24"/>
              </w:rPr>
              <w:t>5.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Default="00CD1053" w:rsidP="00BA0AC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</w:rPr>
              <w:t>Проведение мероприятия, посвящённого Всемирному дню охраны труда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Default="00F12952" w:rsidP="00F12952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ООБН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Default="00CD1053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12952">
              <w:rPr>
                <w:sz w:val="24"/>
              </w:rPr>
              <w:t>-</w:t>
            </w:r>
          </w:p>
          <w:p w:rsidR="00F12952" w:rsidRDefault="00CD1053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CD1053" w:rsidRDefault="00B952F2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CD1053">
              <w:rPr>
                <w:sz w:val="24"/>
              </w:rPr>
              <w:t>оды</w:t>
            </w:r>
          </w:p>
          <w:p w:rsidR="00B952F2" w:rsidRDefault="00B952F2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</w:p>
          <w:p w:rsid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совещаний, ед.</w:t>
            </w:r>
          </w:p>
          <w:p w:rsidR="00B952F2" w:rsidRDefault="00B952F2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1</w:t>
            </w:r>
          </w:p>
        </w:tc>
        <w:tc>
          <w:tcPr>
            <w:tcW w:w="224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9D2E2E" w:rsidTr="00B952F2">
        <w:tblPrEx>
          <w:tblCellMar>
            <w:top w:w="23" w:type="dxa"/>
            <w:left w:w="42" w:type="dxa"/>
            <w:bottom w:w="0" w:type="dxa"/>
            <w:right w:w="38" w:type="dxa"/>
          </w:tblCellMar>
        </w:tblPrEx>
        <w:trPr>
          <w:gridAfter w:val="2"/>
          <w:wAfter w:w="42" w:type="dxa"/>
          <w:trHeight w:val="58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BA0AC4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A0AC4">
              <w:rPr>
                <w:sz w:val="24"/>
              </w:rPr>
              <w:lastRenderedPageBreak/>
              <w:t>6.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Default="00CD1053" w:rsidP="00BA0AC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Информирование населения города о состоянии условий </w:t>
            </w:r>
            <w:r w:rsidR="00F12952">
              <w:rPr>
                <w:sz w:val="24"/>
                <w:szCs w:val="24"/>
                <w:shd w:val="clear" w:color="auto" w:fill="FFFFFF"/>
              </w:rPr>
              <w:t xml:space="preserve">труда </w:t>
            </w:r>
            <w:r>
              <w:rPr>
                <w:sz w:val="24"/>
                <w:szCs w:val="24"/>
                <w:shd w:val="clear" w:color="auto" w:fill="FFFFFF"/>
              </w:rPr>
              <w:t>и охране труда в организациях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Default="00F12952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ООБН</w:t>
            </w:r>
            <w:r>
              <w:rPr>
                <w:sz w:val="24"/>
                <w:szCs w:val="24"/>
              </w:rPr>
              <w:t xml:space="preserve">, </w:t>
            </w:r>
            <w:r w:rsidR="00CD1053">
              <w:rPr>
                <w:sz w:val="24"/>
                <w:szCs w:val="24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Default="00CD1053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12952">
              <w:rPr>
                <w:sz w:val="24"/>
              </w:rPr>
              <w:t>-</w:t>
            </w:r>
          </w:p>
          <w:p w:rsidR="00F12952" w:rsidRDefault="00CD1053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CD1053" w:rsidRDefault="00CD1053" w:rsidP="00BA0AC4">
            <w:pPr>
              <w:spacing w:after="0" w:line="259" w:lineRule="auto"/>
              <w:ind w:left="10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годы</w:t>
            </w:r>
          </w:p>
          <w:p w:rsid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опубликованных статей  </w:t>
            </w:r>
          </w:p>
        </w:tc>
        <w:tc>
          <w:tcPr>
            <w:tcW w:w="9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4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4</w:t>
            </w:r>
          </w:p>
        </w:tc>
        <w:tc>
          <w:tcPr>
            <w:tcW w:w="224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D1053" w:rsidRPr="00CD1053" w:rsidRDefault="00CD1053" w:rsidP="00BA0A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D1053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BA0AC4" w:rsidTr="00B952F2">
        <w:tblPrEx>
          <w:tblCellMar>
            <w:top w:w="23" w:type="dxa"/>
            <w:left w:w="42" w:type="dxa"/>
            <w:bottom w:w="0" w:type="dxa"/>
            <w:right w:w="38" w:type="dxa"/>
          </w:tblCellMar>
        </w:tblPrEx>
        <w:trPr>
          <w:gridAfter w:val="2"/>
          <w:wAfter w:w="37" w:type="dxa"/>
          <w:trHeight w:val="584"/>
        </w:trPr>
        <w:tc>
          <w:tcPr>
            <w:tcW w:w="124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AC4" w:rsidRDefault="00BA0AC4" w:rsidP="00BA0A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80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Default="006B193A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D1053">
              <w:rPr>
                <w:sz w:val="24"/>
              </w:rPr>
              <w:t>0,0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Default="006B193A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D1053">
              <w:rPr>
                <w:sz w:val="24"/>
              </w:rPr>
              <w:t>0,0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A0AC4" w:rsidRDefault="006B193A" w:rsidP="00BA0AC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D1053">
              <w:rPr>
                <w:sz w:val="24"/>
              </w:rPr>
              <w:t>0,0</w:t>
            </w:r>
          </w:p>
        </w:tc>
      </w:tr>
    </w:tbl>
    <w:p w:rsidR="00CE7A66" w:rsidRDefault="00CE7A66">
      <w:pPr>
        <w:sectPr w:rsidR="00CE7A66" w:rsidSect="00B952F2">
          <w:pgSz w:w="16840" w:h="11900" w:orient="landscape"/>
          <w:pgMar w:top="900" w:right="1440" w:bottom="851" w:left="1440" w:header="720" w:footer="720" w:gutter="0"/>
          <w:cols w:space="720"/>
        </w:sectPr>
      </w:pPr>
    </w:p>
    <w:p w:rsidR="002C5356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jc w:val="center"/>
        <w:rPr>
          <w:rStyle w:val="FontStyle18"/>
          <w:color w:val="auto"/>
          <w:spacing w:val="0"/>
          <w:sz w:val="28"/>
          <w:szCs w:val="28"/>
        </w:rPr>
      </w:pPr>
      <w:r w:rsidRPr="005C3121">
        <w:rPr>
          <w:rStyle w:val="FontStyle18"/>
          <w:color w:val="auto"/>
          <w:spacing w:val="0"/>
          <w:sz w:val="28"/>
          <w:szCs w:val="28"/>
        </w:rPr>
        <w:lastRenderedPageBreak/>
        <w:t>Глава 6. Ресурсное обеспечение программы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</w:p>
    <w:p w:rsidR="002C5356" w:rsidRPr="002C5356" w:rsidRDefault="003B7481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z w:val="28"/>
          <w:szCs w:val="24"/>
        </w:rPr>
        <w:t>7</w:t>
      </w:r>
      <w:r w:rsidR="002C5356" w:rsidRPr="002C5356">
        <w:rPr>
          <w:rStyle w:val="FontStyle18"/>
          <w:color w:val="auto"/>
          <w:sz w:val="24"/>
          <w:szCs w:val="24"/>
        </w:rPr>
        <w:t>.</w:t>
      </w:r>
      <w:r w:rsidR="002C5356">
        <w:rPr>
          <w:rStyle w:val="FontStyle18"/>
          <w:color w:val="auto"/>
          <w:spacing w:val="0"/>
          <w:sz w:val="28"/>
          <w:szCs w:val="28"/>
        </w:rPr>
        <w:t xml:space="preserve"> </w:t>
      </w:r>
      <w:r w:rsidR="002C5356" w:rsidRPr="002C5356">
        <w:rPr>
          <w:rStyle w:val="FontStyle18"/>
          <w:color w:val="auto"/>
          <w:spacing w:val="0"/>
          <w:sz w:val="28"/>
          <w:szCs w:val="28"/>
        </w:rPr>
        <w:t>Объем финансирования программы</w:t>
      </w:r>
      <w:r w:rsidR="006B193A">
        <w:rPr>
          <w:rStyle w:val="FontStyle18"/>
          <w:color w:val="auto"/>
          <w:spacing w:val="0"/>
          <w:sz w:val="28"/>
          <w:szCs w:val="28"/>
        </w:rPr>
        <w:t xml:space="preserve"> на 2023-2025 годы составляет 12</w:t>
      </w:r>
      <w:r w:rsidR="002C5356" w:rsidRPr="002C5356">
        <w:rPr>
          <w:rStyle w:val="FontStyle18"/>
          <w:color w:val="auto"/>
          <w:spacing w:val="0"/>
          <w:sz w:val="28"/>
          <w:szCs w:val="28"/>
        </w:rPr>
        <w:t>0,0 тыс. рублей, в том числе по годам</w:t>
      </w:r>
      <w:r w:rsidR="006B193A">
        <w:rPr>
          <w:rStyle w:val="FontStyle18"/>
          <w:color w:val="auto"/>
          <w:spacing w:val="0"/>
          <w:sz w:val="28"/>
          <w:szCs w:val="28"/>
        </w:rPr>
        <w:t xml:space="preserve"> реализации программы</w:t>
      </w:r>
      <w:r w:rsidR="00F12952">
        <w:rPr>
          <w:rStyle w:val="FontStyle18"/>
          <w:color w:val="auto"/>
          <w:spacing w:val="0"/>
          <w:sz w:val="28"/>
          <w:szCs w:val="28"/>
        </w:rPr>
        <w:t>:</w:t>
      </w:r>
      <w:r w:rsidR="006B193A">
        <w:rPr>
          <w:rStyle w:val="FontStyle18"/>
          <w:color w:val="auto"/>
          <w:spacing w:val="0"/>
          <w:sz w:val="28"/>
          <w:szCs w:val="28"/>
        </w:rPr>
        <w:t xml:space="preserve"> 2023 год </w:t>
      </w:r>
      <w:r w:rsidR="00F12952">
        <w:rPr>
          <w:rStyle w:val="FontStyle18"/>
          <w:color w:val="auto"/>
          <w:spacing w:val="0"/>
          <w:sz w:val="28"/>
          <w:szCs w:val="28"/>
        </w:rPr>
        <w:t xml:space="preserve">- </w:t>
      </w:r>
      <w:r w:rsidR="006B193A">
        <w:rPr>
          <w:rStyle w:val="FontStyle18"/>
          <w:color w:val="auto"/>
          <w:spacing w:val="0"/>
          <w:sz w:val="28"/>
          <w:szCs w:val="28"/>
        </w:rPr>
        <w:t>40,0 тыс. рублей, 2024 год - 40,0 тыс. рублей, 2025 год - 4</w:t>
      </w:r>
      <w:r w:rsidR="002C5356" w:rsidRPr="002C5356">
        <w:rPr>
          <w:rStyle w:val="FontStyle18"/>
          <w:color w:val="auto"/>
          <w:spacing w:val="0"/>
          <w:sz w:val="28"/>
          <w:szCs w:val="28"/>
        </w:rPr>
        <w:t>0,0 тыс. рублей.</w:t>
      </w:r>
    </w:p>
    <w:p w:rsidR="002C5356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 w:rsidRPr="005C3121">
        <w:rPr>
          <w:rStyle w:val="FontStyle18"/>
          <w:color w:val="auto"/>
          <w:spacing w:val="0"/>
          <w:sz w:val="28"/>
          <w:szCs w:val="28"/>
        </w:rPr>
        <w:t>Источником финансирования программы является бюджет муниципального образования города Набережные Челны.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</w:p>
    <w:p w:rsidR="002C5356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jc w:val="center"/>
        <w:rPr>
          <w:rStyle w:val="FontStyle18"/>
          <w:color w:val="auto"/>
          <w:spacing w:val="0"/>
          <w:sz w:val="28"/>
          <w:szCs w:val="28"/>
        </w:rPr>
      </w:pPr>
      <w:r w:rsidRPr="005C3121">
        <w:rPr>
          <w:rStyle w:val="FontStyle18"/>
          <w:color w:val="auto"/>
          <w:spacing w:val="0"/>
          <w:sz w:val="28"/>
          <w:szCs w:val="28"/>
        </w:rPr>
        <w:t>Глава 7. Оценка экономической и социальной эффективности программы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</w:p>
    <w:p w:rsidR="002C5356" w:rsidRPr="002C5356" w:rsidRDefault="003B7481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z w:val="28"/>
          <w:szCs w:val="28"/>
        </w:rPr>
        <w:t>8</w:t>
      </w:r>
      <w:r w:rsidR="002C5356" w:rsidRPr="002C5356">
        <w:rPr>
          <w:rStyle w:val="FontStyle18"/>
          <w:color w:val="auto"/>
          <w:sz w:val="28"/>
          <w:szCs w:val="28"/>
        </w:rPr>
        <w:t>.</w:t>
      </w:r>
      <w:r w:rsidR="002C5356">
        <w:rPr>
          <w:rStyle w:val="FontStyle18"/>
          <w:color w:val="auto"/>
          <w:spacing w:val="0"/>
          <w:sz w:val="28"/>
          <w:szCs w:val="28"/>
        </w:rPr>
        <w:t xml:space="preserve"> </w:t>
      </w:r>
      <w:r w:rsidR="002C5356" w:rsidRPr="002C5356">
        <w:rPr>
          <w:rStyle w:val="FontStyle18"/>
          <w:color w:val="auto"/>
          <w:spacing w:val="0"/>
          <w:sz w:val="28"/>
          <w:szCs w:val="28"/>
        </w:rPr>
        <w:t>Программа сформирована и реализуется как единый комплекс организационных, методических, санитарно-гигиенических, учебно-про</w:t>
      </w:r>
      <w:r w:rsidR="00F12952">
        <w:rPr>
          <w:rStyle w:val="FontStyle18"/>
          <w:color w:val="auto"/>
          <w:spacing w:val="0"/>
          <w:sz w:val="28"/>
          <w:szCs w:val="28"/>
        </w:rPr>
        <w:t>пагандистских, производственных</w:t>
      </w:r>
      <w:r w:rsidR="002C5356" w:rsidRPr="002C5356">
        <w:rPr>
          <w:rStyle w:val="FontStyle18"/>
          <w:color w:val="auto"/>
          <w:spacing w:val="0"/>
          <w:sz w:val="28"/>
          <w:szCs w:val="28"/>
        </w:rPr>
        <w:t xml:space="preserve"> и других мероприятий, обеспечивающих достижение поставленных целей.</w:t>
      </w:r>
    </w:p>
    <w:p w:rsidR="002C5356" w:rsidRPr="005C3121" w:rsidRDefault="003B7481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>9</w:t>
      </w:r>
      <w:r w:rsidR="002C5356">
        <w:rPr>
          <w:rStyle w:val="FontStyle18"/>
          <w:color w:val="auto"/>
          <w:spacing w:val="0"/>
          <w:sz w:val="28"/>
          <w:szCs w:val="28"/>
        </w:rPr>
        <w:t xml:space="preserve">. </w:t>
      </w:r>
      <w:r w:rsidR="002C5356" w:rsidRPr="005C3121">
        <w:rPr>
          <w:rStyle w:val="FontStyle18"/>
          <w:color w:val="auto"/>
          <w:spacing w:val="0"/>
          <w:sz w:val="28"/>
          <w:szCs w:val="28"/>
        </w:rPr>
        <w:t>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 мероприятий.</w:t>
      </w:r>
    </w:p>
    <w:p w:rsidR="002C5356" w:rsidRPr="005C3121" w:rsidRDefault="003B7481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>10</w:t>
      </w:r>
      <w:r w:rsidR="002C5356">
        <w:rPr>
          <w:rStyle w:val="FontStyle18"/>
          <w:color w:val="auto"/>
          <w:spacing w:val="0"/>
          <w:sz w:val="28"/>
          <w:szCs w:val="28"/>
        </w:rPr>
        <w:t xml:space="preserve">. </w:t>
      </w:r>
      <w:r w:rsidR="002C5356" w:rsidRPr="005C3121">
        <w:rPr>
          <w:rStyle w:val="FontStyle18"/>
          <w:color w:val="auto"/>
          <w:spacing w:val="0"/>
          <w:sz w:val="28"/>
          <w:szCs w:val="28"/>
        </w:rPr>
        <w:t>В результате реализации программы ожидается: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 xml:space="preserve">1) </w:t>
      </w:r>
      <w:r w:rsidRPr="005C3121">
        <w:rPr>
          <w:rStyle w:val="FontStyle18"/>
          <w:color w:val="auto"/>
          <w:spacing w:val="0"/>
          <w:sz w:val="28"/>
          <w:szCs w:val="28"/>
        </w:rPr>
        <w:t>привлечение большего внимания работодателей к проблемам охраны труда работников;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 xml:space="preserve">2) </w:t>
      </w:r>
      <w:r w:rsidRPr="005C3121">
        <w:rPr>
          <w:rStyle w:val="FontStyle18"/>
          <w:color w:val="auto"/>
          <w:spacing w:val="0"/>
          <w:sz w:val="28"/>
          <w:szCs w:val="28"/>
        </w:rPr>
        <w:t>увеличение численности специалистов по охране труда в организациях города;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 w:rsidRPr="005C3121">
        <w:rPr>
          <w:rStyle w:val="FontStyle18"/>
          <w:color w:val="auto"/>
          <w:spacing w:val="0"/>
          <w:sz w:val="28"/>
          <w:szCs w:val="28"/>
        </w:rPr>
        <w:t>3) придание управлению охраной труда в организациях системного характера.</w:t>
      </w:r>
    </w:p>
    <w:p w:rsidR="002C5356" w:rsidRPr="005C3121" w:rsidRDefault="003B7481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>11</w:t>
      </w:r>
      <w:r w:rsidR="002C5356" w:rsidRPr="005C3121">
        <w:rPr>
          <w:rStyle w:val="FontStyle18"/>
          <w:color w:val="auto"/>
          <w:spacing w:val="0"/>
          <w:sz w:val="28"/>
          <w:szCs w:val="28"/>
        </w:rPr>
        <w:t>. Общеэкономический эффект от улучшения условий и охраны труда проявляется: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 xml:space="preserve">1) </w:t>
      </w:r>
      <w:r w:rsidRPr="005C3121">
        <w:rPr>
          <w:rStyle w:val="FontStyle18"/>
          <w:color w:val="auto"/>
          <w:spacing w:val="0"/>
          <w:sz w:val="28"/>
          <w:szCs w:val="28"/>
        </w:rPr>
        <w:t>в увеличении доходов организаций, а также налоговых поступлений в бюджет в результате сокращения выплат пособий по временной нетрудоспособности;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 xml:space="preserve">2) </w:t>
      </w:r>
      <w:r w:rsidRPr="005C3121">
        <w:rPr>
          <w:rStyle w:val="FontStyle18"/>
          <w:color w:val="auto"/>
          <w:spacing w:val="0"/>
          <w:sz w:val="28"/>
          <w:szCs w:val="28"/>
        </w:rPr>
        <w:t>в сокращении количества потерь рабочего времени, связанных с утратой трудоспособности в связи с травматизмом и заболеваемостью;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 xml:space="preserve">3) </w:t>
      </w:r>
      <w:r w:rsidRPr="005C3121">
        <w:rPr>
          <w:rStyle w:val="FontStyle18"/>
          <w:color w:val="auto"/>
          <w:spacing w:val="0"/>
          <w:sz w:val="28"/>
          <w:szCs w:val="28"/>
        </w:rPr>
        <w:t xml:space="preserve">в сокращении расходов, связанных с возмещением вреда, полученного от несчастных случаев на производстве и профзаболеваний; 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 xml:space="preserve">4) </w:t>
      </w:r>
      <w:r w:rsidRPr="005C3121">
        <w:rPr>
          <w:rStyle w:val="FontStyle18"/>
          <w:color w:val="auto"/>
          <w:spacing w:val="0"/>
          <w:sz w:val="28"/>
          <w:szCs w:val="28"/>
        </w:rPr>
        <w:t>в увеличении размера прибыли, полученной в результате повышения производительности труда;</w:t>
      </w:r>
    </w:p>
    <w:p w:rsidR="002C5356" w:rsidRPr="005C3121" w:rsidRDefault="002C5356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 xml:space="preserve">5) </w:t>
      </w:r>
      <w:r w:rsidRPr="005C3121">
        <w:rPr>
          <w:rStyle w:val="FontStyle18"/>
          <w:color w:val="auto"/>
          <w:spacing w:val="0"/>
          <w:sz w:val="28"/>
          <w:szCs w:val="28"/>
        </w:rPr>
        <w:t>в уменьшении текучести кадров за счет улучшения условий труда.</w:t>
      </w:r>
    </w:p>
    <w:p w:rsidR="002C5356" w:rsidRPr="005C3121" w:rsidRDefault="003B7481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>12</w:t>
      </w:r>
      <w:r w:rsidR="002C5356">
        <w:rPr>
          <w:rStyle w:val="FontStyle18"/>
          <w:color w:val="auto"/>
          <w:spacing w:val="0"/>
          <w:sz w:val="28"/>
          <w:szCs w:val="28"/>
        </w:rPr>
        <w:t xml:space="preserve">. </w:t>
      </w:r>
      <w:r w:rsidR="002C5356" w:rsidRPr="005C3121">
        <w:rPr>
          <w:rStyle w:val="FontStyle18"/>
          <w:color w:val="auto"/>
          <w:spacing w:val="0"/>
          <w:sz w:val="28"/>
          <w:szCs w:val="28"/>
        </w:rPr>
        <w:t>Организации, осуществляющие меры по улучшению условий и охраны труда, получают также экономический эффект за счет сокращения штрафов за нарушения требований действующего законодательства.</w:t>
      </w:r>
    </w:p>
    <w:p w:rsidR="002C5356" w:rsidRPr="005C3121" w:rsidRDefault="003B7481" w:rsidP="00727FA0">
      <w:pPr>
        <w:widowControl w:val="0"/>
        <w:autoSpaceDE w:val="0"/>
        <w:autoSpaceDN w:val="0"/>
        <w:adjustRightInd w:val="0"/>
        <w:spacing w:after="0" w:line="240" w:lineRule="auto"/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>13</w:t>
      </w:r>
      <w:r w:rsidR="002C5356">
        <w:rPr>
          <w:rStyle w:val="FontStyle18"/>
          <w:color w:val="auto"/>
          <w:spacing w:val="0"/>
          <w:sz w:val="28"/>
          <w:szCs w:val="28"/>
        </w:rPr>
        <w:t xml:space="preserve">. </w:t>
      </w:r>
      <w:r w:rsidR="002C5356" w:rsidRPr="005C3121">
        <w:rPr>
          <w:rStyle w:val="FontStyle18"/>
          <w:color w:val="auto"/>
          <w:spacing w:val="0"/>
          <w:sz w:val="28"/>
          <w:szCs w:val="28"/>
        </w:rPr>
        <w:t>Социальный эффект от выполнения программы проявится в сокращении производственного травматизма и профессиональной заболеваемости, в повышении безопасности труда и соц</w:t>
      </w:r>
      <w:bookmarkStart w:id="0" w:name="_GoBack"/>
      <w:bookmarkEnd w:id="0"/>
      <w:r w:rsidR="002C5356" w:rsidRPr="005C3121">
        <w:rPr>
          <w:rStyle w:val="FontStyle18"/>
          <w:color w:val="auto"/>
          <w:spacing w:val="0"/>
          <w:sz w:val="28"/>
          <w:szCs w:val="28"/>
        </w:rPr>
        <w:t>иальной защищенности работников.</w:t>
      </w:r>
    </w:p>
    <w:p w:rsidR="002C5356" w:rsidRDefault="003B7481" w:rsidP="00727FA0">
      <w:pPr>
        <w:ind w:left="-709" w:right="-1" w:firstLine="567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>14</w:t>
      </w:r>
      <w:r w:rsidR="00727FA0">
        <w:rPr>
          <w:rStyle w:val="FontStyle18"/>
          <w:color w:val="auto"/>
          <w:spacing w:val="0"/>
          <w:sz w:val="28"/>
          <w:szCs w:val="28"/>
        </w:rPr>
        <w:t xml:space="preserve">. </w:t>
      </w:r>
      <w:r w:rsidR="002C5356" w:rsidRPr="005C3121">
        <w:rPr>
          <w:rStyle w:val="FontStyle18"/>
          <w:color w:val="auto"/>
          <w:spacing w:val="0"/>
          <w:sz w:val="28"/>
          <w:szCs w:val="28"/>
        </w:rPr>
        <w:t>Осуществление программы создает благоприятные предпосылки для снижения уровня смертности населения, особенно в трудоспособном возрасте</w:t>
      </w:r>
      <w:r w:rsidR="00727FA0">
        <w:rPr>
          <w:rStyle w:val="FontStyle18"/>
          <w:color w:val="auto"/>
          <w:spacing w:val="0"/>
          <w:sz w:val="28"/>
          <w:szCs w:val="28"/>
        </w:rPr>
        <w:t>.</w:t>
      </w:r>
    </w:p>
    <w:p w:rsidR="00727FA0" w:rsidRDefault="00727FA0" w:rsidP="00727FA0">
      <w:pPr>
        <w:ind w:left="0" w:firstLine="567"/>
        <w:rPr>
          <w:rStyle w:val="FontStyle18"/>
          <w:color w:val="auto"/>
          <w:spacing w:val="0"/>
          <w:sz w:val="28"/>
          <w:szCs w:val="28"/>
        </w:rPr>
      </w:pPr>
    </w:p>
    <w:p w:rsidR="00727FA0" w:rsidRDefault="00727FA0" w:rsidP="00727FA0">
      <w:pPr>
        <w:ind w:left="0" w:firstLine="567"/>
        <w:rPr>
          <w:rStyle w:val="FontStyle18"/>
          <w:color w:val="auto"/>
          <w:spacing w:val="0"/>
          <w:sz w:val="28"/>
          <w:szCs w:val="28"/>
        </w:rPr>
      </w:pPr>
    </w:p>
    <w:p w:rsidR="00727FA0" w:rsidRPr="00727FA0" w:rsidRDefault="00727FA0" w:rsidP="00727FA0">
      <w:pPr>
        <w:tabs>
          <w:tab w:val="left" w:pos="9923"/>
        </w:tabs>
        <w:spacing w:after="0" w:line="240" w:lineRule="auto"/>
        <w:ind w:left="-709" w:firstLine="0"/>
        <w:rPr>
          <w:color w:val="auto"/>
          <w:szCs w:val="28"/>
        </w:rPr>
      </w:pPr>
      <w:r w:rsidRPr="00727FA0">
        <w:rPr>
          <w:szCs w:val="28"/>
        </w:rPr>
        <w:t>Заме</w:t>
      </w:r>
      <w:r>
        <w:rPr>
          <w:szCs w:val="28"/>
        </w:rPr>
        <w:t>ститель Руководителя Аппарата,</w:t>
      </w:r>
    </w:p>
    <w:p w:rsidR="00727FA0" w:rsidRPr="00727FA0" w:rsidRDefault="00727FA0" w:rsidP="00727FA0">
      <w:pPr>
        <w:tabs>
          <w:tab w:val="left" w:pos="9923"/>
        </w:tabs>
        <w:spacing w:after="0" w:line="240" w:lineRule="auto"/>
        <w:ind w:left="-709" w:firstLine="0"/>
        <w:rPr>
          <w:szCs w:val="28"/>
        </w:rPr>
      </w:pPr>
      <w:r w:rsidRPr="00727FA0">
        <w:rPr>
          <w:szCs w:val="28"/>
        </w:rPr>
        <w:t>начальник уп</w:t>
      </w:r>
      <w:r>
        <w:rPr>
          <w:szCs w:val="28"/>
        </w:rPr>
        <w:t>равления делопроизводством</w:t>
      </w:r>
    </w:p>
    <w:p w:rsidR="00727FA0" w:rsidRPr="00727FA0" w:rsidRDefault="00727FA0" w:rsidP="00727FA0">
      <w:pPr>
        <w:tabs>
          <w:tab w:val="left" w:pos="9923"/>
        </w:tabs>
        <w:spacing w:after="0" w:line="240" w:lineRule="auto"/>
        <w:ind w:left="-709" w:firstLine="0"/>
        <w:rPr>
          <w:szCs w:val="28"/>
        </w:rPr>
      </w:pPr>
      <w:r w:rsidRPr="00727FA0">
        <w:rPr>
          <w:szCs w:val="28"/>
        </w:rPr>
        <w:t xml:space="preserve">Исполнительного комитета                                                                        Н.И. </w:t>
      </w:r>
      <w:proofErr w:type="spellStart"/>
      <w:r w:rsidRPr="00727FA0">
        <w:rPr>
          <w:szCs w:val="28"/>
        </w:rPr>
        <w:t>Галиева</w:t>
      </w:r>
      <w:proofErr w:type="spellEnd"/>
    </w:p>
    <w:p w:rsidR="00727FA0" w:rsidRPr="00727FA0" w:rsidRDefault="00727FA0" w:rsidP="00727FA0">
      <w:pPr>
        <w:ind w:left="0" w:firstLine="567"/>
        <w:rPr>
          <w:szCs w:val="28"/>
        </w:rPr>
      </w:pPr>
    </w:p>
    <w:sectPr w:rsidR="00727FA0" w:rsidRPr="00727FA0" w:rsidSect="00727FA0">
      <w:type w:val="continuous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952"/>
    <w:multiLevelType w:val="hybridMultilevel"/>
    <w:tmpl w:val="0BBEB220"/>
    <w:lvl w:ilvl="0" w:tplc="0DF4BE88">
      <w:start w:val="4"/>
      <w:numFmt w:val="decimal"/>
      <w:lvlText w:val="%1)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707CC4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A962FE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681802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1EC03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8A4A36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467E7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0AE68A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4EA4EA6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70F35"/>
    <w:multiLevelType w:val="hybridMultilevel"/>
    <w:tmpl w:val="4D74EBDE"/>
    <w:lvl w:ilvl="0" w:tplc="3FBC8A48">
      <w:start w:val="5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100730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143926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94A87C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845B24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EFD76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48FA4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A4670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66F850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7B0BE0"/>
    <w:multiLevelType w:val="hybridMultilevel"/>
    <w:tmpl w:val="65FAB188"/>
    <w:lvl w:ilvl="0" w:tplc="B43011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6472950"/>
    <w:multiLevelType w:val="hybridMultilevel"/>
    <w:tmpl w:val="51E6646E"/>
    <w:lvl w:ilvl="0" w:tplc="6C6263DA">
      <w:start w:val="1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8D53C">
      <w:start w:val="1"/>
      <w:numFmt w:val="lowerLetter"/>
      <w:lvlText w:val="%2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968C8C">
      <w:start w:val="1"/>
      <w:numFmt w:val="lowerRoman"/>
      <w:lvlText w:val="%3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A62DBA">
      <w:start w:val="1"/>
      <w:numFmt w:val="decimal"/>
      <w:lvlText w:val="%4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E2616A">
      <w:start w:val="1"/>
      <w:numFmt w:val="lowerLetter"/>
      <w:lvlText w:val="%5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BE572C">
      <w:start w:val="1"/>
      <w:numFmt w:val="lowerRoman"/>
      <w:lvlText w:val="%6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6656BE">
      <w:start w:val="1"/>
      <w:numFmt w:val="decimal"/>
      <w:lvlText w:val="%7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2E246E">
      <w:start w:val="1"/>
      <w:numFmt w:val="lowerLetter"/>
      <w:lvlText w:val="%8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7A6FE2">
      <w:start w:val="1"/>
      <w:numFmt w:val="lowerRoman"/>
      <w:lvlText w:val="%9"/>
      <w:lvlJc w:val="left"/>
      <w:pPr>
        <w:ind w:left="7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F6363"/>
    <w:multiLevelType w:val="hybridMultilevel"/>
    <w:tmpl w:val="584CE9AA"/>
    <w:lvl w:ilvl="0" w:tplc="E78443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005D5"/>
    <w:multiLevelType w:val="hybridMultilevel"/>
    <w:tmpl w:val="E65A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92EA3"/>
    <w:multiLevelType w:val="hybridMultilevel"/>
    <w:tmpl w:val="C9E84360"/>
    <w:lvl w:ilvl="0" w:tplc="128E1AB2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28CFC2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4FD2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E6C26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6221EA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CCAC30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E8AB44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B66A1E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4C36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50319"/>
    <w:multiLevelType w:val="hybridMultilevel"/>
    <w:tmpl w:val="F6466E7A"/>
    <w:lvl w:ilvl="0" w:tplc="C0FAC82C">
      <w:start w:val="1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9C4018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823BB2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C09E62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D4444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A4AF0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C84856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26E6F4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6B498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42692"/>
    <w:multiLevelType w:val="hybridMultilevel"/>
    <w:tmpl w:val="C85AB400"/>
    <w:lvl w:ilvl="0" w:tplc="E974967A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AA97C4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EC1A00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20AB44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E2059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BE5428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4064E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6AC79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86E7C2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233E3F"/>
    <w:multiLevelType w:val="hybridMultilevel"/>
    <w:tmpl w:val="8F1C97BA"/>
    <w:lvl w:ilvl="0" w:tplc="3CB6708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6604F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C43674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402980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CDFF0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3EC366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50B640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766BEC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EA694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5A0D53"/>
    <w:multiLevelType w:val="hybridMultilevel"/>
    <w:tmpl w:val="08A043E6"/>
    <w:lvl w:ilvl="0" w:tplc="AABA41A6">
      <w:start w:val="6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71B15485"/>
    <w:multiLevelType w:val="hybridMultilevel"/>
    <w:tmpl w:val="967A663A"/>
    <w:lvl w:ilvl="0" w:tplc="3D80EA20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441D8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18D8DC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BCF0FA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04D6D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A24E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2BAE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DCB4FC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0C9E8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66"/>
    <w:rsid w:val="000B407F"/>
    <w:rsid w:val="001568A4"/>
    <w:rsid w:val="002C5356"/>
    <w:rsid w:val="002E56B7"/>
    <w:rsid w:val="00376115"/>
    <w:rsid w:val="003B7481"/>
    <w:rsid w:val="005509D8"/>
    <w:rsid w:val="005C3121"/>
    <w:rsid w:val="006B193A"/>
    <w:rsid w:val="00727FA0"/>
    <w:rsid w:val="009D2E2E"/>
    <w:rsid w:val="00B952F2"/>
    <w:rsid w:val="00BA0AC4"/>
    <w:rsid w:val="00BB7A57"/>
    <w:rsid w:val="00CD1053"/>
    <w:rsid w:val="00CE7A66"/>
    <w:rsid w:val="00D11E99"/>
    <w:rsid w:val="00D91701"/>
    <w:rsid w:val="00DA40E0"/>
    <w:rsid w:val="00DD5E60"/>
    <w:rsid w:val="00F12952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92B9"/>
  <w15:docId w15:val="{8EB488E5-CEE0-4F31-AF38-66003AEA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8" w:lineRule="auto"/>
      <w:ind w:left="2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D91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B407F"/>
    <w:pPr>
      <w:ind w:left="720"/>
      <w:contextualSpacing/>
    </w:pPr>
  </w:style>
  <w:style w:type="character" w:customStyle="1" w:styleId="FontStyle18">
    <w:name w:val="Font Style18"/>
    <w:rsid w:val="005C3121"/>
    <w:rPr>
      <w:rFonts w:ascii="Times New Roman" w:hAnsi="Times New Roman" w:cs="Times New Roman"/>
      <w:spacing w:val="1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917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DD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E6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BC86-4D26-4B59-8AFA-90A0F35D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Гарипова Наилевна</dc:creator>
  <cp:keywords/>
  <cp:lastModifiedBy>Алена Гарипова Наилевна</cp:lastModifiedBy>
  <cp:revision>15</cp:revision>
  <cp:lastPrinted>2022-08-17T06:04:00Z</cp:lastPrinted>
  <dcterms:created xsi:type="dcterms:W3CDTF">2022-07-27T05:55:00Z</dcterms:created>
  <dcterms:modified xsi:type="dcterms:W3CDTF">2022-08-17T08:10:00Z</dcterms:modified>
</cp:coreProperties>
</file>