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4B50" w14:textId="77777777" w:rsidR="00D54378" w:rsidRDefault="00D54378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5E6813F4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59D253F3" w14:textId="77777777" w:rsidR="00D81443" w:rsidRPr="006612BF" w:rsidRDefault="00D81443" w:rsidP="00D81443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74EB8916" w14:textId="77777777" w:rsidR="00D81443" w:rsidRPr="006612BF" w:rsidRDefault="00D81443" w:rsidP="00D81443">
      <w:pPr>
        <w:pStyle w:val="a3"/>
        <w:rPr>
          <w:rFonts w:ascii="Times New Roman" w:hAnsi="Times New Roman"/>
          <w:sz w:val="28"/>
          <w:szCs w:val="28"/>
        </w:rPr>
      </w:pPr>
    </w:p>
    <w:p w14:paraId="0AF6FBD8" w14:textId="77777777"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02841D8" w14:textId="77777777" w:rsidR="00D8144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6372D408" w14:textId="77777777"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73D2B92" w14:textId="77777777" w:rsidR="00D81443" w:rsidRDefault="00D81443" w:rsidP="00D814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  _________          года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10BD52C3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4A1CCAB2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4D98EFEC" w14:textId="5575B674" w:rsidR="008579EB" w:rsidRPr="008579EB" w:rsidRDefault="008579EB" w:rsidP="008579EB">
      <w:pPr>
        <w:pStyle w:val="a3"/>
        <w:spacing w:line="228" w:lineRule="auto"/>
        <w:ind w:right="5102"/>
        <w:jc w:val="both"/>
        <w:rPr>
          <w:rFonts w:ascii="Times New Roman" w:hAnsi="Times New Roman"/>
          <w:spacing w:val="-2"/>
          <w:sz w:val="28"/>
          <w:szCs w:val="28"/>
        </w:rPr>
      </w:pPr>
      <w:r w:rsidRPr="008579EB">
        <w:rPr>
          <w:rFonts w:ascii="Times New Roman" w:hAnsi="Times New Roman"/>
          <w:spacing w:val="-2"/>
          <w:sz w:val="28"/>
          <w:szCs w:val="28"/>
        </w:rPr>
        <w:t>Об утверждении П</w:t>
      </w:r>
      <w:r w:rsidR="00CC3E5F">
        <w:rPr>
          <w:rFonts w:ascii="Times New Roman" w:hAnsi="Times New Roman"/>
          <w:spacing w:val="-2"/>
          <w:sz w:val="28"/>
          <w:szCs w:val="28"/>
        </w:rPr>
        <w:t>равил</w:t>
      </w:r>
      <w:r w:rsidRPr="008579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D0CFD">
        <w:rPr>
          <w:rFonts w:ascii="Times New Roman" w:hAnsi="Times New Roman"/>
          <w:spacing w:val="-2"/>
          <w:sz w:val="28"/>
          <w:szCs w:val="28"/>
        </w:rPr>
        <w:t>использования ин</w:t>
      </w:r>
      <w:r w:rsidR="00E81AB9">
        <w:rPr>
          <w:rFonts w:ascii="Times New Roman" w:hAnsi="Times New Roman"/>
          <w:spacing w:val="-2"/>
          <w:sz w:val="28"/>
          <w:szCs w:val="28"/>
        </w:rPr>
        <w:t>ых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 межбюджетн</w:t>
      </w:r>
      <w:r w:rsidR="00E81AB9">
        <w:rPr>
          <w:rFonts w:ascii="Times New Roman" w:hAnsi="Times New Roman"/>
          <w:spacing w:val="-2"/>
          <w:sz w:val="28"/>
          <w:szCs w:val="28"/>
        </w:rPr>
        <w:t>ых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 трансферт</w:t>
      </w:r>
      <w:r w:rsidR="00E81AB9">
        <w:rPr>
          <w:rFonts w:ascii="Times New Roman" w:hAnsi="Times New Roman"/>
          <w:spacing w:val="-2"/>
          <w:sz w:val="28"/>
          <w:szCs w:val="28"/>
        </w:rPr>
        <w:t>ов</w:t>
      </w:r>
      <w:r w:rsidR="008D0CFD">
        <w:rPr>
          <w:rFonts w:ascii="Times New Roman" w:hAnsi="Times New Roman"/>
          <w:spacing w:val="-2"/>
          <w:sz w:val="28"/>
          <w:szCs w:val="28"/>
        </w:rPr>
        <w:t>, предоставляем</w:t>
      </w:r>
      <w:r w:rsidR="00CC3E5F">
        <w:rPr>
          <w:rFonts w:ascii="Times New Roman" w:hAnsi="Times New Roman"/>
          <w:spacing w:val="-2"/>
          <w:sz w:val="28"/>
          <w:szCs w:val="28"/>
        </w:rPr>
        <w:t>ых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 из федерального бюджета бюджету Республики Татарстан в целях </w:t>
      </w:r>
      <w:r w:rsidR="004B0609">
        <w:rPr>
          <w:rFonts w:ascii="Times New Roman" w:hAnsi="Times New Roman"/>
          <w:spacing w:val="-2"/>
          <w:sz w:val="28"/>
          <w:szCs w:val="28"/>
        </w:rPr>
        <w:t>предоставления выплат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 г</w:t>
      </w:r>
      <w:r w:rsidR="0005516D">
        <w:rPr>
          <w:rFonts w:ascii="Times New Roman" w:hAnsi="Times New Roman"/>
          <w:spacing w:val="-2"/>
          <w:sz w:val="28"/>
          <w:szCs w:val="28"/>
        </w:rPr>
        <w:t>ражданам 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  <w:r w:rsidR="006546F4">
        <w:rPr>
          <w:rFonts w:ascii="Times New Roman" w:hAnsi="Times New Roman"/>
          <w:spacing w:val="-2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54378" w14:paraId="44A49232" w14:textId="77777777" w:rsidTr="008579EB">
        <w:tc>
          <w:tcPr>
            <w:tcW w:w="5102" w:type="dxa"/>
          </w:tcPr>
          <w:p w14:paraId="7F3901BA" w14:textId="77777777" w:rsidR="00D54378" w:rsidRPr="00201D3A" w:rsidRDefault="00D54378" w:rsidP="008579EB">
            <w:pPr>
              <w:pStyle w:val="a3"/>
              <w:spacing w:line="228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103" w:type="dxa"/>
          </w:tcPr>
          <w:p w14:paraId="49044A56" w14:textId="77777777" w:rsidR="00D54378" w:rsidRDefault="00D54378" w:rsidP="008579EB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89508B" w14:textId="5A8F7ABA" w:rsidR="00D54378" w:rsidRPr="00F70622" w:rsidRDefault="000B555E" w:rsidP="00ED2D35">
      <w:pPr>
        <w:spacing w:line="228" w:lineRule="auto"/>
        <w:ind w:right="424" w:firstLine="708"/>
        <w:jc w:val="both"/>
        <w:rPr>
          <w:sz w:val="28"/>
          <w:szCs w:val="28"/>
        </w:rPr>
      </w:pPr>
      <w:r w:rsidRPr="00F70622">
        <w:rPr>
          <w:sz w:val="28"/>
          <w:szCs w:val="28"/>
        </w:rPr>
        <w:t xml:space="preserve">В соответствии с </w:t>
      </w:r>
      <w:r w:rsidR="008D0CFD">
        <w:rPr>
          <w:sz w:val="28"/>
          <w:szCs w:val="28"/>
        </w:rPr>
        <w:t>постановлением Правительства Российской Федерации от 2 сентября 2022г. № 1548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предоставления социальных выплат</w:t>
      </w:r>
      <w:r w:rsidR="000F7F4C">
        <w:rPr>
          <w:sz w:val="28"/>
          <w:szCs w:val="28"/>
        </w:rPr>
        <w:t xml:space="preserve">, установленных пунктом 1 Указа Президента Российской Федерации от 27 августа 2022 г. № 586 «О выплатах гражданам </w:t>
      </w:r>
      <w:r w:rsidR="000F7F4C" w:rsidRPr="0005516D">
        <w:rPr>
          <w:sz w:val="28"/>
          <w:szCs w:val="28"/>
        </w:rPr>
        <w:t>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  <w:r w:rsidR="005650DA">
        <w:rPr>
          <w:sz w:val="28"/>
          <w:szCs w:val="28"/>
        </w:rPr>
        <w:t>»</w:t>
      </w:r>
      <w:r w:rsidR="001A145E" w:rsidRPr="00F70622">
        <w:rPr>
          <w:sz w:val="28"/>
          <w:szCs w:val="28"/>
        </w:rPr>
        <w:t xml:space="preserve"> </w:t>
      </w:r>
      <w:r w:rsidR="00D54378" w:rsidRPr="00F70622">
        <w:rPr>
          <w:sz w:val="28"/>
          <w:szCs w:val="28"/>
        </w:rPr>
        <w:t>Кабинет Министров Республики Татарстан ПОСТАНОВЛЯЕТ:</w:t>
      </w:r>
    </w:p>
    <w:p w14:paraId="46E3D02B" w14:textId="77777777" w:rsidR="00D54378" w:rsidRPr="00F70622" w:rsidRDefault="00D54378" w:rsidP="00ED2D35">
      <w:pPr>
        <w:spacing w:line="228" w:lineRule="auto"/>
        <w:ind w:right="424" w:firstLine="708"/>
        <w:jc w:val="both"/>
        <w:rPr>
          <w:sz w:val="28"/>
          <w:szCs w:val="28"/>
        </w:rPr>
      </w:pPr>
    </w:p>
    <w:p w14:paraId="2A42B09D" w14:textId="295BE9E8" w:rsidR="0005516D" w:rsidRPr="0005516D" w:rsidRDefault="00FA2C59" w:rsidP="0005516D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9EB">
        <w:rPr>
          <w:sz w:val="28"/>
          <w:szCs w:val="28"/>
        </w:rPr>
        <w:t> </w:t>
      </w:r>
      <w:r w:rsidR="00A4415A" w:rsidRPr="0005516D">
        <w:rPr>
          <w:sz w:val="28"/>
          <w:szCs w:val="28"/>
        </w:rPr>
        <w:t>Утвердить прилагаемы</w:t>
      </w:r>
      <w:r w:rsidR="00CC3E5F">
        <w:rPr>
          <w:sz w:val="28"/>
          <w:szCs w:val="28"/>
        </w:rPr>
        <w:t>е</w:t>
      </w:r>
      <w:r w:rsidR="00A4415A" w:rsidRPr="0005516D">
        <w:rPr>
          <w:sz w:val="28"/>
          <w:szCs w:val="28"/>
        </w:rPr>
        <w:t xml:space="preserve"> </w:t>
      </w:r>
      <w:r w:rsidR="00CC3E5F">
        <w:rPr>
          <w:sz w:val="28"/>
          <w:szCs w:val="28"/>
        </w:rPr>
        <w:t>Правила</w:t>
      </w:r>
      <w:r w:rsidR="00A4415A" w:rsidRPr="0005516D">
        <w:rPr>
          <w:sz w:val="28"/>
          <w:szCs w:val="28"/>
        </w:rPr>
        <w:t xml:space="preserve"> </w:t>
      </w:r>
      <w:r w:rsidR="000F7F4C">
        <w:rPr>
          <w:sz w:val="28"/>
          <w:szCs w:val="28"/>
        </w:rPr>
        <w:t>использования ин</w:t>
      </w:r>
      <w:r w:rsidR="00E81AB9">
        <w:rPr>
          <w:sz w:val="28"/>
          <w:szCs w:val="28"/>
        </w:rPr>
        <w:t>ых</w:t>
      </w:r>
      <w:r w:rsidR="000F7F4C">
        <w:rPr>
          <w:sz w:val="28"/>
          <w:szCs w:val="28"/>
        </w:rPr>
        <w:t xml:space="preserve"> межбюджетн</w:t>
      </w:r>
      <w:r w:rsidR="00E81AB9">
        <w:rPr>
          <w:sz w:val="28"/>
          <w:szCs w:val="28"/>
        </w:rPr>
        <w:t>ых</w:t>
      </w:r>
      <w:r w:rsidR="000F7F4C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ов</w:t>
      </w:r>
      <w:r w:rsidR="000F7F4C">
        <w:rPr>
          <w:sz w:val="28"/>
          <w:szCs w:val="28"/>
        </w:rPr>
        <w:t xml:space="preserve">, предоставляемых из федерального бюджета бюджету Республики Татарстан в целях предоставления выплат гражданам </w:t>
      </w:r>
      <w:r w:rsidR="0005516D" w:rsidRPr="0005516D">
        <w:rPr>
          <w:sz w:val="28"/>
          <w:szCs w:val="28"/>
        </w:rPr>
        <w:t>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  <w:r w:rsidR="008C286B">
        <w:rPr>
          <w:sz w:val="28"/>
          <w:szCs w:val="28"/>
        </w:rPr>
        <w:t xml:space="preserve"> (</w:t>
      </w:r>
      <w:r w:rsidR="00CD6F8F">
        <w:rPr>
          <w:sz w:val="28"/>
          <w:szCs w:val="28"/>
        </w:rPr>
        <w:t xml:space="preserve">социальные </w:t>
      </w:r>
      <w:r w:rsidR="008C286B">
        <w:rPr>
          <w:sz w:val="28"/>
          <w:szCs w:val="28"/>
        </w:rPr>
        <w:t>выплаты)</w:t>
      </w:r>
      <w:r w:rsidR="0063601D">
        <w:rPr>
          <w:sz w:val="28"/>
          <w:szCs w:val="28"/>
        </w:rPr>
        <w:t>.</w:t>
      </w:r>
    </w:p>
    <w:p w14:paraId="5D4CD2AB" w14:textId="54CF94BD" w:rsidR="002C0C5C" w:rsidRDefault="002C0C5C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Определить </w:t>
      </w:r>
      <w:r w:rsidR="006F50EB">
        <w:rPr>
          <w:sz w:val="28"/>
          <w:szCs w:val="28"/>
        </w:rPr>
        <w:t xml:space="preserve">уполномоченным органом </w:t>
      </w:r>
      <w:r w:rsidR="004B0609">
        <w:rPr>
          <w:sz w:val="28"/>
          <w:szCs w:val="28"/>
        </w:rPr>
        <w:t>по предоставлению социальных</w:t>
      </w:r>
      <w:r w:rsidR="00CD6F8F">
        <w:rPr>
          <w:sz w:val="28"/>
          <w:szCs w:val="28"/>
        </w:rPr>
        <w:t xml:space="preserve"> выплат</w:t>
      </w:r>
      <w:r w:rsidR="006F50E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 труда, занятости и социальной защиты Республики Татарстан</w:t>
      </w:r>
      <w:r w:rsidR="006F50EB">
        <w:rPr>
          <w:sz w:val="28"/>
          <w:szCs w:val="28"/>
        </w:rPr>
        <w:t>.</w:t>
      </w:r>
    </w:p>
    <w:p w14:paraId="57CDCE3F" w14:textId="016F4DCB" w:rsidR="00A4415A" w:rsidRDefault="00BF35BE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C59">
        <w:rPr>
          <w:sz w:val="28"/>
          <w:szCs w:val="28"/>
        </w:rPr>
        <w:t>.</w:t>
      </w:r>
      <w:r w:rsidR="008579EB">
        <w:rPr>
          <w:sz w:val="28"/>
          <w:szCs w:val="28"/>
        </w:rPr>
        <w:t> </w:t>
      </w:r>
      <w:r w:rsidR="00A4415A" w:rsidRPr="00A4415A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0D6E1D6F" w14:textId="3BD6970D" w:rsidR="001A145E" w:rsidRDefault="00BF35BE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45E">
        <w:rPr>
          <w:sz w:val="28"/>
          <w:szCs w:val="28"/>
        </w:rPr>
        <w:t xml:space="preserve">. </w:t>
      </w:r>
      <w:r w:rsidR="005448CC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</w:t>
      </w:r>
      <w:r w:rsidR="001A145E">
        <w:rPr>
          <w:sz w:val="28"/>
          <w:szCs w:val="28"/>
        </w:rPr>
        <w:t xml:space="preserve"> 1 </w:t>
      </w:r>
      <w:r w:rsidR="0005516D">
        <w:rPr>
          <w:sz w:val="28"/>
          <w:szCs w:val="28"/>
        </w:rPr>
        <w:t>июля</w:t>
      </w:r>
      <w:r w:rsidR="001A145E">
        <w:rPr>
          <w:sz w:val="28"/>
          <w:szCs w:val="28"/>
        </w:rPr>
        <w:t xml:space="preserve"> 2022 года.</w:t>
      </w:r>
    </w:p>
    <w:p w14:paraId="546BD6EE" w14:textId="77777777" w:rsidR="00A4415A" w:rsidRPr="008579EB" w:rsidRDefault="00A4415A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Cs w:val="28"/>
        </w:rPr>
      </w:pPr>
    </w:p>
    <w:p w14:paraId="48215DB9" w14:textId="77777777" w:rsidR="008579EB" w:rsidRPr="00201D3A" w:rsidRDefault="008579E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 w:val="28"/>
          <w:szCs w:val="28"/>
        </w:rPr>
      </w:pPr>
    </w:p>
    <w:p w14:paraId="43156650" w14:textId="77777777" w:rsidR="008579EB" w:rsidRPr="008579EB" w:rsidRDefault="008579E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Cs w:val="28"/>
        </w:rPr>
      </w:pPr>
    </w:p>
    <w:p w14:paraId="2702D851" w14:textId="77777777" w:rsidR="00A4415A" w:rsidRDefault="00A4415A" w:rsidP="00ED2D35">
      <w:pPr>
        <w:pStyle w:val="ConsPlusNormal"/>
        <w:spacing w:line="228" w:lineRule="auto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3315951" w14:textId="77777777" w:rsidR="008579EB" w:rsidRDefault="00A4415A" w:rsidP="00ED2D35">
      <w:pPr>
        <w:pStyle w:val="ConsPlusNormal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  <w:sectPr w:rsidR="008579EB" w:rsidSect="008579EB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8579EB">
        <w:rPr>
          <w:rFonts w:ascii="Times New Roman" w:eastAsiaTheme="minorHAnsi" w:hAnsi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p w14:paraId="073C539E" w14:textId="77777777"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14:paraId="30608A0C" w14:textId="77777777" w:rsidR="00A4415A" w:rsidRDefault="00A2779D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14:paraId="029CCA4D" w14:textId="77777777"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54099A94" w14:textId="77777777"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0F7BF8DC" w14:textId="77777777"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t xml:space="preserve">от </w:t>
      </w:r>
      <w:r w:rsidR="008579EB">
        <w:rPr>
          <w:sz w:val="28"/>
          <w:szCs w:val="28"/>
        </w:rPr>
        <w:t>______ 202</w:t>
      </w:r>
      <w:r w:rsidR="00C9093F">
        <w:rPr>
          <w:sz w:val="28"/>
          <w:szCs w:val="28"/>
        </w:rPr>
        <w:t>2</w:t>
      </w:r>
      <w:r w:rsidR="008579EB">
        <w:rPr>
          <w:sz w:val="28"/>
          <w:szCs w:val="28"/>
        </w:rPr>
        <w:t xml:space="preserve"> № _______</w:t>
      </w:r>
    </w:p>
    <w:p w14:paraId="2206D947" w14:textId="77777777" w:rsidR="00A4415A" w:rsidRPr="008579EB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85"/>
        <w:jc w:val="both"/>
        <w:rPr>
          <w:sz w:val="28"/>
          <w:szCs w:val="28"/>
        </w:rPr>
      </w:pPr>
    </w:p>
    <w:p w14:paraId="7BCA4BF6" w14:textId="64FC38F4" w:rsidR="00A4415A" w:rsidRPr="008579EB" w:rsidRDefault="00CC3E5F" w:rsidP="008579EB">
      <w:pPr>
        <w:pStyle w:val="ConsPlusTitle"/>
        <w:ind w:firstLine="8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1AD10E09" w14:textId="5F1837FA" w:rsidR="001A145E" w:rsidRPr="00895E5D" w:rsidRDefault="00287F97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566" w:firstLine="708"/>
        <w:jc w:val="center"/>
        <w:rPr>
          <w:sz w:val="28"/>
          <w:szCs w:val="28"/>
        </w:rPr>
      </w:pPr>
      <w:r w:rsidRPr="0005516D">
        <w:rPr>
          <w:sz w:val="28"/>
          <w:szCs w:val="28"/>
        </w:rPr>
        <w:t xml:space="preserve"> </w:t>
      </w:r>
      <w:r w:rsidR="0018089A" w:rsidRPr="0005516D">
        <w:rPr>
          <w:sz w:val="28"/>
          <w:szCs w:val="28"/>
        </w:rPr>
        <w:t xml:space="preserve"> </w:t>
      </w:r>
      <w:r w:rsidR="00CC3E5F" w:rsidRPr="0005516D">
        <w:rPr>
          <w:sz w:val="28"/>
          <w:szCs w:val="28"/>
        </w:rPr>
        <w:t xml:space="preserve"> </w:t>
      </w:r>
      <w:r w:rsidR="00CC3E5F">
        <w:rPr>
          <w:sz w:val="28"/>
          <w:szCs w:val="28"/>
        </w:rPr>
        <w:t>использования ин</w:t>
      </w:r>
      <w:r w:rsidR="00E81AB9">
        <w:rPr>
          <w:sz w:val="28"/>
          <w:szCs w:val="28"/>
        </w:rPr>
        <w:t>ых</w:t>
      </w:r>
      <w:r w:rsidR="00CC3E5F">
        <w:rPr>
          <w:sz w:val="28"/>
          <w:szCs w:val="28"/>
        </w:rPr>
        <w:t xml:space="preserve"> межбюджетн</w:t>
      </w:r>
      <w:r w:rsidR="00E81AB9">
        <w:rPr>
          <w:sz w:val="28"/>
          <w:szCs w:val="28"/>
        </w:rPr>
        <w:t>ых</w:t>
      </w:r>
      <w:r w:rsidR="00CC3E5F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ов</w:t>
      </w:r>
      <w:r w:rsidR="00CC3E5F">
        <w:rPr>
          <w:sz w:val="28"/>
          <w:szCs w:val="28"/>
        </w:rPr>
        <w:t xml:space="preserve">, предоставляемых из федерального бюджета бюджету Республики Татарстан в целях предоставления выплат гражданам </w:t>
      </w:r>
      <w:r w:rsidR="00CC3E5F" w:rsidRPr="0005516D">
        <w:rPr>
          <w:sz w:val="28"/>
          <w:szCs w:val="28"/>
        </w:rPr>
        <w:t>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</w:p>
    <w:p w14:paraId="611437E0" w14:textId="77777777" w:rsidR="00803A80" w:rsidRPr="008579EB" w:rsidRDefault="00803A80" w:rsidP="008579EB">
      <w:pPr>
        <w:pStyle w:val="ConsPlusNormal"/>
        <w:ind w:firstLine="85"/>
        <w:jc w:val="center"/>
        <w:rPr>
          <w:rFonts w:ascii="Times New Roman" w:hAnsi="Times New Roman"/>
          <w:sz w:val="28"/>
          <w:szCs w:val="28"/>
        </w:rPr>
      </w:pPr>
    </w:p>
    <w:p w14:paraId="5FB06696" w14:textId="77777777" w:rsidR="002B2407" w:rsidRPr="008579EB" w:rsidRDefault="002B2407" w:rsidP="008579EB">
      <w:pPr>
        <w:pStyle w:val="ConsPlusNormal"/>
        <w:ind w:firstLine="85"/>
        <w:jc w:val="center"/>
        <w:rPr>
          <w:sz w:val="28"/>
          <w:szCs w:val="28"/>
        </w:rPr>
      </w:pPr>
    </w:p>
    <w:p w14:paraId="0D5C7D02" w14:textId="3752B220" w:rsidR="00020046" w:rsidRPr="002C7E69" w:rsidRDefault="00FA2C59" w:rsidP="00020046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1.</w:t>
      </w:r>
      <w:r w:rsidR="008579EB" w:rsidRPr="002C7E69">
        <w:rPr>
          <w:sz w:val="28"/>
          <w:szCs w:val="28"/>
        </w:rPr>
        <w:t> </w:t>
      </w:r>
      <w:r w:rsidR="00803A80" w:rsidRPr="002C7E69">
        <w:rPr>
          <w:sz w:val="28"/>
          <w:szCs w:val="28"/>
        </w:rPr>
        <w:t>Настоящи</w:t>
      </w:r>
      <w:r w:rsidR="00CC3E5F" w:rsidRPr="002C7E69">
        <w:rPr>
          <w:sz w:val="28"/>
          <w:szCs w:val="28"/>
        </w:rPr>
        <w:t>е Правила</w:t>
      </w:r>
      <w:r w:rsidR="00203908" w:rsidRPr="002C7E69">
        <w:rPr>
          <w:sz w:val="28"/>
          <w:szCs w:val="28"/>
        </w:rPr>
        <w:t xml:space="preserve"> </w:t>
      </w:r>
      <w:r w:rsidR="00CC3E5F" w:rsidRPr="002C7E69">
        <w:rPr>
          <w:sz w:val="28"/>
          <w:szCs w:val="28"/>
        </w:rPr>
        <w:t xml:space="preserve">определяют порядок </w:t>
      </w:r>
      <w:r w:rsidR="00203908" w:rsidRPr="002C7E69">
        <w:rPr>
          <w:sz w:val="28"/>
          <w:szCs w:val="28"/>
        </w:rPr>
        <w:t>использования ин</w:t>
      </w:r>
      <w:r w:rsidR="00E81AB9">
        <w:rPr>
          <w:sz w:val="28"/>
          <w:szCs w:val="28"/>
        </w:rPr>
        <w:t>ых</w:t>
      </w:r>
      <w:r w:rsidR="00203908" w:rsidRPr="002C7E69">
        <w:rPr>
          <w:sz w:val="28"/>
          <w:szCs w:val="28"/>
        </w:rPr>
        <w:t xml:space="preserve"> межбюджетн</w:t>
      </w:r>
      <w:r w:rsidR="00E81AB9">
        <w:rPr>
          <w:sz w:val="28"/>
          <w:szCs w:val="28"/>
        </w:rPr>
        <w:t>ых</w:t>
      </w:r>
      <w:r w:rsidR="00203908" w:rsidRPr="002C7E69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ов</w:t>
      </w:r>
      <w:r w:rsidR="00203908" w:rsidRPr="002C7E69">
        <w:rPr>
          <w:sz w:val="28"/>
          <w:szCs w:val="28"/>
        </w:rPr>
        <w:t>, предоставляемых из федерального бюджета бюджету Республики Татарстан в целях предоставления выплат гражданам 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  <w:r w:rsidR="00803A80" w:rsidRPr="002C7E69">
        <w:rPr>
          <w:sz w:val="28"/>
          <w:szCs w:val="28"/>
        </w:rPr>
        <w:t xml:space="preserve"> </w:t>
      </w:r>
      <w:r w:rsidR="00CC3E5F" w:rsidRPr="002C7E69">
        <w:rPr>
          <w:sz w:val="28"/>
          <w:szCs w:val="28"/>
        </w:rPr>
        <w:t>(далее – ин</w:t>
      </w:r>
      <w:r w:rsidR="0067169A" w:rsidRPr="002C7E69">
        <w:rPr>
          <w:sz w:val="28"/>
          <w:szCs w:val="28"/>
        </w:rPr>
        <w:t>ые</w:t>
      </w:r>
      <w:r w:rsidR="00CC3E5F" w:rsidRPr="002C7E69">
        <w:rPr>
          <w:sz w:val="28"/>
          <w:szCs w:val="28"/>
        </w:rPr>
        <w:t xml:space="preserve"> межбюджетны</w:t>
      </w:r>
      <w:r w:rsidR="0067169A" w:rsidRPr="002C7E69">
        <w:rPr>
          <w:sz w:val="28"/>
          <w:szCs w:val="28"/>
        </w:rPr>
        <w:t>е</w:t>
      </w:r>
      <w:r w:rsidR="00CC3E5F" w:rsidRPr="002C7E69">
        <w:rPr>
          <w:sz w:val="28"/>
          <w:szCs w:val="28"/>
        </w:rPr>
        <w:t xml:space="preserve"> трансферт</w:t>
      </w:r>
      <w:r w:rsidR="0067169A" w:rsidRPr="002C7E69">
        <w:rPr>
          <w:sz w:val="28"/>
          <w:szCs w:val="28"/>
        </w:rPr>
        <w:t>ы</w:t>
      </w:r>
      <w:r w:rsidR="00CC3E5F" w:rsidRPr="002C7E69">
        <w:rPr>
          <w:sz w:val="28"/>
          <w:szCs w:val="28"/>
        </w:rPr>
        <w:t>).</w:t>
      </w:r>
    </w:p>
    <w:p w14:paraId="34C35F0F" w14:textId="6806030E" w:rsidR="00CF5FF2" w:rsidRPr="002C7E69" w:rsidRDefault="005545EF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2. </w:t>
      </w:r>
      <w:r w:rsidR="004B0609" w:rsidRPr="002C7E69">
        <w:rPr>
          <w:sz w:val="28"/>
          <w:szCs w:val="28"/>
        </w:rPr>
        <w:t>Ин</w:t>
      </w:r>
      <w:r w:rsidR="004B0609">
        <w:rPr>
          <w:sz w:val="28"/>
          <w:szCs w:val="28"/>
        </w:rPr>
        <w:t xml:space="preserve">ые </w:t>
      </w:r>
      <w:r w:rsidR="004B0609" w:rsidRPr="002C7E69">
        <w:rPr>
          <w:sz w:val="28"/>
          <w:szCs w:val="28"/>
        </w:rPr>
        <w:t>межбюджетные</w:t>
      </w:r>
      <w:r w:rsidR="00CF5FF2" w:rsidRPr="002C7E69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ы</w:t>
      </w:r>
      <w:r w:rsidR="00CF5FF2" w:rsidRPr="002C7E69">
        <w:rPr>
          <w:sz w:val="28"/>
          <w:szCs w:val="28"/>
        </w:rPr>
        <w:t xml:space="preserve"> из федерального бюджета поступа</w:t>
      </w:r>
      <w:r w:rsidR="00E81AB9">
        <w:rPr>
          <w:sz w:val="28"/>
          <w:szCs w:val="28"/>
        </w:rPr>
        <w:t>ют</w:t>
      </w:r>
      <w:r w:rsidR="00CF5FF2" w:rsidRPr="002C7E69">
        <w:rPr>
          <w:sz w:val="28"/>
          <w:szCs w:val="28"/>
        </w:rPr>
        <w:t xml:space="preserve"> </w:t>
      </w:r>
      <w:r w:rsidR="00B073D7" w:rsidRPr="002C7E69">
        <w:rPr>
          <w:sz w:val="28"/>
          <w:szCs w:val="28"/>
        </w:rPr>
        <w:t>на единый счет бюджета Республики Татарстан,</w:t>
      </w:r>
      <w:r w:rsidR="00CF5FF2" w:rsidRPr="002C7E69">
        <w:rPr>
          <w:sz w:val="28"/>
          <w:szCs w:val="28"/>
        </w:rPr>
        <w:t xml:space="preserve"> открытый Министерству финансов Республики Татарстан в Управлении Федерального казначейства по Республике Татарстан (далее –Казначейство).</w:t>
      </w:r>
    </w:p>
    <w:p w14:paraId="2807B788" w14:textId="7BEDE0B4" w:rsidR="00B616FA" w:rsidRPr="002C7E69" w:rsidRDefault="00CF5FF2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3. </w:t>
      </w:r>
      <w:r w:rsidR="00B073D7" w:rsidRPr="002C7E69">
        <w:rPr>
          <w:sz w:val="28"/>
          <w:szCs w:val="28"/>
        </w:rPr>
        <w:t xml:space="preserve">Расходование </w:t>
      </w:r>
      <w:r w:rsidR="00747222">
        <w:rPr>
          <w:sz w:val="28"/>
          <w:szCs w:val="28"/>
        </w:rPr>
        <w:t xml:space="preserve">средств </w:t>
      </w:r>
      <w:r w:rsidR="00DB1968" w:rsidRPr="002C7E69">
        <w:rPr>
          <w:sz w:val="28"/>
          <w:szCs w:val="28"/>
        </w:rPr>
        <w:t>ин</w:t>
      </w:r>
      <w:r w:rsidR="00E81AB9">
        <w:rPr>
          <w:sz w:val="28"/>
          <w:szCs w:val="28"/>
        </w:rPr>
        <w:t>ых</w:t>
      </w:r>
      <w:r w:rsidR="00DB1968">
        <w:rPr>
          <w:sz w:val="28"/>
          <w:szCs w:val="28"/>
        </w:rPr>
        <w:t xml:space="preserve"> </w:t>
      </w:r>
      <w:r w:rsidR="00DB1968" w:rsidRPr="002C7E69">
        <w:rPr>
          <w:sz w:val="28"/>
          <w:szCs w:val="28"/>
        </w:rPr>
        <w:t>межбюджетн</w:t>
      </w:r>
      <w:r w:rsidR="00E81AB9">
        <w:rPr>
          <w:sz w:val="28"/>
          <w:szCs w:val="28"/>
        </w:rPr>
        <w:t>ых</w:t>
      </w:r>
      <w:r w:rsidR="00B073D7" w:rsidRPr="002C7E69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ов</w:t>
      </w:r>
      <w:r w:rsidR="00B073D7" w:rsidRPr="002C7E69">
        <w:rPr>
          <w:sz w:val="28"/>
          <w:szCs w:val="28"/>
        </w:rPr>
        <w:t xml:space="preserve"> осуществляется в пределах бюджетных ассигнований и лимитов бюджетных обязательств, доведенных Министерству труда, занятости и социальной защиты Республики Татарстан (далее – Министерство) на цели, указанные в пункте</w:t>
      </w:r>
      <w:r w:rsidR="005650DA">
        <w:rPr>
          <w:sz w:val="28"/>
          <w:szCs w:val="28"/>
        </w:rPr>
        <w:t xml:space="preserve"> </w:t>
      </w:r>
      <w:r w:rsidR="00B073D7" w:rsidRPr="002C7E69">
        <w:rPr>
          <w:sz w:val="28"/>
          <w:szCs w:val="28"/>
        </w:rPr>
        <w:t>1 настоящих Правил.</w:t>
      </w:r>
    </w:p>
    <w:p w14:paraId="30347A83" w14:textId="54C84192" w:rsidR="00F52857" w:rsidRPr="002C7E69" w:rsidRDefault="00B616FA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4. </w:t>
      </w:r>
      <w:r w:rsidR="007257BC" w:rsidRPr="002C7E69">
        <w:rPr>
          <w:sz w:val="28"/>
          <w:szCs w:val="28"/>
        </w:rPr>
        <w:t>Министерство финансов Республики Татарстан</w:t>
      </w:r>
      <w:r w:rsidR="007A4959" w:rsidRPr="002C7E69">
        <w:rPr>
          <w:sz w:val="28"/>
          <w:szCs w:val="28"/>
        </w:rPr>
        <w:t xml:space="preserve"> в течение пяти </w:t>
      </w:r>
      <w:r w:rsidR="00B073D7" w:rsidRPr="002C7E69">
        <w:rPr>
          <w:sz w:val="28"/>
          <w:szCs w:val="28"/>
        </w:rPr>
        <w:t>рабочих дней после получения из Казначейства информации о лимитах бюджетных обязательств и предельных объемах финансирования доводит предельные объемы финансирования на текущий финансовый год до Министерства по его заявкам.</w:t>
      </w:r>
      <w:r w:rsidR="00F52857" w:rsidRPr="002C7E69">
        <w:rPr>
          <w:sz w:val="28"/>
          <w:szCs w:val="28"/>
        </w:rPr>
        <w:t xml:space="preserve"> </w:t>
      </w:r>
    </w:p>
    <w:p w14:paraId="591C4874" w14:textId="2D73B293" w:rsidR="006A1D5D" w:rsidRPr="002C7E69" w:rsidRDefault="00057D72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5</w:t>
      </w:r>
      <w:r w:rsidR="0041708B" w:rsidRPr="002C7E69">
        <w:rPr>
          <w:sz w:val="28"/>
          <w:szCs w:val="28"/>
        </w:rPr>
        <w:t xml:space="preserve">. </w:t>
      </w:r>
      <w:r w:rsidR="007257BC" w:rsidRPr="002C7E69">
        <w:rPr>
          <w:sz w:val="28"/>
          <w:szCs w:val="28"/>
        </w:rPr>
        <w:t xml:space="preserve">Министерство </w:t>
      </w:r>
      <w:r w:rsidR="006B4121" w:rsidRPr="002C7E69">
        <w:rPr>
          <w:sz w:val="28"/>
          <w:szCs w:val="28"/>
        </w:rPr>
        <w:t xml:space="preserve">в течение пяти рабочих дней после доведения Министерством финансов Республики Татарстан предельных объемов </w:t>
      </w:r>
      <w:r w:rsidR="00DB1968" w:rsidRPr="002C7E69">
        <w:rPr>
          <w:sz w:val="28"/>
          <w:szCs w:val="28"/>
        </w:rPr>
        <w:t xml:space="preserve">финансирования </w:t>
      </w:r>
      <w:r w:rsidR="00DB1968">
        <w:rPr>
          <w:sz w:val="28"/>
          <w:szCs w:val="28"/>
        </w:rPr>
        <w:t>представляет</w:t>
      </w:r>
      <w:r w:rsidR="006B4121" w:rsidRPr="002C7E69">
        <w:rPr>
          <w:sz w:val="28"/>
          <w:szCs w:val="28"/>
        </w:rPr>
        <w:t xml:space="preserve"> в Департамент Казначейства Министерства финансов Республики Татарстан заявку на кассовый расход для перечисления </w:t>
      </w:r>
      <w:r w:rsidR="00D32E4A" w:rsidRPr="002C7E69">
        <w:rPr>
          <w:sz w:val="28"/>
          <w:szCs w:val="28"/>
        </w:rPr>
        <w:t>ин</w:t>
      </w:r>
      <w:r w:rsidR="00E81AB9">
        <w:rPr>
          <w:sz w:val="28"/>
          <w:szCs w:val="28"/>
        </w:rPr>
        <w:t>ых</w:t>
      </w:r>
      <w:r w:rsidR="00D32E4A" w:rsidRPr="002C7E69">
        <w:rPr>
          <w:sz w:val="28"/>
          <w:szCs w:val="28"/>
        </w:rPr>
        <w:t xml:space="preserve"> межбюджетн</w:t>
      </w:r>
      <w:r w:rsidR="00E81AB9">
        <w:rPr>
          <w:sz w:val="28"/>
          <w:szCs w:val="28"/>
        </w:rPr>
        <w:t>ых</w:t>
      </w:r>
      <w:r w:rsidR="00D32E4A" w:rsidRPr="002C7E69">
        <w:rPr>
          <w:sz w:val="28"/>
          <w:szCs w:val="28"/>
        </w:rPr>
        <w:t xml:space="preserve"> </w:t>
      </w:r>
      <w:r w:rsidR="00DB1968" w:rsidRPr="002C7E69">
        <w:rPr>
          <w:sz w:val="28"/>
          <w:szCs w:val="28"/>
        </w:rPr>
        <w:t>трансферт</w:t>
      </w:r>
      <w:r w:rsidR="00E81AB9">
        <w:rPr>
          <w:sz w:val="28"/>
          <w:szCs w:val="28"/>
        </w:rPr>
        <w:t>ов</w:t>
      </w:r>
      <w:r w:rsidR="00DB1968" w:rsidRPr="002C7E69">
        <w:rPr>
          <w:sz w:val="28"/>
          <w:szCs w:val="28"/>
        </w:rPr>
        <w:t xml:space="preserve"> на</w:t>
      </w:r>
      <w:r w:rsidR="006B4121" w:rsidRPr="002C7E69">
        <w:rPr>
          <w:sz w:val="28"/>
          <w:szCs w:val="28"/>
        </w:rPr>
        <w:t xml:space="preserve"> лицевые счета граждан,</w:t>
      </w:r>
      <w:r w:rsidRPr="002C7E69">
        <w:rPr>
          <w:sz w:val="28"/>
          <w:szCs w:val="28"/>
        </w:rPr>
        <w:t xml:space="preserve"> открытые в кредитных организациях.</w:t>
      </w:r>
    </w:p>
    <w:p w14:paraId="20B9DBF2" w14:textId="12235ED2" w:rsidR="00D32E4A" w:rsidRPr="002C7E69" w:rsidRDefault="006A1D5D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6. </w:t>
      </w:r>
      <w:r w:rsidR="00057D72" w:rsidRPr="002C7E69">
        <w:rPr>
          <w:sz w:val="28"/>
          <w:szCs w:val="28"/>
        </w:rPr>
        <w:t xml:space="preserve">Министерство представляет в Министерство </w:t>
      </w:r>
      <w:r w:rsidR="00D32E4A" w:rsidRPr="002C7E69">
        <w:rPr>
          <w:sz w:val="28"/>
          <w:szCs w:val="28"/>
        </w:rPr>
        <w:t xml:space="preserve">труда и социальной защиты Российской Федерации по формам и в сроки, установленные соглашением о предоставлении иного межбюджетного трансферта с использованием </w:t>
      </w:r>
      <w:r w:rsidR="00D32E4A" w:rsidRPr="002C7E69">
        <w:rPr>
          <w:sz w:val="28"/>
          <w:szCs w:val="28"/>
        </w:rPr>
        <w:lastRenderedPageBreak/>
        <w:t>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</w:t>
      </w:r>
      <w:r w:rsidR="00747222">
        <w:rPr>
          <w:sz w:val="28"/>
          <w:szCs w:val="28"/>
        </w:rPr>
        <w:t xml:space="preserve"> финансов Российской Федерации:</w:t>
      </w:r>
    </w:p>
    <w:p w14:paraId="33FBFF5E" w14:textId="01830BC9" w:rsidR="002C7E69" w:rsidRPr="002C7E69" w:rsidRDefault="00D32E4A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а) отчет</w:t>
      </w:r>
      <w:r w:rsidR="002C7E69" w:rsidRPr="002C7E69">
        <w:rPr>
          <w:sz w:val="28"/>
          <w:szCs w:val="28"/>
        </w:rPr>
        <w:t xml:space="preserve"> о расходах бюджета Республики Татарстан, в целях которых предоставляется </w:t>
      </w:r>
      <w:r w:rsidR="00DB1968" w:rsidRPr="002C7E69">
        <w:rPr>
          <w:sz w:val="28"/>
          <w:szCs w:val="28"/>
        </w:rPr>
        <w:t>иной межбюджетный</w:t>
      </w:r>
      <w:r w:rsidR="002C7E69" w:rsidRPr="002C7E69">
        <w:rPr>
          <w:sz w:val="28"/>
          <w:szCs w:val="28"/>
        </w:rPr>
        <w:t xml:space="preserve"> трансферт;</w:t>
      </w:r>
    </w:p>
    <w:p w14:paraId="04C1E989" w14:textId="304052F7" w:rsidR="00852201" w:rsidRPr="002C7E69" w:rsidRDefault="002C7E6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б) отчет о достижении значений результатов предоставления иного межбюджетного трансферта.</w:t>
      </w:r>
      <w:r w:rsidR="006A1D5D" w:rsidRPr="002C7E69">
        <w:rPr>
          <w:sz w:val="28"/>
          <w:szCs w:val="28"/>
        </w:rPr>
        <w:t xml:space="preserve"> </w:t>
      </w:r>
      <w:r w:rsidR="00ED2D35" w:rsidRPr="002C7E69">
        <w:rPr>
          <w:sz w:val="28"/>
          <w:szCs w:val="28"/>
        </w:rPr>
        <w:t xml:space="preserve"> </w:t>
      </w:r>
    </w:p>
    <w:p w14:paraId="5ED0416F" w14:textId="259A02AB" w:rsidR="00842766" w:rsidRDefault="00D354C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2766">
        <w:rPr>
          <w:sz w:val="28"/>
          <w:szCs w:val="28"/>
        </w:rPr>
        <w:t>. Не использованные в текущем году остатки ин</w:t>
      </w:r>
      <w:r w:rsidR="00E81AB9">
        <w:rPr>
          <w:sz w:val="28"/>
          <w:szCs w:val="28"/>
        </w:rPr>
        <w:t>ых</w:t>
      </w:r>
      <w:r w:rsidR="00842766">
        <w:rPr>
          <w:sz w:val="28"/>
          <w:szCs w:val="28"/>
        </w:rPr>
        <w:t xml:space="preserve"> межбюджетн</w:t>
      </w:r>
      <w:r w:rsidR="00E81AB9">
        <w:rPr>
          <w:sz w:val="28"/>
          <w:szCs w:val="28"/>
        </w:rPr>
        <w:t>ых</w:t>
      </w:r>
      <w:r w:rsidR="00842766">
        <w:rPr>
          <w:sz w:val="28"/>
          <w:szCs w:val="28"/>
        </w:rPr>
        <w:t xml:space="preserve"> трансферт</w:t>
      </w:r>
      <w:r w:rsidR="00E81AB9">
        <w:rPr>
          <w:sz w:val="28"/>
          <w:szCs w:val="28"/>
        </w:rPr>
        <w:t>ов</w:t>
      </w:r>
      <w:r w:rsidR="00842766">
        <w:rPr>
          <w:sz w:val="28"/>
          <w:szCs w:val="28"/>
        </w:rPr>
        <w:t xml:space="preserve"> подлежат возврату в доход федерального бюджета в порядке, установленном Министерством финансов Российской Федерации.</w:t>
      </w:r>
    </w:p>
    <w:p w14:paraId="7F0E380E" w14:textId="3CE269EA" w:rsidR="00842766" w:rsidRDefault="00842766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неиспользованный остаток </w:t>
      </w:r>
      <w:r w:rsidR="00E20391">
        <w:rPr>
          <w:sz w:val="28"/>
          <w:szCs w:val="28"/>
        </w:rPr>
        <w:t>иного межбюджетного трансферта не перечислен в доход федерального бюджета</w:t>
      </w:r>
      <w:r w:rsidR="00747222">
        <w:rPr>
          <w:sz w:val="28"/>
          <w:szCs w:val="28"/>
        </w:rPr>
        <w:t xml:space="preserve">, указанные средства подлежат взысканию в доход федерального </w:t>
      </w:r>
      <w:r w:rsidR="00DB1968">
        <w:rPr>
          <w:sz w:val="28"/>
          <w:szCs w:val="28"/>
        </w:rPr>
        <w:t>бюджета в</w:t>
      </w:r>
      <w:r w:rsidR="00E20391">
        <w:rPr>
          <w:sz w:val="28"/>
          <w:szCs w:val="28"/>
        </w:rPr>
        <w:t xml:space="preserve"> порядке, установленном Министерством финансов Российской Федерации.</w:t>
      </w:r>
    </w:p>
    <w:p w14:paraId="1E28F201" w14:textId="3ADF1CA4" w:rsidR="00DF325B" w:rsidRPr="002C7E69" w:rsidRDefault="00D354C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325B" w:rsidRPr="002C7E69">
        <w:rPr>
          <w:sz w:val="28"/>
          <w:szCs w:val="28"/>
        </w:rPr>
        <w:t>.</w:t>
      </w:r>
      <w:r w:rsidR="00593681" w:rsidRPr="002C7E69">
        <w:rPr>
          <w:sz w:val="28"/>
          <w:szCs w:val="28"/>
        </w:rPr>
        <w:t xml:space="preserve"> Министерство </w:t>
      </w:r>
      <w:r w:rsidR="00367FBE" w:rsidRPr="002C7E69">
        <w:rPr>
          <w:sz w:val="28"/>
          <w:szCs w:val="28"/>
        </w:rPr>
        <w:t>несет</w:t>
      </w:r>
      <w:r w:rsidR="00593681" w:rsidRPr="002C7E69">
        <w:rPr>
          <w:sz w:val="28"/>
          <w:szCs w:val="28"/>
        </w:rPr>
        <w:t xml:space="preserve"> ответственность согласно бюджетному законодательству </w:t>
      </w:r>
      <w:r w:rsidR="00DB1968" w:rsidRPr="002C7E69">
        <w:rPr>
          <w:sz w:val="28"/>
          <w:szCs w:val="28"/>
        </w:rPr>
        <w:t>Российской Федерации,</w:t>
      </w:r>
      <w:r w:rsidR="00593681" w:rsidRPr="002C7E69">
        <w:rPr>
          <w:sz w:val="28"/>
          <w:szCs w:val="28"/>
        </w:rPr>
        <w:t xml:space="preserve"> за недостоверность представляемых отчетных сведений и нецелевое использование </w:t>
      </w:r>
      <w:r w:rsidR="00367FBE" w:rsidRPr="002C7E69">
        <w:rPr>
          <w:sz w:val="28"/>
          <w:szCs w:val="28"/>
        </w:rPr>
        <w:t>ин</w:t>
      </w:r>
      <w:r w:rsidR="00602A65">
        <w:rPr>
          <w:sz w:val="28"/>
          <w:szCs w:val="28"/>
        </w:rPr>
        <w:t>ых</w:t>
      </w:r>
      <w:r w:rsidR="00367FBE" w:rsidRPr="002C7E69">
        <w:rPr>
          <w:sz w:val="28"/>
          <w:szCs w:val="28"/>
        </w:rPr>
        <w:t xml:space="preserve"> межбюджетн</w:t>
      </w:r>
      <w:r w:rsidR="00602A65">
        <w:rPr>
          <w:sz w:val="28"/>
          <w:szCs w:val="28"/>
        </w:rPr>
        <w:t>ых</w:t>
      </w:r>
      <w:r w:rsidR="00367FBE" w:rsidRPr="002C7E69">
        <w:rPr>
          <w:sz w:val="28"/>
          <w:szCs w:val="28"/>
        </w:rPr>
        <w:t xml:space="preserve"> трансферт</w:t>
      </w:r>
      <w:r w:rsidR="00602A65">
        <w:rPr>
          <w:sz w:val="28"/>
          <w:szCs w:val="28"/>
        </w:rPr>
        <w:t>ов</w:t>
      </w:r>
      <w:r w:rsidR="00367FBE" w:rsidRPr="002C7E69">
        <w:rPr>
          <w:sz w:val="28"/>
          <w:szCs w:val="28"/>
        </w:rPr>
        <w:t>.</w:t>
      </w:r>
    </w:p>
    <w:p w14:paraId="46A13DDD" w14:textId="29543440" w:rsidR="00ED5B18" w:rsidRDefault="00D354C9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5B18" w:rsidRPr="002C7E69">
        <w:rPr>
          <w:sz w:val="28"/>
          <w:szCs w:val="28"/>
        </w:rPr>
        <w:t xml:space="preserve">. Контроль за целевым использованием </w:t>
      </w:r>
      <w:r w:rsidR="00367FBE" w:rsidRPr="002C7E69">
        <w:rPr>
          <w:sz w:val="28"/>
          <w:szCs w:val="28"/>
        </w:rPr>
        <w:t>предоставленных ин</w:t>
      </w:r>
      <w:r w:rsidR="001F1D32">
        <w:rPr>
          <w:sz w:val="28"/>
          <w:szCs w:val="28"/>
        </w:rPr>
        <w:t>ых</w:t>
      </w:r>
      <w:r w:rsidR="00367FBE" w:rsidRPr="002C7E69">
        <w:rPr>
          <w:sz w:val="28"/>
          <w:szCs w:val="28"/>
        </w:rPr>
        <w:t xml:space="preserve"> межбюджетн</w:t>
      </w:r>
      <w:r w:rsidR="001F1D32">
        <w:rPr>
          <w:sz w:val="28"/>
          <w:szCs w:val="28"/>
        </w:rPr>
        <w:t>ых</w:t>
      </w:r>
      <w:r w:rsidR="00367FBE" w:rsidRPr="002C7E69">
        <w:rPr>
          <w:sz w:val="28"/>
          <w:szCs w:val="28"/>
        </w:rPr>
        <w:t xml:space="preserve"> трансферт</w:t>
      </w:r>
      <w:r w:rsidR="001F1D32">
        <w:rPr>
          <w:sz w:val="28"/>
          <w:szCs w:val="28"/>
        </w:rPr>
        <w:t>ов</w:t>
      </w:r>
      <w:r w:rsidR="00367FBE" w:rsidRPr="002C7E69">
        <w:rPr>
          <w:sz w:val="28"/>
          <w:szCs w:val="28"/>
        </w:rPr>
        <w:t xml:space="preserve"> </w:t>
      </w:r>
      <w:r w:rsidR="004B0609" w:rsidRPr="002C7E69">
        <w:rPr>
          <w:sz w:val="28"/>
          <w:szCs w:val="28"/>
        </w:rPr>
        <w:t>осуществляется</w:t>
      </w:r>
      <w:r w:rsidR="004B0609">
        <w:rPr>
          <w:sz w:val="28"/>
          <w:szCs w:val="28"/>
        </w:rPr>
        <w:t xml:space="preserve"> </w:t>
      </w:r>
      <w:r w:rsidR="004B0609" w:rsidRPr="002C7E69">
        <w:rPr>
          <w:sz w:val="28"/>
          <w:szCs w:val="28"/>
        </w:rPr>
        <w:t>Министерством</w:t>
      </w:r>
      <w:r w:rsidR="002605E7">
        <w:rPr>
          <w:sz w:val="28"/>
          <w:szCs w:val="28"/>
        </w:rPr>
        <w:t xml:space="preserve"> и Министерством финансов Республики Татарстан</w:t>
      </w:r>
      <w:bookmarkStart w:id="1" w:name="_GoBack"/>
      <w:bookmarkEnd w:id="1"/>
      <w:r w:rsidR="00ED5B18" w:rsidRPr="002C7E69">
        <w:rPr>
          <w:sz w:val="28"/>
          <w:szCs w:val="28"/>
        </w:rPr>
        <w:t xml:space="preserve"> в соответствии с законодательством.</w:t>
      </w:r>
    </w:p>
    <w:sectPr w:rsidR="00ED5B18" w:rsidSect="00ED2D35">
      <w:pgSz w:w="11906" w:h="16838" w:code="9"/>
      <w:pgMar w:top="1134" w:right="991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5030" w14:textId="77777777" w:rsidR="00DE0027" w:rsidRDefault="00DE0027" w:rsidP="00D54378">
      <w:r>
        <w:separator/>
      </w:r>
    </w:p>
  </w:endnote>
  <w:endnote w:type="continuationSeparator" w:id="0">
    <w:p w14:paraId="62DF8F03" w14:textId="77777777" w:rsidR="00DE0027" w:rsidRDefault="00DE002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33DA" w14:textId="77777777" w:rsidR="00DE0027" w:rsidRDefault="00DE0027" w:rsidP="00D54378">
      <w:r>
        <w:separator/>
      </w:r>
    </w:p>
  </w:footnote>
  <w:footnote w:type="continuationSeparator" w:id="0">
    <w:p w14:paraId="66A3EA72" w14:textId="77777777" w:rsidR="00DE0027" w:rsidRDefault="00DE0027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10087"/>
      <w:docPartObj>
        <w:docPartGallery w:val="Page Numbers (Top of Page)"/>
        <w:docPartUnique/>
      </w:docPartObj>
    </w:sdtPr>
    <w:sdtEndPr/>
    <w:sdtContent>
      <w:p w14:paraId="7D4A5A60" w14:textId="4850B895" w:rsidR="008579EB" w:rsidRDefault="008579EB">
        <w:pPr>
          <w:pStyle w:val="a5"/>
          <w:jc w:val="center"/>
        </w:pPr>
        <w:r w:rsidRPr="008579EB">
          <w:rPr>
            <w:sz w:val="28"/>
          </w:rPr>
          <w:fldChar w:fldCharType="begin"/>
        </w:r>
        <w:r w:rsidRPr="008579EB">
          <w:rPr>
            <w:sz w:val="28"/>
          </w:rPr>
          <w:instrText>PAGE   \* MERGEFORMAT</w:instrText>
        </w:r>
        <w:r w:rsidRPr="008579EB">
          <w:rPr>
            <w:sz w:val="28"/>
          </w:rPr>
          <w:fldChar w:fldCharType="separate"/>
        </w:r>
        <w:r w:rsidR="004B0609">
          <w:rPr>
            <w:noProof/>
            <w:sz w:val="28"/>
          </w:rPr>
          <w:t>2</w:t>
        </w:r>
        <w:r w:rsidRPr="008579EB">
          <w:rPr>
            <w:sz w:val="28"/>
          </w:rPr>
          <w:fldChar w:fldCharType="end"/>
        </w:r>
      </w:p>
    </w:sdtContent>
  </w:sdt>
  <w:p w14:paraId="287A057E" w14:textId="77777777" w:rsidR="008579EB" w:rsidRDefault="008579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24C"/>
    <w:rsid w:val="00010A79"/>
    <w:rsid w:val="00010FDA"/>
    <w:rsid w:val="00016A21"/>
    <w:rsid w:val="0001771A"/>
    <w:rsid w:val="00020046"/>
    <w:rsid w:val="00022480"/>
    <w:rsid w:val="0002583F"/>
    <w:rsid w:val="000266FE"/>
    <w:rsid w:val="000325FF"/>
    <w:rsid w:val="0003355F"/>
    <w:rsid w:val="000340C1"/>
    <w:rsid w:val="00041CA4"/>
    <w:rsid w:val="000502C6"/>
    <w:rsid w:val="00050BFB"/>
    <w:rsid w:val="00054116"/>
    <w:rsid w:val="0005516D"/>
    <w:rsid w:val="00055D2E"/>
    <w:rsid w:val="00057D72"/>
    <w:rsid w:val="00060176"/>
    <w:rsid w:val="000618ED"/>
    <w:rsid w:val="000701FF"/>
    <w:rsid w:val="000711AB"/>
    <w:rsid w:val="00084399"/>
    <w:rsid w:val="0008520B"/>
    <w:rsid w:val="00086298"/>
    <w:rsid w:val="00086525"/>
    <w:rsid w:val="00087158"/>
    <w:rsid w:val="00091A2E"/>
    <w:rsid w:val="000A165A"/>
    <w:rsid w:val="000B3654"/>
    <w:rsid w:val="000B4577"/>
    <w:rsid w:val="000B555E"/>
    <w:rsid w:val="000C5D2F"/>
    <w:rsid w:val="000C7531"/>
    <w:rsid w:val="000C7DD5"/>
    <w:rsid w:val="000F7F4C"/>
    <w:rsid w:val="001004E1"/>
    <w:rsid w:val="00112638"/>
    <w:rsid w:val="00113EEC"/>
    <w:rsid w:val="0012485E"/>
    <w:rsid w:val="0013277E"/>
    <w:rsid w:val="001330CD"/>
    <w:rsid w:val="001333E3"/>
    <w:rsid w:val="00134D1C"/>
    <w:rsid w:val="00141DBD"/>
    <w:rsid w:val="00146179"/>
    <w:rsid w:val="001467EC"/>
    <w:rsid w:val="00147428"/>
    <w:rsid w:val="00150EBB"/>
    <w:rsid w:val="00154826"/>
    <w:rsid w:val="00172EC9"/>
    <w:rsid w:val="0018089A"/>
    <w:rsid w:val="00182AA5"/>
    <w:rsid w:val="001843C9"/>
    <w:rsid w:val="00186C9E"/>
    <w:rsid w:val="00187FEA"/>
    <w:rsid w:val="0019470F"/>
    <w:rsid w:val="0019534E"/>
    <w:rsid w:val="001A145E"/>
    <w:rsid w:val="001A2CA5"/>
    <w:rsid w:val="001B1BB4"/>
    <w:rsid w:val="001B3F33"/>
    <w:rsid w:val="001B4956"/>
    <w:rsid w:val="001C4A89"/>
    <w:rsid w:val="001E159C"/>
    <w:rsid w:val="001E36C7"/>
    <w:rsid w:val="001E6109"/>
    <w:rsid w:val="001E6CC8"/>
    <w:rsid w:val="001F0A7C"/>
    <w:rsid w:val="001F1D32"/>
    <w:rsid w:val="001F2042"/>
    <w:rsid w:val="001F3232"/>
    <w:rsid w:val="00201D3A"/>
    <w:rsid w:val="00203752"/>
    <w:rsid w:val="00203908"/>
    <w:rsid w:val="00210356"/>
    <w:rsid w:val="002134FF"/>
    <w:rsid w:val="00215D85"/>
    <w:rsid w:val="00221B24"/>
    <w:rsid w:val="00224EE5"/>
    <w:rsid w:val="00231FED"/>
    <w:rsid w:val="0023310D"/>
    <w:rsid w:val="00235117"/>
    <w:rsid w:val="002424FD"/>
    <w:rsid w:val="002432EB"/>
    <w:rsid w:val="00245A6E"/>
    <w:rsid w:val="00247D9A"/>
    <w:rsid w:val="00250B48"/>
    <w:rsid w:val="00250C5F"/>
    <w:rsid w:val="0025371A"/>
    <w:rsid w:val="002538EA"/>
    <w:rsid w:val="00255157"/>
    <w:rsid w:val="002605E7"/>
    <w:rsid w:val="002608FB"/>
    <w:rsid w:val="00262281"/>
    <w:rsid w:val="00263B1D"/>
    <w:rsid w:val="00267456"/>
    <w:rsid w:val="00276114"/>
    <w:rsid w:val="002835CA"/>
    <w:rsid w:val="00287F97"/>
    <w:rsid w:val="0029714D"/>
    <w:rsid w:val="002979C0"/>
    <w:rsid w:val="002A25B2"/>
    <w:rsid w:val="002B2407"/>
    <w:rsid w:val="002B78C6"/>
    <w:rsid w:val="002C0C5C"/>
    <w:rsid w:val="002C5338"/>
    <w:rsid w:val="002C60A1"/>
    <w:rsid w:val="002C7E69"/>
    <w:rsid w:val="002D3C10"/>
    <w:rsid w:val="002E17F6"/>
    <w:rsid w:val="002E21C2"/>
    <w:rsid w:val="002E2FF1"/>
    <w:rsid w:val="002E4E18"/>
    <w:rsid w:val="002F52BA"/>
    <w:rsid w:val="00305CDF"/>
    <w:rsid w:val="00307328"/>
    <w:rsid w:val="00307FD4"/>
    <w:rsid w:val="0031484E"/>
    <w:rsid w:val="00315789"/>
    <w:rsid w:val="0031752F"/>
    <w:rsid w:val="00317FDC"/>
    <w:rsid w:val="00321919"/>
    <w:rsid w:val="003221F1"/>
    <w:rsid w:val="00322F70"/>
    <w:rsid w:val="003231C2"/>
    <w:rsid w:val="00325D32"/>
    <w:rsid w:val="00326273"/>
    <w:rsid w:val="00333766"/>
    <w:rsid w:val="003379D5"/>
    <w:rsid w:val="003441C6"/>
    <w:rsid w:val="00346D18"/>
    <w:rsid w:val="00347AD0"/>
    <w:rsid w:val="00360BBA"/>
    <w:rsid w:val="003623B0"/>
    <w:rsid w:val="00367FBE"/>
    <w:rsid w:val="003940B0"/>
    <w:rsid w:val="003A042A"/>
    <w:rsid w:val="003B322C"/>
    <w:rsid w:val="003C17E0"/>
    <w:rsid w:val="003C3C6C"/>
    <w:rsid w:val="003D14E2"/>
    <w:rsid w:val="003D69AA"/>
    <w:rsid w:val="003E02E2"/>
    <w:rsid w:val="003E5B6C"/>
    <w:rsid w:val="0040404D"/>
    <w:rsid w:val="0041382A"/>
    <w:rsid w:val="0041708B"/>
    <w:rsid w:val="00420CBE"/>
    <w:rsid w:val="004228A0"/>
    <w:rsid w:val="00422A41"/>
    <w:rsid w:val="004306A9"/>
    <w:rsid w:val="00432DBA"/>
    <w:rsid w:val="00435472"/>
    <w:rsid w:val="00445BD1"/>
    <w:rsid w:val="0045009E"/>
    <w:rsid w:val="00452C8E"/>
    <w:rsid w:val="00456DC9"/>
    <w:rsid w:val="00491BFF"/>
    <w:rsid w:val="00497006"/>
    <w:rsid w:val="004A1C9A"/>
    <w:rsid w:val="004B0609"/>
    <w:rsid w:val="004B41DA"/>
    <w:rsid w:val="004B7469"/>
    <w:rsid w:val="004C2410"/>
    <w:rsid w:val="004C51FE"/>
    <w:rsid w:val="004D273D"/>
    <w:rsid w:val="004D4922"/>
    <w:rsid w:val="004D5F32"/>
    <w:rsid w:val="004E4704"/>
    <w:rsid w:val="004F3D5D"/>
    <w:rsid w:val="004F6A0F"/>
    <w:rsid w:val="005028DC"/>
    <w:rsid w:val="0050397B"/>
    <w:rsid w:val="0050466B"/>
    <w:rsid w:val="00511D3B"/>
    <w:rsid w:val="00511FD5"/>
    <w:rsid w:val="00524043"/>
    <w:rsid w:val="0052753E"/>
    <w:rsid w:val="00534603"/>
    <w:rsid w:val="00537CC2"/>
    <w:rsid w:val="005448CC"/>
    <w:rsid w:val="005507BC"/>
    <w:rsid w:val="00550B70"/>
    <w:rsid w:val="005545EF"/>
    <w:rsid w:val="00554C74"/>
    <w:rsid w:val="00555F12"/>
    <w:rsid w:val="005650DA"/>
    <w:rsid w:val="00581B38"/>
    <w:rsid w:val="00582A8B"/>
    <w:rsid w:val="00590E4A"/>
    <w:rsid w:val="00593681"/>
    <w:rsid w:val="005B0CEA"/>
    <w:rsid w:val="005B2DB8"/>
    <w:rsid w:val="005B5012"/>
    <w:rsid w:val="005B50A6"/>
    <w:rsid w:val="005C65B8"/>
    <w:rsid w:val="005D0198"/>
    <w:rsid w:val="005D6A0F"/>
    <w:rsid w:val="005E00CC"/>
    <w:rsid w:val="005E17D7"/>
    <w:rsid w:val="005E53E0"/>
    <w:rsid w:val="005F127A"/>
    <w:rsid w:val="005F5E07"/>
    <w:rsid w:val="005F6CD2"/>
    <w:rsid w:val="006011F4"/>
    <w:rsid w:val="00602A65"/>
    <w:rsid w:val="006130D4"/>
    <w:rsid w:val="006157F7"/>
    <w:rsid w:val="00630416"/>
    <w:rsid w:val="00631A00"/>
    <w:rsid w:val="00631D16"/>
    <w:rsid w:val="0063601D"/>
    <w:rsid w:val="00640C19"/>
    <w:rsid w:val="006412BB"/>
    <w:rsid w:val="00650EAB"/>
    <w:rsid w:val="00651838"/>
    <w:rsid w:val="006546F4"/>
    <w:rsid w:val="0066095A"/>
    <w:rsid w:val="006639AE"/>
    <w:rsid w:val="00663D6C"/>
    <w:rsid w:val="0067169A"/>
    <w:rsid w:val="00682D23"/>
    <w:rsid w:val="006852B3"/>
    <w:rsid w:val="00686C96"/>
    <w:rsid w:val="00687BFA"/>
    <w:rsid w:val="0069088D"/>
    <w:rsid w:val="006A1D5D"/>
    <w:rsid w:val="006A3E51"/>
    <w:rsid w:val="006A425B"/>
    <w:rsid w:val="006A48CC"/>
    <w:rsid w:val="006B4121"/>
    <w:rsid w:val="006C3E40"/>
    <w:rsid w:val="006C6632"/>
    <w:rsid w:val="006D01AD"/>
    <w:rsid w:val="006D0647"/>
    <w:rsid w:val="006D1B95"/>
    <w:rsid w:val="006D3929"/>
    <w:rsid w:val="006E14D5"/>
    <w:rsid w:val="006E1E92"/>
    <w:rsid w:val="006F0309"/>
    <w:rsid w:val="006F26DE"/>
    <w:rsid w:val="006F50EB"/>
    <w:rsid w:val="006F5769"/>
    <w:rsid w:val="006F6545"/>
    <w:rsid w:val="00700BDE"/>
    <w:rsid w:val="00704456"/>
    <w:rsid w:val="00705565"/>
    <w:rsid w:val="0070781D"/>
    <w:rsid w:val="00710DBD"/>
    <w:rsid w:val="0072370D"/>
    <w:rsid w:val="007257BC"/>
    <w:rsid w:val="007309B4"/>
    <w:rsid w:val="00730CDF"/>
    <w:rsid w:val="00733DF9"/>
    <w:rsid w:val="007415FD"/>
    <w:rsid w:val="00747222"/>
    <w:rsid w:val="00750E3F"/>
    <w:rsid w:val="00754DD8"/>
    <w:rsid w:val="0077065E"/>
    <w:rsid w:val="00774983"/>
    <w:rsid w:val="00774BA9"/>
    <w:rsid w:val="00775A67"/>
    <w:rsid w:val="0078677B"/>
    <w:rsid w:val="00787B63"/>
    <w:rsid w:val="00794546"/>
    <w:rsid w:val="007A4959"/>
    <w:rsid w:val="007B5834"/>
    <w:rsid w:val="007C5180"/>
    <w:rsid w:val="007E0737"/>
    <w:rsid w:val="007E55AF"/>
    <w:rsid w:val="007E76ED"/>
    <w:rsid w:val="007E76EF"/>
    <w:rsid w:val="007F1692"/>
    <w:rsid w:val="007F46BF"/>
    <w:rsid w:val="007F678C"/>
    <w:rsid w:val="007F6DF7"/>
    <w:rsid w:val="008038EB"/>
    <w:rsid w:val="00803A80"/>
    <w:rsid w:val="0080665E"/>
    <w:rsid w:val="00841820"/>
    <w:rsid w:val="00842766"/>
    <w:rsid w:val="00852201"/>
    <w:rsid w:val="008549E1"/>
    <w:rsid w:val="00856AF4"/>
    <w:rsid w:val="008579EB"/>
    <w:rsid w:val="00857C16"/>
    <w:rsid w:val="00857F03"/>
    <w:rsid w:val="00864218"/>
    <w:rsid w:val="0086633D"/>
    <w:rsid w:val="00890A42"/>
    <w:rsid w:val="00890F99"/>
    <w:rsid w:val="00895E5D"/>
    <w:rsid w:val="00897562"/>
    <w:rsid w:val="00897F7F"/>
    <w:rsid w:val="008A0355"/>
    <w:rsid w:val="008A0B8C"/>
    <w:rsid w:val="008A1BB6"/>
    <w:rsid w:val="008B3BB6"/>
    <w:rsid w:val="008B4E0B"/>
    <w:rsid w:val="008C286B"/>
    <w:rsid w:val="008D0CFD"/>
    <w:rsid w:val="008D543F"/>
    <w:rsid w:val="008F32A3"/>
    <w:rsid w:val="008F49B6"/>
    <w:rsid w:val="00900C2F"/>
    <w:rsid w:val="009143FB"/>
    <w:rsid w:val="00926241"/>
    <w:rsid w:val="0092637B"/>
    <w:rsid w:val="00931199"/>
    <w:rsid w:val="009401D7"/>
    <w:rsid w:val="00944039"/>
    <w:rsid w:val="00960527"/>
    <w:rsid w:val="0098377B"/>
    <w:rsid w:val="009907FA"/>
    <w:rsid w:val="009938A3"/>
    <w:rsid w:val="00997D42"/>
    <w:rsid w:val="009C4872"/>
    <w:rsid w:val="009E188F"/>
    <w:rsid w:val="009E2C30"/>
    <w:rsid w:val="009E6DE7"/>
    <w:rsid w:val="009F0466"/>
    <w:rsid w:val="009F217A"/>
    <w:rsid w:val="009F4868"/>
    <w:rsid w:val="00A06AA6"/>
    <w:rsid w:val="00A06DD9"/>
    <w:rsid w:val="00A1414D"/>
    <w:rsid w:val="00A14904"/>
    <w:rsid w:val="00A17B43"/>
    <w:rsid w:val="00A2779D"/>
    <w:rsid w:val="00A30C93"/>
    <w:rsid w:val="00A320C0"/>
    <w:rsid w:val="00A43019"/>
    <w:rsid w:val="00A4415A"/>
    <w:rsid w:val="00A44294"/>
    <w:rsid w:val="00A50243"/>
    <w:rsid w:val="00A52784"/>
    <w:rsid w:val="00A56330"/>
    <w:rsid w:val="00A62D6C"/>
    <w:rsid w:val="00A63E9E"/>
    <w:rsid w:val="00A64D1F"/>
    <w:rsid w:val="00A66326"/>
    <w:rsid w:val="00A80325"/>
    <w:rsid w:val="00A81B6F"/>
    <w:rsid w:val="00A92B7C"/>
    <w:rsid w:val="00A937B5"/>
    <w:rsid w:val="00AA74B1"/>
    <w:rsid w:val="00AB6FE8"/>
    <w:rsid w:val="00AC23EE"/>
    <w:rsid w:val="00AC6F25"/>
    <w:rsid w:val="00AD3FF2"/>
    <w:rsid w:val="00AD4953"/>
    <w:rsid w:val="00AE2D22"/>
    <w:rsid w:val="00AE3EE5"/>
    <w:rsid w:val="00AF72AE"/>
    <w:rsid w:val="00B06143"/>
    <w:rsid w:val="00B073D7"/>
    <w:rsid w:val="00B14ABF"/>
    <w:rsid w:val="00B14DDC"/>
    <w:rsid w:val="00B158D4"/>
    <w:rsid w:val="00B3057E"/>
    <w:rsid w:val="00B37AD0"/>
    <w:rsid w:val="00B40EA3"/>
    <w:rsid w:val="00B43E29"/>
    <w:rsid w:val="00B47E51"/>
    <w:rsid w:val="00B616FA"/>
    <w:rsid w:val="00B657DC"/>
    <w:rsid w:val="00B66A44"/>
    <w:rsid w:val="00B70616"/>
    <w:rsid w:val="00B72AF0"/>
    <w:rsid w:val="00B80F21"/>
    <w:rsid w:val="00B8304A"/>
    <w:rsid w:val="00B8456A"/>
    <w:rsid w:val="00B948A7"/>
    <w:rsid w:val="00BA0BCB"/>
    <w:rsid w:val="00BA0EB2"/>
    <w:rsid w:val="00BA69E0"/>
    <w:rsid w:val="00BB656B"/>
    <w:rsid w:val="00BB6BD5"/>
    <w:rsid w:val="00BC0C47"/>
    <w:rsid w:val="00BC0D83"/>
    <w:rsid w:val="00BC7947"/>
    <w:rsid w:val="00BE3B6A"/>
    <w:rsid w:val="00BF35BE"/>
    <w:rsid w:val="00C0142E"/>
    <w:rsid w:val="00C0361F"/>
    <w:rsid w:val="00C10A44"/>
    <w:rsid w:val="00C10EB7"/>
    <w:rsid w:val="00C13591"/>
    <w:rsid w:val="00C150E4"/>
    <w:rsid w:val="00C16ED5"/>
    <w:rsid w:val="00C1791E"/>
    <w:rsid w:val="00C32041"/>
    <w:rsid w:val="00C47C71"/>
    <w:rsid w:val="00C624EC"/>
    <w:rsid w:val="00C652AF"/>
    <w:rsid w:val="00C67C77"/>
    <w:rsid w:val="00C76761"/>
    <w:rsid w:val="00C9093F"/>
    <w:rsid w:val="00C91026"/>
    <w:rsid w:val="00C9262A"/>
    <w:rsid w:val="00CA2CAB"/>
    <w:rsid w:val="00CA671C"/>
    <w:rsid w:val="00CA78A3"/>
    <w:rsid w:val="00CB024E"/>
    <w:rsid w:val="00CB3C7B"/>
    <w:rsid w:val="00CB4B73"/>
    <w:rsid w:val="00CB6CFD"/>
    <w:rsid w:val="00CC0EEA"/>
    <w:rsid w:val="00CC1B1B"/>
    <w:rsid w:val="00CC36F4"/>
    <w:rsid w:val="00CC3DD5"/>
    <w:rsid w:val="00CC3E5F"/>
    <w:rsid w:val="00CC7B13"/>
    <w:rsid w:val="00CD1940"/>
    <w:rsid w:val="00CD6F8F"/>
    <w:rsid w:val="00CE1027"/>
    <w:rsid w:val="00CE46AC"/>
    <w:rsid w:val="00CF1516"/>
    <w:rsid w:val="00CF4407"/>
    <w:rsid w:val="00CF5FF2"/>
    <w:rsid w:val="00D0054B"/>
    <w:rsid w:val="00D022A1"/>
    <w:rsid w:val="00D02A6F"/>
    <w:rsid w:val="00D10D72"/>
    <w:rsid w:val="00D14195"/>
    <w:rsid w:val="00D16086"/>
    <w:rsid w:val="00D16FC3"/>
    <w:rsid w:val="00D206B0"/>
    <w:rsid w:val="00D25394"/>
    <w:rsid w:val="00D26F76"/>
    <w:rsid w:val="00D31A35"/>
    <w:rsid w:val="00D32E4A"/>
    <w:rsid w:val="00D354C9"/>
    <w:rsid w:val="00D35C1C"/>
    <w:rsid w:val="00D45755"/>
    <w:rsid w:val="00D50947"/>
    <w:rsid w:val="00D53467"/>
    <w:rsid w:val="00D54378"/>
    <w:rsid w:val="00D643E9"/>
    <w:rsid w:val="00D7234F"/>
    <w:rsid w:val="00D75B98"/>
    <w:rsid w:val="00D77748"/>
    <w:rsid w:val="00D77E42"/>
    <w:rsid w:val="00D80EC7"/>
    <w:rsid w:val="00D81443"/>
    <w:rsid w:val="00D9203B"/>
    <w:rsid w:val="00D94C4B"/>
    <w:rsid w:val="00DA0A38"/>
    <w:rsid w:val="00DB1968"/>
    <w:rsid w:val="00DE0027"/>
    <w:rsid w:val="00DE1E66"/>
    <w:rsid w:val="00DE3052"/>
    <w:rsid w:val="00DE3E3D"/>
    <w:rsid w:val="00DE4806"/>
    <w:rsid w:val="00DF19BE"/>
    <w:rsid w:val="00DF325B"/>
    <w:rsid w:val="00E11D33"/>
    <w:rsid w:val="00E15ED0"/>
    <w:rsid w:val="00E20391"/>
    <w:rsid w:val="00E37343"/>
    <w:rsid w:val="00E5177B"/>
    <w:rsid w:val="00E5277E"/>
    <w:rsid w:val="00E610B2"/>
    <w:rsid w:val="00E76EDE"/>
    <w:rsid w:val="00E77BAB"/>
    <w:rsid w:val="00E81792"/>
    <w:rsid w:val="00E81AB9"/>
    <w:rsid w:val="00E84EFD"/>
    <w:rsid w:val="00E92ECB"/>
    <w:rsid w:val="00E96236"/>
    <w:rsid w:val="00EA0631"/>
    <w:rsid w:val="00EA25B1"/>
    <w:rsid w:val="00EC22E3"/>
    <w:rsid w:val="00ED2D35"/>
    <w:rsid w:val="00ED52CD"/>
    <w:rsid w:val="00ED5B18"/>
    <w:rsid w:val="00ED612C"/>
    <w:rsid w:val="00EE5FBF"/>
    <w:rsid w:val="00EE6856"/>
    <w:rsid w:val="00EF1AD0"/>
    <w:rsid w:val="00F01187"/>
    <w:rsid w:val="00F23530"/>
    <w:rsid w:val="00F24D08"/>
    <w:rsid w:val="00F25B7B"/>
    <w:rsid w:val="00F301C4"/>
    <w:rsid w:val="00F35B0C"/>
    <w:rsid w:val="00F40D43"/>
    <w:rsid w:val="00F42728"/>
    <w:rsid w:val="00F52857"/>
    <w:rsid w:val="00F54EF5"/>
    <w:rsid w:val="00F573F4"/>
    <w:rsid w:val="00F6036D"/>
    <w:rsid w:val="00F64D99"/>
    <w:rsid w:val="00F67212"/>
    <w:rsid w:val="00F70622"/>
    <w:rsid w:val="00F70691"/>
    <w:rsid w:val="00F71EB7"/>
    <w:rsid w:val="00F81FF1"/>
    <w:rsid w:val="00F83130"/>
    <w:rsid w:val="00F97F05"/>
    <w:rsid w:val="00FA0512"/>
    <w:rsid w:val="00FA2C59"/>
    <w:rsid w:val="00FA4864"/>
    <w:rsid w:val="00FB2B52"/>
    <w:rsid w:val="00FB2B79"/>
    <w:rsid w:val="00FC2D13"/>
    <w:rsid w:val="00FC4ACF"/>
    <w:rsid w:val="00FC7F3C"/>
    <w:rsid w:val="00FD3CCA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DA337"/>
  <w15:docId w15:val="{0B866D43-9AC1-42B9-8D3C-71CE7DB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38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3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DB4F-6DA2-400F-90FF-28705CC6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Нигометзянова Венера Ильфаровна</cp:lastModifiedBy>
  <cp:revision>34</cp:revision>
  <cp:lastPrinted>2022-03-16T10:46:00Z</cp:lastPrinted>
  <dcterms:created xsi:type="dcterms:W3CDTF">2022-09-02T12:40:00Z</dcterms:created>
  <dcterms:modified xsi:type="dcterms:W3CDTF">2022-09-08T07:02:00Z</dcterms:modified>
</cp:coreProperties>
</file>