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810C0" w:rsidTr="00F00A7D">
        <w:trPr>
          <w:trHeight w:val="1430"/>
        </w:trPr>
        <w:tc>
          <w:tcPr>
            <w:tcW w:w="3969" w:type="dxa"/>
          </w:tcPr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810C0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810C0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810C0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810C0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810C0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810C0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810C0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810C0">
              <w:rPr>
                <w:color w:val="000000" w:themeColor="text1"/>
                <w:lang w:val="tt-RU"/>
              </w:rPr>
              <w:t>г.Казан</w:t>
            </w:r>
            <w:r w:rsidRPr="00F810C0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:rsidR="00C57443" w:rsidRPr="00F810C0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CD5C1F" w:rsidRPr="00124778" w:rsidRDefault="00621ECC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назначению 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62222E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62222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утвержденный приказом Министерства труда, занятости и социальной</w:t>
      </w:r>
      <w:r w:rsidR="0004125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защиты</w:t>
      </w:r>
      <w:r w:rsidR="0062222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Республики Татарстан 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от 21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490</w:t>
      </w:r>
      <w:r w:rsidR="00C2094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62222E" w:rsidRPr="00F810C0" w:rsidRDefault="0062222E" w:rsidP="00C2094E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621ECC" w:rsidRPr="00F810C0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F810C0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146492" w:rsidRPr="00146492" w:rsidRDefault="00621ECC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которые вносятся в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назначению 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>5 № 490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«О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 утверждении 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дминистративного регламента предоставления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государственной услуги по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назначению 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24778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</w:t>
      </w:r>
      <w:r w:rsidR="00CD5C1F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07.06.2016 </w:t>
      </w:r>
      <w:hyperlink r:id="rId9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317</w:t>
        </w:r>
      </w:hyperlink>
      <w:r w:rsid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23.03.2017 </w:t>
      </w:r>
      <w:hyperlink r:id="rId10" w:history="1">
        <w:r w:rsid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171</w:t>
        </w:r>
      </w:hyperlink>
      <w:r w:rsid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08.06.2017 </w:t>
      </w:r>
      <w:hyperlink r:id="rId11" w:history="1">
        <w:r w:rsid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</w:t>
        </w:r>
        <w:r w:rsidR="00146492" w:rsidRP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349</w:t>
        </w:r>
      </w:hyperlink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07.05.2018 </w:t>
      </w:r>
      <w:hyperlink r:id="rId12" w:history="1">
        <w:r w:rsid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</w:t>
        </w:r>
        <w:r w:rsidR="00146492" w:rsidRP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351</w:t>
        </w:r>
      </w:hyperlink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18.09.2018 </w:t>
      </w:r>
      <w:hyperlink r:id="rId13" w:history="1">
        <w:r w:rsidR="00146492" w:rsidRP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885</w:t>
        </w:r>
      </w:hyperlink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24.06.2019 </w:t>
      </w:r>
      <w:hyperlink r:id="rId14" w:history="1">
        <w:r w:rsidR="00146492" w:rsidRP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494</w:t>
        </w:r>
      </w:hyperlink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05.11.2019 </w:t>
      </w:r>
      <w:hyperlink r:id="rId15" w:history="1">
        <w:r w:rsidR="00146492" w:rsidRPr="00146492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919</w:t>
        </w:r>
      </w:hyperlink>
      <w:r w:rsidR="00146492" w:rsidRP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1464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21.04.2020 </w:t>
      </w:r>
      <w:hyperlink r:id="rId16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257</w:t>
        </w:r>
      </w:hyperlink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14.07.2020 </w:t>
      </w:r>
      <w:hyperlink r:id="rId17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516</w:t>
        </w:r>
      </w:hyperlink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16.10.2020 </w:t>
      </w:r>
      <w:hyperlink r:id="rId18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735</w:t>
        </w:r>
      </w:hyperlink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18.05.2021 </w:t>
      </w:r>
      <w:hyperlink r:id="rId19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320</w:t>
        </w:r>
      </w:hyperlink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17.11.2021 </w:t>
      </w:r>
      <w:hyperlink r:id="rId20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845</w:t>
        </w:r>
      </w:hyperlink>
      <w:r w:rsidR="00146492" w:rsidRP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25.04.2022 </w:t>
      </w:r>
      <w:hyperlink r:id="rId21" w:history="1">
        <w:r w:rsidR="00146492" w:rsidRPr="0014649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304</w:t>
        </w:r>
      </w:hyperlink>
      <w:r w:rsidR="001464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124778" w:rsidRPr="00146492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24778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4778" w:rsidRPr="00F810C0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color w:val="000000"/>
          <w:sz w:val="28"/>
          <w:szCs w:val="28"/>
        </w:rPr>
      </w:pPr>
    </w:p>
    <w:p w:rsidR="00264FF8" w:rsidRPr="00F810C0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810C0">
        <w:rPr>
          <w:color w:val="000000"/>
          <w:sz w:val="28"/>
          <w:szCs w:val="28"/>
        </w:rPr>
        <w:t>Мини</w:t>
      </w:r>
      <w:r w:rsidR="00C2094E" w:rsidRPr="00F810C0">
        <w:rPr>
          <w:color w:val="000000"/>
          <w:sz w:val="28"/>
          <w:szCs w:val="28"/>
        </w:rPr>
        <w:t>стр</w:t>
      </w:r>
      <w:r w:rsidR="00C2094E" w:rsidRPr="00F810C0">
        <w:rPr>
          <w:color w:val="000000"/>
          <w:sz w:val="28"/>
          <w:szCs w:val="28"/>
        </w:rPr>
        <w:tab/>
        <w:t xml:space="preserve">    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  <w:t>Э.А.</w:t>
      </w:r>
      <w:r w:rsidRPr="00F810C0">
        <w:rPr>
          <w:color w:val="000000"/>
          <w:sz w:val="28"/>
          <w:szCs w:val="28"/>
        </w:rPr>
        <w:t>Зарипова</w:t>
      </w:r>
    </w:p>
    <w:p w:rsidR="00B5758E" w:rsidRPr="00F810C0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F810C0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F810C0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F810C0">
        <w:rPr>
          <w:rFonts w:ascii="Times New Roman" w:hAnsi="Times New Roman"/>
          <w:sz w:val="28"/>
          <w:szCs w:val="28"/>
        </w:rPr>
        <w:t xml:space="preserve">        </w:t>
      </w:r>
      <w:r w:rsidR="00621ECC" w:rsidRPr="00F810C0">
        <w:rPr>
          <w:rFonts w:ascii="Times New Roman" w:hAnsi="Times New Roman"/>
          <w:sz w:val="28"/>
          <w:szCs w:val="28"/>
        </w:rPr>
        <w:t>Утверждены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F810C0">
        <w:rPr>
          <w:rFonts w:ascii="Times New Roman" w:hAnsi="Times New Roman"/>
          <w:sz w:val="28"/>
          <w:szCs w:val="28"/>
        </w:rPr>
        <w:t>____________</w:t>
      </w:r>
      <w:r w:rsidR="003E6F29" w:rsidRPr="00F810C0">
        <w:rPr>
          <w:rFonts w:ascii="Times New Roman" w:hAnsi="Times New Roman"/>
          <w:sz w:val="28"/>
          <w:szCs w:val="28"/>
        </w:rPr>
        <w:t xml:space="preserve"> </w:t>
      </w:r>
      <w:r w:rsidRPr="00F810C0">
        <w:rPr>
          <w:rFonts w:ascii="Times New Roman" w:hAnsi="Times New Roman"/>
          <w:sz w:val="28"/>
          <w:szCs w:val="28"/>
        </w:rPr>
        <w:t xml:space="preserve">№ </w:t>
      </w:r>
      <w:r w:rsidR="00C57443" w:rsidRPr="00F810C0">
        <w:rPr>
          <w:rFonts w:ascii="Times New Roman" w:hAnsi="Times New Roman"/>
          <w:sz w:val="28"/>
          <w:szCs w:val="28"/>
        </w:rPr>
        <w:t>_________</w:t>
      </w: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146492" w:rsidRPr="00146492" w:rsidRDefault="00621ECC" w:rsidP="00146492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F810C0">
        <w:rPr>
          <w:sz w:val="28"/>
          <w:szCs w:val="28"/>
        </w:rPr>
        <w:fldChar w:fldCharType="begin"/>
      </w:r>
      <w:r w:rsidRPr="00F810C0">
        <w:rPr>
          <w:sz w:val="28"/>
          <w:szCs w:val="28"/>
        </w:rPr>
        <w:instrText>HYPERLINK \l "P26"</w:instrText>
      </w:r>
      <w:r w:rsidRPr="00F810C0">
        <w:rPr>
          <w:sz w:val="28"/>
          <w:szCs w:val="28"/>
        </w:rPr>
        <w:fldChar w:fldCharType="separate"/>
      </w:r>
      <w:r w:rsidRPr="00F810C0">
        <w:rPr>
          <w:sz w:val="28"/>
          <w:szCs w:val="28"/>
        </w:rPr>
        <w:t>Изменения</w:t>
      </w:r>
      <w:r w:rsidRPr="00F810C0">
        <w:rPr>
          <w:sz w:val="28"/>
          <w:szCs w:val="28"/>
        </w:rPr>
        <w:fldChar w:fldCharType="end"/>
      </w:r>
      <w:r w:rsidRPr="00F810C0">
        <w:rPr>
          <w:sz w:val="28"/>
          <w:szCs w:val="28"/>
        </w:rPr>
        <w:t xml:space="preserve">, которые вносятся в </w:t>
      </w:r>
      <w:r w:rsidR="005C6744" w:rsidRPr="00F810C0">
        <w:rPr>
          <w:color w:val="000000"/>
          <w:sz w:val="28"/>
          <w:szCs w:val="28"/>
        </w:rPr>
        <w:t xml:space="preserve">Административный регламент </w:t>
      </w:r>
      <w:r w:rsidR="004412A8" w:rsidRPr="004412A8">
        <w:rPr>
          <w:color w:val="000000"/>
          <w:sz w:val="28"/>
          <w:szCs w:val="28"/>
        </w:rPr>
        <w:t xml:space="preserve">предоставления государственной услуги по назначению </w:t>
      </w:r>
      <w:r w:rsidR="00146492" w:rsidRPr="00146492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46492" w:rsidRPr="00146492">
        <w:rPr>
          <w:color w:val="000000"/>
          <w:sz w:val="28"/>
          <w:szCs w:val="28"/>
        </w:rPr>
        <w:t>,</w:t>
      </w:r>
      <w:r w:rsidR="00146492" w:rsidRPr="00124778">
        <w:rPr>
          <w:color w:val="000000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</w:t>
      </w:r>
      <w:r w:rsidR="00146492" w:rsidRPr="00146492">
        <w:rPr>
          <w:color w:val="000000"/>
          <w:sz w:val="28"/>
          <w:szCs w:val="28"/>
        </w:rPr>
        <w:t xml:space="preserve">21.07.2015 № 490 </w:t>
      </w:r>
      <w:r w:rsidR="00146492">
        <w:rPr>
          <w:color w:val="000000"/>
          <w:sz w:val="28"/>
          <w:szCs w:val="28"/>
        </w:rPr>
        <w:t>«О</w:t>
      </w:r>
      <w:r w:rsidR="00146492" w:rsidRPr="00124778">
        <w:rPr>
          <w:color w:val="000000"/>
          <w:sz w:val="28"/>
          <w:szCs w:val="28"/>
        </w:rPr>
        <w:t xml:space="preserve">б утверждении </w:t>
      </w:r>
      <w:r w:rsidR="00146492">
        <w:rPr>
          <w:color w:val="000000"/>
          <w:sz w:val="28"/>
          <w:szCs w:val="28"/>
        </w:rPr>
        <w:t>А</w:t>
      </w:r>
      <w:r w:rsidR="00146492" w:rsidRPr="00124778">
        <w:rPr>
          <w:color w:val="000000"/>
          <w:sz w:val="28"/>
          <w:szCs w:val="28"/>
        </w:rPr>
        <w:t>дминистративного регламента предоставления</w:t>
      </w:r>
      <w:r w:rsidR="00146492">
        <w:rPr>
          <w:color w:val="000000"/>
          <w:sz w:val="28"/>
          <w:szCs w:val="28"/>
        </w:rPr>
        <w:t xml:space="preserve"> </w:t>
      </w:r>
      <w:r w:rsidR="00146492" w:rsidRPr="00124778">
        <w:rPr>
          <w:color w:val="000000"/>
          <w:sz w:val="28"/>
          <w:szCs w:val="28"/>
        </w:rPr>
        <w:t>государственной услуги по</w:t>
      </w:r>
      <w:r w:rsidR="00146492" w:rsidRPr="00146492">
        <w:rPr>
          <w:color w:val="000000"/>
          <w:sz w:val="28"/>
          <w:szCs w:val="28"/>
        </w:rPr>
        <w:t xml:space="preserve"> назначению </w:t>
      </w:r>
      <w:r w:rsidR="00146492" w:rsidRPr="00146492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46492" w:rsidRPr="00146492">
        <w:rPr>
          <w:color w:val="000000"/>
          <w:sz w:val="28"/>
          <w:szCs w:val="28"/>
        </w:rPr>
        <w:t>»</w:t>
      </w:r>
    </w:p>
    <w:p w:rsidR="00146492" w:rsidRDefault="00146492" w:rsidP="00146492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75E61" w:rsidRDefault="00F75E61" w:rsidP="0014649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10C0">
        <w:rPr>
          <w:color w:val="000000"/>
          <w:sz w:val="28"/>
          <w:szCs w:val="28"/>
        </w:rPr>
        <w:t xml:space="preserve">В разделе </w:t>
      </w:r>
      <w:r w:rsidR="009B2C6B">
        <w:rPr>
          <w:color w:val="000000"/>
          <w:sz w:val="28"/>
          <w:szCs w:val="28"/>
        </w:rPr>
        <w:t>2</w:t>
      </w:r>
      <w:r w:rsidRPr="00F810C0">
        <w:rPr>
          <w:color w:val="000000"/>
          <w:sz w:val="28"/>
          <w:szCs w:val="28"/>
        </w:rPr>
        <w:t>:</w:t>
      </w:r>
    </w:p>
    <w:p w:rsidR="0054047D" w:rsidRDefault="0054047D" w:rsidP="00EC063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2.2.1 дополнить предложением следующего содержания:</w:t>
      </w:r>
    </w:p>
    <w:p w:rsidR="0054047D" w:rsidRPr="002953A3" w:rsidRDefault="0054047D" w:rsidP="00EC063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047D">
        <w:rPr>
          <w:color w:val="000000"/>
          <w:sz w:val="28"/>
          <w:szCs w:val="28"/>
        </w:rPr>
        <w:t>«</w:t>
      </w:r>
      <w:r w:rsidRPr="0054047D">
        <w:rPr>
          <w:color w:val="000000" w:themeColor="text1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Татарстан.»;</w:t>
      </w:r>
    </w:p>
    <w:p w:rsidR="0054047D" w:rsidRDefault="003642EE" w:rsidP="00EC063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2.3.2 изложить в следующей редакции:</w:t>
      </w:r>
    </w:p>
    <w:p w:rsidR="003642EE" w:rsidRDefault="003642EE" w:rsidP="00EC063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642EE">
        <w:rPr>
          <w:color w:val="000000"/>
          <w:sz w:val="28"/>
          <w:szCs w:val="28"/>
        </w:rPr>
        <w:t>2.3.2. Уведомление заявителя о принятом решении о назначении (об отказе в назначении) ежемесячной денежной выплаты 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  <w:r>
        <w:rPr>
          <w:color w:val="000000"/>
          <w:sz w:val="28"/>
          <w:szCs w:val="28"/>
        </w:rPr>
        <w:t>»;</w:t>
      </w:r>
    </w:p>
    <w:p w:rsidR="003642EE" w:rsidRDefault="00EC063A" w:rsidP="00EC063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</w:t>
      </w:r>
      <w:r w:rsidR="00BE6A62">
        <w:rPr>
          <w:color w:val="000000"/>
          <w:sz w:val="28"/>
          <w:szCs w:val="28"/>
        </w:rPr>
        <w:t xml:space="preserve"> 2.6.1 изложить в следующей редакции:</w:t>
      </w:r>
    </w:p>
    <w:p w:rsidR="00EC063A" w:rsidRDefault="00EC063A" w:rsidP="00EC0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«2.6.1. Документы, необходимые для предоставления государственной услуги, которые предоставляет заявитель:</w:t>
      </w:r>
    </w:p>
    <w:p w:rsidR="00BE6A62" w:rsidRPr="00BE6A62" w:rsidRDefault="00BE6A62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414">
        <w:r w:rsidRPr="00BE6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BE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ежемесячной денежной  выплаты с указанием реквизитов лицевого счета, открытого в банке или иной кредитной организации:</w:t>
      </w:r>
    </w:p>
    <w:p w:rsidR="00BE6A62" w:rsidRPr="00BE6A62" w:rsidRDefault="00BE6A62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E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Регламенту;</w:t>
      </w:r>
    </w:p>
    <w:p w:rsidR="00BE6A62" w:rsidRPr="00EC063A" w:rsidRDefault="00BE6A62" w:rsidP="00EC063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6A62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3" w:history="1">
        <w:r w:rsidRPr="00BE6A62">
          <w:rPr>
            <w:color w:val="000000" w:themeColor="text1"/>
            <w:sz w:val="28"/>
            <w:szCs w:val="28"/>
          </w:rPr>
          <w:t>закона</w:t>
        </w:r>
      </w:hyperlink>
      <w:r w:rsidRPr="00BE6A62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</w:t>
      </w:r>
      <w:r w:rsidRPr="00EC063A">
        <w:rPr>
          <w:color w:val="000000"/>
          <w:sz w:val="28"/>
          <w:szCs w:val="28"/>
        </w:rPr>
        <w:t>Портала государственных и муниципальных услуг Республики Татарстан.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2) копию свидетельства о государственной регистрации рождения ребенка (детей), выданного компетентным органом иностранного государства, и копию его нотариально удостоверенного перевода на русский язык - в случае, если регистрация рождения ребенка произведена компетентным органом иностранного государства;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копию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 - в случае, если назначение ежемесячной денежной выплаты осуществляется на усыновленных (удочеренных) детей;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ежемесячное пожизненное содержание судей, вышедших в отставку;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установленное законодательством Российской Федерации;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алименты, получаемые членами семьи;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документ(-ы) (в произвольной форме) от членов семьи заявителя или их законных представителей, подтверждающий(-е):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наличие согласия на обработку их персональных данных;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hyperlink w:anchor="P847">
        <w:r w:rsidRPr="00EC063A">
          <w:rPr>
            <w:rFonts w:ascii="Times New Roman" w:hAnsi="Times New Roman" w:cs="Times New Roman"/>
            <w:color w:val="000000"/>
            <w:sz w:val="28"/>
            <w:szCs w:val="28"/>
          </w:rPr>
          <w:t>согласия</w:t>
        </w:r>
      </w:hyperlink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персональных данных, разрешенных к распространению, рекомендуемая форма приведена в приложении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6 к настоящему Регламенту;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Копии документов, не заверенные в соответствии с законодательством Российской Федерации, представляются с предъявлением оригиналов и заверяются специалистами отделения Центра.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24">
        <w:r w:rsidRPr="00EC063A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63-ФЗ) и </w:t>
      </w:r>
      <w:hyperlink r:id="rId25">
        <w:r w:rsidRPr="00EC063A">
          <w:rPr>
            <w:rFonts w:ascii="Times New Roman" w:hAnsi="Times New Roman" w:cs="Times New Roman"/>
            <w:color w:val="000000"/>
            <w:sz w:val="28"/>
            <w:szCs w:val="28"/>
          </w:rPr>
          <w:t>статей 21</w:t>
        </w:r>
        <w:r w:rsidRPr="00EC063A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26">
        <w:r w:rsidRPr="00EC063A">
          <w:rPr>
            <w:rFonts w:ascii="Times New Roman" w:hAnsi="Times New Roman" w:cs="Times New Roman"/>
            <w:color w:val="000000"/>
            <w:sz w:val="28"/>
            <w:szCs w:val="28"/>
          </w:rPr>
          <w:t>21</w:t>
        </w:r>
        <w:r w:rsidRPr="00EC063A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hyperlink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210-ФЗ),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063A" w:rsidRPr="00EC063A" w:rsidRDefault="00EC063A" w:rsidP="00EC063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063A">
        <w:rPr>
          <w:color w:val="000000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EC063A" w:rsidRDefault="00EC063A" w:rsidP="00EC063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063A">
        <w:rPr>
          <w:color w:val="000000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>
        <w:rPr>
          <w:color w:val="000000"/>
          <w:sz w:val="28"/>
          <w:szCs w:val="28"/>
        </w:rPr>
        <w:t>»;</w:t>
      </w:r>
    </w:p>
    <w:p w:rsidR="00EC063A" w:rsidRDefault="00EC063A" w:rsidP="00EC063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2.6.2 изложить в следующей редакции: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«2.6.2. Получаются по каналам межведомственного взаимодействия из уполномоченных органов сведения: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рождения ребенка;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 установлении над ребенком-инвалидом опеки (попечительства);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передаче ребенка-инвалида в приемную семью;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страховом номере индивидуального лицевого счета;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нуждаемости ребенка-инвалида в постоянном постороннем уходе (помощи, надзоре);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получении законным представителем компенсационной выплаты, установленной лицам, осуществляющим уход за нетрудоспособными гражданами;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получении и размере пособия по безработице (стипендии и иных выплатах);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получении и размерах пенси</w:t>
      </w:r>
      <w:r w:rsidRPr="00345E8F"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доходах, полученных физическими лицами;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 получен</w:t>
      </w:r>
      <w:r w:rsidR="00345E8F">
        <w:rPr>
          <w:rFonts w:ascii="Times New Roman" w:hAnsi="Times New Roman" w:cs="Times New Roman"/>
          <w:color w:val="000000"/>
          <w:sz w:val="28"/>
          <w:szCs w:val="28"/>
        </w:rPr>
        <w:t>ии и размерах социальных выплат</w:t>
      </w:r>
      <w:r w:rsidRPr="00EC06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об отсутствии задолженности по налогам и сборам в бюджеты бюджетной системы Российской Федерации.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EC063A" w:rsidRP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05">
        <w:r w:rsidRPr="00EC063A">
          <w:rPr>
            <w:rFonts w:ascii="Times New Roman" w:hAnsi="Times New Roman" w:cs="Times New Roman"/>
            <w:color w:val="000000"/>
            <w:sz w:val="28"/>
            <w:szCs w:val="28"/>
          </w:rPr>
          <w:t>пункте 2.6.1</w:t>
        </w:r>
      </w:hyperlink>
      <w:r w:rsidRPr="00EC063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Регламента.</w:t>
      </w:r>
    </w:p>
    <w:p w:rsidR="00EC063A" w:rsidRDefault="00EC063A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63A">
        <w:rPr>
          <w:rFonts w:ascii="Times New Roman" w:hAnsi="Times New Roman" w:cs="Times New Roman"/>
          <w:color w:val="000000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063A" w:rsidRPr="00EC063A" w:rsidRDefault="00C95CBE" w:rsidP="00EC06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2.7 изложить в следующей редакции:</w:t>
      </w:r>
    </w:p>
    <w:p w:rsidR="00C95CBE" w:rsidRPr="00C95CBE" w:rsidRDefault="00C95CBE" w:rsidP="00C95CBE">
      <w:pPr>
        <w:pStyle w:val="ConsPlusNormal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5CBE">
        <w:rPr>
          <w:rFonts w:ascii="Times New Roman" w:hAnsi="Times New Roman" w:cs="Times New Roman"/>
          <w:color w:val="000000"/>
          <w:sz w:val="28"/>
          <w:szCs w:val="28"/>
        </w:rPr>
        <w:t>«2.7. Исчерпывающий перечень оснований для отказа в приеме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CBE"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CBE">
        <w:rPr>
          <w:rFonts w:ascii="Times New Roman" w:hAnsi="Times New Roman" w:cs="Times New Roman"/>
          <w:color w:val="000000"/>
          <w:sz w:val="28"/>
          <w:szCs w:val="28"/>
        </w:rPr>
        <w:t>услуги</w:t>
      </w:r>
    </w:p>
    <w:p w:rsidR="00C95CBE" w:rsidRP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CBE">
        <w:rPr>
          <w:rFonts w:ascii="Times New Roman" w:hAnsi="Times New Roman" w:cs="Times New Roman"/>
          <w:color w:val="000000"/>
          <w:sz w:val="28"/>
          <w:szCs w:val="28"/>
        </w:rPr>
        <w:t>2.7.1. Основаниями для отказа в приеме документов являются:</w:t>
      </w:r>
    </w:p>
    <w:p w:rsidR="00C95CBE" w:rsidRP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CBE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(представление не в полном объеме) документа из перечня документов, указанных в </w:t>
      </w:r>
      <w:hyperlink w:anchor="P105">
        <w:r w:rsidRPr="00C95CBE">
          <w:rPr>
            <w:rFonts w:ascii="Times New Roman" w:hAnsi="Times New Roman" w:cs="Times New Roman"/>
            <w:color w:val="000000"/>
            <w:sz w:val="28"/>
            <w:szCs w:val="28"/>
          </w:rPr>
          <w:t>пункте 2.6.1</w:t>
        </w:r>
      </w:hyperlink>
      <w:r w:rsidRPr="00C95CB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Регламента;</w:t>
      </w:r>
    </w:p>
    <w:p w:rsidR="00C95CBE" w:rsidRP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CBE">
        <w:rPr>
          <w:rFonts w:ascii="Times New Roman" w:hAnsi="Times New Roman" w:cs="Times New Roman"/>
          <w:color w:val="000000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заявителя.</w:t>
      </w:r>
    </w:p>
    <w:p w:rsid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CBE">
        <w:rPr>
          <w:rFonts w:ascii="Times New Roman" w:hAnsi="Times New Roman" w:cs="Times New Roman"/>
          <w:color w:val="000000"/>
          <w:sz w:val="28"/>
          <w:szCs w:val="28"/>
        </w:rPr>
        <w:t xml:space="preserve"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</w:t>
      </w:r>
      <w:r w:rsidRPr="00C95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2.8.3 следующего содержания:</w:t>
      </w:r>
    </w:p>
    <w:p w:rsidR="00C95CBE" w:rsidRPr="002953A3" w:rsidRDefault="00C95CBE" w:rsidP="00C95CB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95CBE">
        <w:rPr>
          <w:color w:val="000000"/>
          <w:sz w:val="28"/>
          <w:szCs w:val="28"/>
        </w:rPr>
        <w:t>«</w:t>
      </w:r>
      <w:r w:rsidRPr="00C95CBE">
        <w:rPr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color w:val="000000" w:themeColor="text1"/>
          <w:sz w:val="28"/>
          <w:szCs w:val="28"/>
        </w:rPr>
        <w:t>»;</w:t>
      </w:r>
    </w:p>
    <w:p w:rsidR="00C95CBE" w:rsidRPr="00C95CBE" w:rsidRDefault="00C95CB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2.</w:t>
      </w:r>
      <w:r w:rsidRPr="00C95CBE">
        <w:rPr>
          <w:rFonts w:ascii="Times New Roman" w:hAnsi="Times New Roman" w:cs="Times New Roman"/>
          <w:color w:val="000000" w:themeColor="text1"/>
          <w:sz w:val="28"/>
          <w:szCs w:val="28"/>
        </w:rPr>
        <w:t>14 изложить в следующей редакции:</w:t>
      </w:r>
    </w:p>
    <w:p w:rsidR="00C95CBE" w:rsidRPr="00C95CBE" w:rsidRDefault="00C95CBE" w:rsidP="00C95CBE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«2.14. Иные требования к предоставлению государственной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услуги, в том числе: учитывающие особенности предоставления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государственной услуги в многофункциональных центрах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и особенности предоставления государственной услуги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 электронной форме; о предоставлении сведений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 государственной услуге на государственных языках</w:t>
      </w:r>
    </w:p>
    <w:p w:rsidR="00C95CBE" w:rsidRPr="00C95CBE" w:rsidRDefault="00C95CBE" w:rsidP="00C95CBE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C95CB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Республики Татарстан</w:t>
      </w:r>
    </w:p>
    <w:p w:rsidR="00C95CBE" w:rsidRDefault="00C95CBE" w:rsidP="00C95CBE">
      <w:pPr>
        <w:pStyle w:val="ConsPlusNormal"/>
        <w:jc w:val="both"/>
      </w:pP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2.14.1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7" w:history="1">
        <w:r w:rsidRPr="00C95CBE">
          <w:rPr>
            <w:color w:val="000000" w:themeColor="text1"/>
            <w:sz w:val="28"/>
            <w:szCs w:val="28"/>
          </w:rPr>
          <w:t>пунктом 7</w:t>
        </w:r>
        <w:r w:rsidRPr="00C95CBE">
          <w:rPr>
            <w:color w:val="000000" w:themeColor="text1"/>
            <w:sz w:val="28"/>
            <w:szCs w:val="28"/>
            <w:vertAlign w:val="superscript"/>
          </w:rPr>
          <w:t>2</w:t>
        </w:r>
        <w:r w:rsidRPr="00C95CBE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C95CBE">
        <w:rPr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 xml:space="preserve"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</w:t>
      </w:r>
      <w:r w:rsidRPr="00C95CBE">
        <w:rPr>
          <w:color w:val="000000" w:themeColor="text1"/>
          <w:sz w:val="28"/>
          <w:szCs w:val="28"/>
        </w:rPr>
        <w:lastRenderedPageBreak/>
        <w:t>должностными лицами, государственными и муниципальными служащими.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2.14.4. Электронные документы представляются в следующих форматах: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а) xml - для формализованных документов;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ar3" w:history="1">
        <w:r w:rsidRPr="00C95CBE">
          <w:rPr>
            <w:color w:val="000000" w:themeColor="text1"/>
            <w:sz w:val="28"/>
            <w:szCs w:val="28"/>
          </w:rPr>
          <w:t>подпункте «в»</w:t>
        </w:r>
      </w:hyperlink>
      <w:r w:rsidRPr="00C95CBE">
        <w:rPr>
          <w:color w:val="000000" w:themeColor="text1"/>
          <w:sz w:val="28"/>
          <w:szCs w:val="28"/>
        </w:rPr>
        <w:t xml:space="preserve"> настоящего пункта);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Par3"/>
      <w:bookmarkEnd w:id="2"/>
      <w:r w:rsidRPr="00C95CBE">
        <w:rPr>
          <w:color w:val="000000" w:themeColor="text1"/>
          <w:sz w:val="28"/>
          <w:szCs w:val="28"/>
        </w:rPr>
        <w:t>в) xls, xlsx, ods - для документов, содержащих расчеты;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" w:history="1">
        <w:r w:rsidRPr="00C95CBE">
          <w:rPr>
            <w:color w:val="000000" w:themeColor="text1"/>
            <w:sz w:val="28"/>
            <w:szCs w:val="28"/>
          </w:rPr>
          <w:t>подпункте «в»</w:t>
        </w:r>
      </w:hyperlink>
      <w:r w:rsidRPr="00C95CBE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lastRenderedPageBreak/>
        <w:t>фамилию, имя, отчество (при наличии);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номер телефона;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желаемую дату и время приема.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пособия, субсидии, стипендии направляется в электронной форме.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2.14.7. При предоставлении государственной услуги используются: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C95CBE" w:rsidRP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C95CBE" w:rsidRDefault="00C95CBE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BE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color w:val="000000" w:themeColor="text1"/>
          <w:sz w:val="28"/>
          <w:szCs w:val="28"/>
        </w:rPr>
        <w:t>»;</w:t>
      </w:r>
    </w:p>
    <w:p w:rsidR="00C95CBE" w:rsidRDefault="00FA2D75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FA2D75" w:rsidRDefault="00FA2D75" w:rsidP="00FA2D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абзацы первый и второй пункта 3.2.1 изложить в следующей редакции:</w:t>
      </w:r>
    </w:p>
    <w:p w:rsidR="00FA2D75" w:rsidRPr="00FA2D75" w:rsidRDefault="00FA2D75" w:rsidP="00FA2D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D75">
        <w:rPr>
          <w:rFonts w:ascii="Times New Roman" w:hAnsi="Times New Roman" w:cs="Times New Roman"/>
          <w:color w:val="000000" w:themeColor="text1"/>
          <w:sz w:val="28"/>
          <w:szCs w:val="28"/>
        </w:rPr>
        <w:t>«3.2.1. Заявитель обращается лично, по телефону, электронной почте, том числе при наличии технической возможности через Портал государственных и муниципальных услуг Республики Татарстан и (или)  и (или) письмом в отделение Центра для получения консультаций о порядке получения государственной услуги.</w:t>
      </w:r>
    </w:p>
    <w:p w:rsidR="00FA2D75" w:rsidRDefault="00FA2D75" w:rsidP="00FA2D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D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Центра лично, по телефону, почте,  электронной почте, 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  <w:r w:rsidR="007E2F4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пункт 3.3.1 изложить в следующей редакции: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7E2F44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ежемесячной денежной выплаты в </w:t>
      </w: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Центра с приложением документов (копий документов) в соответствии с </w:t>
      </w:r>
      <w:hyperlink w:anchor="P105">
        <w:r w:rsidRPr="007E2F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Федеральных законов </w:t>
      </w:r>
      <w:hyperlink r:id="rId28">
        <w:r w:rsidRPr="007E2F4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63-ФЗ</w:t>
        </w:r>
      </w:hyperlink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9">
        <w:r w:rsidRPr="007E2F4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могут быть представлены заявителем в отделение Центра с использованием электронных носителей и (или) информационно-телекоммуникационных </w:t>
      </w:r>
      <w:r w:rsidRPr="007E2F44">
        <w:rPr>
          <w:rFonts w:ascii="Times New Roman" w:hAnsi="Times New Roman" w:cs="Times New Roman"/>
          <w:sz w:val="28"/>
          <w:szCs w:val="28"/>
        </w:rPr>
        <w:t xml:space="preserve">сетей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2F4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2F44">
        <w:rPr>
          <w:rFonts w:ascii="Times New Roman" w:hAnsi="Times New Roman" w:cs="Times New Roman"/>
          <w:sz w:val="28"/>
          <w:szCs w:val="28"/>
        </w:rPr>
        <w:t>.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электронное заявление подписывается в соответствии с требованиями пунктом 2.6.1 настоящего Регламента;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Pr="007E2F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1210">
        <w:r w:rsidRPr="007E2F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№ 6);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</w:t>
      </w:r>
      <w:r w:rsidRPr="007E2F44">
        <w:rPr>
          <w:color w:val="000000" w:themeColor="text1"/>
          <w:sz w:val="28"/>
          <w:szCs w:val="28"/>
        </w:rPr>
        <w:lastRenderedPageBreak/>
        <w:t>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7E2F44" w:rsidRPr="007E2F44" w:rsidRDefault="007E2F44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2F44">
        <w:rPr>
          <w:color w:val="000000" w:themeColor="text1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7E2F44" w:rsidRPr="007E2F44" w:rsidRDefault="007E2F44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F4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E2F44" w:rsidRDefault="0029302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3.4.1:</w:t>
      </w:r>
    </w:p>
    <w:p w:rsidR="0029302E" w:rsidRDefault="0029302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четвертом слова 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и иных социальных выплат, осуществляемых Пенсионным фондом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29302E" w:rsidRDefault="0029302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слова 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осуществляемых органами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3.4.2: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одиннадцатом слова 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и иных социальных выплат, осуществляемых Пенсионным фондом Российской Федерации» исключить;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абзаце тринадцатом слова 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осуществляемых органами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пункта 3.6 после слов 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телефон» дополнить словами «,, и (или) в личный кабинет заявителя на Портале государственных и муниципальных услуг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пункта 3.8.3 изложить в следующей редакции: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3.8.3.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или в личный кабинет заявителя на Портале государственных и муниципальных услуг Республики Татарстан), о переоформленном решении о назначении (об отказе в назначении) ежемесячной денежной выплаты.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9302E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Регламенту изложить в следующей редакции:</w:t>
      </w:r>
    </w:p>
    <w:p w:rsidR="0029302E" w:rsidRPr="0029302E" w:rsidRDefault="0029302E" w:rsidP="0029302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1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дополнительной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ежемесячной денежной выплаты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до 18 лет, нуждающимся в постоянном</w:t>
      </w:r>
    </w:p>
    <w:p w:rsidR="0029302E" w:rsidRPr="0029302E" w:rsidRDefault="0029302E" w:rsidP="002930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постороннем уходе (помощи, надзоре)</w:t>
      </w:r>
    </w:p>
    <w:p w:rsidR="0029302E" w:rsidRPr="0029302E" w:rsidRDefault="0029302E" w:rsidP="0029302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(городском округе)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38"/>
      <w:bookmarkEnd w:id="3"/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_____________________________________________________________________,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(Ф.И.О. (последнее - при наличии) заявителя)</w:t>
      </w:r>
    </w:p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4"/>
        <w:gridCol w:w="1733"/>
        <w:gridCol w:w="1522"/>
        <w:gridCol w:w="2246"/>
      </w:tblGrid>
      <w:tr w:rsidR="0029302E" w:rsidRPr="0029302E" w:rsidTr="00F93CFB">
        <w:tc>
          <w:tcPr>
            <w:tcW w:w="3384" w:type="dxa"/>
          </w:tcPr>
          <w:p w:rsidR="0029302E" w:rsidRPr="0029302E" w:rsidRDefault="0029302E" w:rsidP="0029302E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33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22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246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29302E" w:rsidRPr="0029302E" w:rsidTr="00F93CFB">
        <w:tc>
          <w:tcPr>
            <w:tcW w:w="3384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2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проживающая(ий) по адресу: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(почтовый адрес заявителя с указанием индекса, телефона, адреса электронной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почты)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действующая(ий) на основании: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 государственной услуги, при обращении доверенного лица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законного представителя)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________________________________________________________,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заявителя государственной услуги полностью)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проживающей(му) по адресу: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 жительства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услуги)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 государственной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 ежемесячную  денежную выплату детям-инвалидам в возрасте до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18  лет,  нуждающимся  в постоянном постороннем уходе (помощи, надзоре),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 в  соответствии  с  </w:t>
      </w:r>
      <w:hyperlink r:id="rId30">
        <w:r w:rsidRPr="002930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  от  07.03.2012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188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О  дополнительной ежемесячной денежной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выплате   детям-инвалидам,   нуждающимся  в  постоянном  постороннем  уходе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(помощи, надзоре)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при наличии) ребенка)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5165"/>
        <w:gridCol w:w="3317"/>
      </w:tblGrid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7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заявителя выплаты:</w:t>
      </w:r>
    </w:p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098"/>
        <w:gridCol w:w="2078"/>
        <w:gridCol w:w="2635"/>
        <w:gridCol w:w="1685"/>
      </w:tblGrid>
      <w:tr w:rsidR="0029302E" w:rsidRPr="0029302E" w:rsidTr="00F93CFB">
        <w:tc>
          <w:tcPr>
            <w:tcW w:w="461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(последнее при наличии) (дата рождения)</w:t>
            </w:r>
          </w:p>
        </w:tc>
        <w:tc>
          <w:tcPr>
            <w:tcW w:w="2078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635" w:type="dxa"/>
          </w:tcPr>
          <w:p w:rsidR="0029302E" w:rsidRPr="0029302E" w:rsidRDefault="0029302E" w:rsidP="0029302E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685" w:type="dxa"/>
          </w:tcPr>
          <w:p w:rsidR="0029302E" w:rsidRPr="0029302E" w:rsidRDefault="0029302E" w:rsidP="00293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Нужное отметить </w:t>
            </w:r>
            <w:hyperlink w:anchor="P531">
              <w:r w:rsidRPr="0029302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29302E" w:rsidRPr="0029302E" w:rsidTr="00F93CFB">
        <w:tc>
          <w:tcPr>
            <w:tcW w:w="461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61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61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29302E" w:rsidTr="00F93CFB">
        <w:tc>
          <w:tcPr>
            <w:tcW w:w="461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29302E" w:rsidRDefault="0029302E" w:rsidP="00F93C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29302E" w:rsidRPr="0029302E" w:rsidRDefault="0029302E" w:rsidP="002930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31"/>
      <w:bookmarkEnd w:id="4"/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&lt;*&gt; отмечаются дети, которым назначается государственная услуга.</w:t>
      </w:r>
    </w:p>
    <w:p w:rsidR="0029302E" w:rsidRPr="0029302E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Подтверждаю,  что  указанные в заявлении дети (ребенок) не находятся на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полном государственном обеспечении, а также в отношении их (его) 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 заявителя государственной услуги) не лишен(а) родительских прав, не ограничен(а) в родительских   правах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___________________________________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(подпись,    расшифровка подписи заявителя)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(при установлении опеки над ребенком указать наименование и местонахождение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органа, установившего опеку)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в установленном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законом порядке заявителем государственной  услуги либо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его законным представителем)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(указываются реквизиты почтового отделения заявителя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услуги либо его законного представителя)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  положениями  об  ответственности  за  достоверность  предоставленных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сведений,   подлинность   документов,   в  которых  они  содержатся,  и  об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 своевременного  извещения  об  изменении  условий, влияющих на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выплату мер социальной поддержки, ознакомлен(а) 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заявителя)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 на получение информации, в том числе о предоставлении (об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(номер телефона)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29302E" w:rsidRPr="0029302E" w:rsidRDefault="0029302E" w:rsidP="002930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9302E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29302E" w:rsidRPr="0029302E" w:rsidRDefault="0029302E" w:rsidP="002930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9302E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29302E" w:rsidRPr="0029302E" w:rsidRDefault="0029302E" w:rsidP="002930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9302E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29302E" w:rsidRPr="0029302E" w:rsidRDefault="0029302E" w:rsidP="002930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9302E">
        <w:rPr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29302E" w:rsidRPr="0029302E" w:rsidRDefault="0029302E" w:rsidP="0029302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29302E">
        <w:rPr>
          <w:color w:val="000000" w:themeColor="text1"/>
          <w:sz w:val="28"/>
          <w:szCs w:val="28"/>
        </w:rPr>
        <w:lastRenderedPageBreak/>
        <w:t xml:space="preserve">                                                </w:t>
      </w:r>
      <w:r w:rsidRPr="0029302E">
        <w:rPr>
          <w:color w:val="000000" w:themeColor="text1"/>
          <w:sz w:val="28"/>
          <w:szCs w:val="28"/>
        </w:rPr>
        <w:tab/>
      </w:r>
      <w:r w:rsidRPr="0029302E">
        <w:rPr>
          <w:color w:val="000000" w:themeColor="text1"/>
          <w:sz w:val="28"/>
          <w:szCs w:val="28"/>
        </w:rPr>
        <w:tab/>
      </w:r>
      <w:r w:rsidRPr="0029302E">
        <w:rPr>
          <w:color w:val="000000" w:themeColor="text1"/>
          <w:sz w:val="28"/>
          <w:szCs w:val="28"/>
        </w:rPr>
        <w:tab/>
      </w:r>
      <w:r w:rsidRPr="0029302E">
        <w:rPr>
          <w:color w:val="000000" w:themeColor="text1"/>
          <w:sz w:val="28"/>
          <w:szCs w:val="28"/>
        </w:rPr>
        <w:tab/>
      </w:r>
      <w:r w:rsidRPr="0029302E">
        <w:rPr>
          <w:color w:val="000000" w:themeColor="text1"/>
          <w:sz w:val="28"/>
          <w:szCs w:val="28"/>
        </w:rPr>
        <w:tab/>
      </w:r>
      <w:r w:rsidRPr="0029302E">
        <w:rPr>
          <w:color w:val="000000" w:themeColor="text1"/>
        </w:rPr>
        <w:t xml:space="preserve"> (подпись заявителя)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 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(Ф.И.О. (последнее при наличии)              подпись)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государственной услуги, либо лица,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представляющего интересы заявителя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на основании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доверенности, заверенной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 20__ г. _________ ___________________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специалиста)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                            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:rsidR="0029302E" w:rsidRPr="0029302E" w:rsidRDefault="0029302E" w:rsidP="002930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______________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29302E" w:rsidRP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_____________ __________ _______________________ _________</w:t>
      </w:r>
    </w:p>
    <w:p w:rsidR="0029302E" w:rsidRDefault="0029302E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(должность)   (подпись)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(расшифровка подписи)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9302E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93CFB" w:rsidRPr="00CF4195" w:rsidRDefault="00F93CFB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3 к Регламенту изложить </w:t>
      </w:r>
      <w:r w:rsidR="00CF4195"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CF4195" w:rsidRPr="00CF4195" w:rsidRDefault="00CF4195" w:rsidP="00CF419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дополнительной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ежемесячной денежной выплаты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 до 18 лет,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нуждающимся в постоянном</w:t>
      </w:r>
    </w:p>
    <w:p w:rsidR="00CF4195" w:rsidRPr="00CF4195" w:rsidRDefault="00CF4195" w:rsidP="00CF419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195">
        <w:rPr>
          <w:rFonts w:ascii="Times New Roman" w:hAnsi="Times New Roman" w:cs="Times New Roman"/>
          <w:color w:val="000000" w:themeColor="text1"/>
          <w:sz w:val="28"/>
          <w:szCs w:val="28"/>
        </w:rPr>
        <w:t>постороннем уходе (помощи, надзоре)</w:t>
      </w:r>
    </w:p>
    <w:p w:rsidR="00CF4195" w:rsidRDefault="00CF4195" w:rsidP="00CF4195">
      <w:pPr>
        <w:pStyle w:val="ConsPlusNormal"/>
        <w:jc w:val="both"/>
      </w:pPr>
    </w:p>
    <w:p w:rsidR="00CF4195" w:rsidRDefault="00CF4195" w:rsidP="00CF4195">
      <w:pPr>
        <w:pStyle w:val="ConsPlusNormal"/>
        <w:jc w:val="both"/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>
        <w:tab/>
      </w:r>
      <w:r w:rsidRPr="00CF4195">
        <w:rPr>
          <w:rFonts w:ascii="Times New Roman" w:hAnsi="Times New Roman" w:cs="Times New Roman"/>
          <w:sz w:val="28"/>
          <w:szCs w:val="28"/>
        </w:rPr>
        <w:t>Отделение № __ ГКУ «Республиканский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F41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F41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F41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F41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F4195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40"/>
      <w:bookmarkEnd w:id="5"/>
      <w:r w:rsidRPr="00CF4195">
        <w:rPr>
          <w:rFonts w:ascii="Times New Roman" w:hAnsi="Times New Roman" w:cs="Times New Roman"/>
          <w:sz w:val="28"/>
          <w:szCs w:val="28"/>
        </w:rPr>
        <w:t>Решение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о назначении ежемесячной денежной выплаты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детям-инвалидам в возрасте до 18 лет, нуждающимся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постоянном постороннем уходе (помощи, надзоре)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____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Ф.И.О. (последнее при наличии) заявителя 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lastRenderedPageBreak/>
        <w:t>Адрес заявителя _________________________________________________________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Назначить: _______________________________________________________________</w:t>
      </w:r>
    </w:p>
    <w:p w:rsidR="00CF4195" w:rsidRDefault="00CF4195" w:rsidP="00CF41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046"/>
        <w:gridCol w:w="1915"/>
        <w:gridCol w:w="2438"/>
      </w:tblGrid>
      <w:tr w:rsidR="00CF4195" w:rsidRPr="00CF4195" w:rsidTr="002E2E1C">
        <w:tc>
          <w:tcPr>
            <w:tcW w:w="547" w:type="dxa"/>
          </w:tcPr>
          <w:p w:rsidR="00CF4195" w:rsidRPr="00CF4195" w:rsidRDefault="00CF4195" w:rsidP="002E2E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CF4195" w:rsidRPr="00CF4195" w:rsidRDefault="00CF4195" w:rsidP="00CF419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95">
              <w:rPr>
                <w:rFonts w:ascii="Times New Roman" w:hAnsi="Times New Roman" w:cs="Times New Roman"/>
                <w:sz w:val="28"/>
                <w:szCs w:val="28"/>
              </w:rPr>
              <w:t>Наименование мер социальной поддержки</w:t>
            </w:r>
          </w:p>
        </w:tc>
        <w:tc>
          <w:tcPr>
            <w:tcW w:w="1915" w:type="dxa"/>
          </w:tcPr>
          <w:p w:rsidR="00CF4195" w:rsidRPr="00CF4195" w:rsidRDefault="00CF4195" w:rsidP="00CF4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95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38" w:type="dxa"/>
          </w:tcPr>
          <w:p w:rsidR="00CF4195" w:rsidRPr="00CF4195" w:rsidRDefault="00CF4195" w:rsidP="00CF4195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95">
              <w:rPr>
                <w:rFonts w:ascii="Times New Roman" w:hAnsi="Times New Roman" w:cs="Times New Roman"/>
                <w:sz w:val="28"/>
                <w:szCs w:val="28"/>
              </w:rPr>
              <w:t>Срок выплаты с ____ по _____</w:t>
            </w:r>
          </w:p>
        </w:tc>
      </w:tr>
      <w:tr w:rsidR="00CF4195" w:rsidRPr="00CF4195" w:rsidTr="002E2E1C">
        <w:tc>
          <w:tcPr>
            <w:tcW w:w="547" w:type="dxa"/>
          </w:tcPr>
          <w:p w:rsidR="00CF4195" w:rsidRPr="00CF4195" w:rsidRDefault="00CF4195" w:rsidP="002E2E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CF4195" w:rsidRPr="00CF4195" w:rsidRDefault="00CF4195" w:rsidP="002E2E1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195">
              <w:rPr>
                <w:rFonts w:ascii="Times New Roman" w:hAnsi="Times New Roman" w:cs="Times New Roman"/>
                <w:sz w:val="28"/>
                <w:szCs w:val="28"/>
              </w:rPr>
              <w:t>дополнительная ежемесячная денежная выплата 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1915" w:type="dxa"/>
          </w:tcPr>
          <w:p w:rsidR="00CF4195" w:rsidRPr="00CF4195" w:rsidRDefault="00CF4195" w:rsidP="002E2E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CF4195" w:rsidRPr="00CF4195" w:rsidRDefault="00CF4195" w:rsidP="002E2E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Заведующий(ая) отделением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_______________________ 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 xml:space="preserve">(Ф.И.О. (последнее при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4195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  <w:t>наличии)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М.П.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>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_______________________ 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F4195">
        <w:rPr>
          <w:rFonts w:ascii="Times New Roman" w:hAnsi="Times New Roman" w:cs="Times New Roman"/>
          <w:sz w:val="28"/>
          <w:szCs w:val="28"/>
        </w:rPr>
        <w:t xml:space="preserve"> </w:t>
      </w:r>
      <w:r w:rsidRPr="00CF4195">
        <w:rPr>
          <w:rFonts w:ascii="Times New Roman" w:hAnsi="Times New Roman" w:cs="Times New Roman"/>
          <w:sz w:val="24"/>
          <w:szCs w:val="24"/>
        </w:rPr>
        <w:t xml:space="preserve">(Ф.И.О. (последнее при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F4195">
        <w:rPr>
          <w:rFonts w:ascii="Times New Roman" w:hAnsi="Times New Roman" w:cs="Times New Roman"/>
          <w:sz w:val="24"/>
          <w:szCs w:val="24"/>
        </w:rPr>
        <w:t>(подпись)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>наличии)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смс-сообщением на телефон 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4195">
        <w:rPr>
          <w:rFonts w:ascii="Times New Roman" w:hAnsi="Times New Roman" w:cs="Times New Roman"/>
          <w:sz w:val="24"/>
          <w:szCs w:val="24"/>
        </w:rPr>
        <w:t xml:space="preserve">  (номер телефона)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4195"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 xml:space="preserve">    (адрес электронной почты)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CF4195">
        <w:rPr>
          <w:color w:val="000000" w:themeColor="text1"/>
          <w:sz w:val="28"/>
          <w:szCs w:val="28"/>
        </w:rPr>
        <w:t xml:space="preserve">                                                </w:t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  <w:t xml:space="preserve"> </w:t>
      </w:r>
      <w:r w:rsidRPr="00CF4195">
        <w:rPr>
          <w:color w:val="000000" w:themeColor="text1"/>
        </w:rPr>
        <w:t>(подпись заявителя)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_____________________________________ 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 xml:space="preserve">(Ф.И.О. (последнее при наличии)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4195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4195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Решение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об отказе в назначении ежемесячной денежной выплаты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детям-инвалидам в возрасте до 18 лет, нуждающимся</w:t>
      </w:r>
    </w:p>
    <w:p w:rsidR="00CF4195" w:rsidRPr="00CF4195" w:rsidRDefault="00CF4195" w:rsidP="00CF41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постоянном постороннем уходе (помощи, надзоре)</w:t>
      </w:r>
    </w:p>
    <w:p w:rsidR="00CF4195" w:rsidRDefault="00CF4195" w:rsidP="00CF4195">
      <w:pPr>
        <w:pStyle w:val="ConsPlusNonformat"/>
        <w:jc w:val="both"/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____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Ф.И.О. (последнее при наличии) заявителя 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Отказать   в   назначении   дополнительной   ежемесячной  денежной 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195">
        <w:rPr>
          <w:rFonts w:ascii="Times New Roman" w:hAnsi="Times New Roman" w:cs="Times New Roman"/>
          <w:sz w:val="28"/>
          <w:szCs w:val="28"/>
        </w:rPr>
        <w:t>детям-инвалидам  в возрасте до 18 лет, нуждающимся в постоянном постороннем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уходе (помощи, надзоре)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Заведующий(ая) отделением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муниципальном районе (городском округе)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>_______________________ 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  <w:t xml:space="preserve">(Ф.И.О. (последнее при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4195">
        <w:rPr>
          <w:rFonts w:ascii="Times New Roman" w:hAnsi="Times New Roman" w:cs="Times New Roman"/>
          <w:sz w:val="24"/>
          <w:szCs w:val="24"/>
        </w:rPr>
        <w:t>(подпись)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ab/>
        <w:t>наличии)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М.П.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4195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195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19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муниципальном районе (городском округе) </w:t>
      </w:r>
      <w:r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>_______________________ 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>(Ф.И.О. (последнее при   (подпись)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>наличии)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 xml:space="preserve">  (номер телефона)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lastRenderedPageBreak/>
        <w:t>по адресу электронной почты _________________________________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8"/>
          <w:szCs w:val="28"/>
        </w:rPr>
        <w:t xml:space="preserve"> </w:t>
      </w:r>
      <w:r w:rsidRPr="00CF4195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F4195">
        <w:rPr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CF4195" w:rsidRPr="00CF4195" w:rsidRDefault="00CF4195" w:rsidP="00CF419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CF4195">
        <w:rPr>
          <w:color w:val="000000" w:themeColor="text1"/>
          <w:sz w:val="28"/>
          <w:szCs w:val="28"/>
        </w:rPr>
        <w:t xml:space="preserve">                                                </w:t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  <w:sz w:val="28"/>
          <w:szCs w:val="28"/>
        </w:rPr>
        <w:tab/>
      </w:r>
      <w:r w:rsidRPr="00CF4195">
        <w:rPr>
          <w:color w:val="000000" w:themeColor="text1"/>
        </w:rPr>
        <w:t xml:space="preserve"> (подпись заявителя)</w:t>
      </w: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195">
        <w:rPr>
          <w:rFonts w:ascii="Times New Roman" w:hAnsi="Times New Roman" w:cs="Times New Roman"/>
          <w:sz w:val="28"/>
          <w:szCs w:val="28"/>
        </w:rPr>
        <w:t>специалист отделения_____________________________________ _____________</w:t>
      </w:r>
    </w:p>
    <w:p w:rsidR="00CF4195" w:rsidRDefault="00CF4195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1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195">
        <w:rPr>
          <w:rFonts w:ascii="Times New Roman" w:hAnsi="Times New Roman" w:cs="Times New Roman"/>
          <w:sz w:val="24"/>
          <w:szCs w:val="24"/>
        </w:rPr>
        <w:t xml:space="preserve">         (Ф.И.О. (последнее при наличии)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4195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B41C0" w:rsidRDefault="003B41C0" w:rsidP="003B41C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>
        <w:rPr>
          <w:b w:val="0"/>
          <w:color w:val="000000" w:themeColor="text1"/>
          <w:szCs w:val="28"/>
          <w:lang w:val="ru-RU" w:eastAsia="ru-RU"/>
        </w:rPr>
        <w:tab/>
      </w:r>
      <w:r w:rsidRPr="00F810C0">
        <w:rPr>
          <w:b w:val="0"/>
          <w:color w:val="000000" w:themeColor="text1"/>
          <w:szCs w:val="28"/>
          <w:lang w:val="ru-RU" w:eastAsia="ru-RU"/>
        </w:rPr>
        <w:t xml:space="preserve">в Приложении </w:t>
      </w:r>
      <w:r>
        <w:rPr>
          <w:b w:val="0"/>
          <w:color w:val="000000" w:themeColor="text1"/>
          <w:szCs w:val="28"/>
          <w:lang w:val="ru-RU" w:eastAsia="ru-RU"/>
        </w:rPr>
        <w:t>5</w:t>
      </w:r>
      <w:r w:rsidRPr="00F810C0">
        <w:rPr>
          <w:b w:val="0"/>
          <w:color w:val="000000" w:themeColor="text1"/>
          <w:szCs w:val="28"/>
          <w:lang w:val="ru-RU" w:eastAsia="ru-RU"/>
        </w:rPr>
        <w:t xml:space="preserve"> после слов «смс-сообщением на телефон» дополнить словами «,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Татарстан»)»</w:t>
      </w:r>
      <w:r>
        <w:rPr>
          <w:b w:val="0"/>
          <w:color w:val="000000" w:themeColor="text1"/>
          <w:szCs w:val="28"/>
          <w:lang w:val="ru-RU" w:eastAsia="ru-RU"/>
        </w:rPr>
        <w:t>;</w:t>
      </w:r>
    </w:p>
    <w:p w:rsidR="003B41C0" w:rsidRPr="003B41C0" w:rsidRDefault="003B41C0" w:rsidP="003B41C0">
      <w:pPr>
        <w:rPr>
          <w:color w:val="000000" w:themeColor="text1"/>
          <w:sz w:val="28"/>
          <w:szCs w:val="28"/>
        </w:rPr>
      </w:pPr>
      <w:r>
        <w:tab/>
      </w:r>
      <w:r w:rsidRPr="003B41C0">
        <w:rPr>
          <w:color w:val="000000" w:themeColor="text1"/>
          <w:sz w:val="28"/>
          <w:szCs w:val="28"/>
        </w:rPr>
        <w:t>Приложение 6 изложить в следующей редакции:</w:t>
      </w:r>
    </w:p>
    <w:p w:rsidR="003B41C0" w:rsidRPr="003B41C0" w:rsidRDefault="003B41C0" w:rsidP="003B41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41C0">
        <w:rPr>
          <w:rFonts w:ascii="Times New Roman" w:hAnsi="Times New Roman" w:cs="Times New Roman"/>
          <w:sz w:val="28"/>
          <w:szCs w:val="28"/>
        </w:rPr>
        <w:t>Приложение 6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по назначению дополнительной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детям-инвалидам в возрасте до 18 лет,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нуждающимся в постоянном</w:t>
      </w:r>
    </w:p>
    <w:p w:rsidR="003B41C0" w:rsidRPr="003B41C0" w:rsidRDefault="003B41C0" w:rsidP="003B41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постороннем уходе (помощи, надзоре)</w:t>
      </w:r>
    </w:p>
    <w:p w:rsidR="003B41C0" w:rsidRPr="003B41C0" w:rsidRDefault="003B41C0" w:rsidP="003B41C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B41C0" w:rsidRPr="003B41C0" w:rsidRDefault="003B41C0" w:rsidP="003B41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>
        <w:tab/>
      </w:r>
      <w:r w:rsidRPr="003B41C0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1C0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1C0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41C0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41C0">
        <w:rPr>
          <w:rFonts w:ascii="Times New Roman" w:hAnsi="Times New Roman" w:cs="Times New Roman"/>
          <w:sz w:val="28"/>
          <w:szCs w:val="28"/>
        </w:rPr>
        <w:t xml:space="preserve">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1C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4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41C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1C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B41C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1C0" w:rsidRPr="003B41C0" w:rsidRDefault="003B41C0" w:rsidP="003B41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47"/>
      <w:bookmarkEnd w:id="6"/>
      <w:r w:rsidRPr="003B41C0">
        <w:rPr>
          <w:rFonts w:ascii="Times New Roman" w:hAnsi="Times New Roman" w:cs="Times New Roman"/>
          <w:sz w:val="28"/>
          <w:szCs w:val="28"/>
        </w:rPr>
        <w:t>Согласие</w:t>
      </w:r>
    </w:p>
    <w:p w:rsidR="003B41C0" w:rsidRPr="003B41C0" w:rsidRDefault="003B41C0" w:rsidP="003B41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на обработку персональных данных, разрешенных субъектом персональных</w:t>
      </w:r>
    </w:p>
    <w:p w:rsidR="003B41C0" w:rsidRPr="003B41C0" w:rsidRDefault="003B41C0" w:rsidP="003B41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данных для распространения</w:t>
      </w:r>
    </w:p>
    <w:p w:rsidR="003B41C0" w:rsidRDefault="003B41C0" w:rsidP="003B41C0">
      <w:pPr>
        <w:pStyle w:val="ConsPlusNonformat"/>
        <w:jc w:val="both"/>
      </w:pP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(</w:t>
      </w:r>
      <w:r w:rsidRPr="003B41C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наличии))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зарегистрированный(-ая) по адресу _________________________________________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1C0">
        <w:rPr>
          <w:rFonts w:ascii="Times New Roman" w:hAnsi="Times New Roman" w:cs="Times New Roman"/>
          <w:sz w:val="28"/>
          <w:szCs w:val="28"/>
        </w:rPr>
        <w:t xml:space="preserve">паспорт серия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1C0">
        <w:rPr>
          <w:rFonts w:ascii="Times New Roman" w:hAnsi="Times New Roman" w:cs="Times New Roman"/>
          <w:sz w:val="28"/>
          <w:szCs w:val="28"/>
        </w:rPr>
        <w:t xml:space="preserve"> ___________ выдан __________________________________</w:t>
      </w:r>
    </w:p>
    <w:p w:rsidR="003B41C0" w:rsidRPr="003B41C0" w:rsidRDefault="003B41C0" w:rsidP="003B41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</w:t>
      </w:r>
      <w:r w:rsidRPr="003B41C0">
        <w:rPr>
          <w:rFonts w:ascii="Times New Roman" w:hAnsi="Times New Roman" w:cs="Times New Roman"/>
          <w:sz w:val="24"/>
          <w:szCs w:val="24"/>
        </w:rPr>
        <w:t>(дата)</w:t>
      </w:r>
    </w:p>
    <w:p w:rsidR="003B41C0" w:rsidRDefault="003B41C0" w:rsidP="003B41C0">
      <w:pPr>
        <w:pStyle w:val="ConsPlusNonformat"/>
        <w:jc w:val="both"/>
      </w:pPr>
      <w:r>
        <w:t>__________________________________________________</w:t>
      </w:r>
      <w:r w:rsidR="00A27D70">
        <w:t>__________</w:t>
      </w:r>
      <w:r>
        <w:t>________________________,</w:t>
      </w:r>
    </w:p>
    <w:p w:rsidR="003B41C0" w:rsidRPr="00A27D70" w:rsidRDefault="003B41C0" w:rsidP="003B41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7D70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31">
        <w:r w:rsidR="00A27D70" w:rsidRPr="00A27D70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A27D70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Pr="00A27D70">
        <w:rPr>
          <w:rFonts w:ascii="Times New Roman" w:hAnsi="Times New Roman" w:cs="Times New Roman"/>
          <w:sz w:val="28"/>
          <w:szCs w:val="28"/>
        </w:rPr>
        <w:t xml:space="preserve">закона от 27 июля 2006 года </w:t>
      </w:r>
      <w:r w:rsidR="00A27D70">
        <w:rPr>
          <w:rFonts w:ascii="Times New Roman" w:hAnsi="Times New Roman" w:cs="Times New Roman"/>
          <w:sz w:val="28"/>
          <w:szCs w:val="28"/>
        </w:rPr>
        <w:t>№</w:t>
      </w:r>
      <w:r w:rsidRPr="00A27D70">
        <w:rPr>
          <w:rFonts w:ascii="Times New Roman" w:hAnsi="Times New Roman" w:cs="Times New Roman"/>
          <w:sz w:val="28"/>
          <w:szCs w:val="28"/>
        </w:rPr>
        <w:t xml:space="preserve"> 152-ФЗ</w:t>
      </w:r>
      <w:r w:rsidR="00A27D70">
        <w:rPr>
          <w:rFonts w:ascii="Times New Roman" w:hAnsi="Times New Roman" w:cs="Times New Roman"/>
          <w:sz w:val="28"/>
          <w:szCs w:val="28"/>
        </w:rPr>
        <w:t>»</w:t>
      </w:r>
      <w:r w:rsidRPr="00A27D7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27D70">
        <w:rPr>
          <w:rFonts w:ascii="Times New Roman" w:hAnsi="Times New Roman" w:cs="Times New Roman"/>
          <w:sz w:val="28"/>
          <w:szCs w:val="28"/>
        </w:rPr>
        <w:t>»</w:t>
      </w:r>
      <w:r w:rsidRPr="00A27D70">
        <w:rPr>
          <w:rFonts w:ascii="Times New Roman" w:hAnsi="Times New Roman" w:cs="Times New Roman"/>
          <w:sz w:val="28"/>
          <w:szCs w:val="28"/>
        </w:rPr>
        <w:t xml:space="preserve"> даю свое согласие Государственному казенному учреждению </w:t>
      </w:r>
      <w:r w:rsidR="00A27D7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27D70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A27D70">
        <w:rPr>
          <w:rFonts w:ascii="Times New Roman" w:hAnsi="Times New Roman" w:cs="Times New Roman"/>
          <w:sz w:val="28"/>
          <w:szCs w:val="28"/>
        </w:rPr>
        <w:t>»</w:t>
      </w:r>
      <w:r w:rsidRPr="00A27D70">
        <w:rPr>
          <w:rFonts w:ascii="Times New Roman" w:hAnsi="Times New Roman" w:cs="Times New Roman"/>
          <w:sz w:val="28"/>
          <w:szCs w:val="28"/>
        </w:rPr>
        <w:t xml:space="preserve"> (далее - Центр) в лице отделения Центра в муниципальном районе или городском округе Республики Татарстан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номер телефона, адрес электронной почты или почтовый адрес;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адрес регистрации по месту жительства;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паспортные данные (вид, серия, номер, кем и когда выдан);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об установлении над ребенком-инвалидом опеки (попечительства); о передаче ребенка-инвалида в приемную семью;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с заявителем по месту жительства;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нуждаемости ребенка-инвалида в постоянном постороннем уходе (помощи, надзоре);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получении законным представителем компенсационной выплаты, установленной лицам, осуществляющим уход за нетрудоспособными гражданами;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получении и размере пособия по безработице (стипендии и иных выплатах);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получении и размерах пенсии</w:t>
      </w:r>
      <w:r w:rsidR="00A27D70">
        <w:rPr>
          <w:rFonts w:ascii="Times New Roman" w:hAnsi="Times New Roman" w:cs="Times New Roman"/>
          <w:sz w:val="28"/>
          <w:szCs w:val="28"/>
        </w:rPr>
        <w:t>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доходах, полученных физическими лицами;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 получен</w:t>
      </w:r>
      <w:r w:rsidR="00A27D70">
        <w:rPr>
          <w:rFonts w:ascii="Times New Roman" w:hAnsi="Times New Roman" w:cs="Times New Roman"/>
          <w:sz w:val="28"/>
          <w:szCs w:val="28"/>
        </w:rPr>
        <w:t>ии и размерах социальных выплат</w:t>
      </w:r>
      <w:r w:rsidRPr="00A27D70">
        <w:rPr>
          <w:rFonts w:ascii="Times New Roman" w:hAnsi="Times New Roman" w:cs="Times New Roman"/>
          <w:sz w:val="28"/>
          <w:szCs w:val="28"/>
        </w:rPr>
        <w:t>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сведения об отсутствии задолженности по налогам и сборам в бюджеты бюджетной системы Российской Федерации;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назначения дополнительной ежемесячной денежной выплаты детям-инвалидам в возрасте до 18 лет, нуждающимся в постоянном постороннем уходе (помощи, надзоре).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______________________________________.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</w:t>
      </w:r>
      <w:r w:rsidRPr="00A27D70">
        <w:rPr>
          <w:rFonts w:ascii="Times New Roman" w:hAnsi="Times New Roman" w:cs="Times New Roman"/>
          <w:sz w:val="28"/>
          <w:szCs w:val="28"/>
        </w:rPr>
        <w:lastRenderedPageBreak/>
        <w:t>действия с персональными данными субъекта персональных данных: http://mtsz.tatarstan.ru//.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субъектом персональных данных в письменной форме.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Я ознакомлен(-а) с тем, что: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может быть отозвано на основании моего письменного заявления в произвольной форме;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D70">
        <w:rPr>
          <w:rFonts w:ascii="Times New Roman" w:hAnsi="Times New Roman" w:cs="Times New Roman"/>
          <w:sz w:val="28"/>
          <w:szCs w:val="28"/>
        </w:rPr>
        <w:t xml:space="preserve">в случае отзыва согласие на обработку персональных данных, разрешенных субъектом персональных данных для распространения, Государственное казенное учреждение </w:t>
      </w:r>
      <w:r w:rsidR="00A27D70">
        <w:rPr>
          <w:rFonts w:ascii="Times New Roman" w:hAnsi="Times New Roman" w:cs="Times New Roman"/>
          <w:sz w:val="28"/>
          <w:szCs w:val="28"/>
        </w:rPr>
        <w:t>«</w:t>
      </w:r>
      <w:r w:rsidRPr="00A27D70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A27D70">
        <w:rPr>
          <w:rFonts w:ascii="Times New Roman" w:hAnsi="Times New Roman" w:cs="Times New Roman"/>
          <w:sz w:val="28"/>
          <w:szCs w:val="28"/>
        </w:rPr>
        <w:t>»</w:t>
      </w:r>
      <w:r w:rsidRPr="00A27D70">
        <w:rPr>
          <w:rFonts w:ascii="Times New Roman" w:hAnsi="Times New Roman" w:cs="Times New Roman"/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</w:t>
      </w: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продолжить обработку персональных данных при наличии оснований, указанных в </w:t>
      </w:r>
      <w:hyperlink r:id="rId32">
        <w:r w:rsidRPr="00A27D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3">
        <w:r w:rsidRPr="00A27D70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6</w:t>
        </w:r>
      </w:hyperlink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4">
        <w:r w:rsidRPr="00A27D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10</w:t>
        </w:r>
      </w:hyperlink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5">
        <w:r w:rsidRPr="00A27D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11</w:t>
        </w:r>
      </w:hyperlink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</w:t>
      </w:r>
      <w:r w:rsidR="00A27D70"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A27D70"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A27D70"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возложенных </w:t>
      </w:r>
      <w:r w:rsidRPr="00A27D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на Государственное казенное учреждение "Республиканский Центр материальной помощи (компенсационных выплат)" в лице отделения Центра в муниципальном районе или городском округе Республики Татарстан функций, полномочий и обязанностей.</w:t>
      </w:r>
    </w:p>
    <w:p w:rsidR="003B41C0" w:rsidRPr="00A27D70" w:rsidRDefault="003B41C0" w:rsidP="00A2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1C0" w:rsidRPr="00A27D70" w:rsidRDefault="00A27D70" w:rsidP="00A27D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1C0" w:rsidRPr="00A2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1C0" w:rsidRPr="00A27D70">
        <w:rPr>
          <w:rFonts w:ascii="Times New Roman" w:hAnsi="Times New Roman" w:cs="Times New Roman"/>
          <w:sz w:val="28"/>
          <w:szCs w:val="28"/>
        </w:rPr>
        <w:t xml:space="preserve"> ________ 20__ г.          _______________/___________________________</w:t>
      </w:r>
    </w:p>
    <w:p w:rsidR="003B41C0" w:rsidRPr="00A27D70" w:rsidRDefault="003B41C0" w:rsidP="003B41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="00A27D70">
        <w:t xml:space="preserve">      </w:t>
      </w:r>
      <w:r>
        <w:t>(</w:t>
      </w:r>
      <w:r w:rsidRPr="00A27D70">
        <w:rPr>
          <w:rFonts w:ascii="Times New Roman" w:hAnsi="Times New Roman" w:cs="Times New Roman"/>
          <w:sz w:val="24"/>
          <w:szCs w:val="24"/>
        </w:rPr>
        <w:t>подпись)      (расшифровка подписи)</w:t>
      </w:r>
    </w:p>
    <w:p w:rsidR="003B41C0" w:rsidRDefault="003B41C0" w:rsidP="003B41C0">
      <w:pPr>
        <w:pStyle w:val="ConsPlusNormal"/>
        <w:jc w:val="both"/>
      </w:pPr>
    </w:p>
    <w:p w:rsidR="003B41C0" w:rsidRDefault="003B41C0" w:rsidP="003B41C0">
      <w:pPr>
        <w:pStyle w:val="ConsPlusNormal"/>
        <w:jc w:val="both"/>
      </w:pPr>
    </w:p>
    <w:p w:rsidR="003B41C0" w:rsidRPr="003B41C0" w:rsidRDefault="003B41C0" w:rsidP="003B41C0"/>
    <w:p w:rsidR="003B41C0" w:rsidRPr="003B41C0" w:rsidRDefault="003B41C0" w:rsidP="00CF419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CF4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195" w:rsidRPr="00CF4195" w:rsidRDefault="00CF4195" w:rsidP="002930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2930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2930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CF4195" w:rsidRDefault="0029302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D75" w:rsidRPr="007E2F44" w:rsidRDefault="00FA2D75" w:rsidP="007E2F4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95CBE" w:rsidRPr="00FA2D75" w:rsidRDefault="00C95CB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CBE" w:rsidRPr="00C95CBE" w:rsidRDefault="00C95CBE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63A" w:rsidRPr="00C95CBE" w:rsidRDefault="00EC063A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63A" w:rsidRPr="00C95CBE" w:rsidRDefault="00EC063A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A62" w:rsidRPr="00C95CBE" w:rsidRDefault="00BE6A62" w:rsidP="007E2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42EE" w:rsidRPr="00C95CBE" w:rsidRDefault="003642EE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525F" w:rsidRPr="00C95CBE" w:rsidRDefault="0069525F" w:rsidP="00C95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525F" w:rsidRPr="00C95CBE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6C" w:rsidRDefault="00F87A6C" w:rsidP="004E2AFB">
      <w:r>
        <w:separator/>
      </w:r>
    </w:p>
  </w:endnote>
  <w:endnote w:type="continuationSeparator" w:id="0">
    <w:p w:rsidR="00F87A6C" w:rsidRDefault="00F87A6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6C" w:rsidRDefault="00F87A6C" w:rsidP="004E2AFB">
      <w:r>
        <w:separator/>
      </w:r>
    </w:p>
  </w:footnote>
  <w:footnote w:type="continuationSeparator" w:id="0">
    <w:p w:rsidR="00F87A6C" w:rsidRDefault="00F87A6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93CFB" w:rsidRDefault="00F93C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97">
          <w:rPr>
            <w:noProof/>
          </w:rPr>
          <w:t>19</w:t>
        </w:r>
        <w:r>
          <w:fldChar w:fldCharType="end"/>
        </w:r>
      </w:p>
    </w:sdtContent>
  </w:sdt>
  <w:p w:rsidR="00F93CFB" w:rsidRDefault="00F93C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0697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A6C"/>
    <w:rsid w:val="00F87D88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9C2B4771D73ECEB333378A1D725FABB78E3995E5B72B13CA671B1E539D6381B2F382E939BC2C791C8F952F58BB2E4AA5B65319B94BBE3F385EC934r6mBN" TargetMode="External"/><Relationship Id="rId18" Type="http://schemas.openxmlformats.org/officeDocument/2006/relationships/hyperlink" Target="consultantplus://offline/ref=789C2B4771D73ECEB333378A1D725FABB78E3995E5B72B13C9611B1E539D6381B2F382E939BC2C791C8F95275DBB2E4AA5B65319B94BBE3F385EC934r6mBN" TargetMode="External"/><Relationship Id="rId26" Type="http://schemas.openxmlformats.org/officeDocument/2006/relationships/hyperlink" Target="consultantplus://offline/ref=E8DF9D1A66A36757B3B65B8BCEFB1E978E802E2DBA62115FEADD3D2FB1E79867E8D1230BEA3423CC06569F0E8C226AE7245B016Di0M" TargetMode="External"/><Relationship Id="rId21" Type="http://schemas.openxmlformats.org/officeDocument/2006/relationships/hyperlink" Target="consultantplus://offline/ref=789C2B4771D73ECEB333378A1D725FABB78E3995E5B72D17CC641B1E539D6381B2F382E939BC2C791C8F95265ABB2E4AA5B65319B94BBE3F385EC934r6mBN" TargetMode="External"/><Relationship Id="rId34" Type="http://schemas.openxmlformats.org/officeDocument/2006/relationships/hyperlink" Target="consultantplus://offline/ref=E8DF9D1A66A36757B3B65B8BCEFB1E978E822A2DBC67115FEADD3D2FB1E79867E8D1230EE16072805150C959D6776EFB204503DB3098383869i2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9C2B4771D73ECEB333378A1D725FABB78E3995E5B32112C9661B1E539D6381B2F382E939BC2C791C8F94235DBB2E4AA5B65319B94BBE3F385EC934r6mBN" TargetMode="External"/><Relationship Id="rId17" Type="http://schemas.openxmlformats.org/officeDocument/2006/relationships/hyperlink" Target="consultantplus://offline/ref=789C2B4771D73ECEB333378A1D725FABB78E3995E5B52110C8661B1E539D6381B2F382E939BC2C791C8F95255EBB2E4AA5B65319B94BBE3F385EC934r6mBN" TargetMode="External"/><Relationship Id="rId25" Type="http://schemas.openxmlformats.org/officeDocument/2006/relationships/hyperlink" Target="consultantplus://offline/ref=E8DF9D1A66A36757B3B65B8BCEFB1E978E802E2DBA62115FEADD3D2FB1E79867E8D1230EEA3423CC06569F0E8C226AE7245B016Di0M" TargetMode="External"/><Relationship Id="rId33" Type="http://schemas.openxmlformats.org/officeDocument/2006/relationships/hyperlink" Target="consultantplus://offline/ref=E8DF9D1A66A36757B3B65B8BCEFB1E978E822A2DBC67115FEADD3D2FB1E79867E8D1230EE160708E5A50C959D6776EFB204503DB3098383869i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9C2B4771D73ECEB333378A1D725FABB78E3995E5B72B12C3641B1E539D6381B2F382E939BC2C791C8F95245ABB2E4AA5B65319B94BBE3F385EC934r6mBN" TargetMode="External"/><Relationship Id="rId20" Type="http://schemas.openxmlformats.org/officeDocument/2006/relationships/hyperlink" Target="consultantplus://offline/ref=789C2B4771D73ECEB333378A1D725FABB78E3995E5B72912CC6B1B1E539D6381B2F382E939BC2C791C8F95265ABB2E4AA5B65319B94BBE3F385EC934r6mBN" TargetMode="External"/><Relationship Id="rId29" Type="http://schemas.openxmlformats.org/officeDocument/2006/relationships/hyperlink" Target="consultantplus://offline/ref=E8DF9D1A66A36757B3B65B8BCEFB1E978E802E2DBA62115FEADD3D2FB1E79867FAD17B02E3666C885A459F089062i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9C2B4771D73ECEB333378A1D725FABB78E3995E5B72B12C3661B1E539D6381B2F382E939BC2C791C8F97265BBB2E4AA5B65319B94BBE3F385EC934r6mBN" TargetMode="External"/><Relationship Id="rId24" Type="http://schemas.openxmlformats.org/officeDocument/2006/relationships/hyperlink" Target="consultantplus://offline/ref=E8DF9D1A66A36757B3B65B8BCEFB1E978E822A2EBD60115FEADD3D2FB1E79867FAD17B02E3666C885A459F089062i0M" TargetMode="External"/><Relationship Id="rId32" Type="http://schemas.openxmlformats.org/officeDocument/2006/relationships/hyperlink" Target="consultantplus://offline/ref=E8DF9D1A66A36757B3B65B8BCEFB1E978E822A2DBC67115FEADD3D2FB1E79867E8D1230EE160708E5350C959D6776EFB204503DB3098383869i2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9C2B4771D73ECEB333378A1D725FABB78E3995E5B52D11CA611B1E539D6381B2F382E939BC2C791C8F95265ABB2E4AA5B65319B94BBE3F385EC934r6mBN" TargetMode="External"/><Relationship Id="rId23" Type="http://schemas.openxmlformats.org/officeDocument/2006/relationships/hyperlink" Target="consultantplus://offline/ref=F9C53BF91E0631D608100829BB9E2F983524886E712B768166DF523D0F5BB5056C40D7AAC0ED70C9BDCE1912BAlCs8H" TargetMode="External"/><Relationship Id="rId28" Type="http://schemas.openxmlformats.org/officeDocument/2006/relationships/hyperlink" Target="consultantplus://offline/ref=E8DF9D1A66A36757B3B65B8BCEFB1E978E822A2EBD60115FEADD3D2FB1E79867FAD17B02E3666C885A459F089062i0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89C2B4771D73ECEB333378A1D725FABB78E3995E5B02E15CA661B1E539D6381B2F382E939BC2C791C8F95265ABB2E4AA5B65319B94BBE3F385EC934r6mBN" TargetMode="External"/><Relationship Id="rId19" Type="http://schemas.openxmlformats.org/officeDocument/2006/relationships/hyperlink" Target="consultantplus://offline/ref=789C2B4771D73ECEB333378A1D725FABB78E3995E5B42F14C8651B1E539D6381B2F382E939BC2C791C8F95265ABB2E4AA5B65319B94BBE3F385EC934r6mBN" TargetMode="External"/><Relationship Id="rId31" Type="http://schemas.openxmlformats.org/officeDocument/2006/relationships/hyperlink" Target="consultantplus://offline/ref=E8DF9D1A66A36757B3B65B8BCEFB1E978E822A2DBC67115FEADD3D2FB1E79867E8D1230CE56B26D9170E900A943C63F0385903D062i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C2B4771D73ECEB333378A1D725FABB78E3995E5B72B13CA641B1E539D6381B2F382E939BC2C791C8F972F5CBB2E4AA5B65319B94BBE3F385EC934r6mBN" TargetMode="External"/><Relationship Id="rId14" Type="http://schemas.openxmlformats.org/officeDocument/2006/relationships/hyperlink" Target="consultantplus://offline/ref=789C2B4771D73ECEB333378A1D725FABB78E3995E5B5291BCD621B1E539D6381B2F382E939BC2C791C8F972155BB2E4AA5B65319B94BBE3F385EC934r6mBN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30" Type="http://schemas.openxmlformats.org/officeDocument/2006/relationships/hyperlink" Target="consultantplus://offline/ref=E8DF9D1A66A36757B3B64586D897439C898B7622B9601901BE8E3B78EEB79E32A891255BB0242785515D83089B3C61F92465i9M" TargetMode="External"/><Relationship Id="rId35" Type="http://schemas.openxmlformats.org/officeDocument/2006/relationships/hyperlink" Target="consultantplus://offline/ref=E8DF9D1A66A36757B3B65B8BCEFB1E978E822A2DBC67115FEADD3D2FB1E79867E8D1230DE66B26D9170E900A943C63F0385903D062iC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E52C-8F5E-4695-B9E3-A1626FE9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7386</Words>
  <Characters>42105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49393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2022-09-08T05:53:00Z</cp:lastPrinted>
  <dcterms:created xsi:type="dcterms:W3CDTF">2022-09-27T13:17:00Z</dcterms:created>
  <dcterms:modified xsi:type="dcterms:W3CDTF">2022-09-27T13:17:00Z</dcterms:modified>
</cp:coreProperties>
</file>