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6CC1" w14:textId="0E119A24" w:rsidR="005B4F75" w:rsidRPr="00BF624C" w:rsidRDefault="00BF624C" w:rsidP="00BF624C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постановления Исполнительного комитета г.Казани</w:t>
      </w:r>
    </w:p>
    <w:p w14:paraId="0CDE627F" w14:textId="77777777" w:rsidR="00BF624C" w:rsidRPr="00BF624C" w:rsidRDefault="00BF624C" w:rsidP="008D0202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58A4FED3" w14:textId="0B6C3EF7" w:rsidR="00CB21A1" w:rsidRPr="00F14A61" w:rsidRDefault="00BF624C" w:rsidP="00A05297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05297" w:rsidRPr="00F14A6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Исполнительного </w:t>
      </w:r>
    </w:p>
    <w:p w14:paraId="02213F31" w14:textId="4C66AC87" w:rsidR="00B37D92" w:rsidRPr="00F14A61" w:rsidRDefault="00A05297" w:rsidP="00B0404B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A61">
        <w:rPr>
          <w:rFonts w:ascii="Times New Roman" w:hAnsi="Times New Roman"/>
          <w:b/>
          <w:sz w:val="28"/>
          <w:szCs w:val="28"/>
        </w:rPr>
        <w:t xml:space="preserve">комитета г.Казани от </w:t>
      </w:r>
      <w:r w:rsidR="00B0404B">
        <w:rPr>
          <w:rFonts w:ascii="Times New Roman" w:hAnsi="Times New Roman"/>
          <w:b/>
          <w:sz w:val="28"/>
          <w:szCs w:val="28"/>
        </w:rPr>
        <w:t xml:space="preserve">13.05.2010 №4741 </w:t>
      </w:r>
      <w:r w:rsidR="00BF624C" w:rsidRPr="00BF624C">
        <w:rPr>
          <w:rFonts w:ascii="Times New Roman" w:hAnsi="Times New Roman"/>
          <w:b/>
          <w:sz w:val="28"/>
          <w:szCs w:val="28"/>
        </w:rPr>
        <w:t>“</w:t>
      </w:r>
      <w:r w:rsidR="00B0404B" w:rsidRPr="00B0404B">
        <w:rPr>
          <w:rFonts w:ascii="Times New Roman" w:hAnsi="Times New Roman"/>
          <w:b/>
          <w:sz w:val="28"/>
          <w:szCs w:val="28"/>
        </w:rPr>
        <w:t>Об определении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 г.Казани</w:t>
      </w:r>
      <w:r w:rsidR="00BF624C" w:rsidRPr="00BF624C">
        <w:rPr>
          <w:rFonts w:ascii="Times New Roman" w:hAnsi="Times New Roman"/>
          <w:b/>
          <w:sz w:val="28"/>
          <w:szCs w:val="28"/>
        </w:rPr>
        <w:t>”</w:t>
      </w:r>
      <w:r w:rsidR="00B0404B">
        <w:rPr>
          <w:rFonts w:ascii="Times New Roman" w:hAnsi="Times New Roman"/>
          <w:b/>
          <w:sz w:val="28"/>
          <w:szCs w:val="28"/>
        </w:rPr>
        <w:t>»</w:t>
      </w:r>
    </w:p>
    <w:p w14:paraId="5081F159" w14:textId="77777777" w:rsidR="000F1A8C" w:rsidRPr="00F14A61" w:rsidRDefault="000F1A8C" w:rsidP="00A05297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718E320E" w:rsidR="00B37D92" w:rsidRPr="00B0404B" w:rsidRDefault="00B37D92" w:rsidP="00B0404B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 xml:space="preserve">В соответствии со </w:t>
      </w:r>
      <w:r w:rsidR="00B0404B">
        <w:rPr>
          <w:rFonts w:ascii="Times New Roman" w:hAnsi="Times New Roman"/>
          <w:sz w:val="28"/>
          <w:szCs w:val="28"/>
        </w:rPr>
        <w:t>статьями 29 и 31 Федерального закона от 08.11.2007 №</w:t>
      </w:r>
      <w:r w:rsidR="00B0404B" w:rsidRPr="00B0404B">
        <w:rPr>
          <w:rFonts w:ascii="Times New Roman" w:hAnsi="Times New Roman"/>
          <w:sz w:val="28"/>
          <w:szCs w:val="28"/>
        </w:rPr>
        <w:t>257-ФЗ «Об автомобильных дорогах и о дорожной деятел</w:t>
      </w:r>
      <w:r w:rsidR="0036745A">
        <w:rPr>
          <w:rFonts w:ascii="Times New Roman" w:hAnsi="Times New Roman"/>
          <w:sz w:val="28"/>
          <w:szCs w:val="28"/>
        </w:rPr>
        <w:t xml:space="preserve">ьности в Российской Федерации и </w:t>
      </w:r>
      <w:r w:rsidR="00B0404B" w:rsidRPr="00B0404B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Федерации», Законом Республики Татарстан от </w:t>
      </w:r>
      <w:r w:rsidR="00B0404B">
        <w:rPr>
          <w:rFonts w:ascii="Times New Roman" w:hAnsi="Times New Roman"/>
          <w:sz w:val="28"/>
          <w:szCs w:val="28"/>
        </w:rPr>
        <w:t xml:space="preserve">03.08.2009 </w:t>
      </w:r>
      <w:r w:rsidR="00B0404B" w:rsidRPr="00B0404B">
        <w:rPr>
          <w:rFonts w:ascii="Times New Roman" w:hAnsi="Times New Roman"/>
          <w:sz w:val="28"/>
          <w:szCs w:val="28"/>
        </w:rPr>
        <w:t>№ 43-3</w:t>
      </w:r>
      <w:r w:rsidR="00B0404B" w:rsidRPr="00B0404B">
        <w:rPr>
          <w:rFonts w:ascii="Times New Roman" w:hAnsi="Times New Roman"/>
          <w:sz w:val="28"/>
          <w:szCs w:val="28"/>
          <w:lang w:bidi="en-US"/>
        </w:rPr>
        <w:t>PT</w:t>
      </w:r>
      <w:r w:rsidR="00B0404B" w:rsidRPr="00B0404B">
        <w:rPr>
          <w:rFonts w:ascii="Times New Roman" w:hAnsi="Times New Roman"/>
          <w:sz w:val="28"/>
          <w:szCs w:val="28"/>
        </w:rPr>
        <w:t xml:space="preserve"> «Об автомобильных дорогах и о дорожной деятельности на терр</w:t>
      </w:r>
      <w:r w:rsidR="000848F8">
        <w:rPr>
          <w:rFonts w:ascii="Times New Roman" w:hAnsi="Times New Roman"/>
          <w:sz w:val="28"/>
          <w:szCs w:val="28"/>
        </w:rPr>
        <w:t>итории Республики Татарстан» и п</w:t>
      </w:r>
      <w:r w:rsidR="00B0404B" w:rsidRPr="00B0404B">
        <w:rPr>
          <w:rFonts w:ascii="Times New Roman" w:hAnsi="Times New Roman"/>
          <w:sz w:val="28"/>
          <w:szCs w:val="28"/>
        </w:rPr>
        <w:t xml:space="preserve">остановлением Правительства РФ </w:t>
      </w:r>
      <w:r w:rsidR="00B0404B">
        <w:rPr>
          <w:rFonts w:ascii="Times New Roman" w:hAnsi="Times New Roman"/>
          <w:sz w:val="28"/>
          <w:szCs w:val="28"/>
        </w:rPr>
        <w:t xml:space="preserve">от 31.01.2020 </w:t>
      </w:r>
      <w:r w:rsidR="00B0404B">
        <w:rPr>
          <w:rFonts w:ascii="Times New Roman" w:hAnsi="Times New Roman"/>
          <w:sz w:val="28"/>
          <w:szCs w:val="28"/>
          <w:lang w:bidi="en-US"/>
        </w:rPr>
        <w:t>№</w:t>
      </w:r>
      <w:r w:rsidR="00B0404B" w:rsidRPr="00B0404B">
        <w:rPr>
          <w:rFonts w:ascii="Times New Roman" w:hAnsi="Times New Roman"/>
          <w:sz w:val="28"/>
          <w:szCs w:val="28"/>
        </w:rPr>
        <w:t>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</w:t>
      </w:r>
      <w:r w:rsidR="00B0404B">
        <w:rPr>
          <w:rFonts w:ascii="Times New Roman" w:hAnsi="Times New Roman"/>
          <w:sz w:val="28"/>
          <w:szCs w:val="28"/>
        </w:rPr>
        <w:t xml:space="preserve"> </w:t>
      </w:r>
      <w:r w:rsidR="00AE081D" w:rsidRPr="00B0404B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B0404B">
        <w:rPr>
          <w:rFonts w:ascii="Times New Roman" w:hAnsi="Times New Roman"/>
          <w:sz w:val="28"/>
          <w:szCs w:val="28"/>
        </w:rPr>
        <w:t>:</w:t>
      </w:r>
    </w:p>
    <w:p w14:paraId="4D9A7076" w14:textId="0080C374" w:rsidR="00221F32" w:rsidRDefault="00D85496" w:rsidP="00B0404B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4A61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F14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404B"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Исполнительного комитета г.Казани от 13.05.2010 №4741 </w:t>
      </w:r>
      <w:r w:rsidR="00B0404B" w:rsidRPr="00B0404B">
        <w:rPr>
          <w:rFonts w:ascii="Times New Roman" w:hAnsi="Times New Roman"/>
          <w:color w:val="000000"/>
          <w:sz w:val="28"/>
          <w:szCs w:val="28"/>
        </w:rPr>
        <w:t>«Об определении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г. Казани»</w:t>
      </w:r>
      <w:r w:rsidR="00B040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5135">
        <w:rPr>
          <w:rFonts w:ascii="Times New Roman" w:hAnsi="Times New Roman"/>
          <w:color w:val="000000"/>
          <w:sz w:val="28"/>
          <w:szCs w:val="28"/>
        </w:rPr>
        <w:t>(</w:t>
      </w:r>
      <w:r w:rsidR="00B0404B">
        <w:rPr>
          <w:rFonts w:ascii="Times New Roman" w:hAnsi="Times New Roman"/>
          <w:color w:val="000000"/>
          <w:sz w:val="28"/>
          <w:szCs w:val="28"/>
        </w:rPr>
        <w:t>с учетом изменений</w:t>
      </w:r>
      <w:r w:rsidR="00FA5135">
        <w:rPr>
          <w:rFonts w:ascii="Times New Roman" w:hAnsi="Times New Roman"/>
          <w:color w:val="000000"/>
          <w:sz w:val="28"/>
          <w:szCs w:val="28"/>
        </w:rPr>
        <w:t>,</w:t>
      </w:r>
      <w:r w:rsidR="00B0404B">
        <w:rPr>
          <w:rFonts w:ascii="Times New Roman" w:hAnsi="Times New Roman"/>
          <w:color w:val="000000"/>
          <w:sz w:val="28"/>
          <w:szCs w:val="28"/>
        </w:rPr>
        <w:t xml:space="preserve"> внесенных</w:t>
      </w:r>
      <w:r w:rsidR="00FA5135">
        <w:rPr>
          <w:rFonts w:ascii="Times New Roman" w:hAnsi="Times New Roman"/>
          <w:color w:val="000000"/>
          <w:sz w:val="28"/>
          <w:szCs w:val="28"/>
        </w:rPr>
        <w:t xml:space="preserve"> в него постановлениями Исполнительного комитета г.Казани от 04.04.2011 №1593; от 10.02.2015 №631; от 16.04.2015 №1796)</w:t>
      </w:r>
      <w:r w:rsidR="00B0404B">
        <w:rPr>
          <w:rFonts w:ascii="Times New Roman" w:hAnsi="Times New Roman"/>
          <w:color w:val="000000"/>
          <w:sz w:val="28"/>
          <w:szCs w:val="28"/>
        </w:rPr>
        <w:t xml:space="preserve"> в следующие изменения:</w:t>
      </w:r>
    </w:p>
    <w:p w14:paraId="66D6EFD6" w14:textId="4A4E3A69" w:rsidR="00FA5135" w:rsidRDefault="00FA5135" w:rsidP="00B0404B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D02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признать </w:t>
      </w:r>
      <w:r w:rsidR="008D0202">
        <w:rPr>
          <w:rFonts w:ascii="Times New Roman" w:hAnsi="Times New Roman"/>
          <w:sz w:val="28"/>
          <w:szCs w:val="28"/>
        </w:rPr>
        <w:t>утратившим силу;</w:t>
      </w:r>
    </w:p>
    <w:p w14:paraId="3C587698" w14:textId="6A6DE1E6" w:rsidR="008D0202" w:rsidRPr="00F14A61" w:rsidRDefault="008D0202" w:rsidP="00B0404B">
      <w:pPr>
        <w:shd w:val="clear" w:color="auto" w:fill="FFFFFF"/>
        <w:tabs>
          <w:tab w:val="left" w:pos="1328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к настоящему постановлению считать приложением к постановлению Исполнительного комитета г.Казани от 13.05.2010 №4741.</w:t>
      </w:r>
    </w:p>
    <w:p w14:paraId="249F6B02" w14:textId="32DCC034" w:rsidR="003933DA" w:rsidRPr="00F14A61" w:rsidRDefault="003476B5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2</w:t>
      </w:r>
      <w:r w:rsidR="003933DA" w:rsidRPr="00F14A61">
        <w:rPr>
          <w:rFonts w:ascii="Times New Roman" w:hAnsi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213FC435" w14:textId="0070089B" w:rsidR="004B3BE7" w:rsidRPr="00F14A61" w:rsidRDefault="003476B5" w:rsidP="008D0202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4A61">
        <w:rPr>
          <w:rFonts w:ascii="Times New Roman" w:hAnsi="Times New Roman"/>
          <w:sz w:val="28"/>
          <w:szCs w:val="28"/>
        </w:rPr>
        <w:t>3</w:t>
      </w:r>
      <w:r w:rsidR="0014112D" w:rsidRPr="00F14A61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F14A61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F14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58A" w:rsidRPr="00F14A61">
        <w:rPr>
          <w:rFonts w:ascii="Times New Roman" w:hAnsi="Times New Roman"/>
          <w:sz w:val="28"/>
          <w:szCs w:val="28"/>
        </w:rPr>
        <w:t>И.В.Куляжева</w:t>
      </w:r>
      <w:proofErr w:type="spellEnd"/>
      <w:r w:rsidR="00AE081D" w:rsidRPr="00F14A61">
        <w:rPr>
          <w:rFonts w:ascii="Times New Roman" w:hAnsi="Times New Roman"/>
          <w:sz w:val="28"/>
          <w:szCs w:val="28"/>
        </w:rPr>
        <w:t>.</w:t>
      </w:r>
    </w:p>
    <w:p w14:paraId="2656F43B" w14:textId="77777777" w:rsidR="00CC2D8B" w:rsidRPr="00F14A61" w:rsidRDefault="00CC2D8B" w:rsidP="00A0529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06D7A8" w14:textId="77777777" w:rsidR="008D0202" w:rsidRDefault="008D0202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E44024" w14:textId="5363AD48" w:rsidR="00F46817" w:rsidRDefault="008B3292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14A61"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3476B5" w:rsidRPr="00F14A61">
        <w:rPr>
          <w:rFonts w:ascii="Times New Roman" w:hAnsi="Times New Roman"/>
          <w:b/>
          <w:bCs/>
          <w:sz w:val="28"/>
          <w:szCs w:val="28"/>
        </w:rPr>
        <w:t>ь</w:t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AE081D" w:rsidRPr="00F14A61">
        <w:rPr>
          <w:rFonts w:ascii="Times New Roman" w:hAnsi="Times New Roman"/>
          <w:b/>
          <w:bCs/>
          <w:sz w:val="28"/>
          <w:szCs w:val="28"/>
        </w:rPr>
        <w:tab/>
      </w:r>
      <w:r w:rsidR="00381082" w:rsidRPr="00F14A61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F14A61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="00934C72" w:rsidRPr="00F14A61"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r w:rsidR="00F14A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476B5" w:rsidRPr="00F14A61">
        <w:rPr>
          <w:rFonts w:ascii="Times New Roman" w:hAnsi="Times New Roman"/>
          <w:b/>
          <w:bCs/>
          <w:sz w:val="28"/>
          <w:szCs w:val="28"/>
        </w:rPr>
        <w:t>Р.Г.Гафаров</w:t>
      </w:r>
      <w:proofErr w:type="spellEnd"/>
    </w:p>
    <w:p w14:paraId="27378AE5" w14:textId="77777777" w:rsidR="000B2C96" w:rsidRDefault="000B2C96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EF1F75" w14:textId="77777777" w:rsidR="00BF624C" w:rsidRDefault="00BF624C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96C868" w14:textId="77777777" w:rsidR="00BF624C" w:rsidRDefault="00BF624C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933631" w14:textId="77777777" w:rsidR="00BF624C" w:rsidRDefault="00BF624C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92CBBE" w14:textId="77777777" w:rsidR="00BF624C" w:rsidRDefault="00BF624C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F1EFA" w14:textId="77777777" w:rsidR="00BF624C" w:rsidRDefault="00BF624C" w:rsidP="00A05297">
      <w:pPr>
        <w:spacing w:after="0" w:line="264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5C4A5DC9" w14:textId="77777777" w:rsidR="000B2C96" w:rsidRPr="000B2C96" w:rsidRDefault="000B2C96" w:rsidP="000B2C96">
      <w:pPr>
        <w:widowControl w:val="0"/>
        <w:autoSpaceDE w:val="0"/>
        <w:autoSpaceDN w:val="0"/>
        <w:spacing w:after="0" w:line="288" w:lineRule="auto"/>
        <w:ind w:left="5387"/>
        <w:outlineLvl w:val="1"/>
        <w:rPr>
          <w:rFonts w:ascii="Times New Roman" w:hAnsi="Times New Roman"/>
          <w:sz w:val="26"/>
          <w:szCs w:val="26"/>
        </w:rPr>
      </w:pPr>
      <w:r w:rsidRPr="000B2C96"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</w:t>
      </w:r>
    </w:p>
    <w:p w14:paraId="2BFCDE2F" w14:textId="77777777" w:rsidR="000B2C96" w:rsidRPr="000B2C96" w:rsidRDefault="000B2C96" w:rsidP="000B2C96">
      <w:pPr>
        <w:widowControl w:val="0"/>
        <w:autoSpaceDE w:val="0"/>
        <w:autoSpaceDN w:val="0"/>
        <w:spacing w:after="0" w:line="288" w:lineRule="auto"/>
        <w:ind w:left="5387"/>
        <w:outlineLvl w:val="1"/>
        <w:rPr>
          <w:rFonts w:ascii="Times New Roman" w:hAnsi="Times New Roman"/>
          <w:sz w:val="26"/>
          <w:szCs w:val="26"/>
        </w:rPr>
      </w:pPr>
      <w:r w:rsidRPr="000B2C96">
        <w:rPr>
          <w:rFonts w:ascii="Times New Roman" w:hAnsi="Times New Roman"/>
          <w:sz w:val="26"/>
          <w:szCs w:val="26"/>
        </w:rPr>
        <w:t>Исполнительного комитета г.Казани</w:t>
      </w:r>
    </w:p>
    <w:p w14:paraId="1EE475B6" w14:textId="77777777" w:rsidR="000B2C96" w:rsidRPr="000B2C96" w:rsidRDefault="000B2C96" w:rsidP="000B2C96">
      <w:pPr>
        <w:widowControl w:val="0"/>
        <w:autoSpaceDE w:val="0"/>
        <w:autoSpaceDN w:val="0"/>
        <w:spacing w:after="0" w:line="288" w:lineRule="auto"/>
        <w:ind w:left="5387"/>
        <w:outlineLvl w:val="1"/>
        <w:rPr>
          <w:rFonts w:ascii="Times New Roman" w:hAnsi="Times New Roman"/>
          <w:sz w:val="26"/>
          <w:szCs w:val="26"/>
        </w:rPr>
      </w:pPr>
      <w:r w:rsidRPr="000B2C96">
        <w:rPr>
          <w:rFonts w:ascii="Times New Roman" w:hAnsi="Times New Roman"/>
          <w:sz w:val="26"/>
          <w:szCs w:val="26"/>
        </w:rPr>
        <w:t>от _____________ №_______</w:t>
      </w:r>
    </w:p>
    <w:p w14:paraId="3D848948" w14:textId="77777777" w:rsidR="000B2C96" w:rsidRPr="000B2C96" w:rsidRDefault="000B2C96" w:rsidP="000B2C96">
      <w:pPr>
        <w:keepNext/>
        <w:spacing w:after="0" w:line="288" w:lineRule="auto"/>
        <w:ind w:right="-1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2093518C" w14:textId="77777777" w:rsidR="000B2C96" w:rsidRPr="000B2C96" w:rsidRDefault="000B2C96" w:rsidP="000B2C96">
      <w:pPr>
        <w:keepNext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B2C96">
        <w:rPr>
          <w:rFonts w:ascii="Times New Roman" w:hAnsi="Times New Roman"/>
          <w:b/>
          <w:bCs/>
          <w:sz w:val="26"/>
          <w:szCs w:val="26"/>
          <w:lang w:eastAsia="zh-CN"/>
        </w:rPr>
        <w:t>Показатели</w:t>
      </w:r>
    </w:p>
    <w:p w14:paraId="4EAC18C9" w14:textId="77777777" w:rsidR="000B2C96" w:rsidRPr="000B2C96" w:rsidRDefault="000B2C96" w:rsidP="000B2C96">
      <w:pPr>
        <w:keepNext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B2C96">
        <w:rPr>
          <w:rFonts w:ascii="Times New Roman" w:hAnsi="Times New Roman"/>
          <w:b/>
          <w:bCs/>
          <w:sz w:val="26"/>
          <w:szCs w:val="26"/>
          <w:lang w:eastAsia="zh-CN"/>
        </w:rPr>
        <w:t>размера вреда, причиняемого тяжеловесными транспортными средствами</w:t>
      </w:r>
    </w:p>
    <w:p w14:paraId="3B3FC850" w14:textId="77777777" w:rsidR="000B2C96" w:rsidRPr="000B2C96" w:rsidRDefault="000B2C96" w:rsidP="000B2C96">
      <w:pPr>
        <w:keepNext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B2C96">
        <w:rPr>
          <w:rFonts w:ascii="Times New Roman" w:hAnsi="Times New Roman"/>
          <w:b/>
          <w:bCs/>
          <w:sz w:val="26"/>
          <w:szCs w:val="26"/>
          <w:lang w:eastAsia="zh-CN"/>
        </w:rPr>
        <w:t>при движении по автомобильным дорогам общего пользования местного значения г.Казани</w:t>
      </w:r>
    </w:p>
    <w:p w14:paraId="18F4711E" w14:textId="77777777" w:rsidR="000B2C96" w:rsidRPr="000B2C96" w:rsidRDefault="000B2C96" w:rsidP="000B2C96">
      <w:pPr>
        <w:keepNext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74A44D62" w14:textId="77777777" w:rsidR="000B2C96" w:rsidRPr="000B2C96" w:rsidRDefault="000B2C96" w:rsidP="000B2C96">
      <w:pPr>
        <w:keepNext/>
        <w:spacing w:after="0" w:line="288" w:lineRule="auto"/>
        <w:jc w:val="right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0B2C96">
        <w:rPr>
          <w:rFonts w:ascii="Times New Roman" w:hAnsi="Times New Roman"/>
          <w:bCs/>
          <w:sz w:val="26"/>
          <w:szCs w:val="26"/>
          <w:lang w:eastAsia="zh-CN"/>
        </w:rPr>
        <w:t>Таблица 1</w:t>
      </w:r>
    </w:p>
    <w:p w14:paraId="5E399F5D" w14:textId="77777777" w:rsidR="000B2C96" w:rsidRPr="000B2C96" w:rsidRDefault="000B2C96" w:rsidP="000B2C96">
      <w:pPr>
        <w:keepNext/>
        <w:spacing w:after="0" w:line="288" w:lineRule="auto"/>
        <w:jc w:val="center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0B2C96">
        <w:rPr>
          <w:rFonts w:ascii="Times New Roman" w:hAnsi="Times New Roman"/>
          <w:bCs/>
          <w:sz w:val="26"/>
          <w:szCs w:val="26"/>
          <w:lang w:eastAsia="zh-CN"/>
        </w:rPr>
        <w:t>Размер вреда, причиняемого тяжеловесными транспортными средствами при превышении значения предельно допустимой массы</w:t>
      </w:r>
    </w:p>
    <w:p w14:paraId="63A388E0" w14:textId="77777777" w:rsidR="000B2C96" w:rsidRPr="000B2C96" w:rsidRDefault="000B2C96" w:rsidP="000B2C96">
      <w:pPr>
        <w:keepNext/>
        <w:tabs>
          <w:tab w:val="left" w:pos="660"/>
        </w:tabs>
        <w:spacing w:after="0" w:line="288" w:lineRule="auto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0B2C96">
        <w:rPr>
          <w:rFonts w:ascii="Times New Roman" w:hAnsi="Times New Roman"/>
          <w:sz w:val="26"/>
          <w:szCs w:val="26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0B2C96" w:rsidRPr="000B2C96" w14:paraId="51345096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E4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F67F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Размер вреда, рублей на 100 км</w:t>
            </w:r>
          </w:p>
        </w:tc>
      </w:tr>
      <w:tr w:rsidR="000B2C96" w:rsidRPr="000B2C96" w14:paraId="4E203C26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CD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193C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B2C96" w:rsidRPr="000B2C96" w14:paraId="126B0F09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06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532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4025</w:t>
            </w:r>
          </w:p>
        </w:tc>
      </w:tr>
      <w:tr w:rsidR="000B2C96" w:rsidRPr="000B2C96" w14:paraId="6A60EAD5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62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DA49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4083</w:t>
            </w:r>
          </w:p>
        </w:tc>
      </w:tr>
      <w:tr w:rsidR="000B2C96" w:rsidRPr="000B2C96" w14:paraId="440F08CE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86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2C36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4141</w:t>
            </w:r>
          </w:p>
        </w:tc>
      </w:tr>
      <w:tr w:rsidR="000B2C96" w:rsidRPr="000B2C96" w14:paraId="21C45D6D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E2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C22E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4198</w:t>
            </w:r>
          </w:p>
        </w:tc>
      </w:tr>
      <w:tr w:rsidR="000B2C96" w:rsidRPr="000B2C96" w14:paraId="67B4483C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02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45C4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4256</w:t>
            </w:r>
          </w:p>
        </w:tc>
      </w:tr>
      <w:tr w:rsidR="000B2C96" w:rsidRPr="000B2C96" w14:paraId="1BA78702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41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39E9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4314</w:t>
            </w:r>
          </w:p>
        </w:tc>
      </w:tr>
      <w:tr w:rsidR="000B2C96" w:rsidRPr="000B2C96" w14:paraId="036F8027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194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E033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4372</w:t>
            </w:r>
          </w:p>
        </w:tc>
      </w:tr>
      <w:tr w:rsidR="000B2C96" w:rsidRPr="000B2C96" w14:paraId="594F1072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9C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3696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4429</w:t>
            </w:r>
          </w:p>
        </w:tc>
      </w:tr>
      <w:tr w:rsidR="000B2C96" w:rsidRPr="000B2C96" w14:paraId="7A0BB506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D9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8F99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4487</w:t>
            </w:r>
          </w:p>
        </w:tc>
      </w:tr>
      <w:tr w:rsidR="000B2C96" w:rsidRPr="000B2C96" w14:paraId="5CFB8B2E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69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495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4545</w:t>
            </w:r>
          </w:p>
        </w:tc>
      </w:tr>
      <w:tr w:rsidR="000B2C96" w:rsidRPr="000B2C96" w14:paraId="17EE02D7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D2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700F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4603</w:t>
            </w:r>
          </w:p>
        </w:tc>
      </w:tr>
      <w:tr w:rsidR="000B2C96" w:rsidRPr="000B2C96" w14:paraId="3EFFD914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18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0469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4660</w:t>
            </w:r>
          </w:p>
        </w:tc>
      </w:tr>
      <w:tr w:rsidR="000B2C96" w:rsidRPr="000B2C96" w14:paraId="3617280D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B2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3CF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4718</w:t>
            </w:r>
          </w:p>
        </w:tc>
      </w:tr>
      <w:tr w:rsidR="000B2C96" w:rsidRPr="000B2C96" w14:paraId="739F71B8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D6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8B1F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4776</w:t>
            </w:r>
          </w:p>
        </w:tc>
      </w:tr>
      <w:tr w:rsidR="000B2C96" w:rsidRPr="000B2C96" w14:paraId="5F801C19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3C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3535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4834</w:t>
            </w:r>
          </w:p>
        </w:tc>
      </w:tr>
      <w:tr w:rsidR="000B2C96" w:rsidRPr="000B2C96" w14:paraId="7C90EAD3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C47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8242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4891</w:t>
            </w:r>
          </w:p>
        </w:tc>
      </w:tr>
      <w:tr w:rsidR="000B2C96" w:rsidRPr="000B2C96" w14:paraId="3C51C1CB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2F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FB4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4949</w:t>
            </w:r>
          </w:p>
        </w:tc>
      </w:tr>
      <w:tr w:rsidR="000B2C96" w:rsidRPr="000B2C96" w14:paraId="705CDC93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7B6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5007</w:t>
            </w:r>
          </w:p>
        </w:tc>
      </w:tr>
      <w:tr w:rsidR="000B2C96" w:rsidRPr="000B2C96" w14:paraId="61C28537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74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2CA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5065</w:t>
            </w:r>
          </w:p>
        </w:tc>
      </w:tr>
      <w:tr w:rsidR="000B2C96" w:rsidRPr="000B2C96" w14:paraId="501E1DEA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F8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C65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5122</w:t>
            </w:r>
          </w:p>
        </w:tc>
      </w:tr>
      <w:tr w:rsidR="000B2C96" w:rsidRPr="000B2C96" w14:paraId="151FBD00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9F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F175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5180</w:t>
            </w:r>
          </w:p>
        </w:tc>
      </w:tr>
      <w:tr w:rsidR="000B2C96" w:rsidRPr="000B2C96" w14:paraId="3B05AA73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2A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5FB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5238</w:t>
            </w:r>
          </w:p>
        </w:tc>
      </w:tr>
      <w:tr w:rsidR="000B2C96" w:rsidRPr="000B2C96" w14:paraId="7A5726A9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5B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CBD4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5296</w:t>
            </w:r>
          </w:p>
        </w:tc>
      </w:tr>
      <w:tr w:rsidR="000B2C96" w:rsidRPr="000B2C96" w14:paraId="7D2DF18F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C9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7E08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5353</w:t>
            </w:r>
          </w:p>
        </w:tc>
      </w:tr>
      <w:tr w:rsidR="000B2C96" w:rsidRPr="000B2C96" w14:paraId="29B62529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C9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768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5411</w:t>
            </w:r>
          </w:p>
        </w:tc>
      </w:tr>
      <w:tr w:rsidR="000B2C96" w:rsidRPr="000B2C96" w14:paraId="39C7C212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2F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EA6F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5469</w:t>
            </w:r>
          </w:p>
        </w:tc>
      </w:tr>
      <w:tr w:rsidR="000B2C96" w:rsidRPr="000B2C96" w14:paraId="76BD07F4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7C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1267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5527</w:t>
            </w:r>
          </w:p>
        </w:tc>
      </w:tr>
      <w:tr w:rsidR="000B2C96" w:rsidRPr="000B2C96" w14:paraId="7C81EFE5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75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86F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5584</w:t>
            </w:r>
          </w:p>
        </w:tc>
      </w:tr>
      <w:tr w:rsidR="000B2C96" w:rsidRPr="000B2C96" w14:paraId="1B3F64D4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48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FC82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5642</w:t>
            </w:r>
          </w:p>
        </w:tc>
      </w:tr>
      <w:tr w:rsidR="000B2C96" w:rsidRPr="000B2C96" w14:paraId="4056A7FD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3D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1BE1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5700</w:t>
            </w:r>
          </w:p>
        </w:tc>
      </w:tr>
      <w:tr w:rsidR="000B2C96" w:rsidRPr="000B2C96" w14:paraId="5F9C9EBE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5C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79CF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5758</w:t>
            </w:r>
          </w:p>
        </w:tc>
      </w:tr>
      <w:tr w:rsidR="000B2C96" w:rsidRPr="000B2C96" w14:paraId="22D31FFC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D0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lastRenderedPageBreak/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0052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5815</w:t>
            </w:r>
          </w:p>
        </w:tc>
      </w:tr>
      <w:tr w:rsidR="000B2C96" w:rsidRPr="000B2C96" w14:paraId="0ACDB370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67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0746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5873</w:t>
            </w:r>
          </w:p>
        </w:tc>
      </w:tr>
      <w:tr w:rsidR="000B2C96" w:rsidRPr="000B2C96" w14:paraId="03ADF708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F6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E3ED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5931</w:t>
            </w:r>
          </w:p>
        </w:tc>
      </w:tr>
      <w:tr w:rsidR="000B2C96" w:rsidRPr="000B2C96" w14:paraId="7505D4A2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C7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76B2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5989</w:t>
            </w:r>
          </w:p>
        </w:tc>
      </w:tr>
      <w:tr w:rsidR="000B2C96" w:rsidRPr="000B2C96" w14:paraId="79D202F5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08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D005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6046</w:t>
            </w:r>
          </w:p>
        </w:tc>
      </w:tr>
      <w:tr w:rsidR="000B2C96" w:rsidRPr="000B2C96" w14:paraId="2EDDDD15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18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0B1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6104</w:t>
            </w:r>
          </w:p>
        </w:tc>
      </w:tr>
      <w:tr w:rsidR="000B2C96" w:rsidRPr="000B2C96" w14:paraId="0ADABE5E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30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DA4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6162</w:t>
            </w:r>
          </w:p>
        </w:tc>
      </w:tr>
      <w:tr w:rsidR="000B2C96" w:rsidRPr="000B2C96" w14:paraId="0C536CDC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BF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E252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6220</w:t>
            </w:r>
          </w:p>
        </w:tc>
      </w:tr>
      <w:tr w:rsidR="000B2C96" w:rsidRPr="000B2C96" w14:paraId="7023DDDC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FC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2F73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6277</w:t>
            </w:r>
          </w:p>
        </w:tc>
      </w:tr>
      <w:tr w:rsidR="000B2C96" w:rsidRPr="000B2C96" w14:paraId="4117BC1A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70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9503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6335</w:t>
            </w:r>
          </w:p>
        </w:tc>
      </w:tr>
      <w:tr w:rsidR="000B2C96" w:rsidRPr="000B2C96" w14:paraId="5BC313FA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150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B706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6393</w:t>
            </w:r>
          </w:p>
        </w:tc>
      </w:tr>
      <w:tr w:rsidR="000B2C96" w:rsidRPr="000B2C96" w14:paraId="58F3FD6C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66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424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6451</w:t>
            </w:r>
          </w:p>
        </w:tc>
      </w:tr>
      <w:tr w:rsidR="000B2C96" w:rsidRPr="000B2C96" w14:paraId="3FBD270D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67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716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6508</w:t>
            </w:r>
          </w:p>
        </w:tc>
      </w:tr>
      <w:tr w:rsidR="000B2C96" w:rsidRPr="000B2C96" w14:paraId="12DC1B26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51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1699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6566</w:t>
            </w:r>
          </w:p>
        </w:tc>
      </w:tr>
      <w:tr w:rsidR="000B2C96" w:rsidRPr="000B2C96" w14:paraId="1B2C072B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64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660C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6624</w:t>
            </w:r>
          </w:p>
        </w:tc>
      </w:tr>
      <w:tr w:rsidR="000B2C96" w:rsidRPr="000B2C96" w14:paraId="2301F536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1A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BDE0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6682</w:t>
            </w:r>
          </w:p>
        </w:tc>
      </w:tr>
      <w:tr w:rsidR="000B2C96" w:rsidRPr="000B2C96" w14:paraId="4C22D19E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F5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D452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6739</w:t>
            </w:r>
          </w:p>
        </w:tc>
      </w:tr>
      <w:tr w:rsidR="000B2C96" w:rsidRPr="000B2C96" w14:paraId="50FBB22E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C2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8CC1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6797</w:t>
            </w:r>
          </w:p>
        </w:tc>
      </w:tr>
      <w:tr w:rsidR="000B2C96" w:rsidRPr="000B2C96" w14:paraId="02821190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E4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EC9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6855</w:t>
            </w:r>
          </w:p>
        </w:tc>
      </w:tr>
      <w:tr w:rsidR="000B2C96" w:rsidRPr="000B2C96" w14:paraId="63E3945C" w14:textId="77777777" w:rsidTr="00B75D4B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29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6234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0B2C96">
              <w:rPr>
                <w:rFonts w:ascii="Times New Roman" w:hAnsi="Times New Roman"/>
                <w:sz w:val="26"/>
                <w:szCs w:val="26"/>
              </w:rPr>
              <w:t>Определяется в соответствии с расчетом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14:paraId="2CBF7127" w14:textId="77777777" w:rsidR="000B2C96" w:rsidRPr="000B2C96" w:rsidRDefault="000B2C96" w:rsidP="000B2C96">
      <w:pPr>
        <w:spacing w:after="0" w:line="23" w:lineRule="atLeast"/>
        <w:jc w:val="right"/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</w:pPr>
      <w:bookmarkStart w:id="1" w:name="sub_1002"/>
    </w:p>
    <w:p w14:paraId="4764B5F1" w14:textId="77777777" w:rsidR="000B2C96" w:rsidRPr="000B2C96" w:rsidRDefault="000B2C96" w:rsidP="000B2C96">
      <w:pPr>
        <w:spacing w:after="0" w:line="23" w:lineRule="atLeast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0B2C96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Таблица 2</w:t>
      </w:r>
    </w:p>
    <w:bookmarkEnd w:id="1"/>
    <w:p w14:paraId="7DA4B10B" w14:textId="77777777" w:rsidR="000B2C96" w:rsidRPr="000B2C96" w:rsidRDefault="000B2C96" w:rsidP="000B2C96">
      <w:pPr>
        <w:spacing w:after="0" w:line="23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14:paraId="3228F2AD" w14:textId="77777777" w:rsidR="000B2C96" w:rsidRPr="000B2C96" w:rsidRDefault="000B2C96" w:rsidP="000B2C96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0B2C96">
        <w:rPr>
          <w:rFonts w:ascii="Times New Roman" w:hAnsi="Times New Roman"/>
          <w:bCs/>
          <w:sz w:val="26"/>
          <w:szCs w:val="26"/>
        </w:rPr>
        <w:t>Размер вреда, причиняемого тяжеловесными транспортными средствами при превышении значений предельно допустимых осевых нагрузок</w:t>
      </w:r>
    </w:p>
    <w:p w14:paraId="67F29E1A" w14:textId="77777777" w:rsidR="000B2C96" w:rsidRPr="000B2C96" w:rsidRDefault="000B2C96" w:rsidP="000B2C96">
      <w:pPr>
        <w:spacing w:after="0" w:line="23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0B2C96" w:rsidRPr="000B2C96" w14:paraId="27167CC1" w14:textId="77777777" w:rsidTr="00B75D4B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1A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CA22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Размер вреда, рублей на 100 км</w:t>
            </w:r>
          </w:p>
        </w:tc>
      </w:tr>
      <w:tr w:rsidR="000B2C96" w:rsidRPr="000B2C96" w14:paraId="056F6E9B" w14:textId="77777777" w:rsidTr="00B75D4B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AE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72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32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допустимая осевая нагрузка 6</w:t>
            </w:r>
            <w:hyperlink w:anchor="sub_11" w:history="1">
              <w:r w:rsidRPr="000B2C96">
                <w:rPr>
                  <w:rFonts w:ascii="Times New Roman CYR" w:hAnsi="Times New Roman CYR"/>
                  <w:color w:val="106BBE"/>
                  <w:sz w:val="26"/>
                  <w:szCs w:val="26"/>
                </w:rPr>
                <w:t>*</w:t>
              </w:r>
            </w:hyperlink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6F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A51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допустимая осевая нагрузка 11,5 т/ось</w:t>
            </w:r>
          </w:p>
        </w:tc>
      </w:tr>
      <w:tr w:rsidR="000B2C96" w:rsidRPr="000B2C96" w14:paraId="16AD17B3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9B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D7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780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68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89AF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0B2C96" w:rsidRPr="000B2C96" w14:paraId="7162F277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31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0D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7D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F6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FAC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550</w:t>
            </w:r>
          </w:p>
        </w:tc>
      </w:tr>
      <w:tr w:rsidR="000B2C96" w:rsidRPr="000B2C96" w14:paraId="1626D89A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11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AB8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82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24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C932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568</w:t>
            </w:r>
          </w:p>
        </w:tc>
      </w:tr>
      <w:tr w:rsidR="000B2C96" w:rsidRPr="000B2C96" w14:paraId="48357D17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8B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3E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F4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19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1C66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587</w:t>
            </w:r>
          </w:p>
        </w:tc>
      </w:tr>
      <w:tr w:rsidR="000B2C96" w:rsidRPr="000B2C96" w14:paraId="5AC37D8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81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BC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CD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D7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29F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608</w:t>
            </w:r>
          </w:p>
        </w:tc>
      </w:tr>
      <w:tr w:rsidR="000B2C96" w:rsidRPr="000B2C96" w14:paraId="440569F3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A0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0B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25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78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F61B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631</w:t>
            </w:r>
          </w:p>
        </w:tc>
      </w:tr>
      <w:tr w:rsidR="000B2C96" w:rsidRPr="000B2C96" w14:paraId="6811B69E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46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DB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C5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C6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320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655</w:t>
            </w:r>
          </w:p>
        </w:tc>
      </w:tr>
      <w:tr w:rsidR="000B2C96" w:rsidRPr="000B2C96" w14:paraId="7F41DC8E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C3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C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A9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0C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BD8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680</w:t>
            </w:r>
          </w:p>
        </w:tc>
      </w:tr>
      <w:tr w:rsidR="000B2C96" w:rsidRPr="000B2C96" w14:paraId="6DF7024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9F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EF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28C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3F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DA74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707</w:t>
            </w:r>
          </w:p>
        </w:tc>
      </w:tr>
      <w:tr w:rsidR="000B2C96" w:rsidRPr="000B2C96" w14:paraId="51E4FFB9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2B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63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EB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FD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25B4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736</w:t>
            </w:r>
          </w:p>
        </w:tc>
      </w:tr>
      <w:tr w:rsidR="000B2C96" w:rsidRPr="000B2C96" w14:paraId="02135151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DE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A2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23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3B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68F4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766</w:t>
            </w:r>
          </w:p>
        </w:tc>
      </w:tr>
      <w:tr w:rsidR="000B2C96" w:rsidRPr="000B2C96" w14:paraId="324F7FA5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E9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FC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10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11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D06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797</w:t>
            </w:r>
          </w:p>
        </w:tc>
      </w:tr>
      <w:tr w:rsidR="000B2C96" w:rsidRPr="000B2C96" w14:paraId="688006D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55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67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76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E4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FFB1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830</w:t>
            </w:r>
          </w:p>
        </w:tc>
      </w:tr>
      <w:tr w:rsidR="000B2C96" w:rsidRPr="000B2C96" w14:paraId="74900041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7A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0E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28A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C7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6D89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865</w:t>
            </w:r>
          </w:p>
        </w:tc>
      </w:tr>
      <w:tr w:rsidR="000B2C96" w:rsidRPr="000B2C96" w14:paraId="7DD90EF3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0E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2E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DA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FB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FFA1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900</w:t>
            </w:r>
          </w:p>
        </w:tc>
      </w:tr>
      <w:tr w:rsidR="000B2C96" w:rsidRPr="000B2C96" w14:paraId="52771ABB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A0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01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44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38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286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938</w:t>
            </w:r>
          </w:p>
        </w:tc>
      </w:tr>
      <w:tr w:rsidR="000B2C96" w:rsidRPr="000B2C96" w14:paraId="31619F6F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DB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60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3F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4B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C7F0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977</w:t>
            </w:r>
          </w:p>
        </w:tc>
      </w:tr>
      <w:tr w:rsidR="000B2C96" w:rsidRPr="000B2C96" w14:paraId="495243E1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D2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36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BC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D1F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90F0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1017</w:t>
            </w:r>
          </w:p>
        </w:tc>
      </w:tr>
      <w:tr w:rsidR="000B2C96" w:rsidRPr="000B2C96" w14:paraId="4FBC96E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B6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E3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07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28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07E5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1059</w:t>
            </w:r>
          </w:p>
        </w:tc>
      </w:tr>
      <w:tr w:rsidR="000B2C96" w:rsidRPr="000B2C96" w14:paraId="6AEBDDDA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24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0E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D6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B1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C60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1102</w:t>
            </w:r>
          </w:p>
        </w:tc>
      </w:tr>
      <w:tr w:rsidR="000B2C96" w:rsidRPr="000B2C96" w14:paraId="4E57F0B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B1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A8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FD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6D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13F5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1147</w:t>
            </w:r>
          </w:p>
        </w:tc>
      </w:tr>
      <w:tr w:rsidR="000B2C96" w:rsidRPr="000B2C96" w14:paraId="06F9A367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C3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09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81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C1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A32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1193</w:t>
            </w:r>
          </w:p>
        </w:tc>
      </w:tr>
      <w:tr w:rsidR="000B2C96" w:rsidRPr="000B2C96" w14:paraId="674919F3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B8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50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C4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98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57C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1240</w:t>
            </w:r>
          </w:p>
        </w:tc>
      </w:tr>
      <w:tr w:rsidR="000B2C96" w:rsidRPr="000B2C96" w14:paraId="24E91A96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0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22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D7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C0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D33C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1289</w:t>
            </w:r>
          </w:p>
        </w:tc>
      </w:tr>
      <w:tr w:rsidR="000B2C96" w:rsidRPr="000B2C96" w14:paraId="3E1843AF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18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4D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D9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64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9957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1339</w:t>
            </w:r>
          </w:p>
        </w:tc>
      </w:tr>
      <w:tr w:rsidR="000B2C96" w:rsidRPr="000B2C96" w14:paraId="4EE79239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CA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24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4D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5D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0F22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1391</w:t>
            </w:r>
          </w:p>
        </w:tc>
      </w:tr>
      <w:tr w:rsidR="000B2C96" w:rsidRPr="000B2C96" w14:paraId="1D0B33C5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17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92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1E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10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C692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1444</w:t>
            </w:r>
          </w:p>
        </w:tc>
      </w:tr>
      <w:tr w:rsidR="000B2C96" w:rsidRPr="000B2C96" w14:paraId="52F6E6A8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94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EC1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9A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82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E080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1499</w:t>
            </w:r>
          </w:p>
        </w:tc>
      </w:tr>
      <w:tr w:rsidR="000B2C96" w:rsidRPr="000B2C96" w14:paraId="2D3044C5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D7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64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F1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E7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282C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1555</w:t>
            </w:r>
          </w:p>
        </w:tc>
      </w:tr>
      <w:tr w:rsidR="000B2C96" w:rsidRPr="000B2C96" w14:paraId="638624A5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4B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C37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FA5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98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115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1613</w:t>
            </w:r>
          </w:p>
        </w:tc>
      </w:tr>
      <w:tr w:rsidR="000B2C96" w:rsidRPr="000B2C96" w14:paraId="4F26599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51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62C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C2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1C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FB24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1671</w:t>
            </w:r>
          </w:p>
        </w:tc>
      </w:tr>
      <w:tr w:rsidR="000B2C96" w:rsidRPr="000B2C96" w14:paraId="3D1B5E4F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72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5C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42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F3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E54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1732</w:t>
            </w:r>
          </w:p>
        </w:tc>
      </w:tr>
      <w:tr w:rsidR="000B2C96" w:rsidRPr="000B2C96" w14:paraId="0CB0107E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92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94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B6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336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F6D4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1793</w:t>
            </w:r>
          </w:p>
        </w:tc>
      </w:tr>
      <w:tr w:rsidR="000B2C96" w:rsidRPr="000B2C96" w14:paraId="3153944F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13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0E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60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4AE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B4A0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1856</w:t>
            </w:r>
          </w:p>
        </w:tc>
      </w:tr>
      <w:tr w:rsidR="000B2C96" w:rsidRPr="000B2C96" w14:paraId="124498C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632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1C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8B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31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07F6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1921</w:t>
            </w:r>
          </w:p>
        </w:tc>
      </w:tr>
      <w:tr w:rsidR="000B2C96" w:rsidRPr="000B2C96" w14:paraId="414D5958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64E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99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B3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7F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8BBE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1987</w:t>
            </w:r>
          </w:p>
        </w:tc>
      </w:tr>
      <w:tr w:rsidR="000B2C96" w:rsidRPr="000B2C96" w14:paraId="5B27558B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94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AC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91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A0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5C65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2054</w:t>
            </w:r>
          </w:p>
        </w:tc>
      </w:tr>
      <w:tr w:rsidR="000B2C96" w:rsidRPr="000B2C96" w14:paraId="5331D693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01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69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84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A6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9377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2123</w:t>
            </w:r>
          </w:p>
        </w:tc>
      </w:tr>
      <w:tr w:rsidR="000B2C96" w:rsidRPr="000B2C96" w14:paraId="4BEAD367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96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20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66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EB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49DE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2193</w:t>
            </w:r>
          </w:p>
        </w:tc>
      </w:tr>
      <w:tr w:rsidR="000B2C96" w:rsidRPr="000B2C96" w14:paraId="5C6E4BC8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58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39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75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78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E14B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2264</w:t>
            </w:r>
          </w:p>
        </w:tc>
      </w:tr>
      <w:tr w:rsidR="000B2C96" w:rsidRPr="000B2C96" w14:paraId="4ACC3910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F8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2F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AB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C6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0B5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2337</w:t>
            </w:r>
          </w:p>
        </w:tc>
      </w:tr>
      <w:tr w:rsidR="000B2C96" w:rsidRPr="000B2C96" w14:paraId="310CBAD7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BA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BD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C1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28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B47C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2411</w:t>
            </w:r>
          </w:p>
        </w:tc>
      </w:tr>
      <w:tr w:rsidR="000B2C96" w:rsidRPr="000B2C96" w14:paraId="2CE7066B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8A0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955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1B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192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6F9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2487</w:t>
            </w:r>
          </w:p>
        </w:tc>
      </w:tr>
      <w:tr w:rsidR="000B2C96" w:rsidRPr="000B2C96" w14:paraId="3F53F3A1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57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6D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99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55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6F2F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2564</w:t>
            </w:r>
          </w:p>
        </w:tc>
      </w:tr>
      <w:tr w:rsidR="000B2C96" w:rsidRPr="000B2C96" w14:paraId="27AE6032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1A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037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8A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7D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9C3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2642</w:t>
            </w:r>
          </w:p>
        </w:tc>
      </w:tr>
      <w:tr w:rsidR="000B2C96" w:rsidRPr="000B2C96" w14:paraId="237393DE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330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89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5D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E5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2C81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2722</w:t>
            </w:r>
          </w:p>
        </w:tc>
      </w:tr>
      <w:tr w:rsidR="000B2C96" w:rsidRPr="000B2C96" w14:paraId="4C2B0A47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03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72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0A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0D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7B0E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2803</w:t>
            </w:r>
          </w:p>
        </w:tc>
      </w:tr>
      <w:tr w:rsidR="000B2C96" w:rsidRPr="000B2C96" w14:paraId="51255A1A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6A4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B0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A32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183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C3B8D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2885</w:t>
            </w:r>
          </w:p>
        </w:tc>
      </w:tr>
      <w:tr w:rsidR="000B2C96" w:rsidRPr="000B2C96" w14:paraId="70B382E8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50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8B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2B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42A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D3AB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2969</w:t>
            </w:r>
          </w:p>
        </w:tc>
      </w:tr>
      <w:tr w:rsidR="000B2C96" w:rsidRPr="000B2C96" w14:paraId="443E4722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019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5A1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5D18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6F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3BF4B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3054</w:t>
            </w:r>
          </w:p>
        </w:tc>
      </w:tr>
      <w:tr w:rsidR="000B2C96" w:rsidRPr="000B2C96" w14:paraId="1F6E6B5E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79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080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426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1B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D6AFE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3140</w:t>
            </w:r>
          </w:p>
        </w:tc>
      </w:tr>
      <w:tr w:rsidR="000B2C96" w:rsidRPr="000B2C96" w14:paraId="0EB7DE24" w14:textId="77777777" w:rsidTr="00B75D4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77F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BB5BC" w14:textId="77777777" w:rsidR="000B2C96" w:rsidRPr="000B2C96" w:rsidRDefault="000B2C96" w:rsidP="000B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 xml:space="preserve">Определяется в соответствии с </w:t>
            </w:r>
            <w:r w:rsidRPr="000B2C96">
              <w:rPr>
                <w:rFonts w:ascii="Times New Roman CYR" w:hAnsi="Times New Roman CYR"/>
                <w:color w:val="106BBE"/>
                <w:sz w:val="26"/>
                <w:szCs w:val="26"/>
              </w:rPr>
              <w:t>расчетом</w:t>
            </w:r>
            <w:r w:rsidRPr="000B2C96"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14:paraId="3ED1D3D5" w14:textId="77777777" w:rsidR="000B2C96" w:rsidRPr="000B2C96" w:rsidRDefault="000B2C96" w:rsidP="000B2C96">
      <w:pPr>
        <w:widowControl w:val="0"/>
        <w:tabs>
          <w:tab w:val="left" w:pos="1083"/>
        </w:tabs>
        <w:spacing w:after="0" w:line="23" w:lineRule="atLeast"/>
        <w:jc w:val="both"/>
        <w:rPr>
          <w:rFonts w:ascii="Times New Roman" w:hAnsi="Times New Roman"/>
          <w:bCs/>
          <w:spacing w:val="-10"/>
          <w:sz w:val="26"/>
          <w:szCs w:val="26"/>
          <w:lang w:eastAsia="en-US"/>
        </w:rPr>
      </w:pPr>
    </w:p>
    <w:p w14:paraId="12B87A88" w14:textId="77777777" w:rsidR="000B2C96" w:rsidRPr="000B2C96" w:rsidRDefault="000B2C96" w:rsidP="000B2C96">
      <w:pPr>
        <w:spacing w:after="0" w:line="23" w:lineRule="atLeast"/>
        <w:rPr>
          <w:rFonts w:ascii="Times New Roman" w:eastAsia="Calibri" w:hAnsi="Times New Roman"/>
          <w:sz w:val="26"/>
          <w:szCs w:val="26"/>
          <w:lang w:eastAsia="en-US"/>
        </w:rPr>
      </w:pPr>
      <w:bookmarkStart w:id="2" w:name="sub_11"/>
      <w:r w:rsidRPr="000B2C96">
        <w:rPr>
          <w:rFonts w:ascii="Times New Roman" w:eastAsia="Calibri" w:hAnsi="Times New Roman"/>
          <w:bCs/>
          <w:sz w:val="26"/>
          <w:szCs w:val="26"/>
          <w:lang w:eastAsia="en-US"/>
        </w:rPr>
        <w:t>*</w:t>
      </w:r>
      <w:r w:rsidRPr="000B2C96">
        <w:rPr>
          <w:rFonts w:ascii="Times New Roman" w:eastAsia="Calibri" w:hAnsi="Times New Roman"/>
          <w:sz w:val="26"/>
          <w:szCs w:val="26"/>
          <w:lang w:eastAsia="en-US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0B2C96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постановлением Кабинета Министров Республики Татарстан от 31.05.2013 N 372 "Об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значения".</w:t>
      </w:r>
    </w:p>
    <w:bookmarkEnd w:id="2"/>
    <w:p w14:paraId="4A417950" w14:textId="77777777" w:rsidR="000B2C96" w:rsidRPr="000B2C96" w:rsidRDefault="000B2C96" w:rsidP="000B2C96">
      <w:pPr>
        <w:spacing w:after="0" w:line="23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14:paraId="4CD7DDF5" w14:textId="77777777" w:rsidR="000B2C96" w:rsidRPr="000B2C96" w:rsidRDefault="000B2C96" w:rsidP="000B2C96">
      <w:pPr>
        <w:widowControl w:val="0"/>
        <w:tabs>
          <w:tab w:val="left" w:pos="1083"/>
        </w:tabs>
        <w:spacing w:after="0" w:line="23" w:lineRule="atLeast"/>
        <w:jc w:val="both"/>
        <w:rPr>
          <w:rFonts w:ascii="Times New Roman" w:hAnsi="Times New Roman"/>
          <w:bCs/>
          <w:sz w:val="26"/>
          <w:szCs w:val="26"/>
          <w:lang w:eastAsia="en-US"/>
        </w:rPr>
      </w:pPr>
      <w:r w:rsidRPr="000B2C96">
        <w:rPr>
          <w:rFonts w:ascii="Times New Roman" w:hAnsi="Times New Roman"/>
          <w:bCs/>
          <w:sz w:val="26"/>
          <w:szCs w:val="26"/>
          <w:lang w:eastAsia="en-US"/>
        </w:rPr>
        <w:t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Республики Татарстан от 07.03.2022 N 199 "О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году"),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N 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таблицей N 2, применяемого при введении временных ограничений движения.</w:t>
      </w:r>
    </w:p>
    <w:p w14:paraId="106AEF6D" w14:textId="77777777" w:rsidR="000B2C96" w:rsidRPr="000B2C96" w:rsidRDefault="000B2C96" w:rsidP="000B2C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6FDFE4" w14:textId="77777777" w:rsidR="000B2C96" w:rsidRPr="000B2C96" w:rsidRDefault="000B2C96" w:rsidP="000B2C9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6BED2FFA" w14:textId="77777777" w:rsidR="000B2C96" w:rsidRPr="000B2C96" w:rsidRDefault="000B2C96" w:rsidP="000B2C9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0556774B" w14:textId="77777777" w:rsidR="000B2C96" w:rsidRPr="000B2C96" w:rsidRDefault="000B2C96" w:rsidP="000B2C9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612B3A42" w14:textId="77777777" w:rsidR="000B2C96" w:rsidRPr="000B2C96" w:rsidRDefault="000B2C96" w:rsidP="000B2C9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5266D0CA" w14:textId="77777777" w:rsidR="000B2C96" w:rsidRPr="000B2C96" w:rsidRDefault="000B2C96" w:rsidP="000B2C9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4D64B4EA" w14:textId="77777777" w:rsidR="000B2C96" w:rsidRPr="000B2C96" w:rsidRDefault="000B2C96" w:rsidP="000B2C9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8D83C2D" w14:textId="77777777" w:rsidR="000B2C96" w:rsidRPr="00F14A61" w:rsidRDefault="000B2C96" w:rsidP="00A05297">
      <w:pPr>
        <w:spacing w:after="0"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8CC16A" w14:textId="77777777" w:rsidR="00ED4926" w:rsidRPr="00A05297" w:rsidRDefault="00ED4926" w:rsidP="00A05297">
      <w:pPr>
        <w:spacing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D4926" w:rsidRPr="00A05297" w:rsidSect="008D0202">
      <w:headerReference w:type="default" r:id="rId8"/>
      <w:pgSz w:w="11906" w:h="16838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5DABA" w14:textId="77777777" w:rsidR="00BE186B" w:rsidRDefault="00BE186B" w:rsidP="005F0985">
      <w:pPr>
        <w:spacing w:after="0" w:line="240" w:lineRule="auto"/>
      </w:pPr>
      <w:r>
        <w:separator/>
      </w:r>
    </w:p>
  </w:endnote>
  <w:endnote w:type="continuationSeparator" w:id="0">
    <w:p w14:paraId="39A723D2" w14:textId="77777777" w:rsidR="00BE186B" w:rsidRDefault="00BE186B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96313" w14:textId="77777777" w:rsidR="00BE186B" w:rsidRDefault="00BE186B" w:rsidP="005F0985">
      <w:pPr>
        <w:spacing w:after="0" w:line="240" w:lineRule="auto"/>
      </w:pPr>
      <w:r>
        <w:separator/>
      </w:r>
    </w:p>
  </w:footnote>
  <w:footnote w:type="continuationSeparator" w:id="0">
    <w:p w14:paraId="18F3960A" w14:textId="77777777" w:rsidR="00BE186B" w:rsidRDefault="00BE186B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BF624C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31672"/>
    <w:rsid w:val="000428D5"/>
    <w:rsid w:val="00042AEF"/>
    <w:rsid w:val="000443F2"/>
    <w:rsid w:val="00051115"/>
    <w:rsid w:val="00061A18"/>
    <w:rsid w:val="000636B7"/>
    <w:rsid w:val="00067138"/>
    <w:rsid w:val="000711E4"/>
    <w:rsid w:val="00077ED7"/>
    <w:rsid w:val="00082209"/>
    <w:rsid w:val="000848F8"/>
    <w:rsid w:val="00090816"/>
    <w:rsid w:val="00095073"/>
    <w:rsid w:val="000A1BF9"/>
    <w:rsid w:val="000B2C96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860F1"/>
    <w:rsid w:val="0019368F"/>
    <w:rsid w:val="001A5C91"/>
    <w:rsid w:val="001B0A26"/>
    <w:rsid w:val="001B50A4"/>
    <w:rsid w:val="001D4920"/>
    <w:rsid w:val="001E01B2"/>
    <w:rsid w:val="001E5970"/>
    <w:rsid w:val="001E6240"/>
    <w:rsid w:val="001F70CC"/>
    <w:rsid w:val="00210CF0"/>
    <w:rsid w:val="00221F32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2F6581"/>
    <w:rsid w:val="0030390F"/>
    <w:rsid w:val="00304F14"/>
    <w:rsid w:val="00316B05"/>
    <w:rsid w:val="003219A8"/>
    <w:rsid w:val="003277AB"/>
    <w:rsid w:val="00331864"/>
    <w:rsid w:val="0034221D"/>
    <w:rsid w:val="00343B33"/>
    <w:rsid w:val="003476B5"/>
    <w:rsid w:val="00354A70"/>
    <w:rsid w:val="0036407C"/>
    <w:rsid w:val="0036745A"/>
    <w:rsid w:val="003736AE"/>
    <w:rsid w:val="00374E2F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71899"/>
    <w:rsid w:val="004757A3"/>
    <w:rsid w:val="00484843"/>
    <w:rsid w:val="004A37B8"/>
    <w:rsid w:val="004A44E7"/>
    <w:rsid w:val="004B3BE7"/>
    <w:rsid w:val="004E088D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95A5D"/>
    <w:rsid w:val="005A3C5C"/>
    <w:rsid w:val="005B009A"/>
    <w:rsid w:val="005B243F"/>
    <w:rsid w:val="005B4F75"/>
    <w:rsid w:val="005B590A"/>
    <w:rsid w:val="005B5A24"/>
    <w:rsid w:val="005C063F"/>
    <w:rsid w:val="005C7980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48A"/>
    <w:rsid w:val="006804AD"/>
    <w:rsid w:val="00682CC2"/>
    <w:rsid w:val="006850EA"/>
    <w:rsid w:val="00693D05"/>
    <w:rsid w:val="00694928"/>
    <w:rsid w:val="006A6083"/>
    <w:rsid w:val="006B4E6F"/>
    <w:rsid w:val="006B6F8B"/>
    <w:rsid w:val="006C6EFC"/>
    <w:rsid w:val="006D1A0A"/>
    <w:rsid w:val="006D2463"/>
    <w:rsid w:val="006D3FD0"/>
    <w:rsid w:val="006E2BBA"/>
    <w:rsid w:val="00701074"/>
    <w:rsid w:val="00701C57"/>
    <w:rsid w:val="0071600A"/>
    <w:rsid w:val="00725010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3ED0"/>
    <w:rsid w:val="007860EA"/>
    <w:rsid w:val="00787C65"/>
    <w:rsid w:val="00787F84"/>
    <w:rsid w:val="007A126E"/>
    <w:rsid w:val="007B243E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559A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0202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F2B18"/>
    <w:rsid w:val="00A05297"/>
    <w:rsid w:val="00A16A19"/>
    <w:rsid w:val="00A366E7"/>
    <w:rsid w:val="00A37F54"/>
    <w:rsid w:val="00A408EA"/>
    <w:rsid w:val="00A45B1E"/>
    <w:rsid w:val="00A5714A"/>
    <w:rsid w:val="00A7116A"/>
    <w:rsid w:val="00A8654B"/>
    <w:rsid w:val="00AA22AE"/>
    <w:rsid w:val="00AA6A3B"/>
    <w:rsid w:val="00AB432D"/>
    <w:rsid w:val="00AB50FE"/>
    <w:rsid w:val="00AB5765"/>
    <w:rsid w:val="00AC71DF"/>
    <w:rsid w:val="00AC7A1E"/>
    <w:rsid w:val="00AD314B"/>
    <w:rsid w:val="00AD4020"/>
    <w:rsid w:val="00AE081D"/>
    <w:rsid w:val="00B0404B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BE186B"/>
    <w:rsid w:val="00BF624C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747F"/>
    <w:rsid w:val="00CA144A"/>
    <w:rsid w:val="00CB0A24"/>
    <w:rsid w:val="00CB21A1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788F"/>
    <w:rsid w:val="00D3004C"/>
    <w:rsid w:val="00D35A37"/>
    <w:rsid w:val="00D40B4E"/>
    <w:rsid w:val="00D41EFA"/>
    <w:rsid w:val="00D449D6"/>
    <w:rsid w:val="00D52272"/>
    <w:rsid w:val="00D54CA3"/>
    <w:rsid w:val="00D5662F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769C8"/>
    <w:rsid w:val="00E77C33"/>
    <w:rsid w:val="00E82A8F"/>
    <w:rsid w:val="00E92B83"/>
    <w:rsid w:val="00EA0B97"/>
    <w:rsid w:val="00EA1A0E"/>
    <w:rsid w:val="00EB3EFE"/>
    <w:rsid w:val="00EB4921"/>
    <w:rsid w:val="00EC08DF"/>
    <w:rsid w:val="00ED30AB"/>
    <w:rsid w:val="00ED4926"/>
    <w:rsid w:val="00ED53C3"/>
    <w:rsid w:val="00ED627D"/>
    <w:rsid w:val="00EF5F53"/>
    <w:rsid w:val="00F04A11"/>
    <w:rsid w:val="00F10C38"/>
    <w:rsid w:val="00F14A61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A5135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D4C8A7CE-0BA8-4459-93CB-77D40D10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4812-8180-48FF-AC58-12004E50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9153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kvb-060-pc</cp:lastModifiedBy>
  <cp:revision>4</cp:revision>
  <cp:lastPrinted>2017-05-30T05:52:00Z</cp:lastPrinted>
  <dcterms:created xsi:type="dcterms:W3CDTF">2022-10-03T08:13:00Z</dcterms:created>
  <dcterms:modified xsi:type="dcterms:W3CDTF">2022-10-03T08:40:00Z</dcterms:modified>
</cp:coreProperties>
</file>