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CCF" w:rsidRPr="009F3CCF" w:rsidRDefault="009F3CCF" w:rsidP="009F3CCF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9F3CCF">
        <w:rPr>
          <w:b/>
          <w:bCs/>
          <w:sz w:val="26"/>
          <w:szCs w:val="26"/>
        </w:rPr>
        <w:t xml:space="preserve">Дата размещения – </w:t>
      </w:r>
      <w:r w:rsidRPr="009F3CCF">
        <w:rPr>
          <w:b/>
          <w:bCs/>
          <w:sz w:val="26"/>
          <w:szCs w:val="26"/>
        </w:rPr>
        <w:t>13</w:t>
      </w:r>
      <w:r w:rsidRPr="009F3CCF">
        <w:rPr>
          <w:b/>
          <w:bCs/>
          <w:sz w:val="26"/>
          <w:szCs w:val="26"/>
        </w:rPr>
        <w:t>.</w:t>
      </w:r>
      <w:r w:rsidRPr="009F3CCF">
        <w:rPr>
          <w:b/>
          <w:bCs/>
          <w:sz w:val="26"/>
          <w:szCs w:val="26"/>
        </w:rPr>
        <w:t>10</w:t>
      </w:r>
      <w:r w:rsidRPr="009F3CCF">
        <w:rPr>
          <w:b/>
          <w:bCs/>
          <w:sz w:val="26"/>
          <w:szCs w:val="26"/>
        </w:rPr>
        <w:t>.2022</w:t>
      </w:r>
    </w:p>
    <w:p w:rsidR="009F3CCF" w:rsidRPr="009F3CCF" w:rsidRDefault="009F3CCF" w:rsidP="009F3CCF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9F3CCF">
        <w:rPr>
          <w:b/>
          <w:bCs/>
          <w:sz w:val="26"/>
          <w:szCs w:val="26"/>
        </w:rPr>
        <w:t xml:space="preserve">Дата истечения срока проведения независимой антикоррупционной экспертизы (не менее </w:t>
      </w:r>
      <w:r w:rsidRPr="009F3CCF">
        <w:rPr>
          <w:b/>
          <w:bCs/>
          <w:sz w:val="26"/>
          <w:szCs w:val="26"/>
        </w:rPr>
        <w:t>5</w:t>
      </w:r>
      <w:r w:rsidRPr="009F3CCF">
        <w:rPr>
          <w:b/>
          <w:bCs/>
          <w:sz w:val="26"/>
          <w:szCs w:val="26"/>
        </w:rPr>
        <w:t xml:space="preserve"> рабочих дней с даты размещения) - </w:t>
      </w:r>
      <w:r w:rsidRPr="009F3CCF">
        <w:rPr>
          <w:b/>
          <w:bCs/>
          <w:sz w:val="26"/>
          <w:szCs w:val="26"/>
        </w:rPr>
        <w:t>20</w:t>
      </w:r>
      <w:r w:rsidRPr="009F3CCF">
        <w:rPr>
          <w:b/>
          <w:bCs/>
          <w:sz w:val="26"/>
          <w:szCs w:val="26"/>
        </w:rPr>
        <w:t>.</w:t>
      </w:r>
      <w:r w:rsidRPr="009F3CCF">
        <w:rPr>
          <w:b/>
          <w:bCs/>
          <w:sz w:val="26"/>
          <w:szCs w:val="26"/>
        </w:rPr>
        <w:t>10</w:t>
      </w:r>
      <w:r w:rsidRPr="009F3CCF">
        <w:rPr>
          <w:b/>
          <w:bCs/>
          <w:sz w:val="26"/>
          <w:szCs w:val="26"/>
        </w:rPr>
        <w:t>.2022</w:t>
      </w:r>
    </w:p>
    <w:p w:rsidR="009F3CCF" w:rsidRPr="009F3CCF" w:rsidRDefault="009F3CCF" w:rsidP="009F3CCF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9F3CCF">
        <w:rPr>
          <w:b/>
          <w:bCs/>
          <w:sz w:val="26"/>
          <w:szCs w:val="26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9F3CCF">
        <w:rPr>
          <w:b/>
          <w:bCs/>
          <w:sz w:val="26"/>
          <w:szCs w:val="26"/>
        </w:rPr>
        <w:t>г.Казань</w:t>
      </w:r>
      <w:proofErr w:type="spellEnd"/>
      <w:r w:rsidRPr="009F3CCF">
        <w:rPr>
          <w:b/>
          <w:bCs/>
          <w:sz w:val="26"/>
          <w:szCs w:val="26"/>
        </w:rPr>
        <w:t xml:space="preserve">, </w:t>
      </w:r>
      <w:proofErr w:type="spellStart"/>
      <w:r w:rsidRPr="009F3CCF">
        <w:rPr>
          <w:b/>
          <w:bCs/>
          <w:sz w:val="26"/>
          <w:szCs w:val="26"/>
        </w:rPr>
        <w:t>ул.Груздева</w:t>
      </w:r>
      <w:proofErr w:type="spellEnd"/>
      <w:r w:rsidRPr="009F3CCF">
        <w:rPr>
          <w:b/>
          <w:bCs/>
          <w:sz w:val="26"/>
          <w:szCs w:val="26"/>
        </w:rPr>
        <w:t>, д.5</w:t>
      </w:r>
    </w:p>
    <w:p w:rsidR="009F3CCF" w:rsidRPr="009F3CCF" w:rsidRDefault="009F3CCF" w:rsidP="009F3CCF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  <w:lang w:val="en-US"/>
        </w:rPr>
      </w:pPr>
      <w:proofErr w:type="gramStart"/>
      <w:r w:rsidRPr="009F3CCF">
        <w:rPr>
          <w:b/>
          <w:bCs/>
          <w:sz w:val="26"/>
          <w:szCs w:val="26"/>
          <w:lang w:val="en-US"/>
        </w:rPr>
        <w:t>e-mail</w:t>
      </w:r>
      <w:proofErr w:type="gramEnd"/>
      <w:r w:rsidRPr="009F3CCF">
        <w:rPr>
          <w:b/>
          <w:bCs/>
          <w:sz w:val="26"/>
          <w:szCs w:val="26"/>
          <w:lang w:val="en-US"/>
        </w:rPr>
        <w:t xml:space="preserve"> – </w:t>
      </w:r>
      <w:r w:rsidRPr="009F3CCF">
        <w:rPr>
          <w:b/>
          <w:sz w:val="26"/>
          <w:szCs w:val="26"/>
          <w:lang w:val="en-US"/>
        </w:rPr>
        <w:t>Danila.Politov@tatar.ru</w:t>
      </w:r>
      <w:r w:rsidRPr="009F3CCF" w:rsidDel="00A20C67">
        <w:rPr>
          <w:b/>
          <w:bCs/>
          <w:sz w:val="26"/>
          <w:szCs w:val="26"/>
          <w:lang w:val="en-US"/>
        </w:rPr>
        <w:t xml:space="preserve"> </w:t>
      </w:r>
    </w:p>
    <w:p w:rsidR="009F3CCF" w:rsidRPr="009F3CCF" w:rsidRDefault="009F3CCF" w:rsidP="009F3CCF">
      <w:pPr>
        <w:keepNext/>
        <w:spacing w:line="264" w:lineRule="auto"/>
        <w:jc w:val="right"/>
        <w:outlineLvl w:val="0"/>
        <w:rPr>
          <w:b/>
          <w:bCs/>
          <w:kern w:val="32"/>
          <w:sz w:val="26"/>
          <w:szCs w:val="26"/>
        </w:rPr>
      </w:pPr>
      <w:r w:rsidRPr="009F3CCF">
        <w:rPr>
          <w:b/>
          <w:bCs/>
          <w:kern w:val="32"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9F3CCF" w:rsidRPr="009F3CCF" w:rsidRDefault="009F3CCF" w:rsidP="009F3CCF">
      <w:pPr>
        <w:pStyle w:val="a9"/>
        <w:spacing w:line="264" w:lineRule="auto"/>
        <w:jc w:val="right"/>
        <w:rPr>
          <w:sz w:val="26"/>
          <w:szCs w:val="26"/>
        </w:rPr>
      </w:pPr>
      <w:r w:rsidRPr="009F3CCF">
        <w:rPr>
          <w:sz w:val="26"/>
          <w:szCs w:val="26"/>
        </w:rPr>
        <w:t xml:space="preserve">                                        ИК МО </w:t>
      </w:r>
      <w:proofErr w:type="spellStart"/>
      <w:r w:rsidRPr="009F3CCF">
        <w:rPr>
          <w:sz w:val="26"/>
          <w:szCs w:val="26"/>
        </w:rPr>
        <w:t>г.Казани</w:t>
      </w:r>
      <w:proofErr w:type="spellEnd"/>
      <w:r w:rsidRPr="009F3CCF">
        <w:rPr>
          <w:sz w:val="26"/>
          <w:szCs w:val="26"/>
        </w:rPr>
        <w:t xml:space="preserve">" </w:t>
      </w:r>
      <w:proofErr w:type="spellStart"/>
      <w:r w:rsidRPr="009F3CCF">
        <w:rPr>
          <w:sz w:val="26"/>
          <w:szCs w:val="26"/>
        </w:rPr>
        <w:t>Д.С.Политова</w:t>
      </w:r>
      <w:proofErr w:type="spellEnd"/>
    </w:p>
    <w:p w:rsidR="00DB4C03" w:rsidRPr="009F3CCF" w:rsidRDefault="00DB4C03" w:rsidP="009F3CCF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</w:p>
    <w:p w:rsidR="00DB4C03" w:rsidRPr="009F3CCF" w:rsidRDefault="009F3CCF" w:rsidP="009F3CCF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  <w:r w:rsidRPr="009F3CCF">
        <w:rPr>
          <w:b/>
          <w:color w:val="000000" w:themeColor="text1"/>
          <w:sz w:val="26"/>
          <w:szCs w:val="26"/>
        </w:rPr>
        <w:t xml:space="preserve">Проект постановления Исполнительного комитета </w:t>
      </w:r>
      <w:proofErr w:type="spellStart"/>
      <w:r w:rsidRPr="009F3CCF">
        <w:rPr>
          <w:b/>
          <w:color w:val="000000" w:themeColor="text1"/>
          <w:sz w:val="26"/>
          <w:szCs w:val="26"/>
        </w:rPr>
        <w:t>г.Казани</w:t>
      </w:r>
      <w:proofErr w:type="spellEnd"/>
    </w:p>
    <w:p w:rsidR="009F3CCF" w:rsidRPr="009F3CCF" w:rsidRDefault="009F3CCF" w:rsidP="009F3CCF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</w:p>
    <w:p w:rsidR="00DB4C03" w:rsidRPr="009F3CCF" w:rsidRDefault="009F3CCF" w:rsidP="009F3CCF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  <w:r w:rsidRPr="009F3CCF">
        <w:rPr>
          <w:b/>
          <w:color w:val="000000" w:themeColor="text1"/>
          <w:sz w:val="26"/>
          <w:szCs w:val="26"/>
        </w:rPr>
        <w:t>«</w:t>
      </w:r>
      <w:r w:rsidR="00DB4C03" w:rsidRPr="009F3CCF">
        <w:rPr>
          <w:b/>
          <w:color w:val="000000" w:themeColor="text1"/>
          <w:sz w:val="26"/>
          <w:szCs w:val="26"/>
        </w:rPr>
        <w:t xml:space="preserve">О внесении изменений в проект планировки территории </w:t>
      </w:r>
    </w:p>
    <w:p w:rsidR="00DB4C03" w:rsidRPr="009F3CCF" w:rsidRDefault="00DB4C03" w:rsidP="009F3CCF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  <w:proofErr w:type="gramStart"/>
      <w:r w:rsidRPr="009F3CCF">
        <w:rPr>
          <w:b/>
          <w:color w:val="000000" w:themeColor="text1"/>
          <w:sz w:val="26"/>
          <w:szCs w:val="26"/>
        </w:rPr>
        <w:t>района</w:t>
      </w:r>
      <w:proofErr w:type="gramEnd"/>
      <w:r w:rsidRPr="009F3CCF">
        <w:rPr>
          <w:b/>
          <w:color w:val="000000" w:themeColor="text1"/>
          <w:sz w:val="26"/>
          <w:szCs w:val="26"/>
        </w:rPr>
        <w:t xml:space="preserve"> </w:t>
      </w:r>
      <w:r w:rsidR="009F3CCF" w:rsidRPr="009F3CCF">
        <w:rPr>
          <w:b/>
          <w:color w:val="000000" w:themeColor="text1"/>
          <w:sz w:val="26"/>
          <w:szCs w:val="26"/>
        </w:rPr>
        <w:t>“</w:t>
      </w:r>
      <w:proofErr w:type="spellStart"/>
      <w:r w:rsidRPr="009F3CCF">
        <w:rPr>
          <w:b/>
          <w:color w:val="000000" w:themeColor="text1"/>
          <w:sz w:val="26"/>
          <w:szCs w:val="26"/>
        </w:rPr>
        <w:t>Юдино</w:t>
      </w:r>
      <w:proofErr w:type="spellEnd"/>
      <w:r w:rsidR="009F3CCF" w:rsidRPr="009F3CCF">
        <w:rPr>
          <w:b/>
          <w:color w:val="000000" w:themeColor="text1"/>
          <w:sz w:val="26"/>
          <w:szCs w:val="26"/>
        </w:rPr>
        <w:t>”</w:t>
      </w:r>
      <w:r w:rsidRPr="009F3CCF">
        <w:rPr>
          <w:b/>
          <w:color w:val="000000" w:themeColor="text1"/>
          <w:sz w:val="26"/>
          <w:szCs w:val="26"/>
        </w:rPr>
        <w:t xml:space="preserve">, утвержденный постановлением Исполнительного комитета </w:t>
      </w:r>
      <w:proofErr w:type="spellStart"/>
      <w:r w:rsidRPr="009F3CCF">
        <w:rPr>
          <w:b/>
          <w:color w:val="000000" w:themeColor="text1"/>
          <w:sz w:val="26"/>
          <w:szCs w:val="26"/>
        </w:rPr>
        <w:t>г.Казани</w:t>
      </w:r>
      <w:proofErr w:type="spellEnd"/>
      <w:r w:rsidRPr="009F3CCF">
        <w:rPr>
          <w:b/>
          <w:color w:val="000000" w:themeColor="text1"/>
          <w:sz w:val="26"/>
          <w:szCs w:val="26"/>
        </w:rPr>
        <w:t xml:space="preserve"> от 06.02.2015 №522</w:t>
      </w:r>
      <w:r w:rsidR="009F3CCF" w:rsidRPr="009F3CCF">
        <w:rPr>
          <w:b/>
          <w:color w:val="000000" w:themeColor="text1"/>
          <w:sz w:val="26"/>
          <w:szCs w:val="26"/>
        </w:rPr>
        <w:t>»</w:t>
      </w:r>
    </w:p>
    <w:p w:rsidR="00DB4C03" w:rsidRPr="009F3CCF" w:rsidRDefault="00DB4C03" w:rsidP="009F3CCF">
      <w:pPr>
        <w:tabs>
          <w:tab w:val="left" w:pos="0"/>
          <w:tab w:val="left" w:pos="284"/>
        </w:tabs>
        <w:spacing w:line="264" w:lineRule="auto"/>
        <w:jc w:val="center"/>
        <w:rPr>
          <w:b/>
          <w:bCs/>
          <w:color w:val="000000" w:themeColor="text1"/>
          <w:sz w:val="26"/>
          <w:szCs w:val="26"/>
        </w:rPr>
      </w:pPr>
    </w:p>
    <w:p w:rsidR="00DB4C03" w:rsidRPr="009F3CCF" w:rsidRDefault="00DB4C03" w:rsidP="009F3CCF">
      <w:pPr>
        <w:pStyle w:val="ConsPlusNormal"/>
        <w:spacing w:line="264" w:lineRule="auto"/>
        <w:ind w:firstLine="709"/>
        <w:jc w:val="both"/>
        <w:rPr>
          <w:color w:val="000000" w:themeColor="text1"/>
          <w:sz w:val="26"/>
          <w:szCs w:val="26"/>
        </w:rPr>
      </w:pPr>
      <w:r w:rsidRPr="009F3CCF">
        <w:rPr>
          <w:color w:val="000000" w:themeColor="text1"/>
          <w:sz w:val="26"/>
          <w:szCs w:val="26"/>
        </w:rPr>
        <w:t xml:space="preserve">В соответствии со статьями 45 и 46 Градостроительного кодекса Российской Федерации, согласно постановлениям Кабинета Министров Республики Татарстан от 27.07.2022 №722, Исполнительного комитета </w:t>
      </w:r>
      <w:proofErr w:type="spellStart"/>
      <w:r w:rsidRPr="009F3CCF">
        <w:rPr>
          <w:color w:val="000000" w:themeColor="text1"/>
          <w:sz w:val="26"/>
          <w:szCs w:val="26"/>
        </w:rPr>
        <w:t>г.Казани</w:t>
      </w:r>
      <w:proofErr w:type="spellEnd"/>
      <w:r w:rsidRPr="009F3CCF">
        <w:rPr>
          <w:color w:val="000000" w:themeColor="text1"/>
          <w:sz w:val="26"/>
          <w:szCs w:val="26"/>
        </w:rPr>
        <w:t xml:space="preserve"> от 19.09.2022 №3134 </w:t>
      </w:r>
      <w:r w:rsidRPr="009F3CCF">
        <w:rPr>
          <w:b/>
          <w:color w:val="000000" w:themeColor="text1"/>
          <w:sz w:val="26"/>
          <w:szCs w:val="26"/>
        </w:rPr>
        <w:t>постановляю</w:t>
      </w:r>
      <w:r w:rsidRPr="009F3CCF">
        <w:rPr>
          <w:color w:val="000000" w:themeColor="text1"/>
          <w:sz w:val="26"/>
          <w:szCs w:val="26"/>
        </w:rPr>
        <w:t xml:space="preserve">: </w:t>
      </w:r>
    </w:p>
    <w:p w:rsidR="00DB4C03" w:rsidRPr="009F3CCF" w:rsidRDefault="00DB4C03" w:rsidP="009F3CCF">
      <w:pPr>
        <w:pStyle w:val="a6"/>
        <w:spacing w:before="0" w:line="264" w:lineRule="auto"/>
        <w:ind w:left="0" w:right="-1"/>
        <w:jc w:val="both"/>
        <w:outlineLvl w:val="0"/>
        <w:rPr>
          <w:sz w:val="26"/>
          <w:szCs w:val="26"/>
          <w:lang w:val="ru-RU"/>
        </w:rPr>
      </w:pPr>
      <w:r w:rsidRPr="009F3CCF">
        <w:rPr>
          <w:rFonts w:cs="Times New Roman"/>
          <w:color w:val="000000" w:themeColor="text1"/>
          <w:sz w:val="26"/>
          <w:szCs w:val="26"/>
          <w:lang w:val="ru-RU"/>
        </w:rPr>
        <w:t>1. Утвердить изменения</w:t>
      </w:r>
      <w:r w:rsidRPr="009F3CCF">
        <w:rPr>
          <w:sz w:val="26"/>
          <w:szCs w:val="26"/>
          <w:lang w:val="ru-RU"/>
        </w:rPr>
        <w:t xml:space="preserve"> в </w:t>
      </w:r>
      <w:r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проект планировки территории района </w:t>
      </w:r>
      <w:r w:rsidRPr="009F3CCF">
        <w:rPr>
          <w:color w:val="000000" w:themeColor="text1"/>
          <w:sz w:val="26"/>
          <w:szCs w:val="26"/>
          <w:lang w:val="ru-RU"/>
        </w:rPr>
        <w:t>«</w:t>
      </w:r>
      <w:proofErr w:type="spellStart"/>
      <w:r w:rsidRPr="009F3CCF">
        <w:rPr>
          <w:color w:val="000000" w:themeColor="text1"/>
          <w:sz w:val="26"/>
          <w:szCs w:val="26"/>
          <w:lang w:val="ru-RU"/>
        </w:rPr>
        <w:t>Юдино</w:t>
      </w:r>
      <w:proofErr w:type="spellEnd"/>
      <w:r w:rsidRPr="009F3CCF">
        <w:rPr>
          <w:color w:val="000000" w:themeColor="text1"/>
          <w:sz w:val="26"/>
          <w:szCs w:val="26"/>
          <w:lang w:val="ru-RU"/>
        </w:rPr>
        <w:t>»</w:t>
      </w:r>
      <w:r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, утвержденный постановлением Исполнительного комитета </w:t>
      </w:r>
      <w:proofErr w:type="spellStart"/>
      <w:r w:rsidRPr="009F3CCF">
        <w:rPr>
          <w:rFonts w:cs="Times New Roman"/>
          <w:color w:val="000000" w:themeColor="text1"/>
          <w:sz w:val="26"/>
          <w:szCs w:val="26"/>
          <w:lang w:val="ru-RU"/>
        </w:rPr>
        <w:t>г.Казани</w:t>
      </w:r>
      <w:proofErr w:type="spellEnd"/>
      <w:r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 от 06.02.2015 №522,</w:t>
      </w:r>
      <w:r w:rsidRPr="009F3CCF">
        <w:rPr>
          <w:sz w:val="26"/>
          <w:szCs w:val="26"/>
          <w:lang w:val="ru-RU"/>
        </w:rPr>
        <w:t xml:space="preserve"> путем утверждения отдельных его частей согласно приложению к настоящему постановлению.</w:t>
      </w:r>
    </w:p>
    <w:p w:rsidR="00DB4C03" w:rsidRPr="009F3CCF" w:rsidRDefault="00DB4C03" w:rsidP="009F3CCF">
      <w:pPr>
        <w:pStyle w:val="a6"/>
        <w:spacing w:before="0" w:line="264" w:lineRule="auto"/>
        <w:ind w:left="0" w:right="-1"/>
        <w:jc w:val="both"/>
        <w:outlineLvl w:val="0"/>
        <w:rPr>
          <w:rFonts w:cs="Times New Roman"/>
          <w:color w:val="000000" w:themeColor="text1"/>
          <w:sz w:val="26"/>
          <w:szCs w:val="26"/>
          <w:lang w:val="ru-RU"/>
        </w:rPr>
      </w:pPr>
      <w:r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2. </w:t>
      </w:r>
      <w:r w:rsidR="009F3CCF" w:rsidRPr="009F3CCF">
        <w:rPr>
          <w:rFonts w:cs="Times New Roman"/>
          <w:color w:val="000000" w:themeColor="text1"/>
          <w:sz w:val="26"/>
          <w:szCs w:val="26"/>
          <w:lang w:val="ru-RU"/>
        </w:rPr>
        <w:t>Опубликовать настоящее постановление, за исключением приложения №2 к изменениям, вносим в проект планировки территории района «</w:t>
      </w:r>
      <w:proofErr w:type="spellStart"/>
      <w:r w:rsidR="009F3CCF" w:rsidRPr="009F3CCF">
        <w:rPr>
          <w:rFonts w:cs="Times New Roman"/>
          <w:color w:val="000000" w:themeColor="text1"/>
          <w:sz w:val="26"/>
          <w:szCs w:val="26"/>
          <w:lang w:val="ru-RU"/>
        </w:rPr>
        <w:t>Юдино</w:t>
      </w:r>
      <w:proofErr w:type="spellEnd"/>
      <w:r w:rsidR="009F3CCF"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», утвержденный постановлением Исполнительного комитета </w:t>
      </w:r>
      <w:proofErr w:type="spellStart"/>
      <w:r w:rsidR="009F3CCF" w:rsidRPr="009F3CCF">
        <w:rPr>
          <w:rFonts w:cs="Times New Roman"/>
          <w:color w:val="000000" w:themeColor="text1"/>
          <w:sz w:val="26"/>
          <w:szCs w:val="26"/>
          <w:lang w:val="ru-RU"/>
        </w:rPr>
        <w:t>г.Казани</w:t>
      </w:r>
      <w:proofErr w:type="spellEnd"/>
      <w:r w:rsidR="009F3CCF"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 от 06.02.2015 №522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="009F3CCF" w:rsidRPr="009F3CCF">
        <w:rPr>
          <w:rFonts w:cs="Times New Roman"/>
          <w:sz w:val="26"/>
          <w:szCs w:val="26"/>
          <w:lang w:val="ru-RU"/>
        </w:rPr>
        <w:t>(</w:t>
      </w:r>
      <w:hyperlink r:id="rId5" w:history="1">
        <w:r w:rsidR="009F3CCF" w:rsidRPr="009F3CCF">
          <w:rPr>
            <w:rStyle w:val="a8"/>
            <w:rFonts w:cs="Times New Roman"/>
            <w:color w:val="auto"/>
            <w:sz w:val="26"/>
            <w:szCs w:val="26"/>
            <w:u w:val="none"/>
          </w:rPr>
          <w:t>www</w:t>
        </w:r>
        <w:r w:rsidR="009F3CCF" w:rsidRPr="009F3CCF">
          <w:rPr>
            <w:rStyle w:val="a8"/>
            <w:rFonts w:cs="Times New Roman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9F3CCF" w:rsidRPr="009F3CCF">
          <w:rPr>
            <w:rStyle w:val="a8"/>
            <w:rFonts w:cs="Times New Roman"/>
            <w:color w:val="auto"/>
            <w:sz w:val="26"/>
            <w:szCs w:val="26"/>
            <w:u w:val="none"/>
          </w:rPr>
          <w:t>kzn</w:t>
        </w:r>
        <w:proofErr w:type="spellEnd"/>
        <w:r w:rsidR="009F3CCF" w:rsidRPr="009F3CCF">
          <w:rPr>
            <w:rStyle w:val="a8"/>
            <w:rFonts w:cs="Times New Roman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9F3CCF" w:rsidRPr="009F3CCF">
          <w:rPr>
            <w:rStyle w:val="a8"/>
            <w:rFonts w:cs="Times New Roman"/>
            <w:color w:val="auto"/>
            <w:sz w:val="26"/>
            <w:szCs w:val="26"/>
            <w:u w:val="none"/>
          </w:rPr>
          <w:t>ru</w:t>
        </w:r>
        <w:proofErr w:type="spellEnd"/>
      </w:hyperlink>
      <w:r w:rsidR="009F3CCF" w:rsidRPr="009F3CCF">
        <w:rPr>
          <w:rFonts w:cs="Times New Roman"/>
          <w:sz w:val="26"/>
          <w:szCs w:val="26"/>
          <w:lang w:val="ru-RU"/>
        </w:rPr>
        <w:t>).</w:t>
      </w:r>
    </w:p>
    <w:p w:rsidR="00DB4C03" w:rsidRPr="009F3CCF" w:rsidRDefault="00DB4C03" w:rsidP="009F3CCF">
      <w:pPr>
        <w:tabs>
          <w:tab w:val="left" w:pos="0"/>
          <w:tab w:val="left" w:pos="567"/>
        </w:tabs>
        <w:spacing w:line="264" w:lineRule="auto"/>
        <w:ind w:firstLine="709"/>
        <w:jc w:val="both"/>
        <w:rPr>
          <w:sz w:val="26"/>
          <w:szCs w:val="26"/>
        </w:rPr>
      </w:pPr>
      <w:r w:rsidRPr="009F3CCF">
        <w:rPr>
          <w:sz w:val="26"/>
          <w:szCs w:val="26"/>
        </w:rPr>
        <w:t>3 Разместить настоящее постановление</w:t>
      </w:r>
      <w:r w:rsidRPr="009F3CCF">
        <w:rPr>
          <w:iCs/>
          <w:sz w:val="26"/>
          <w:szCs w:val="26"/>
        </w:rPr>
        <w:t xml:space="preserve"> </w:t>
      </w:r>
      <w:r w:rsidRPr="009F3CCF">
        <w:rPr>
          <w:sz w:val="26"/>
          <w:szCs w:val="26"/>
        </w:rPr>
        <w:t>на официальном портале органов местного самоуправления города Казани (www.kzn.ru).</w:t>
      </w:r>
    </w:p>
    <w:p w:rsidR="00DB4C03" w:rsidRPr="009F3CCF" w:rsidRDefault="00DB4C03" w:rsidP="009F3CCF">
      <w:pPr>
        <w:tabs>
          <w:tab w:val="left" w:pos="0"/>
          <w:tab w:val="left" w:pos="567"/>
        </w:tabs>
        <w:spacing w:line="264" w:lineRule="auto"/>
        <w:ind w:firstLine="709"/>
        <w:jc w:val="both"/>
        <w:rPr>
          <w:sz w:val="26"/>
          <w:szCs w:val="26"/>
        </w:rPr>
      </w:pPr>
      <w:r w:rsidRPr="009F3CCF">
        <w:rPr>
          <w:sz w:val="26"/>
          <w:szCs w:val="26"/>
        </w:rPr>
        <w:t>4. Установить, что настоящее постановление вступает в силу со дня его официального опубликования.</w:t>
      </w:r>
    </w:p>
    <w:p w:rsidR="00DB4C03" w:rsidRPr="009F3CCF" w:rsidRDefault="00DB4C03" w:rsidP="009F3CCF">
      <w:pPr>
        <w:tabs>
          <w:tab w:val="left" w:pos="0"/>
          <w:tab w:val="left" w:pos="567"/>
        </w:tabs>
        <w:spacing w:line="264" w:lineRule="auto"/>
        <w:ind w:firstLine="709"/>
        <w:jc w:val="both"/>
        <w:rPr>
          <w:sz w:val="26"/>
          <w:szCs w:val="26"/>
        </w:rPr>
      </w:pPr>
      <w:r w:rsidRPr="009F3CCF">
        <w:rPr>
          <w:sz w:val="26"/>
          <w:szCs w:val="26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9F3CCF">
        <w:rPr>
          <w:sz w:val="26"/>
          <w:szCs w:val="26"/>
        </w:rPr>
        <w:t>г.Казани</w:t>
      </w:r>
      <w:proofErr w:type="spellEnd"/>
      <w:r w:rsidRPr="009F3CCF">
        <w:rPr>
          <w:sz w:val="26"/>
          <w:szCs w:val="26"/>
        </w:rPr>
        <w:t xml:space="preserve"> </w:t>
      </w:r>
      <w:proofErr w:type="spellStart"/>
      <w:r w:rsidRPr="009F3CCF">
        <w:rPr>
          <w:sz w:val="26"/>
          <w:szCs w:val="26"/>
        </w:rPr>
        <w:t>А.Р.Нигматзянова</w:t>
      </w:r>
      <w:proofErr w:type="spellEnd"/>
      <w:r w:rsidRPr="009F3CCF">
        <w:rPr>
          <w:sz w:val="26"/>
          <w:szCs w:val="26"/>
        </w:rPr>
        <w:t>.</w:t>
      </w:r>
    </w:p>
    <w:p w:rsidR="00DB4C03" w:rsidRPr="009F3CCF" w:rsidRDefault="00DB4C03" w:rsidP="009F3CCF">
      <w:pPr>
        <w:pStyle w:val="a6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color w:val="000000" w:themeColor="text1"/>
          <w:sz w:val="26"/>
          <w:szCs w:val="26"/>
          <w:lang w:val="ru-RU"/>
        </w:rPr>
      </w:pPr>
    </w:p>
    <w:p w:rsidR="00DB4C03" w:rsidRPr="009F3CCF" w:rsidRDefault="00DB4C03" w:rsidP="009F3CCF">
      <w:pPr>
        <w:pStyle w:val="a6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color w:val="000000" w:themeColor="text1"/>
          <w:sz w:val="26"/>
          <w:szCs w:val="26"/>
          <w:lang w:val="ru-RU"/>
        </w:rPr>
      </w:pPr>
      <w:r w:rsidRPr="009F3CCF">
        <w:rPr>
          <w:rFonts w:cs="Times New Roman"/>
          <w:color w:val="000000" w:themeColor="text1"/>
          <w:sz w:val="26"/>
          <w:szCs w:val="26"/>
          <w:lang w:val="ru-RU"/>
        </w:rPr>
        <w:t xml:space="preserve">                                   _________________</w:t>
      </w:r>
    </w:p>
    <w:p w:rsidR="00DB4C03" w:rsidRDefault="00DB4C03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9F3CCF" w:rsidRDefault="009F3CCF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9F3CCF" w:rsidRDefault="009F3CCF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9F3CCF" w:rsidRDefault="009F3CCF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9F3CCF" w:rsidRDefault="009F3CCF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9F3CCF" w:rsidRDefault="009F3CCF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DB4C03" w:rsidRDefault="00DB4C03" w:rsidP="00DB4C03">
      <w:pPr>
        <w:widowControl w:val="0"/>
        <w:spacing w:line="288" w:lineRule="auto"/>
        <w:ind w:left="6660" w:firstLine="420"/>
        <w:outlineLvl w:val="0"/>
        <w:rPr>
          <w:rFonts w:eastAsiaTheme="minorHAnsi"/>
          <w:b/>
        </w:rPr>
      </w:pPr>
    </w:p>
    <w:p w:rsidR="00F54F66" w:rsidRPr="009F3CCF" w:rsidRDefault="005543DC" w:rsidP="009F3CCF">
      <w:pPr>
        <w:widowControl w:val="0"/>
        <w:spacing w:line="264" w:lineRule="auto"/>
        <w:ind w:left="6660" w:firstLine="420"/>
        <w:outlineLvl w:val="0"/>
        <w:rPr>
          <w:sz w:val="26"/>
          <w:szCs w:val="26"/>
        </w:rPr>
      </w:pPr>
      <w:r w:rsidRPr="009F3CCF">
        <w:rPr>
          <w:sz w:val="26"/>
          <w:szCs w:val="26"/>
        </w:rPr>
        <w:t>Приложение к</w:t>
      </w:r>
      <w:r w:rsidR="00F54F66" w:rsidRPr="009F3CCF">
        <w:rPr>
          <w:sz w:val="26"/>
          <w:szCs w:val="26"/>
        </w:rPr>
        <w:t xml:space="preserve"> </w:t>
      </w:r>
    </w:p>
    <w:p w:rsidR="00F54F66" w:rsidRPr="009F3CCF" w:rsidRDefault="00F54F66" w:rsidP="009F3CCF">
      <w:pPr>
        <w:widowControl w:val="0"/>
        <w:spacing w:line="264" w:lineRule="auto"/>
        <w:ind w:left="6660" w:firstLine="420"/>
        <w:outlineLvl w:val="0"/>
        <w:rPr>
          <w:sz w:val="26"/>
          <w:szCs w:val="26"/>
        </w:rPr>
      </w:pPr>
      <w:proofErr w:type="gramStart"/>
      <w:r w:rsidRPr="009F3CCF">
        <w:rPr>
          <w:sz w:val="26"/>
          <w:szCs w:val="26"/>
        </w:rPr>
        <w:t>постановлени</w:t>
      </w:r>
      <w:r w:rsidR="005543DC" w:rsidRPr="009F3CCF">
        <w:rPr>
          <w:sz w:val="26"/>
          <w:szCs w:val="26"/>
        </w:rPr>
        <w:t>ю</w:t>
      </w:r>
      <w:proofErr w:type="gramEnd"/>
    </w:p>
    <w:p w:rsidR="00F54F66" w:rsidRPr="009F3CCF" w:rsidRDefault="00F54F66" w:rsidP="009F3CCF">
      <w:pPr>
        <w:widowControl w:val="0"/>
        <w:spacing w:line="264" w:lineRule="auto"/>
        <w:ind w:left="7080"/>
        <w:rPr>
          <w:sz w:val="26"/>
          <w:szCs w:val="26"/>
        </w:rPr>
      </w:pPr>
      <w:r w:rsidRPr="009F3CCF">
        <w:rPr>
          <w:sz w:val="26"/>
          <w:szCs w:val="26"/>
        </w:rPr>
        <w:t>Исполнительного комитета</w:t>
      </w:r>
    </w:p>
    <w:p w:rsidR="00F54F66" w:rsidRPr="009F3CCF" w:rsidRDefault="00F54F66" w:rsidP="009F3CCF">
      <w:pPr>
        <w:widowControl w:val="0"/>
        <w:spacing w:line="264" w:lineRule="auto"/>
        <w:ind w:left="6660" w:firstLine="420"/>
        <w:rPr>
          <w:sz w:val="26"/>
          <w:szCs w:val="26"/>
        </w:rPr>
      </w:pPr>
      <w:r w:rsidRPr="009F3CCF">
        <w:rPr>
          <w:sz w:val="26"/>
          <w:szCs w:val="26"/>
        </w:rPr>
        <w:t>г. Казани</w:t>
      </w:r>
    </w:p>
    <w:p w:rsidR="00F54F66" w:rsidRPr="009F3CCF" w:rsidRDefault="005543DC" w:rsidP="009F3CCF">
      <w:pPr>
        <w:widowControl w:val="0"/>
        <w:tabs>
          <w:tab w:val="left" w:pos="6300"/>
        </w:tabs>
        <w:spacing w:line="264" w:lineRule="auto"/>
        <w:ind w:left="6660"/>
        <w:rPr>
          <w:sz w:val="26"/>
          <w:szCs w:val="26"/>
        </w:rPr>
      </w:pPr>
      <w:r w:rsidRPr="009F3CCF">
        <w:rPr>
          <w:sz w:val="26"/>
          <w:szCs w:val="26"/>
        </w:rPr>
        <w:tab/>
      </w:r>
      <w:proofErr w:type="gramStart"/>
      <w:r w:rsidR="00F54F66" w:rsidRPr="009F3CCF">
        <w:rPr>
          <w:sz w:val="26"/>
          <w:szCs w:val="26"/>
        </w:rPr>
        <w:t>от</w:t>
      </w:r>
      <w:proofErr w:type="gramEnd"/>
      <w:r w:rsidR="00F54F66" w:rsidRPr="009F3CCF">
        <w:rPr>
          <w:sz w:val="26"/>
          <w:szCs w:val="26"/>
        </w:rPr>
        <w:t>_____ №_____</w:t>
      </w:r>
    </w:p>
    <w:p w:rsidR="00F54F66" w:rsidRPr="009F3CCF" w:rsidRDefault="00F54F66" w:rsidP="009F3CCF">
      <w:pPr>
        <w:widowControl w:val="0"/>
        <w:tabs>
          <w:tab w:val="left" w:pos="0"/>
        </w:tabs>
        <w:spacing w:line="264" w:lineRule="auto"/>
        <w:jc w:val="center"/>
        <w:rPr>
          <w:b/>
          <w:sz w:val="26"/>
          <w:szCs w:val="26"/>
        </w:rPr>
      </w:pPr>
    </w:p>
    <w:p w:rsidR="004B1509" w:rsidRPr="009F3CCF" w:rsidRDefault="005543DC" w:rsidP="009F3CCF">
      <w:pPr>
        <w:spacing w:line="264" w:lineRule="auto"/>
        <w:jc w:val="center"/>
        <w:rPr>
          <w:b/>
          <w:sz w:val="26"/>
          <w:szCs w:val="26"/>
        </w:rPr>
      </w:pPr>
      <w:r w:rsidRPr="009F3CCF">
        <w:rPr>
          <w:b/>
          <w:bCs/>
          <w:sz w:val="26"/>
          <w:szCs w:val="26"/>
        </w:rPr>
        <w:t>Изменения, вносимые</w:t>
      </w:r>
      <w:r w:rsidR="00F54F66" w:rsidRPr="009F3CCF">
        <w:rPr>
          <w:b/>
          <w:bCs/>
          <w:sz w:val="26"/>
          <w:szCs w:val="26"/>
        </w:rPr>
        <w:t xml:space="preserve"> в </w:t>
      </w:r>
      <w:r w:rsidR="00D07F2C" w:rsidRPr="009F3CCF">
        <w:rPr>
          <w:b/>
          <w:bCs/>
          <w:sz w:val="26"/>
          <w:szCs w:val="26"/>
        </w:rPr>
        <w:t>п</w:t>
      </w:r>
      <w:r w:rsidR="00F54F66" w:rsidRPr="009F3CCF">
        <w:rPr>
          <w:b/>
          <w:bCs/>
          <w:sz w:val="26"/>
          <w:szCs w:val="26"/>
        </w:rPr>
        <w:t>роект планировки территории</w:t>
      </w:r>
      <w:r w:rsidR="00016B60" w:rsidRPr="009F3CCF">
        <w:rPr>
          <w:b/>
          <w:bCs/>
          <w:sz w:val="26"/>
          <w:szCs w:val="26"/>
        </w:rPr>
        <w:t xml:space="preserve"> района</w:t>
      </w:r>
      <w:r w:rsidR="00F54F66" w:rsidRPr="009F3CCF">
        <w:rPr>
          <w:b/>
          <w:sz w:val="26"/>
          <w:szCs w:val="26"/>
        </w:rPr>
        <w:t xml:space="preserve"> «</w:t>
      </w:r>
      <w:proofErr w:type="spellStart"/>
      <w:r w:rsidR="00016B60" w:rsidRPr="009F3CCF">
        <w:rPr>
          <w:b/>
          <w:sz w:val="26"/>
          <w:szCs w:val="26"/>
        </w:rPr>
        <w:t>Юдино</w:t>
      </w:r>
      <w:proofErr w:type="spellEnd"/>
      <w:r w:rsidR="00F54F66" w:rsidRPr="009F3CCF">
        <w:rPr>
          <w:b/>
          <w:sz w:val="26"/>
          <w:szCs w:val="26"/>
        </w:rPr>
        <w:t>»</w:t>
      </w:r>
      <w:r w:rsidR="000E6DCE" w:rsidRPr="009F3CCF">
        <w:rPr>
          <w:b/>
          <w:sz w:val="26"/>
          <w:szCs w:val="26"/>
        </w:rPr>
        <w:t xml:space="preserve">, утвержденный постановлением Исполнительного комитета </w:t>
      </w:r>
      <w:proofErr w:type="spellStart"/>
      <w:r w:rsidR="000E6DCE" w:rsidRPr="009F3CCF">
        <w:rPr>
          <w:b/>
          <w:sz w:val="26"/>
          <w:szCs w:val="26"/>
        </w:rPr>
        <w:t>г.Казан</w:t>
      </w:r>
      <w:r w:rsidR="00D07F2C" w:rsidRPr="009F3CCF">
        <w:rPr>
          <w:b/>
          <w:sz w:val="26"/>
          <w:szCs w:val="26"/>
        </w:rPr>
        <w:t>и</w:t>
      </w:r>
      <w:proofErr w:type="spellEnd"/>
      <w:r w:rsidR="000E6DCE" w:rsidRPr="009F3CCF">
        <w:rPr>
          <w:b/>
          <w:sz w:val="26"/>
          <w:szCs w:val="26"/>
        </w:rPr>
        <w:t xml:space="preserve"> </w:t>
      </w:r>
    </w:p>
    <w:p w:rsidR="00DD1BC9" w:rsidRPr="009F3CCF" w:rsidRDefault="000E6DCE" w:rsidP="009F3CCF">
      <w:pPr>
        <w:spacing w:line="264" w:lineRule="auto"/>
        <w:jc w:val="center"/>
        <w:rPr>
          <w:b/>
          <w:sz w:val="26"/>
          <w:szCs w:val="26"/>
        </w:rPr>
      </w:pPr>
      <w:proofErr w:type="gramStart"/>
      <w:r w:rsidRPr="009F3CCF">
        <w:rPr>
          <w:b/>
          <w:sz w:val="26"/>
          <w:szCs w:val="26"/>
        </w:rPr>
        <w:t>от</w:t>
      </w:r>
      <w:proofErr w:type="gramEnd"/>
      <w:r w:rsidRPr="009F3CCF">
        <w:rPr>
          <w:b/>
          <w:sz w:val="26"/>
          <w:szCs w:val="26"/>
        </w:rPr>
        <w:t xml:space="preserve"> </w:t>
      </w:r>
      <w:r w:rsidR="00016B60" w:rsidRPr="009F3CCF">
        <w:rPr>
          <w:b/>
          <w:sz w:val="26"/>
          <w:szCs w:val="26"/>
        </w:rPr>
        <w:t>06</w:t>
      </w:r>
      <w:r w:rsidRPr="009F3CCF">
        <w:rPr>
          <w:b/>
          <w:sz w:val="26"/>
          <w:szCs w:val="26"/>
        </w:rPr>
        <w:t>.</w:t>
      </w:r>
      <w:r w:rsidR="00016B60" w:rsidRPr="009F3CCF">
        <w:rPr>
          <w:b/>
          <w:sz w:val="26"/>
          <w:szCs w:val="26"/>
        </w:rPr>
        <w:t>02</w:t>
      </w:r>
      <w:r w:rsidRPr="009F3CCF">
        <w:rPr>
          <w:b/>
          <w:sz w:val="26"/>
          <w:szCs w:val="26"/>
        </w:rPr>
        <w:t>.201</w:t>
      </w:r>
      <w:r w:rsidR="00016B60" w:rsidRPr="009F3CCF">
        <w:rPr>
          <w:b/>
          <w:sz w:val="26"/>
          <w:szCs w:val="26"/>
        </w:rPr>
        <w:t>5</w:t>
      </w:r>
      <w:r w:rsidRPr="009F3CCF">
        <w:rPr>
          <w:b/>
          <w:sz w:val="26"/>
          <w:szCs w:val="26"/>
        </w:rPr>
        <w:t xml:space="preserve"> №</w:t>
      </w:r>
      <w:r w:rsidR="00016B60" w:rsidRPr="009F3CCF">
        <w:rPr>
          <w:b/>
          <w:sz w:val="26"/>
          <w:szCs w:val="26"/>
        </w:rPr>
        <w:t>522</w:t>
      </w:r>
    </w:p>
    <w:p w:rsidR="004B1509" w:rsidRPr="009F3CCF" w:rsidRDefault="004B1509" w:rsidP="009F3CCF">
      <w:pPr>
        <w:spacing w:line="264" w:lineRule="auto"/>
        <w:jc w:val="center"/>
        <w:rPr>
          <w:b/>
          <w:sz w:val="26"/>
          <w:szCs w:val="26"/>
        </w:rPr>
      </w:pPr>
    </w:p>
    <w:p w:rsidR="002002BC" w:rsidRPr="009F3CCF" w:rsidRDefault="00D9721D" w:rsidP="009F3CCF">
      <w:pPr>
        <w:spacing w:line="264" w:lineRule="auto"/>
        <w:ind w:firstLine="708"/>
        <w:jc w:val="both"/>
        <w:rPr>
          <w:sz w:val="26"/>
          <w:szCs w:val="26"/>
        </w:rPr>
      </w:pPr>
      <w:r w:rsidRPr="009F3CCF">
        <w:rPr>
          <w:sz w:val="26"/>
          <w:szCs w:val="26"/>
        </w:rPr>
        <w:t>Данные изменения вносятся в целях</w:t>
      </w:r>
      <w:r w:rsidR="00E1126F" w:rsidRPr="009F3CCF">
        <w:rPr>
          <w:sz w:val="26"/>
          <w:szCs w:val="26"/>
        </w:rPr>
        <w:t xml:space="preserve"> переноса красных линий и</w:t>
      </w:r>
      <w:r w:rsidRPr="009F3CCF">
        <w:rPr>
          <w:sz w:val="26"/>
          <w:szCs w:val="26"/>
        </w:rPr>
        <w:t xml:space="preserve"> корректировки</w:t>
      </w:r>
      <w:r w:rsidR="00E1126F" w:rsidRPr="009F3CCF">
        <w:rPr>
          <w:sz w:val="26"/>
          <w:szCs w:val="26"/>
        </w:rPr>
        <w:t xml:space="preserve"> </w:t>
      </w:r>
      <w:r w:rsidR="00D07F2C" w:rsidRPr="009F3CCF">
        <w:rPr>
          <w:sz w:val="26"/>
          <w:szCs w:val="26"/>
        </w:rPr>
        <w:t>функционального зонирования территории: выделения зоны размещения спортивной базы</w:t>
      </w:r>
      <w:r w:rsidRPr="009F3CCF">
        <w:rPr>
          <w:sz w:val="26"/>
          <w:szCs w:val="26"/>
        </w:rPr>
        <w:t>.</w:t>
      </w:r>
    </w:p>
    <w:p w:rsidR="002002BC" w:rsidRPr="009F3CCF" w:rsidRDefault="002002BC" w:rsidP="009F3CCF">
      <w:pPr>
        <w:spacing w:line="264" w:lineRule="auto"/>
        <w:ind w:firstLine="708"/>
        <w:jc w:val="both"/>
        <w:rPr>
          <w:sz w:val="26"/>
          <w:szCs w:val="26"/>
        </w:rPr>
      </w:pPr>
      <w:r w:rsidRPr="009F3CCF">
        <w:rPr>
          <w:sz w:val="26"/>
          <w:szCs w:val="26"/>
        </w:rPr>
        <w:t>1.</w:t>
      </w:r>
      <w:r w:rsidRPr="009F3CCF">
        <w:rPr>
          <w:sz w:val="26"/>
          <w:szCs w:val="26"/>
        </w:rPr>
        <w:tab/>
        <w:t xml:space="preserve">В </w:t>
      </w:r>
      <w:r w:rsidR="009F3CCF" w:rsidRPr="009F3CCF">
        <w:rPr>
          <w:sz w:val="26"/>
          <w:szCs w:val="26"/>
        </w:rPr>
        <w:t>п</w:t>
      </w:r>
      <w:r w:rsidRPr="009F3CCF">
        <w:rPr>
          <w:sz w:val="26"/>
          <w:szCs w:val="26"/>
        </w:rPr>
        <w:t>оложени</w:t>
      </w:r>
      <w:r w:rsidR="009F3CCF" w:rsidRPr="009F3CCF">
        <w:rPr>
          <w:sz w:val="26"/>
          <w:szCs w:val="26"/>
        </w:rPr>
        <w:t>е</w:t>
      </w:r>
      <w:r w:rsidRPr="009F3CCF">
        <w:rPr>
          <w:sz w:val="26"/>
          <w:szCs w:val="26"/>
        </w:rPr>
        <w:t xml:space="preserve"> о размещении объектов капитального строительства местного значения, а также о характеристиках пл</w:t>
      </w:r>
      <w:r w:rsidR="00EB42A1" w:rsidRPr="009F3CCF">
        <w:rPr>
          <w:sz w:val="26"/>
          <w:szCs w:val="26"/>
        </w:rPr>
        <w:t>анируемого развития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района «</w:t>
      </w:r>
      <w:proofErr w:type="spellStart"/>
      <w:r w:rsidR="00EB42A1" w:rsidRPr="009F3CCF">
        <w:rPr>
          <w:sz w:val="26"/>
          <w:szCs w:val="26"/>
        </w:rPr>
        <w:t>Юдино</w:t>
      </w:r>
      <w:proofErr w:type="spellEnd"/>
      <w:r w:rsidR="00EB42A1" w:rsidRPr="009F3CCF">
        <w:rPr>
          <w:sz w:val="26"/>
          <w:szCs w:val="26"/>
        </w:rPr>
        <w:t xml:space="preserve">», </w:t>
      </w:r>
      <w:r w:rsidRPr="009F3CCF">
        <w:rPr>
          <w:sz w:val="26"/>
          <w:szCs w:val="26"/>
        </w:rPr>
        <w:t>внести следующие изменения:</w:t>
      </w:r>
    </w:p>
    <w:p w:rsidR="003F0FDA" w:rsidRPr="009F3CCF" w:rsidRDefault="0026227C" w:rsidP="009F3CCF">
      <w:pPr>
        <w:spacing w:line="264" w:lineRule="auto"/>
        <w:jc w:val="both"/>
        <w:rPr>
          <w:sz w:val="26"/>
          <w:szCs w:val="26"/>
        </w:rPr>
      </w:pPr>
      <w:r w:rsidRPr="009F3CCF">
        <w:rPr>
          <w:sz w:val="26"/>
          <w:szCs w:val="26"/>
        </w:rPr>
        <w:tab/>
      </w:r>
      <w:r w:rsidR="00154F43" w:rsidRPr="009F3CCF">
        <w:rPr>
          <w:sz w:val="26"/>
          <w:szCs w:val="26"/>
        </w:rPr>
        <w:t xml:space="preserve">1.1. </w:t>
      </w:r>
      <w:r w:rsidR="0036360F" w:rsidRPr="009F3CCF">
        <w:rPr>
          <w:sz w:val="26"/>
          <w:szCs w:val="26"/>
        </w:rPr>
        <w:t>В пункт 1 добавить следующую строку</w:t>
      </w:r>
      <w:r w:rsidR="003F0FDA" w:rsidRPr="009F3CCF">
        <w:rPr>
          <w:sz w:val="26"/>
          <w:szCs w:val="26"/>
        </w:rPr>
        <w:t>:</w:t>
      </w:r>
    </w:p>
    <w:p w:rsidR="00D9721D" w:rsidRPr="009F3CCF" w:rsidRDefault="003F0FDA" w:rsidP="009F3CCF">
      <w:pPr>
        <w:spacing w:line="264" w:lineRule="auto"/>
        <w:jc w:val="both"/>
        <w:rPr>
          <w:sz w:val="26"/>
          <w:szCs w:val="26"/>
        </w:rPr>
      </w:pPr>
      <w:r w:rsidRPr="009F3CCF">
        <w:rPr>
          <w:sz w:val="26"/>
          <w:szCs w:val="26"/>
        </w:rPr>
        <w:tab/>
        <w:t>«8. Формирование</w:t>
      </w:r>
      <w:r w:rsidR="00154F43" w:rsidRPr="009F3CCF">
        <w:rPr>
          <w:sz w:val="26"/>
          <w:szCs w:val="26"/>
        </w:rPr>
        <w:t xml:space="preserve"> зон</w:t>
      </w:r>
      <w:r w:rsidRPr="009F3CCF">
        <w:rPr>
          <w:sz w:val="26"/>
          <w:szCs w:val="26"/>
        </w:rPr>
        <w:t>ы</w:t>
      </w:r>
      <w:r w:rsidR="00154F43" w:rsidRPr="009F3CCF">
        <w:rPr>
          <w:sz w:val="26"/>
          <w:szCs w:val="26"/>
        </w:rPr>
        <w:t xml:space="preserve"> размещения спортивной базы</w:t>
      </w:r>
      <w:r w:rsidR="003D4088" w:rsidRPr="009F3CCF">
        <w:rPr>
          <w:sz w:val="26"/>
          <w:szCs w:val="26"/>
        </w:rPr>
        <w:t xml:space="preserve"> по </w:t>
      </w:r>
      <w:proofErr w:type="spellStart"/>
      <w:r w:rsidR="003D4088" w:rsidRPr="009F3CCF">
        <w:rPr>
          <w:sz w:val="26"/>
          <w:szCs w:val="26"/>
        </w:rPr>
        <w:t>ул.Привокзальная</w:t>
      </w:r>
      <w:proofErr w:type="spellEnd"/>
      <w:r w:rsidR="00154F43" w:rsidRPr="009F3CCF">
        <w:rPr>
          <w:sz w:val="26"/>
          <w:szCs w:val="26"/>
        </w:rPr>
        <w:t>.</w:t>
      </w:r>
      <w:r w:rsidR="0036360F" w:rsidRPr="009F3CCF">
        <w:rPr>
          <w:sz w:val="26"/>
          <w:szCs w:val="26"/>
        </w:rPr>
        <w:t>»</w:t>
      </w:r>
    </w:p>
    <w:p w:rsidR="0006635F" w:rsidRPr="009F3CCF" w:rsidRDefault="0006635F" w:rsidP="009F3CCF">
      <w:pPr>
        <w:spacing w:line="264" w:lineRule="auto"/>
        <w:jc w:val="both"/>
        <w:rPr>
          <w:sz w:val="26"/>
          <w:szCs w:val="26"/>
        </w:rPr>
      </w:pPr>
      <w:r w:rsidRPr="009F3CCF">
        <w:rPr>
          <w:sz w:val="26"/>
          <w:szCs w:val="26"/>
        </w:rPr>
        <w:tab/>
        <w:t>1.2. В пункт 5.5</w:t>
      </w:r>
      <w:proofErr w:type="gramStart"/>
      <w:r w:rsidRPr="009F3CCF">
        <w:rPr>
          <w:sz w:val="26"/>
          <w:szCs w:val="26"/>
        </w:rPr>
        <w:t>. добавить</w:t>
      </w:r>
      <w:proofErr w:type="gramEnd"/>
      <w:r w:rsidRPr="009F3CCF">
        <w:rPr>
          <w:sz w:val="26"/>
          <w:szCs w:val="26"/>
        </w:rPr>
        <w:t xml:space="preserve"> следующую строку:</w:t>
      </w:r>
    </w:p>
    <w:p w:rsidR="0006635F" w:rsidRPr="009F3CCF" w:rsidRDefault="0006635F" w:rsidP="009F3CCF">
      <w:pPr>
        <w:spacing w:line="264" w:lineRule="auto"/>
        <w:jc w:val="both"/>
        <w:rPr>
          <w:sz w:val="26"/>
          <w:szCs w:val="26"/>
        </w:rPr>
      </w:pPr>
      <w:r w:rsidRPr="009F3CCF">
        <w:rPr>
          <w:sz w:val="26"/>
          <w:szCs w:val="26"/>
        </w:rPr>
        <w:tab/>
        <w:t>«8. Вынос высоковольтной воздушной линии электропередач, проходящей по территории зоны размещения спортивной базы в зону территории улиц и дорог</w:t>
      </w:r>
      <w:r w:rsidR="00FE5643" w:rsidRPr="009F3CCF">
        <w:rPr>
          <w:sz w:val="26"/>
          <w:szCs w:val="26"/>
        </w:rPr>
        <w:t xml:space="preserve"> путем устройства подземной кабельной линии</w:t>
      </w:r>
      <w:r w:rsidRPr="009F3CCF">
        <w:rPr>
          <w:sz w:val="26"/>
          <w:szCs w:val="26"/>
        </w:rPr>
        <w:t>.»</w:t>
      </w:r>
    </w:p>
    <w:p w:rsidR="00543C7E" w:rsidRPr="005543DC" w:rsidRDefault="00A921C6" w:rsidP="009F3CCF">
      <w:pPr>
        <w:spacing w:line="264" w:lineRule="auto"/>
        <w:ind w:firstLine="708"/>
        <w:jc w:val="both"/>
        <w:rPr>
          <w:sz w:val="26"/>
          <w:szCs w:val="26"/>
        </w:rPr>
      </w:pPr>
      <w:r w:rsidRPr="009F3CCF">
        <w:rPr>
          <w:sz w:val="26"/>
          <w:szCs w:val="26"/>
        </w:rPr>
        <w:t xml:space="preserve">2. </w:t>
      </w:r>
      <w:r w:rsidR="00A826DC" w:rsidRPr="009F3CCF">
        <w:rPr>
          <w:sz w:val="26"/>
          <w:szCs w:val="26"/>
        </w:rPr>
        <w:t>Фрагмент ч</w:t>
      </w:r>
      <w:r w:rsidRPr="009F3CCF">
        <w:rPr>
          <w:sz w:val="26"/>
          <w:szCs w:val="26"/>
        </w:rPr>
        <w:t>ертеж</w:t>
      </w:r>
      <w:r w:rsidR="00A826DC" w:rsidRPr="009F3CCF">
        <w:rPr>
          <w:sz w:val="26"/>
          <w:szCs w:val="26"/>
        </w:rPr>
        <w:t>а</w:t>
      </w:r>
      <w:r w:rsidRPr="009F3CCF">
        <w:rPr>
          <w:sz w:val="26"/>
          <w:szCs w:val="26"/>
        </w:rPr>
        <w:t xml:space="preserve">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</w:t>
      </w:r>
      <w:r w:rsidR="007B6141" w:rsidRPr="009F3CCF">
        <w:rPr>
          <w:sz w:val="26"/>
          <w:szCs w:val="26"/>
        </w:rPr>
        <w:t xml:space="preserve"> местного значения</w:t>
      </w:r>
      <w:r w:rsidRPr="009F3CCF">
        <w:rPr>
          <w:sz w:val="26"/>
          <w:szCs w:val="26"/>
        </w:rPr>
        <w:t xml:space="preserve"> </w:t>
      </w:r>
      <w:r w:rsidR="00A826DC" w:rsidRPr="009F3CCF">
        <w:rPr>
          <w:sz w:val="26"/>
          <w:szCs w:val="26"/>
        </w:rPr>
        <w:t>изложить</w:t>
      </w:r>
      <w:r w:rsidRPr="009F3CCF">
        <w:rPr>
          <w:sz w:val="26"/>
          <w:szCs w:val="26"/>
        </w:rPr>
        <w:t xml:space="preserve"> в редакции согласно приложени</w:t>
      </w:r>
      <w:r w:rsidR="007B6141" w:rsidRPr="009F3CCF">
        <w:rPr>
          <w:sz w:val="26"/>
          <w:szCs w:val="26"/>
        </w:rPr>
        <w:t>ю №1</w:t>
      </w:r>
      <w:r w:rsidRPr="009F3CCF">
        <w:rPr>
          <w:sz w:val="26"/>
          <w:szCs w:val="26"/>
        </w:rPr>
        <w:t xml:space="preserve"> к настоящим изменениям</w:t>
      </w:r>
      <w:r w:rsidR="007B6141" w:rsidRPr="009F3CCF">
        <w:rPr>
          <w:sz w:val="26"/>
          <w:szCs w:val="26"/>
        </w:rPr>
        <w:t xml:space="preserve">, дополнив перечнем координат </w:t>
      </w:r>
      <w:r w:rsidR="00E179DA" w:rsidRPr="009F3CCF">
        <w:rPr>
          <w:sz w:val="26"/>
          <w:szCs w:val="26"/>
        </w:rPr>
        <w:t>характерных</w:t>
      </w:r>
      <w:r w:rsidR="007B6141" w:rsidRPr="009F3CCF">
        <w:rPr>
          <w:sz w:val="26"/>
          <w:szCs w:val="26"/>
        </w:rPr>
        <w:t xml:space="preserve"> точек устанавливаемых красных линий согласно приложению №</w:t>
      </w:r>
      <w:r w:rsidR="00E179DA" w:rsidRPr="009F3CCF">
        <w:rPr>
          <w:sz w:val="26"/>
          <w:szCs w:val="26"/>
        </w:rPr>
        <w:t>2</w:t>
      </w:r>
      <w:r w:rsidR="007B6141" w:rsidRPr="009F3CCF">
        <w:rPr>
          <w:sz w:val="26"/>
          <w:szCs w:val="26"/>
        </w:rPr>
        <w:t xml:space="preserve"> к настоящим изменениям</w:t>
      </w:r>
      <w:r w:rsidR="00612BCA">
        <w:rPr>
          <w:sz w:val="26"/>
          <w:szCs w:val="26"/>
        </w:rPr>
        <w:t>.</w:t>
      </w:r>
      <w:bookmarkStart w:id="0" w:name="_GoBack"/>
      <w:bookmarkEnd w:id="0"/>
      <w:r w:rsidR="00543C7E" w:rsidRPr="005543DC">
        <w:rPr>
          <w:sz w:val="26"/>
          <w:szCs w:val="26"/>
        </w:rPr>
        <w:br w:type="page"/>
      </w:r>
    </w:p>
    <w:p w:rsidR="00993230" w:rsidRPr="005543DC" w:rsidRDefault="00993230" w:rsidP="0026227C">
      <w:pPr>
        <w:spacing w:line="276" w:lineRule="auto"/>
        <w:jc w:val="both"/>
        <w:rPr>
          <w:sz w:val="26"/>
          <w:szCs w:val="26"/>
        </w:rPr>
        <w:sectPr w:rsidR="00993230" w:rsidRPr="005543DC" w:rsidSect="005543D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921C6" w:rsidRPr="005543DC" w:rsidRDefault="005543DC" w:rsidP="005543DC">
      <w:pPr>
        <w:spacing w:line="276" w:lineRule="auto"/>
        <w:ind w:firstLine="708"/>
        <w:jc w:val="both"/>
        <w:rPr>
          <w:sz w:val="26"/>
          <w:szCs w:val="26"/>
        </w:rPr>
      </w:pPr>
      <w:r w:rsidRPr="005543DC">
        <w:rPr>
          <w:b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4939030" cy="1404620"/>
                <wp:effectExtent l="0" t="0" r="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3DC" w:rsidRDefault="005543DC" w:rsidP="005543DC">
                            <w:pPr>
                              <w:jc w:val="both"/>
                            </w:pPr>
                            <w:r w:rsidRPr="005543DC">
                              <w:t>Приложение</w:t>
                            </w:r>
                            <w:r w:rsidR="007B6141">
                              <w:t xml:space="preserve"> №1</w:t>
                            </w:r>
                            <w:r w:rsidRPr="005543DC">
                              <w:t xml:space="preserve"> к изменениям, вносимым в проект планировки территории района «</w:t>
                            </w:r>
                            <w:proofErr w:type="spellStart"/>
                            <w:r w:rsidRPr="005543DC">
                              <w:t>Юдино</w:t>
                            </w:r>
                            <w:proofErr w:type="spellEnd"/>
                            <w:r w:rsidRPr="005543DC">
                              <w:t xml:space="preserve">», утвержденный постановлением Исполнительного комитета г. Казани </w:t>
                            </w:r>
                            <w:r w:rsidR="004B1509" w:rsidRPr="005543DC">
                              <w:t xml:space="preserve">от </w:t>
                            </w:r>
                            <w:r w:rsidRPr="005543DC">
                              <w:t xml:space="preserve">06.02.2015 №522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7.7pt;margin-top:1.8pt;width:388.9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" stroked="f">
                <v:textbox style="mso-fit-shape-to-text:t">
                  <w:txbxContent>
                    <w:p w:rsidR="005543DC" w:rsidRDefault="005543DC" w:rsidP="005543DC">
                      <w:pPr>
                        <w:jc w:val="both"/>
                      </w:pPr>
                      <w:r w:rsidRPr="005543DC">
                        <w:t>Приложение</w:t>
                      </w:r>
                      <w:r w:rsidR="007B6141">
                        <w:t xml:space="preserve"> №1</w:t>
                      </w:r>
                      <w:r w:rsidRPr="005543DC">
                        <w:t xml:space="preserve"> к изменениям, вносимым в проект планировки территории района «</w:t>
                      </w:r>
                      <w:proofErr w:type="spellStart"/>
                      <w:r w:rsidRPr="005543DC">
                        <w:t>Юдино</w:t>
                      </w:r>
                      <w:proofErr w:type="spellEnd"/>
                      <w:r w:rsidRPr="005543DC">
                        <w:t xml:space="preserve">», утвержденный постановлением Исполнительного комитета г. Казани </w:t>
                      </w:r>
                      <w:r w:rsidR="004B1509" w:rsidRPr="005543DC">
                        <w:t xml:space="preserve">от </w:t>
                      </w:r>
                      <w:r w:rsidRPr="005543DC">
                        <w:t xml:space="preserve">06.02.2015 №522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230" w:rsidRDefault="00993230" w:rsidP="005543DC">
      <w:pPr>
        <w:spacing w:line="276" w:lineRule="auto"/>
        <w:ind w:firstLine="708"/>
        <w:jc w:val="center"/>
        <w:rPr>
          <w:sz w:val="26"/>
          <w:szCs w:val="26"/>
        </w:rPr>
      </w:pPr>
    </w:p>
    <w:p w:rsidR="005543DC" w:rsidRDefault="005543DC" w:rsidP="005543DC">
      <w:pPr>
        <w:spacing w:line="276" w:lineRule="auto"/>
        <w:ind w:firstLine="708"/>
        <w:jc w:val="center"/>
        <w:rPr>
          <w:sz w:val="26"/>
          <w:szCs w:val="26"/>
        </w:rPr>
      </w:pPr>
    </w:p>
    <w:p w:rsidR="005543DC" w:rsidRPr="005543DC" w:rsidRDefault="009F3CCF" w:rsidP="0026227C">
      <w:pPr>
        <w:spacing w:line="276" w:lineRule="auto"/>
        <w:ind w:firstLine="708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66.75pt">
            <v:imagedata r:id="rId6" o:title="ППТ Займище 11"/>
          </v:shape>
        </w:pict>
      </w:r>
    </w:p>
    <w:sectPr w:rsidR="005543DC" w:rsidRPr="005543DC" w:rsidSect="002A4B46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8339B3"/>
    <w:multiLevelType w:val="hybridMultilevel"/>
    <w:tmpl w:val="3A8C6742"/>
    <w:lvl w:ilvl="0" w:tplc="C6E27A4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">
    <w:nsid w:val="461D1B49"/>
    <w:multiLevelType w:val="hybridMultilevel"/>
    <w:tmpl w:val="3B9C2CFC"/>
    <w:lvl w:ilvl="0" w:tplc="0F802524">
      <w:start w:val="1"/>
      <w:numFmt w:val="decimal"/>
      <w:lvlText w:val="%1."/>
      <w:lvlJc w:val="left"/>
      <w:pPr>
        <w:ind w:left="32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4EBC58CA"/>
    <w:multiLevelType w:val="hybridMultilevel"/>
    <w:tmpl w:val="5394D3DE"/>
    <w:lvl w:ilvl="0" w:tplc="F5205C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66"/>
    <w:rsid w:val="00016B60"/>
    <w:rsid w:val="00017890"/>
    <w:rsid w:val="00062802"/>
    <w:rsid w:val="0006635F"/>
    <w:rsid w:val="000B64BB"/>
    <w:rsid w:val="000E6DCE"/>
    <w:rsid w:val="00154F43"/>
    <w:rsid w:val="00165CDF"/>
    <w:rsid w:val="002002BC"/>
    <w:rsid w:val="0026227C"/>
    <w:rsid w:val="002A4B46"/>
    <w:rsid w:val="002B2455"/>
    <w:rsid w:val="002B7718"/>
    <w:rsid w:val="002F42C7"/>
    <w:rsid w:val="00327E8F"/>
    <w:rsid w:val="00347FFB"/>
    <w:rsid w:val="0036360F"/>
    <w:rsid w:val="00383488"/>
    <w:rsid w:val="003959DF"/>
    <w:rsid w:val="003C3F8C"/>
    <w:rsid w:val="003D4088"/>
    <w:rsid w:val="003E6C64"/>
    <w:rsid w:val="003F0FDA"/>
    <w:rsid w:val="004A401E"/>
    <w:rsid w:val="004B1509"/>
    <w:rsid w:val="004D2CC4"/>
    <w:rsid w:val="00543C7E"/>
    <w:rsid w:val="005543DC"/>
    <w:rsid w:val="005A5357"/>
    <w:rsid w:val="005B00DB"/>
    <w:rsid w:val="00612BCA"/>
    <w:rsid w:val="00657C46"/>
    <w:rsid w:val="00664166"/>
    <w:rsid w:val="006943F0"/>
    <w:rsid w:val="006A7039"/>
    <w:rsid w:val="006D5304"/>
    <w:rsid w:val="006F2C72"/>
    <w:rsid w:val="00751A07"/>
    <w:rsid w:val="007A76E7"/>
    <w:rsid w:val="007B6141"/>
    <w:rsid w:val="007E12AB"/>
    <w:rsid w:val="00810080"/>
    <w:rsid w:val="0087455C"/>
    <w:rsid w:val="008A512B"/>
    <w:rsid w:val="008B0C31"/>
    <w:rsid w:val="008E5A46"/>
    <w:rsid w:val="00927511"/>
    <w:rsid w:val="00942FB4"/>
    <w:rsid w:val="00993230"/>
    <w:rsid w:val="009F3CCF"/>
    <w:rsid w:val="00A22E9E"/>
    <w:rsid w:val="00A826DC"/>
    <w:rsid w:val="00A921C6"/>
    <w:rsid w:val="00A943F4"/>
    <w:rsid w:val="00C90C9E"/>
    <w:rsid w:val="00D07F2C"/>
    <w:rsid w:val="00D52A85"/>
    <w:rsid w:val="00D874E2"/>
    <w:rsid w:val="00D9721D"/>
    <w:rsid w:val="00DB4C03"/>
    <w:rsid w:val="00DD1BC9"/>
    <w:rsid w:val="00E1126F"/>
    <w:rsid w:val="00E179DA"/>
    <w:rsid w:val="00EB42A1"/>
    <w:rsid w:val="00EF0ED3"/>
    <w:rsid w:val="00F54F66"/>
    <w:rsid w:val="00FC5FF9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13333-1CE2-4402-85BB-1FA6C9B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2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4B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64BB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1"/>
    <w:qFormat/>
    <w:rsid w:val="00DB4C03"/>
    <w:pPr>
      <w:widowControl w:val="0"/>
      <w:spacing w:before="95"/>
      <w:ind w:left="1132" w:firstLine="709"/>
    </w:pPr>
    <w:rPr>
      <w:rFonts w:cstheme="minorBidi"/>
      <w:sz w:val="28"/>
      <w:szCs w:val="2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DB4C03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DB4C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DB4C03"/>
    <w:rPr>
      <w:color w:val="0563C1" w:themeColor="hyperlink"/>
      <w:u w:val="single"/>
    </w:rPr>
  </w:style>
  <w:style w:type="paragraph" w:styleId="a9">
    <w:name w:val="Title"/>
    <w:basedOn w:val="a"/>
    <w:link w:val="aa"/>
    <w:qFormat/>
    <w:rsid w:val="009F3CCF"/>
    <w:pPr>
      <w:widowControl w:val="0"/>
      <w:spacing w:line="336" w:lineRule="auto"/>
      <w:jc w:val="center"/>
    </w:pPr>
    <w:rPr>
      <w:b/>
      <w:bCs/>
      <w:sz w:val="29"/>
    </w:rPr>
  </w:style>
  <w:style w:type="character" w:customStyle="1" w:styleId="aa">
    <w:name w:val="Название Знак"/>
    <w:basedOn w:val="a0"/>
    <w:link w:val="a9"/>
    <w:rsid w:val="009F3CCF"/>
    <w:rPr>
      <w:rFonts w:ascii="Times New Roman" w:eastAsia="Times New Roman" w:hAnsi="Times New Roman" w:cs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kz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Лилия З. Судницына</cp:lastModifiedBy>
  <cp:revision>3</cp:revision>
  <cp:lastPrinted>2022-07-22T13:03:00Z</cp:lastPrinted>
  <dcterms:created xsi:type="dcterms:W3CDTF">2022-10-12T13:36:00Z</dcterms:created>
  <dcterms:modified xsi:type="dcterms:W3CDTF">2022-10-12T13:37:00Z</dcterms:modified>
</cp:coreProperties>
</file>