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37" w:rsidRPr="002C2037" w:rsidRDefault="002C2037">
      <w:pPr>
        <w:rPr>
          <w:rFonts w:ascii="Times New Roman" w:hAnsi="Times New Roman" w:cs="Times New Roman"/>
          <w:sz w:val="28"/>
          <w:szCs w:val="28"/>
        </w:rPr>
      </w:pPr>
    </w:p>
    <w:p w:rsidR="00762861" w:rsidRPr="00762861" w:rsidRDefault="00762861" w:rsidP="00762861">
      <w:pPr>
        <w:spacing w:after="0" w:line="240" w:lineRule="auto"/>
        <w:ind w:left="-851" w:firstLine="851"/>
        <w:jc w:val="center"/>
        <w:rPr>
          <w:rFonts w:ascii="Arial" w:eastAsia="Times New Roman" w:hAnsi="Arial" w:cs="Arial"/>
          <w:caps/>
          <w:noProof/>
          <w:sz w:val="24"/>
          <w:szCs w:val="24"/>
          <w:lang w:eastAsia="ru-RU"/>
        </w:rPr>
      </w:pPr>
      <w:r w:rsidRPr="00762861">
        <w:rPr>
          <w:rFonts w:ascii="Arial" w:eastAsia="Times New Roman" w:hAnsi="Arial" w:cs="Arial"/>
          <w:caps/>
          <w:noProof/>
          <w:sz w:val="24"/>
          <w:szCs w:val="24"/>
          <w:lang w:eastAsia="ru-RU"/>
        </w:rPr>
        <w:t>Исполнительный комитет Краснослободского сельского поселения</w:t>
      </w:r>
    </w:p>
    <w:p w:rsidR="00762861" w:rsidRPr="00762861" w:rsidRDefault="00762861" w:rsidP="00762861">
      <w:pPr>
        <w:spacing w:after="0" w:line="240" w:lineRule="auto"/>
        <w:jc w:val="center"/>
        <w:rPr>
          <w:rFonts w:ascii="Arial" w:eastAsia="Times New Roman" w:hAnsi="Arial" w:cs="Arial"/>
          <w:caps/>
          <w:noProof/>
          <w:sz w:val="24"/>
          <w:szCs w:val="24"/>
          <w:lang w:eastAsia="ru-RU"/>
        </w:rPr>
      </w:pPr>
      <w:r w:rsidRPr="00762861">
        <w:rPr>
          <w:rFonts w:ascii="Arial" w:eastAsia="Times New Roman" w:hAnsi="Arial" w:cs="Arial"/>
          <w:caps/>
          <w:noProof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762861" w:rsidRPr="00762861" w:rsidRDefault="00762861" w:rsidP="007628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861" w:rsidRPr="00762861" w:rsidRDefault="00762861" w:rsidP="007628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861" w:rsidRPr="00762861" w:rsidRDefault="00762861" w:rsidP="007628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6286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C2037" w:rsidRPr="00762861" w:rsidRDefault="002C2037" w:rsidP="002C2037">
      <w:pPr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ПРОЕКТ</w:t>
      </w:r>
    </w:p>
    <w:p w:rsidR="002C2037" w:rsidRPr="00762861" w:rsidRDefault="00762861" w:rsidP="00762861">
      <w:pPr>
        <w:tabs>
          <w:tab w:val="left" w:pos="5745"/>
        </w:tabs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 xml:space="preserve">          №</w:t>
      </w:r>
      <w:r w:rsidRPr="00762861">
        <w:rPr>
          <w:rFonts w:ascii="Arial" w:hAnsi="Arial" w:cs="Arial"/>
          <w:sz w:val="24"/>
          <w:szCs w:val="24"/>
        </w:rPr>
        <w:tab/>
        <w:t xml:space="preserve">        от                 2022г.</w:t>
      </w:r>
    </w:p>
    <w:p w:rsidR="002C2037" w:rsidRPr="0076286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762861">
        <w:rPr>
          <w:rFonts w:ascii="Arial" w:hAnsi="Arial" w:cs="Arial"/>
          <w:sz w:val="24"/>
          <w:szCs w:val="24"/>
        </w:rPr>
        <w:t>постановлением Исполн</w:t>
      </w:r>
      <w:r w:rsidRPr="00762861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762861" w:rsidRPr="00762861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762861" w:rsidRPr="00762861">
        <w:rPr>
          <w:rFonts w:ascii="Arial" w:hAnsi="Arial" w:cs="Arial"/>
          <w:sz w:val="24"/>
          <w:szCs w:val="24"/>
        </w:rPr>
        <w:t xml:space="preserve"> </w:t>
      </w:r>
      <w:r w:rsidRPr="007628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62861" w:rsidRPr="00762861">
        <w:rPr>
          <w:rFonts w:ascii="Arial" w:hAnsi="Arial" w:cs="Arial"/>
          <w:sz w:val="24"/>
          <w:szCs w:val="24"/>
        </w:rPr>
        <w:t xml:space="preserve">14.12.2021 </w:t>
      </w:r>
      <w:r w:rsidRPr="00762861">
        <w:rPr>
          <w:rFonts w:ascii="Arial" w:hAnsi="Arial" w:cs="Arial"/>
          <w:sz w:val="24"/>
          <w:szCs w:val="24"/>
        </w:rPr>
        <w:t xml:space="preserve">№ </w:t>
      </w:r>
      <w:r w:rsidR="00762861" w:rsidRPr="00762861">
        <w:rPr>
          <w:rFonts w:ascii="Arial" w:hAnsi="Arial" w:cs="Arial"/>
          <w:sz w:val="24"/>
          <w:szCs w:val="24"/>
        </w:rPr>
        <w:t>43</w:t>
      </w:r>
    </w:p>
    <w:p w:rsidR="002C2037" w:rsidRPr="0076286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6286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62861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762861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762861" w:rsidRPr="00762861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762861" w:rsidRPr="00762861">
        <w:rPr>
          <w:rFonts w:ascii="Arial" w:hAnsi="Arial" w:cs="Arial"/>
          <w:sz w:val="24"/>
          <w:szCs w:val="24"/>
        </w:rPr>
        <w:t xml:space="preserve"> </w:t>
      </w:r>
      <w:r w:rsidR="002C2037" w:rsidRPr="007628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6286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6286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ПОСТАНОВЛЯЕТ:</w:t>
      </w:r>
    </w:p>
    <w:p w:rsidR="002C2037" w:rsidRPr="00762861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762861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762861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762861" w:rsidRPr="00762861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762861" w:rsidRPr="00762861">
        <w:rPr>
          <w:rFonts w:ascii="Arial" w:hAnsi="Arial" w:cs="Arial"/>
          <w:sz w:val="24"/>
          <w:szCs w:val="24"/>
        </w:rPr>
        <w:t xml:space="preserve"> </w:t>
      </w:r>
      <w:r w:rsidRPr="0076286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62861" w:rsidRPr="00762861">
        <w:rPr>
          <w:rFonts w:ascii="Arial" w:hAnsi="Arial" w:cs="Arial"/>
          <w:sz w:val="24"/>
          <w:szCs w:val="24"/>
        </w:rPr>
        <w:t>14.12.2021</w:t>
      </w:r>
      <w:r w:rsidRPr="00762861">
        <w:rPr>
          <w:rFonts w:ascii="Arial" w:hAnsi="Arial" w:cs="Arial"/>
          <w:sz w:val="24"/>
          <w:szCs w:val="24"/>
        </w:rPr>
        <w:t xml:space="preserve">№ </w:t>
      </w:r>
      <w:r w:rsidR="00762861" w:rsidRPr="00762861">
        <w:rPr>
          <w:rFonts w:ascii="Arial" w:hAnsi="Arial" w:cs="Arial"/>
          <w:sz w:val="24"/>
          <w:szCs w:val="24"/>
        </w:rPr>
        <w:t>43</w:t>
      </w:r>
      <w:r w:rsidRPr="0076286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31007" w:rsidRPr="00762861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762861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762861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2C2037" w:rsidRPr="0076286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6286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«</w:t>
      </w:r>
      <w:r w:rsidR="002C2037" w:rsidRPr="0076286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762861">
        <w:rPr>
          <w:rFonts w:ascii="Arial" w:hAnsi="Arial" w:cs="Arial"/>
          <w:sz w:val="24"/>
          <w:szCs w:val="24"/>
        </w:rPr>
        <w:t>.</w:t>
      </w:r>
      <w:r w:rsidRPr="00762861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76286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lastRenderedPageBreak/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762861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62861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762861">
        <w:rPr>
          <w:rFonts w:ascii="Arial" w:hAnsi="Arial" w:cs="Arial"/>
          <w:sz w:val="24"/>
          <w:szCs w:val="24"/>
        </w:rPr>
        <w:t>режиме</w:t>
      </w:r>
      <w:proofErr w:type="gramEnd"/>
    </w:p>
    <w:p w:rsidR="00031007" w:rsidRPr="00762861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762861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62861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762861">
        <w:rPr>
          <w:rFonts w:ascii="Arial" w:hAnsi="Arial" w:cs="Arial"/>
          <w:sz w:val="24"/>
          <w:szCs w:val="24"/>
        </w:rPr>
        <w:t>режиме</w:t>
      </w:r>
      <w:proofErr w:type="gramEnd"/>
      <w:r w:rsidRPr="00762861">
        <w:rPr>
          <w:rFonts w:ascii="Arial" w:hAnsi="Arial" w:cs="Arial"/>
          <w:sz w:val="24"/>
          <w:szCs w:val="24"/>
        </w:rPr>
        <w:t xml:space="preserve"> не предусмотрено.».</w:t>
      </w:r>
    </w:p>
    <w:p w:rsidR="00C84D45" w:rsidRPr="0076286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62861">
        <w:rPr>
          <w:rFonts w:ascii="Arial" w:hAnsi="Arial" w:cs="Arial"/>
          <w:sz w:val="24"/>
          <w:szCs w:val="24"/>
        </w:rPr>
        <w:t>htt</w:t>
      </w:r>
      <w:proofErr w:type="gramStart"/>
      <w:r w:rsidRPr="00762861">
        <w:rPr>
          <w:rFonts w:ascii="Arial" w:hAnsi="Arial" w:cs="Arial"/>
          <w:sz w:val="24"/>
          <w:szCs w:val="24"/>
        </w:rPr>
        <w:t>р</w:t>
      </w:r>
      <w:proofErr w:type="gramEnd"/>
      <w:r w:rsidRPr="00762861">
        <w:rPr>
          <w:rFonts w:ascii="Arial" w:hAnsi="Arial" w:cs="Arial"/>
          <w:sz w:val="24"/>
          <w:szCs w:val="24"/>
        </w:rPr>
        <w:t>:pravo.tatarstan.ru</w:t>
      </w:r>
      <w:proofErr w:type="spellEnd"/>
      <w:r w:rsidRPr="00762861">
        <w:rPr>
          <w:rFonts w:ascii="Arial" w:hAnsi="Arial" w:cs="Arial"/>
          <w:sz w:val="24"/>
          <w:szCs w:val="24"/>
        </w:rPr>
        <w:t xml:space="preserve">)   </w:t>
      </w:r>
    </w:p>
    <w:p w:rsidR="00C84D45" w:rsidRPr="0076286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6286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76286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762861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762861" w:rsidRPr="00762861" w:rsidRDefault="00762861" w:rsidP="007628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76286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762861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7628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2861" w:rsidRPr="00762861" w:rsidRDefault="00762861" w:rsidP="007628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76286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762861">
        <w:rPr>
          <w:rFonts w:ascii="Arial" w:eastAsia="Times New Roman" w:hAnsi="Arial" w:cs="Arial"/>
          <w:sz w:val="24"/>
          <w:szCs w:val="24"/>
          <w:lang w:eastAsia="ru-RU"/>
        </w:rPr>
        <w:t xml:space="preserve">  А.В. Алиев</w:t>
      </w:r>
    </w:p>
    <w:p w:rsidR="002C2037" w:rsidRPr="00762861" w:rsidRDefault="002C2037" w:rsidP="00762861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762861" w:rsidSect="007628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762861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2022-10-13T08:31:00Z</dcterms:created>
  <dcterms:modified xsi:type="dcterms:W3CDTF">2022-10-13T08:31:00Z</dcterms:modified>
</cp:coreProperties>
</file>