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DF6" w:rsidRPr="000E247A" w:rsidRDefault="00935DF6" w:rsidP="00935DF6">
      <w:pPr>
        <w:jc w:val="center"/>
        <w:rPr>
          <w:rFonts w:ascii="Arial" w:hAnsi="Arial" w:cs="Arial"/>
          <w:sz w:val="24"/>
          <w:szCs w:val="24"/>
        </w:rPr>
      </w:pPr>
      <w:r w:rsidRPr="000E247A">
        <w:rPr>
          <w:rFonts w:ascii="Arial" w:hAnsi="Arial" w:cs="Arial"/>
          <w:sz w:val="24"/>
          <w:szCs w:val="24"/>
        </w:rPr>
        <w:t>Исполнительный комитет Аграмаковского сельского поселения</w:t>
      </w:r>
    </w:p>
    <w:p w:rsidR="00935DF6" w:rsidRPr="000E247A" w:rsidRDefault="00935DF6" w:rsidP="00935DF6">
      <w:pPr>
        <w:jc w:val="center"/>
        <w:rPr>
          <w:rFonts w:ascii="Arial" w:hAnsi="Arial" w:cs="Arial"/>
          <w:sz w:val="24"/>
          <w:szCs w:val="24"/>
        </w:rPr>
      </w:pPr>
      <w:r w:rsidRPr="000E247A">
        <w:rPr>
          <w:rFonts w:ascii="Arial" w:hAnsi="Arial" w:cs="Arial"/>
          <w:sz w:val="24"/>
          <w:szCs w:val="24"/>
        </w:rPr>
        <w:t>Спасского муниципального района Республики  Татарстан</w:t>
      </w:r>
    </w:p>
    <w:p w:rsidR="00935DF6" w:rsidRPr="003F2BF0" w:rsidRDefault="00935DF6" w:rsidP="00935D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 w:rsidRPr="003F2BF0">
        <w:rPr>
          <w:rFonts w:ascii="Arial" w:hAnsi="Arial" w:cs="Arial"/>
          <w:sz w:val="24"/>
          <w:szCs w:val="24"/>
        </w:rPr>
        <w:t>ПОСТАНОВЛЕНИЕ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 w:rsidRPr="003F2BF0">
        <w:rPr>
          <w:rFonts w:ascii="Arial" w:hAnsi="Arial" w:cs="Arial"/>
          <w:sz w:val="24"/>
          <w:szCs w:val="24"/>
        </w:rPr>
        <w:t>ПРОЕКТ</w:t>
      </w:r>
    </w:p>
    <w:p w:rsidR="00935DF6" w:rsidRPr="003F2BF0" w:rsidRDefault="00935DF6" w:rsidP="00935DF6">
      <w:pPr>
        <w:rPr>
          <w:rFonts w:ascii="Arial" w:hAnsi="Arial" w:cs="Arial"/>
          <w:sz w:val="24"/>
          <w:szCs w:val="24"/>
        </w:rPr>
      </w:pPr>
      <w:r w:rsidRPr="003F2BF0">
        <w:rPr>
          <w:rFonts w:ascii="Arial" w:hAnsi="Arial" w:cs="Arial"/>
          <w:sz w:val="24"/>
          <w:szCs w:val="24"/>
        </w:rPr>
        <w:t>№___                                                                                                  от __.__.2022</w:t>
      </w:r>
    </w:p>
    <w:p w:rsidR="002C2037" w:rsidRDefault="002C2037" w:rsidP="002C2037">
      <w:pPr>
        <w:ind w:right="3259"/>
        <w:jc w:val="both"/>
        <w:rPr>
          <w:rFonts w:ascii="Arial" w:hAnsi="Arial" w:cs="Arial"/>
          <w:sz w:val="24"/>
          <w:szCs w:val="24"/>
        </w:rPr>
      </w:pPr>
      <w:r w:rsidRPr="00935DF6">
        <w:rPr>
          <w:rFonts w:ascii="Arial" w:hAnsi="Arial" w:cs="Arial"/>
          <w:sz w:val="24"/>
          <w:szCs w:val="24"/>
        </w:rPr>
        <w:t xml:space="preserve">О внесении изменений в административный регламент предоставления муниципальной услуги </w:t>
      </w:r>
      <w:r w:rsidR="000031DE" w:rsidRPr="00935DF6">
        <w:rPr>
          <w:rFonts w:ascii="Arial" w:hAnsi="Arial" w:cs="Arial"/>
          <w:sz w:val="24"/>
          <w:szCs w:val="24"/>
        </w:rPr>
        <w:t xml:space="preserve"> по принятию ранее приватизированных жилых помещений в муниципальную собственность</w:t>
      </w:r>
      <w:r w:rsidRPr="00935DF6">
        <w:rPr>
          <w:rFonts w:ascii="Arial" w:hAnsi="Arial" w:cs="Arial"/>
          <w:sz w:val="24"/>
          <w:szCs w:val="24"/>
        </w:rPr>
        <w:t>, утв</w:t>
      </w:r>
      <w:r w:rsidR="00531ECD" w:rsidRPr="00935DF6">
        <w:rPr>
          <w:rFonts w:ascii="Arial" w:hAnsi="Arial" w:cs="Arial"/>
          <w:sz w:val="24"/>
          <w:szCs w:val="24"/>
        </w:rPr>
        <w:t>ержденный постановлением Исполн</w:t>
      </w:r>
      <w:r w:rsidRPr="00935DF6">
        <w:rPr>
          <w:rFonts w:ascii="Arial" w:hAnsi="Arial" w:cs="Arial"/>
          <w:sz w:val="24"/>
          <w:szCs w:val="24"/>
        </w:rPr>
        <w:t xml:space="preserve">ительного комитета </w:t>
      </w:r>
      <w:r w:rsidR="00935DF6">
        <w:rPr>
          <w:rFonts w:ascii="Arial" w:hAnsi="Arial" w:cs="Arial"/>
          <w:sz w:val="24"/>
          <w:szCs w:val="24"/>
        </w:rPr>
        <w:t xml:space="preserve">Аграмаковского </w:t>
      </w:r>
      <w:r w:rsidRPr="00935DF6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от </w:t>
      </w:r>
      <w:r w:rsidR="00935DF6">
        <w:rPr>
          <w:rFonts w:ascii="Arial" w:hAnsi="Arial" w:cs="Arial"/>
          <w:sz w:val="24"/>
          <w:szCs w:val="24"/>
        </w:rPr>
        <w:t xml:space="preserve">16.12.2022 </w:t>
      </w:r>
      <w:r w:rsidRPr="00935DF6">
        <w:rPr>
          <w:rFonts w:ascii="Arial" w:hAnsi="Arial" w:cs="Arial"/>
          <w:sz w:val="24"/>
          <w:szCs w:val="24"/>
        </w:rPr>
        <w:t>№</w:t>
      </w:r>
      <w:r w:rsidR="00935DF6">
        <w:rPr>
          <w:rFonts w:ascii="Arial" w:hAnsi="Arial" w:cs="Arial"/>
          <w:sz w:val="24"/>
          <w:szCs w:val="24"/>
        </w:rPr>
        <w:t xml:space="preserve"> 61</w:t>
      </w:r>
    </w:p>
    <w:p w:rsidR="00935DF6" w:rsidRPr="00935DF6" w:rsidRDefault="00935DF6" w:rsidP="002C2037">
      <w:pPr>
        <w:ind w:right="3259"/>
        <w:jc w:val="both"/>
        <w:rPr>
          <w:rFonts w:ascii="Arial" w:hAnsi="Arial" w:cs="Arial"/>
          <w:sz w:val="24"/>
          <w:szCs w:val="24"/>
        </w:rPr>
      </w:pPr>
    </w:p>
    <w:p w:rsidR="002C2037" w:rsidRPr="00935DF6" w:rsidRDefault="00935DF6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C84D45" w:rsidRPr="00935DF6">
        <w:rPr>
          <w:rFonts w:ascii="Arial" w:hAnsi="Arial" w:cs="Arial"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</w:t>
      </w:r>
      <w:r w:rsidR="002C2037" w:rsidRPr="00935DF6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от 15 августа 2022 г. «О внесении изменений в некоторые акты Правительства Российской Федерации» Исполнительный комитет </w:t>
      </w:r>
      <w:r>
        <w:rPr>
          <w:rFonts w:ascii="Arial" w:hAnsi="Arial" w:cs="Arial"/>
          <w:sz w:val="24"/>
          <w:szCs w:val="24"/>
        </w:rPr>
        <w:t>Аграмаковского</w:t>
      </w:r>
      <w:r w:rsidR="009F224C" w:rsidRPr="00935DF6">
        <w:rPr>
          <w:rFonts w:ascii="Arial" w:hAnsi="Arial" w:cs="Arial"/>
          <w:sz w:val="24"/>
          <w:szCs w:val="24"/>
        </w:rPr>
        <w:t xml:space="preserve"> </w:t>
      </w:r>
      <w:r w:rsidR="002C2037" w:rsidRPr="00935DF6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2C2037" w:rsidRPr="00935DF6" w:rsidRDefault="002C2037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935DF6">
        <w:rPr>
          <w:rFonts w:ascii="Arial" w:hAnsi="Arial" w:cs="Arial"/>
          <w:sz w:val="24"/>
          <w:szCs w:val="24"/>
        </w:rPr>
        <w:t>ПОСТАНОВЛЯЕТ:</w:t>
      </w:r>
    </w:p>
    <w:p w:rsidR="002C2037" w:rsidRPr="00935DF6" w:rsidRDefault="002C2037" w:rsidP="000031DE">
      <w:pPr>
        <w:pStyle w:val="a3"/>
        <w:numPr>
          <w:ilvl w:val="0"/>
          <w:numId w:val="1"/>
        </w:numPr>
        <w:tabs>
          <w:tab w:val="left" w:pos="993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935DF6">
        <w:rPr>
          <w:rFonts w:ascii="Arial" w:hAnsi="Arial" w:cs="Arial"/>
          <w:sz w:val="24"/>
          <w:szCs w:val="24"/>
        </w:rPr>
        <w:t xml:space="preserve">Внести в административный регламент предоставления муниципальной услуги </w:t>
      </w:r>
      <w:r w:rsidR="000031DE" w:rsidRPr="00935DF6">
        <w:rPr>
          <w:rFonts w:ascii="Arial" w:hAnsi="Arial" w:cs="Arial"/>
          <w:sz w:val="24"/>
          <w:szCs w:val="24"/>
        </w:rPr>
        <w:t xml:space="preserve"> по принятию ранее приватизированных жилых помещений в муниципальную собственность</w:t>
      </w:r>
      <w:r w:rsidRPr="00935DF6">
        <w:rPr>
          <w:rFonts w:ascii="Arial" w:hAnsi="Arial" w:cs="Arial"/>
          <w:sz w:val="24"/>
          <w:szCs w:val="24"/>
        </w:rPr>
        <w:t>, утв</w:t>
      </w:r>
      <w:r w:rsidR="00531ECD" w:rsidRPr="00935DF6">
        <w:rPr>
          <w:rFonts w:ascii="Arial" w:hAnsi="Arial" w:cs="Arial"/>
          <w:sz w:val="24"/>
          <w:szCs w:val="24"/>
        </w:rPr>
        <w:t>ержденный постановлением Исполн</w:t>
      </w:r>
      <w:r w:rsidRPr="00935DF6">
        <w:rPr>
          <w:rFonts w:ascii="Arial" w:hAnsi="Arial" w:cs="Arial"/>
          <w:sz w:val="24"/>
          <w:szCs w:val="24"/>
        </w:rPr>
        <w:t xml:space="preserve">ительного комитета </w:t>
      </w:r>
      <w:r w:rsidR="00935DF6">
        <w:rPr>
          <w:rFonts w:ascii="Arial" w:hAnsi="Arial" w:cs="Arial"/>
          <w:sz w:val="24"/>
          <w:szCs w:val="24"/>
        </w:rPr>
        <w:t xml:space="preserve">Аграмаковского </w:t>
      </w:r>
      <w:r w:rsidRPr="00935DF6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от </w:t>
      </w:r>
      <w:r w:rsidR="00935DF6">
        <w:rPr>
          <w:rFonts w:ascii="Arial" w:hAnsi="Arial" w:cs="Arial"/>
          <w:sz w:val="24"/>
          <w:szCs w:val="24"/>
        </w:rPr>
        <w:t xml:space="preserve">16.12.2022 </w:t>
      </w:r>
      <w:r w:rsidR="00935DF6" w:rsidRPr="00935DF6">
        <w:rPr>
          <w:rFonts w:ascii="Arial" w:hAnsi="Arial" w:cs="Arial"/>
          <w:sz w:val="24"/>
          <w:szCs w:val="24"/>
        </w:rPr>
        <w:t>№</w:t>
      </w:r>
      <w:r w:rsidR="00935DF6">
        <w:rPr>
          <w:rFonts w:ascii="Arial" w:hAnsi="Arial" w:cs="Arial"/>
          <w:sz w:val="24"/>
          <w:szCs w:val="24"/>
        </w:rPr>
        <w:t xml:space="preserve"> 61</w:t>
      </w:r>
      <w:r w:rsidR="00935DF6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935DF6">
        <w:rPr>
          <w:rFonts w:ascii="Arial" w:hAnsi="Arial" w:cs="Arial"/>
          <w:sz w:val="24"/>
          <w:szCs w:val="24"/>
        </w:rPr>
        <w:t>следующие изменения:</w:t>
      </w:r>
    </w:p>
    <w:p w:rsidR="002C2037" w:rsidRPr="00935DF6" w:rsidRDefault="002C2037" w:rsidP="002C2037">
      <w:pPr>
        <w:pStyle w:val="a3"/>
        <w:numPr>
          <w:ilvl w:val="1"/>
          <w:numId w:val="1"/>
        </w:numPr>
        <w:ind w:right="-2"/>
        <w:jc w:val="both"/>
        <w:rPr>
          <w:rFonts w:ascii="Arial" w:hAnsi="Arial" w:cs="Arial"/>
          <w:sz w:val="24"/>
          <w:szCs w:val="24"/>
        </w:rPr>
      </w:pPr>
      <w:r w:rsidRPr="00935DF6">
        <w:rPr>
          <w:rFonts w:ascii="Arial" w:hAnsi="Arial" w:cs="Arial"/>
          <w:sz w:val="24"/>
          <w:szCs w:val="24"/>
        </w:rPr>
        <w:t>Абзац одиннадцатый пункта 3.3.2.1 изложить в следующей редакции:</w:t>
      </w:r>
    </w:p>
    <w:p w:rsidR="00031007" w:rsidRPr="00935DF6" w:rsidRDefault="00B53CD2" w:rsidP="00031007">
      <w:pPr>
        <w:pStyle w:val="a3"/>
        <w:ind w:left="0" w:right="-2"/>
        <w:jc w:val="both"/>
        <w:rPr>
          <w:rFonts w:ascii="Arial" w:hAnsi="Arial" w:cs="Arial"/>
          <w:sz w:val="24"/>
          <w:szCs w:val="24"/>
        </w:rPr>
      </w:pPr>
      <w:r w:rsidRPr="00935DF6">
        <w:rPr>
          <w:rFonts w:ascii="Arial" w:hAnsi="Arial" w:cs="Arial"/>
          <w:sz w:val="24"/>
          <w:szCs w:val="24"/>
        </w:rPr>
        <w:t>«</w:t>
      </w:r>
      <w:r w:rsidR="002C2037" w:rsidRPr="00935DF6">
        <w:rPr>
          <w:rFonts w:ascii="Arial" w:hAnsi="Arial" w:cs="Arial"/>
          <w:sz w:val="24"/>
          <w:szCs w:val="24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="002C2037" w:rsidRPr="00935DF6">
        <w:rPr>
          <w:rFonts w:ascii="Arial" w:hAnsi="Arial" w:cs="Arial"/>
          <w:sz w:val="24"/>
          <w:szCs w:val="24"/>
        </w:rPr>
        <w:t>.</w:t>
      </w:r>
      <w:r w:rsidRPr="00935DF6">
        <w:rPr>
          <w:rFonts w:ascii="Arial" w:hAnsi="Arial" w:cs="Arial"/>
          <w:sz w:val="24"/>
          <w:szCs w:val="24"/>
        </w:rPr>
        <w:t>».</w:t>
      </w:r>
      <w:proofErr w:type="gramEnd"/>
    </w:p>
    <w:p w:rsidR="000F31A1" w:rsidRPr="00935DF6" w:rsidRDefault="000F31A1" w:rsidP="000F31A1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935DF6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 «3.4.1. Случаи и порядок предоставления муниципальной услуги в упреждающем (</w:t>
      </w:r>
      <w:proofErr w:type="spellStart"/>
      <w:r w:rsidRPr="00935DF6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935DF6">
        <w:rPr>
          <w:rFonts w:ascii="Arial" w:hAnsi="Arial" w:cs="Arial"/>
          <w:sz w:val="24"/>
          <w:szCs w:val="24"/>
        </w:rPr>
        <w:t>) режиме</w:t>
      </w:r>
    </w:p>
    <w:p w:rsidR="00031007" w:rsidRPr="00935DF6" w:rsidRDefault="000F31A1" w:rsidP="00C84D45">
      <w:pPr>
        <w:pStyle w:val="a3"/>
        <w:spacing w:line="240" w:lineRule="auto"/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935DF6">
        <w:rPr>
          <w:rFonts w:ascii="Arial" w:hAnsi="Arial" w:cs="Arial"/>
          <w:sz w:val="24"/>
          <w:szCs w:val="24"/>
        </w:rPr>
        <w:t xml:space="preserve"> Предоставление муниципальной услуги в упреждающем (</w:t>
      </w:r>
      <w:proofErr w:type="spellStart"/>
      <w:r w:rsidRPr="00935DF6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935DF6">
        <w:rPr>
          <w:rFonts w:ascii="Arial" w:hAnsi="Arial" w:cs="Arial"/>
          <w:sz w:val="24"/>
          <w:szCs w:val="24"/>
        </w:rPr>
        <w:t>) режиме не предусмотрено</w:t>
      </w:r>
      <w:proofErr w:type="gramStart"/>
      <w:r w:rsidRPr="00935DF6">
        <w:rPr>
          <w:rFonts w:ascii="Arial" w:hAnsi="Arial" w:cs="Arial"/>
          <w:sz w:val="24"/>
          <w:szCs w:val="24"/>
        </w:rPr>
        <w:t>.».</w:t>
      </w:r>
      <w:proofErr w:type="gramEnd"/>
    </w:p>
    <w:p w:rsidR="00C84D45" w:rsidRPr="00935DF6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935DF6">
        <w:rPr>
          <w:rFonts w:ascii="Arial" w:hAnsi="Arial" w:cs="Arial"/>
          <w:sz w:val="24"/>
          <w:szCs w:val="24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</w:t>
      </w:r>
      <w:r w:rsidR="009F224C" w:rsidRPr="00935DF6">
        <w:rPr>
          <w:rFonts w:ascii="Arial" w:hAnsi="Arial" w:cs="Arial"/>
          <w:sz w:val="24"/>
          <w:szCs w:val="24"/>
        </w:rPr>
        <w:t>ции (//httр:pravo.tatarstan.ru).</w:t>
      </w:r>
      <w:r w:rsidRPr="00935DF6">
        <w:rPr>
          <w:rFonts w:ascii="Arial" w:hAnsi="Arial" w:cs="Arial"/>
          <w:sz w:val="24"/>
          <w:szCs w:val="24"/>
        </w:rPr>
        <w:t xml:space="preserve">  </w:t>
      </w:r>
    </w:p>
    <w:p w:rsidR="00C84D45" w:rsidRPr="00935DF6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935DF6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C84D45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</w:p>
    <w:p w:rsidR="00935DF6" w:rsidRPr="00935DF6" w:rsidRDefault="00935DF6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</w:p>
    <w:p w:rsidR="00935DF6" w:rsidRDefault="00935DF6" w:rsidP="00935DF6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>
        <w:tab/>
      </w:r>
      <w:r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935DF6" w:rsidRPr="00C60ABD" w:rsidRDefault="00935DF6" w:rsidP="00935DF6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Аграмаковского сельского поселения                               Р.Т. Галяутдинова</w:t>
      </w:r>
      <w:r>
        <w:tab/>
      </w:r>
    </w:p>
    <w:p w:rsidR="002C2037" w:rsidRPr="00935DF6" w:rsidRDefault="002C2037" w:rsidP="00031007">
      <w:pPr>
        <w:tabs>
          <w:tab w:val="left" w:pos="3645"/>
        </w:tabs>
        <w:rPr>
          <w:rFonts w:ascii="Arial" w:hAnsi="Arial" w:cs="Arial"/>
          <w:sz w:val="24"/>
          <w:szCs w:val="24"/>
        </w:rPr>
      </w:pPr>
    </w:p>
    <w:sectPr w:rsidR="002C2037" w:rsidRPr="00935DF6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26C"/>
    <w:rsid w:val="000031DE"/>
    <w:rsid w:val="00021F5A"/>
    <w:rsid w:val="00031007"/>
    <w:rsid w:val="00074985"/>
    <w:rsid w:val="000F31A1"/>
    <w:rsid w:val="002C1610"/>
    <w:rsid w:val="002C2037"/>
    <w:rsid w:val="00314A79"/>
    <w:rsid w:val="004555F1"/>
    <w:rsid w:val="00531ECD"/>
    <w:rsid w:val="00611575"/>
    <w:rsid w:val="00935DF6"/>
    <w:rsid w:val="009F224C"/>
    <w:rsid w:val="00B53CD2"/>
    <w:rsid w:val="00BE70CE"/>
    <w:rsid w:val="00C84D45"/>
    <w:rsid w:val="00CA126C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Владимировна</cp:lastModifiedBy>
  <cp:revision>7</cp:revision>
  <dcterms:created xsi:type="dcterms:W3CDTF">2022-10-12T05:37:00Z</dcterms:created>
  <dcterms:modified xsi:type="dcterms:W3CDTF">2022-10-13T10:27:00Z</dcterms:modified>
</cp:coreProperties>
</file>