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BA7" w:rsidRDefault="00352BA7" w:rsidP="00352BA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Исполнительный комитет Аграмаковского сельского поселения</w:t>
      </w:r>
    </w:p>
    <w:p w:rsidR="00352BA7" w:rsidRDefault="00352BA7" w:rsidP="00352BA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Спасского муниципального района Республики  Татарстан</w:t>
      </w:r>
    </w:p>
    <w:p w:rsidR="00352BA7" w:rsidRDefault="00352BA7" w:rsidP="00352B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ПОСТАНОВЛЕНИЕ                              ПРОЕКТ</w:t>
      </w:r>
    </w:p>
    <w:p w:rsidR="00663E78" w:rsidRPr="00352BA7" w:rsidRDefault="00352BA7" w:rsidP="00352B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№___                                                                                                  от __.__.2022</w:t>
      </w:r>
    </w:p>
    <w:p w:rsidR="00072AB1" w:rsidRPr="00352BA7" w:rsidRDefault="00072AB1" w:rsidP="00072AB1">
      <w:pPr>
        <w:spacing w:before="100" w:beforeAutospacing="1" w:after="100" w:afterAutospacing="1" w:line="240" w:lineRule="auto"/>
        <w:ind w:right="325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Порядка установления и использования полос отвода и придорожных </w:t>
      </w:r>
      <w:proofErr w:type="gramStart"/>
      <w:r w:rsidRPr="00352BA7">
        <w:rPr>
          <w:rFonts w:ascii="Arial" w:eastAsia="Times New Roman" w:hAnsi="Arial" w:cs="Arial"/>
          <w:sz w:val="24"/>
          <w:szCs w:val="24"/>
          <w:lang w:eastAsia="ru-RU"/>
        </w:rPr>
        <w:t>полос</w:t>
      </w:r>
      <w:proofErr w:type="gramEnd"/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местного значения </w:t>
      </w:r>
      <w:r w:rsidR="00352BA7">
        <w:rPr>
          <w:rFonts w:ascii="Arial" w:eastAsia="Times New Roman" w:hAnsi="Arial" w:cs="Arial"/>
          <w:sz w:val="24"/>
          <w:szCs w:val="24"/>
          <w:lang w:eastAsia="ru-RU"/>
        </w:rPr>
        <w:t>Аграмаковского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072AB1" w:rsidRPr="00352BA7" w:rsidRDefault="00072AB1" w:rsidP="00072AB1">
      <w:pPr>
        <w:spacing w:before="100" w:beforeAutospacing="1" w:after="24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hyperlink r:id="rId7" w:history="1">
        <w:r w:rsidRPr="00352BA7">
          <w:rPr>
            <w:rFonts w:ascii="Arial" w:eastAsia="Times New Roman" w:hAnsi="Arial" w:cs="Arial"/>
            <w:sz w:val="24"/>
            <w:szCs w:val="24"/>
            <w:lang w:eastAsia="ru-RU"/>
          </w:rPr>
          <w:t>Федеральным законом N 131-ФЗ от 06 октября 2003 года "Об общих принципах организации местного самоуправления в Российской Федерации"</w:t>
        </w:r>
      </w:hyperlink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8" w:history="1">
        <w:r w:rsidRPr="00352BA7">
          <w:rPr>
            <w:rFonts w:ascii="Arial" w:eastAsia="Times New Roman" w:hAnsi="Arial" w:cs="Arial"/>
            <w:sz w:val="24"/>
            <w:szCs w:val="24"/>
            <w:lang w:eastAsia="ru-RU"/>
          </w:rPr>
          <w:t>Федеральным законом N 257-ФЗ от 08 ноября 2007 года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9" w:history="1">
        <w:r w:rsidRPr="00352BA7">
          <w:rPr>
            <w:rFonts w:ascii="Arial" w:eastAsia="Times New Roman" w:hAnsi="Arial" w:cs="Arial"/>
            <w:sz w:val="24"/>
            <w:szCs w:val="24"/>
            <w:lang w:eastAsia="ru-RU"/>
          </w:rPr>
          <w:t>Земельным кодексом Российской Федерации</w:t>
        </w:r>
      </w:hyperlink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10" w:history="1">
        <w:r w:rsidRPr="00352BA7">
          <w:rPr>
            <w:rFonts w:ascii="Arial" w:eastAsia="Times New Roman" w:hAnsi="Arial" w:cs="Arial"/>
            <w:sz w:val="24"/>
            <w:szCs w:val="24"/>
            <w:lang w:eastAsia="ru-RU"/>
          </w:rPr>
          <w:t>Градостроительным кодексом Российской Федерации</w:t>
        </w:r>
      </w:hyperlink>
      <w:r w:rsidRPr="00352BA7">
        <w:rPr>
          <w:rFonts w:ascii="Arial" w:eastAsia="Times New Roman" w:hAnsi="Arial" w:cs="Arial"/>
          <w:sz w:val="24"/>
          <w:szCs w:val="24"/>
          <w:lang w:eastAsia="ru-RU"/>
        </w:rPr>
        <w:t>, в целях создания</w:t>
      </w:r>
      <w:proofErr w:type="gramEnd"/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предусмотренных действующим законодательством условий эксплуатации автомобильных дорог местного значения, обеспечения их сохранности, безопасности дорожного движения, повышения качества услуг, предоставляемых пользователям автомобильных дорог, Исполнительный комитет </w:t>
      </w:r>
      <w:r w:rsidR="00352BA7">
        <w:rPr>
          <w:rFonts w:ascii="Arial" w:eastAsia="Times New Roman" w:hAnsi="Arial" w:cs="Arial"/>
          <w:sz w:val="24"/>
          <w:szCs w:val="24"/>
          <w:lang w:eastAsia="ru-RU"/>
        </w:rPr>
        <w:t xml:space="preserve">Аграмаковского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072AB1" w:rsidRPr="00352BA7" w:rsidRDefault="00072AB1" w:rsidP="00072AB1">
      <w:pPr>
        <w:spacing w:before="100" w:beforeAutospacing="1" w:after="24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BF379C" w:rsidRPr="00352BA7" w:rsidRDefault="00072AB1" w:rsidP="00BF379C">
      <w:pPr>
        <w:pStyle w:val="a5"/>
        <w:numPr>
          <w:ilvl w:val="0"/>
          <w:numId w:val="1"/>
        </w:numPr>
        <w:spacing w:after="0" w:line="240" w:lineRule="auto"/>
        <w:ind w:left="0" w:firstLine="48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Порядок установления и использования полос отвода и придорожных </w:t>
      </w:r>
      <w:proofErr w:type="gramStart"/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>полос</w:t>
      </w:r>
      <w:proofErr w:type="gramEnd"/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местного значения </w:t>
      </w:r>
      <w:r w:rsidR="00352BA7">
        <w:rPr>
          <w:rFonts w:ascii="Arial" w:eastAsia="Times New Roman" w:hAnsi="Arial" w:cs="Arial"/>
          <w:sz w:val="24"/>
          <w:szCs w:val="24"/>
          <w:lang w:eastAsia="ru-RU"/>
        </w:rPr>
        <w:t>Аграмаковского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Татарстан.</w:t>
      </w:r>
    </w:p>
    <w:p w:rsidR="00BF379C" w:rsidRPr="00352BA7" w:rsidRDefault="00BF379C" w:rsidP="00BF379C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(//httр:pravo.tatarstan.ru)   </w:t>
      </w:r>
    </w:p>
    <w:p w:rsidR="00072AB1" w:rsidRPr="00352BA7" w:rsidRDefault="00BF379C" w:rsidP="00BF379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Контроль, за исполнением настоящего постановления, оставляю за собой.</w:t>
      </w:r>
    </w:p>
    <w:p w:rsidR="00072AB1" w:rsidRDefault="00072AB1" w:rsidP="00072AB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BA7" w:rsidRDefault="00352BA7" w:rsidP="00352BA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исполнительного комитета </w:t>
      </w:r>
    </w:p>
    <w:p w:rsidR="00352BA7" w:rsidRPr="00352BA7" w:rsidRDefault="00352BA7" w:rsidP="00352BA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Аграмаковского сельского поселения                               Р.Т.Галяутдинова</w:t>
      </w:r>
    </w:p>
    <w:p w:rsidR="00072AB1" w:rsidRPr="00352BA7" w:rsidRDefault="00072AB1" w:rsidP="00072AB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AB1" w:rsidRPr="00352BA7" w:rsidRDefault="00072AB1" w:rsidP="00072AB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AB1" w:rsidRPr="00352BA7" w:rsidRDefault="00072AB1" w:rsidP="00072AB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AB1" w:rsidRPr="00352BA7" w:rsidRDefault="00072AB1" w:rsidP="00072AB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3718" w:rsidRPr="00352BA7" w:rsidRDefault="00ED3718" w:rsidP="00A040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2BA7" w:rsidRDefault="00352BA7" w:rsidP="00072A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2AB1" w:rsidRPr="00352BA7" w:rsidRDefault="00072AB1" w:rsidP="00072A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    </w:t>
      </w:r>
      <w:bookmarkStart w:id="0" w:name="P000F"/>
      <w:bookmarkEnd w:id="0"/>
      <w:r w:rsidRPr="00352BA7">
        <w:rPr>
          <w:rFonts w:ascii="Arial" w:eastAsia="Times New Roman" w:hAnsi="Arial" w:cs="Arial"/>
          <w:sz w:val="24"/>
          <w:szCs w:val="24"/>
          <w:lang w:eastAsia="ru-RU"/>
        </w:rPr>
        <w:br/>
        <w:t>Приложение к постановлению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Исполнительного комитета </w:t>
      </w:r>
      <w:r w:rsidR="00352BA7">
        <w:rPr>
          <w:rFonts w:ascii="Arial" w:eastAsia="Times New Roman" w:hAnsi="Arial" w:cs="Arial"/>
          <w:sz w:val="24"/>
          <w:szCs w:val="24"/>
          <w:lang w:eastAsia="ru-RU"/>
        </w:rPr>
        <w:t xml:space="preserve">Аграмаковского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</w:t>
      </w:r>
    </w:p>
    <w:p w:rsidR="00072AB1" w:rsidRPr="00352BA7" w:rsidRDefault="00072AB1" w:rsidP="00072A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Спасского муниципального района РТ </w:t>
      </w:r>
    </w:p>
    <w:p w:rsidR="00DF7F34" w:rsidRPr="00352BA7" w:rsidRDefault="00DF7F34" w:rsidP="00DF7F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352BA7" w:rsidRDefault="00DF7F34" w:rsidP="00DF7F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</w:p>
    <w:p w:rsidR="00DF7F34" w:rsidRPr="00352BA7" w:rsidRDefault="00DF7F34" w:rsidP="00DF7F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установления и использования полос отвода и придорожных </w:t>
      </w:r>
      <w:proofErr w:type="gramStart"/>
      <w:r w:rsidRPr="00352BA7">
        <w:rPr>
          <w:rFonts w:ascii="Arial" w:eastAsia="Times New Roman" w:hAnsi="Arial" w:cs="Arial"/>
          <w:sz w:val="24"/>
          <w:szCs w:val="24"/>
          <w:lang w:eastAsia="ru-RU"/>
        </w:rPr>
        <w:t>полос</w:t>
      </w:r>
      <w:proofErr w:type="gramEnd"/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местного значения</w:t>
      </w:r>
      <w:r w:rsidR="00352BA7">
        <w:rPr>
          <w:rFonts w:ascii="Arial" w:eastAsia="Times New Roman" w:hAnsi="Arial" w:cs="Arial"/>
          <w:sz w:val="24"/>
          <w:szCs w:val="24"/>
          <w:lang w:eastAsia="ru-RU"/>
        </w:rPr>
        <w:t xml:space="preserve"> Аграмаковского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DF7F34" w:rsidRPr="00352BA7" w:rsidRDefault="00DF7F34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352BA7" w:rsidRDefault="00DF7F34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1. Общие положения</w:t>
      </w:r>
    </w:p>
    <w:p w:rsidR="00922E6C" w:rsidRPr="00352BA7" w:rsidRDefault="00922E6C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352BA7" w:rsidRDefault="00DF7F34" w:rsidP="00F13B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1.1. Настоящий Порядок установления и использования полос отвода и придорожных </w:t>
      </w:r>
      <w:proofErr w:type="gramStart"/>
      <w:r w:rsidRPr="00352BA7">
        <w:rPr>
          <w:rFonts w:ascii="Arial" w:eastAsia="Times New Roman" w:hAnsi="Arial" w:cs="Arial"/>
          <w:sz w:val="24"/>
          <w:szCs w:val="24"/>
          <w:lang w:eastAsia="ru-RU"/>
        </w:rPr>
        <w:t>полос</w:t>
      </w:r>
      <w:proofErr w:type="gramEnd"/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местного значения </w:t>
      </w:r>
      <w:r w:rsidR="00352BA7">
        <w:rPr>
          <w:rFonts w:ascii="Arial" w:eastAsia="Times New Roman" w:hAnsi="Arial" w:cs="Arial"/>
          <w:sz w:val="24"/>
          <w:szCs w:val="24"/>
          <w:lang w:eastAsia="ru-RU"/>
        </w:rPr>
        <w:t>Аграмаковского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 (далее - Порядок) регламентирует условия установления и использования полос отвода и придорожных полос автомобильных дорог местного значения, расположенных</w:t>
      </w:r>
      <w:r w:rsidR="00F13B14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r w:rsidR="00352BA7">
        <w:rPr>
          <w:rFonts w:ascii="Arial" w:eastAsia="Times New Roman" w:hAnsi="Arial" w:cs="Arial"/>
          <w:sz w:val="24"/>
          <w:szCs w:val="24"/>
          <w:lang w:eastAsia="ru-RU"/>
        </w:rPr>
        <w:t>Аграмаковского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и являющихся зонами с особыми условиями использования земель.</w:t>
      </w:r>
    </w:p>
    <w:p w:rsidR="00DF7F34" w:rsidRPr="00352BA7" w:rsidRDefault="00DF7F34" w:rsidP="00922E6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1.2. Настоящий Порядок является обязательным для исполнения юридическими и физическими лицами, ведущими дорожные работы или осуществляющими иную деятельность в пределах полос отвода и придорожных </w:t>
      </w:r>
      <w:proofErr w:type="gramStart"/>
      <w:r w:rsidRPr="00352BA7">
        <w:rPr>
          <w:rFonts w:ascii="Arial" w:eastAsia="Times New Roman" w:hAnsi="Arial" w:cs="Arial"/>
          <w:sz w:val="24"/>
          <w:szCs w:val="24"/>
          <w:lang w:eastAsia="ru-RU"/>
        </w:rPr>
        <w:t>полос</w:t>
      </w:r>
      <w:proofErr w:type="gramEnd"/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местного значения </w:t>
      </w:r>
      <w:r w:rsidR="00352BA7">
        <w:rPr>
          <w:rFonts w:ascii="Arial" w:eastAsia="Times New Roman" w:hAnsi="Arial" w:cs="Arial"/>
          <w:sz w:val="24"/>
          <w:szCs w:val="24"/>
          <w:lang w:eastAsia="ru-RU"/>
        </w:rPr>
        <w:t>Аграмаковского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922E6C" w:rsidRPr="00352BA7" w:rsidRDefault="00DF7F34" w:rsidP="00922E6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1.3. </w:t>
      </w:r>
      <w:r w:rsidR="00922E6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Понятия и термины, применяемые в настоящем Порядке, используются в том значении, в котором они определены Федеральным законом Федеральным законом N 257-ФЗ от 08 ноября 2007 года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</w:t>
      </w:r>
    </w:p>
    <w:p w:rsidR="00922E6C" w:rsidRPr="00352BA7" w:rsidRDefault="00922E6C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352BA7" w:rsidRDefault="00DF7F34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2. Установление и использование полос отвода автомобильных дорог</w:t>
      </w:r>
      <w:r w:rsidR="00922E6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местного значения</w:t>
      </w:r>
    </w:p>
    <w:p w:rsidR="00922E6C" w:rsidRPr="00352BA7" w:rsidRDefault="00922E6C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352BA7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2.1.Границы полосы отвода автомоб</w:t>
      </w:r>
      <w:r w:rsidR="00922E6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ильной дороги местного значения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определяются на основании документации по планировке территории с учетом</w:t>
      </w:r>
      <w:r w:rsidR="00922E6C" w:rsidRPr="00352BA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393D52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утвержденных постановлением </w:t>
      </w:r>
      <w:proofErr w:type="gramStart"/>
      <w:r w:rsidRPr="00352BA7">
        <w:rPr>
          <w:rFonts w:ascii="Arial" w:eastAsia="Times New Roman" w:hAnsi="Arial" w:cs="Arial"/>
          <w:sz w:val="24"/>
          <w:szCs w:val="24"/>
          <w:lang w:eastAsia="ru-RU"/>
        </w:rPr>
        <w:t>Правительства Российск</w:t>
      </w:r>
      <w:r w:rsidR="00922E6C" w:rsidRPr="00352BA7">
        <w:rPr>
          <w:rFonts w:ascii="Arial" w:eastAsia="Times New Roman" w:hAnsi="Arial" w:cs="Arial"/>
          <w:sz w:val="24"/>
          <w:szCs w:val="24"/>
          <w:lang w:eastAsia="ru-RU"/>
        </w:rPr>
        <w:t>ой Федерации норм отвода земель</w:t>
      </w:r>
      <w:proofErr w:type="gramEnd"/>
      <w:r w:rsidR="00922E6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для размещения автомобильных дорог и (или) объектов дорожного сервиса.</w:t>
      </w:r>
    </w:p>
    <w:p w:rsidR="00DF7F34" w:rsidRPr="00352BA7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52BA7">
        <w:rPr>
          <w:rFonts w:ascii="Arial" w:eastAsia="Times New Roman" w:hAnsi="Arial" w:cs="Arial"/>
          <w:sz w:val="24"/>
          <w:szCs w:val="24"/>
          <w:lang w:eastAsia="ru-RU"/>
        </w:rPr>
        <w:t>2.2.Приобретение и прекращение прав на земельные участки, образующие пол</w:t>
      </w:r>
      <w:r w:rsidR="00922E6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осу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отвода автомобильной дороги местного значения</w:t>
      </w:r>
      <w:r w:rsidR="00922E6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, отнесение указанных земельных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участков к соответствующей категории земель </w:t>
      </w:r>
      <w:r w:rsidR="00922E6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осуществляются в соответствии с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гражданским, земельным законодательством, Федеральн</w:t>
      </w:r>
      <w:r w:rsidR="00922E6C" w:rsidRPr="00352BA7">
        <w:rPr>
          <w:rFonts w:ascii="Arial" w:eastAsia="Times New Roman" w:hAnsi="Arial" w:cs="Arial"/>
          <w:sz w:val="24"/>
          <w:szCs w:val="24"/>
          <w:lang w:eastAsia="ru-RU"/>
        </w:rPr>
        <w:t>ым законом от 08.11.2007 N 257-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ФЗ "Об автомобильных дорогах и дорожной деятельн</w:t>
      </w:r>
      <w:r w:rsidR="00922E6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ости в Российской Федерации и о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внесении изменений в отдельные законодательные акты </w:t>
      </w:r>
      <w:r w:rsidR="00922E6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Российской Федерации" (далее по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тексту - Федеральный закон</w:t>
      </w:r>
      <w:proofErr w:type="gramEnd"/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от 08.11.2007 N 25</w:t>
      </w:r>
      <w:r w:rsidR="00922E6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7-ФЗ), муниципальными правовыми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актами.</w:t>
      </w:r>
    </w:p>
    <w:p w:rsidR="00DF7F34" w:rsidRPr="00352BA7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2.3.Сформированные земельные участки, образующие полосу отвода</w:t>
      </w:r>
      <w:r w:rsidR="00922E6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 местного значения, подлежат в у</w:t>
      </w:r>
      <w:r w:rsidR="00922E6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становленном порядке постановке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на государственный кадастровый учет.</w:t>
      </w:r>
    </w:p>
    <w:p w:rsidR="00DF7F34" w:rsidRPr="00352BA7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2.4.В границах полосы отвода автомобильной дороги, за исключением случае</w:t>
      </w:r>
      <w:r w:rsidR="00393D52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в,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предусмотренных Федеральным законом от 08.11.2007 N 257-ФЗ, запрещаются:</w:t>
      </w:r>
    </w:p>
    <w:p w:rsidR="00DF7F34" w:rsidRPr="00352BA7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выполнение работ, не связанных со ст</w:t>
      </w:r>
      <w:r w:rsidR="00922E6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роительством, с реконструкцией,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капитальным ремонтом, ремонтом и содержанием </w:t>
      </w:r>
      <w:r w:rsidR="00922E6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автомобильной дороги, а также с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размещением объектов дорожного сервиса;</w:t>
      </w:r>
    </w:p>
    <w:p w:rsidR="00DF7F34" w:rsidRPr="00352BA7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- размещение зданий, строений, с</w:t>
      </w:r>
      <w:r w:rsidR="00922E6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ооружений и других объектов, не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предназначенных для обслуживания автомоби</w:t>
      </w:r>
      <w:r w:rsidR="00922E6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льной дороги, ее строительства,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реконструкции, капитального ремонта, ремонта </w:t>
      </w:r>
      <w:r w:rsidR="00922E6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и содержания и не относящихся к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объектам дорожного сервиса;</w:t>
      </w:r>
    </w:p>
    <w:p w:rsidR="00DF7F34" w:rsidRPr="00352BA7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- распашка земельных участков, покос травы, ос</w:t>
      </w:r>
      <w:r w:rsidR="00922E6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уществление рубок и повреждение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лесных насаждений и иных многолетних насаждений, с</w:t>
      </w:r>
      <w:r w:rsidR="00922E6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нятие дерна и выемка грунта, за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исключением работ по содержанию полосы отвода а</w:t>
      </w:r>
      <w:r w:rsidR="00922E6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втомобильной дороги или ремонту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дороги, ее участков;</w:t>
      </w:r>
    </w:p>
    <w:p w:rsidR="00DF7F34" w:rsidRPr="00352BA7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- выпас животных, а также их прогон через авто</w:t>
      </w:r>
      <w:r w:rsidR="00922E6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мобильные дороги вне специально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установленных мест, согласованных с владельцами автомобильных дорог;</w:t>
      </w:r>
    </w:p>
    <w:p w:rsidR="00DF7F34" w:rsidRPr="00352BA7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- установка рекламных конструкций,</w:t>
      </w:r>
      <w:r w:rsidR="00922E6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не соответствующих требованиям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технических регламентов и (или) нормативным правовым актам о безопасности</w:t>
      </w:r>
    </w:p>
    <w:p w:rsidR="00DF7F34" w:rsidRPr="00352BA7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дорожного движения;</w:t>
      </w:r>
    </w:p>
    <w:p w:rsidR="00DF7F34" w:rsidRPr="00352BA7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- установка информационных щитов и ука</w:t>
      </w:r>
      <w:r w:rsidR="00922E6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зателей, не имеющих отношения к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обеспечению безопасности дорожного движ</w:t>
      </w:r>
      <w:r w:rsidR="00922E6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ения или осуществлению дорожной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деятельности.</w:t>
      </w:r>
    </w:p>
    <w:p w:rsidR="00DF7F34" w:rsidRPr="00352BA7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2.5. Установление сервитута в отношении земе</w:t>
      </w:r>
      <w:r w:rsidR="00393D52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льных участков в границах полос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отвода автомобильных дорог определяется в пор</w:t>
      </w:r>
      <w:r w:rsidR="00922E6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ядке, установленном гражданским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законодательством и земельным законодате</w:t>
      </w:r>
      <w:r w:rsidR="00922E6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льством, с учетом особенностей,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предусмотренных статьей 25 Федерального закона от 08.11.2007 N 257-ФЗ.</w:t>
      </w:r>
    </w:p>
    <w:p w:rsidR="00DF7F34" w:rsidRPr="00352BA7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2.6. Размещение объектов дорожного </w:t>
      </w:r>
      <w:r w:rsidR="00922E6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сервиса в границах полос отвода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автомобильных дорог осуществляется в соответстви</w:t>
      </w:r>
      <w:r w:rsidR="00922E6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и с документацией по планировке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территории и требованиями технических регламентов.</w:t>
      </w:r>
    </w:p>
    <w:p w:rsidR="00DF7F34" w:rsidRPr="00352BA7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2.7. Обеспечение автомобильных дорог объ</w:t>
      </w:r>
      <w:r w:rsidR="00393D52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ектами дорожного сервиса должно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осуществляться при соблюдении следующих условий:</w:t>
      </w:r>
    </w:p>
    <w:p w:rsidR="00DF7F34" w:rsidRPr="00352BA7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- объекты дорожного сервиса не должны ухуд</w:t>
      </w:r>
      <w:r w:rsidR="00DC3B03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шать видимость на автомобильных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дорогах, другие условия безопасности доро</w:t>
      </w:r>
      <w:r w:rsidR="00DC3B03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жного движения, а также условия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использования и </w:t>
      </w:r>
      <w:proofErr w:type="gramStart"/>
      <w:r w:rsidRPr="00352BA7">
        <w:rPr>
          <w:rFonts w:ascii="Arial" w:eastAsia="Times New Roman" w:hAnsi="Arial" w:cs="Arial"/>
          <w:sz w:val="24"/>
          <w:szCs w:val="24"/>
          <w:lang w:eastAsia="ru-RU"/>
        </w:rPr>
        <w:t>содержания</w:t>
      </w:r>
      <w:proofErr w:type="gramEnd"/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и </w:t>
      </w:r>
      <w:r w:rsidR="00DC3B03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расположенных на них сооружений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и иных объектов;</w:t>
      </w:r>
    </w:p>
    <w:p w:rsidR="00DF7F34" w:rsidRPr="00352BA7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- выбор места размещения объектов дорожного </w:t>
      </w:r>
      <w:r w:rsidR="00DC3B03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сервиса должен осуществляться с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учетом планируемых строительства, реко</w:t>
      </w:r>
      <w:r w:rsidR="00DC3B03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нструкции, капитального ремонта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автомобильных дорог;</w:t>
      </w:r>
    </w:p>
    <w:p w:rsidR="00DF7F34" w:rsidRPr="00352BA7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- объекты дорожного сервиса должны быть </w:t>
      </w:r>
      <w:r w:rsidR="00393D52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оборудованы стоянками и местами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остановки транспортных средств, а также подъездами, </w:t>
      </w:r>
      <w:r w:rsidR="00DC3B03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съездами и примыканиями в целях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обеспечения доступа к ним с автомобильных дорог. При примыкании к автомобильным</w:t>
      </w:r>
      <w:r w:rsidR="00DC3B03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дорогам подъезды и съезды должны быть оборудованы переходно-скоростными полосами</w:t>
      </w:r>
      <w:r w:rsidR="00DC3B03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и обустроены элементами обустройства автомобильных </w:t>
      </w:r>
      <w:r w:rsidR="00DC3B03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дорог в целях обеспечения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безопасности дорожного движения.</w:t>
      </w:r>
    </w:p>
    <w:p w:rsidR="00DF7F34" w:rsidRPr="00352BA7" w:rsidRDefault="00DF7F34" w:rsidP="008049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2.8. </w:t>
      </w:r>
      <w:proofErr w:type="gramStart"/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При присоединении объекта дорожного сервиса к </w:t>
      </w:r>
      <w:r w:rsidR="00DC3B03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автомобильной дороге местного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значения владелец такой автомобильной дороги информи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рует собственников (владельцев)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присоединяемых объектов о планируемых рек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онструкции, капитальном ремонте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 и о сроках осуществления таких реконструкции, ка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питального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ремонта.</w:t>
      </w:r>
      <w:proofErr w:type="gramEnd"/>
    </w:p>
    <w:p w:rsidR="00DF7F34" w:rsidRPr="00352BA7" w:rsidRDefault="00DF7F34" w:rsidP="008049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2.9. В пределах полос отвода автомобильных дорог могут размещаться:</w:t>
      </w:r>
    </w:p>
    <w:p w:rsidR="00DF7F34" w:rsidRPr="00352BA7" w:rsidRDefault="00DF7F34" w:rsidP="008049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- инженерные коммуникации, железные дорог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и, линии электропередачи, линии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связи, объекты трубопроводного и железнодорожного транспорта, а также иные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сооружения и объекты, которые располагаются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вдоль автомобильных дорог либо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пересекают их;</w:t>
      </w:r>
    </w:p>
    <w:p w:rsidR="00DF7F34" w:rsidRPr="00352BA7" w:rsidRDefault="00DF7F34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подъезды, съезды и примыкания (включая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переходно-скоростные полосы) к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объектам, расположенным вне полос отвода автомоби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льных дорог и требующим доступа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к ним.</w:t>
      </w:r>
    </w:p>
    <w:p w:rsidR="00804937" w:rsidRPr="00352BA7" w:rsidRDefault="00804937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352BA7" w:rsidRDefault="00DF7F34" w:rsidP="008049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3.Установление и использование придорожных полос</w:t>
      </w:r>
    </w:p>
    <w:p w:rsidR="00804937" w:rsidRPr="00352BA7" w:rsidRDefault="00804937" w:rsidP="008049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352BA7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3.1. Для автомобильных дорог, за и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сключением автомобильных дорог,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расположенных в границах населенных пунктов, устанавливаются придорожные полосы.</w:t>
      </w:r>
    </w:p>
    <w:p w:rsidR="00DF7F34" w:rsidRPr="00352BA7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3.2. Земельные участки в пределах при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дорожных полос у собственников,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владельцев, пользователей и арендаторов не изымаются.</w:t>
      </w:r>
    </w:p>
    <w:p w:rsidR="00DF7F34" w:rsidRPr="00352BA7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3.3. Ширина каждой придорожной полосы 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начинает исчисляться от границы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полосы отвода дорог местного значения и в зависимо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сти от класса и (или) категории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автомобильных дорог с учетом перспективы их развития устанавливается в размере:</w:t>
      </w:r>
    </w:p>
    <w:p w:rsidR="00DF7F34" w:rsidRPr="00352BA7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1) пятидесяти метров - для автомобильных дорог четвертой категорий;</w:t>
      </w:r>
    </w:p>
    <w:p w:rsidR="00DF7F34" w:rsidRPr="00352BA7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2) двадцати пяти метров - для автомобильных дорог пятой категории.</w:t>
      </w:r>
    </w:p>
    <w:p w:rsidR="00DF7F34" w:rsidRPr="00352BA7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3.4. Земли, занятые придорожными полосами, п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одлежат в установленном порядке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учету в территориальных органах Федеральной служ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бы государственной регистрации,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кадастра и картографии.</w:t>
      </w:r>
    </w:p>
    <w:p w:rsidR="00DF7F34" w:rsidRPr="00352BA7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3.5. Решение об установлении придорожных пол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ос автомобильных дорог местного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значения принимается 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>Исполнительным комитетом</w:t>
      </w:r>
      <w:r w:rsidR="00352B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52BA7">
        <w:rPr>
          <w:rFonts w:ascii="Arial" w:eastAsia="Times New Roman" w:hAnsi="Arial" w:cs="Arial"/>
          <w:sz w:val="24"/>
          <w:szCs w:val="24"/>
          <w:lang w:eastAsia="ru-RU"/>
        </w:rPr>
        <w:t>Аграмаковского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DF7F34" w:rsidRPr="00352BA7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3.6. 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352BA7">
        <w:rPr>
          <w:rFonts w:ascii="Arial" w:eastAsia="Times New Roman" w:hAnsi="Arial" w:cs="Arial"/>
          <w:sz w:val="24"/>
          <w:szCs w:val="24"/>
          <w:lang w:eastAsia="ru-RU"/>
        </w:rPr>
        <w:t>Аграмаковского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го поселения, приняв решение об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установлении границ придорожных полос или об изме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нении границ придорожных полос,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осуществляет обозначение границ придорожных поло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с на местности. </w:t>
      </w:r>
      <w:proofErr w:type="gramStart"/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Также в течение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семи дней со дня принятия указанного решения направляет копию решения в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Исполнительный комитет Спасского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района, а также в месячный срок со дня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вынесения решения об установлении гран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иц придорожных полос уведомляет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собственников земельных участков, землепользователей, землев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ладельцев и арендаторов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земельных участков, находящихся в границах прид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орожных полос, об особом режиме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использования земельных участков.</w:t>
      </w:r>
      <w:proofErr w:type="gramEnd"/>
    </w:p>
    <w:p w:rsidR="00DF7F34" w:rsidRPr="00352BA7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3.7.Строительство, реконструкция в границах 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придорожных полос автомобильной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дороги объектов капитального строительства,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объектов, предназначенных для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осуществления дорожной деятельности, объектов дор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ожного сервиса и иных объектов,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установка рекламных конструкций, информационных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щитов и указателей допускаются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при наличии согласия 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352BA7">
        <w:rPr>
          <w:rFonts w:ascii="Arial" w:eastAsia="Times New Roman" w:hAnsi="Arial" w:cs="Arial"/>
          <w:sz w:val="24"/>
          <w:szCs w:val="24"/>
          <w:lang w:eastAsia="ru-RU"/>
        </w:rPr>
        <w:t>Аграмаковского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DF7F34" w:rsidRPr="00352BA7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Это согласие должно содержать технические т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ребования и условия, подлежащие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обязательному исполнению лицами, осуществляющими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строительство, реконструкцию в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границах придорожных полос автомобильной д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ороги таких объектов, установку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рекламных конструкций, информационных щитов и указателей.</w:t>
      </w:r>
    </w:p>
    <w:p w:rsidR="00DF7F34" w:rsidRPr="00352BA7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3.8.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52BA7">
        <w:rPr>
          <w:rFonts w:ascii="Arial" w:eastAsia="Times New Roman" w:hAnsi="Arial" w:cs="Arial"/>
          <w:sz w:val="24"/>
          <w:szCs w:val="24"/>
          <w:lang w:eastAsia="ru-RU"/>
        </w:rPr>
        <w:t>Лица, осуществляющие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строительство, реконструкцию в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границах придорожных полос автомобиль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ных дорог объектов капитального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строительства, объектов, предназначенных для осуще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ствления дорожной деятельности,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объектов дорожного сервиса, установку рекламных ко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нструкций, информационных щитов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и указателей без разрешения на строительство (в сл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учае если для строительства или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реконструкции указанных объектов требуется выдача ра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зрешения на строительство), без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предусмотренного 3.7. настоящего Порядка соглас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ия или с нарушением технических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требований и условий</w:t>
      </w:r>
      <w:proofErr w:type="gramEnd"/>
      <w:r w:rsidRPr="00352BA7">
        <w:rPr>
          <w:rFonts w:ascii="Arial" w:eastAsia="Times New Roman" w:hAnsi="Arial" w:cs="Arial"/>
          <w:sz w:val="24"/>
          <w:szCs w:val="24"/>
          <w:lang w:eastAsia="ru-RU"/>
        </w:rPr>
        <w:t>, подлежащих обязательному ис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полнению, по требованию органа,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уполномоченного на осуществление государственного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строительного надзора, и (или)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владельцев автомобильных дорог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обязаны прекрати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ть осуществление строительства,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реконструкции объектов капитального строительства, у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становку рекламных конструкций,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информационных щитов и указателей, осуществить снос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незаконно возведенных объектов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и сооружений и привести автомобильные дороги в первоначальное состояние.</w:t>
      </w:r>
    </w:p>
    <w:p w:rsidR="00DF7F34" w:rsidRPr="00352BA7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В случае отказа от исполнения таких требовани</w:t>
      </w:r>
      <w:r w:rsidR="00804937" w:rsidRPr="00352BA7">
        <w:rPr>
          <w:rFonts w:ascii="Arial" w:eastAsia="Times New Roman" w:hAnsi="Arial" w:cs="Arial"/>
          <w:sz w:val="24"/>
          <w:szCs w:val="24"/>
          <w:lang w:eastAsia="ru-RU"/>
        </w:rPr>
        <w:t>й владельцы автомобильных дорог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выполняют работы по ликвидации возведенных объект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ов или сооружений с последующей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компенсацией затрат на выполнение этих работ за 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счет лиц, виновных в незаконном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возведении указанных объектов, сооружений, в с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оответствии с законодательством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Федерации.</w:t>
      </w:r>
    </w:p>
    <w:p w:rsidR="005F47A4" w:rsidRPr="00352BA7" w:rsidRDefault="005F47A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352BA7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4.Прокладка, перенос и переустройство инженерны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х коммуникаций в границах полос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отвода и (или) придорожных полос автомобильных дорог</w:t>
      </w:r>
    </w:p>
    <w:p w:rsidR="005F47A4" w:rsidRPr="00352BA7" w:rsidRDefault="005F47A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352BA7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4.1. </w:t>
      </w:r>
      <w:proofErr w:type="gramStart"/>
      <w:r w:rsidRPr="00352BA7">
        <w:rPr>
          <w:rFonts w:ascii="Arial" w:eastAsia="Times New Roman" w:hAnsi="Arial" w:cs="Arial"/>
          <w:sz w:val="24"/>
          <w:szCs w:val="24"/>
          <w:lang w:eastAsia="ru-RU"/>
        </w:rPr>
        <w:t>Прокладка, перенос, переустройство инж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енерных коммуникаций в границах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полосы отвода автомобильной дороги осуществляет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ся владельцами таких инженерных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коммуникаций или за их счет на основании дог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овора, заключаемого владельцами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с владельцем автомо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бильной дороги, и разрешения на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строительство, выдаваемого в соответствии с Градос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троительным кодексом Российской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Федерации и Федеральным законом от 8 ноября 2007 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года N 257-ФЗ "Об автомобильных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дорогах и дорожной деятельности в</w:t>
      </w:r>
      <w:proofErr w:type="gramEnd"/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Федерации" (в случае если для прокладки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или переустройства таких инженерных коммуникаций требуется выдача разрешения на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строительство).</w:t>
      </w:r>
    </w:p>
    <w:p w:rsidR="00DF7F34" w:rsidRPr="00352BA7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4.2. При проектировании прокладки, перенос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а или переустройства инженерных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коммуникаций в границах полос отвода автомо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бильных дорог владельцами таких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или за их сче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т владельцы автомобильных дорог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согласовывают в письменной форме планируе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мое размещение таких инженерных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коммуникаций.</w:t>
      </w:r>
    </w:p>
    <w:p w:rsidR="00DF7F34" w:rsidRPr="00352BA7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4.3. Прокладка, перенос, переустройство инженерны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х коммуникаций в границах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придорожных полос автомобильной дороги о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существляется владельцами таких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или за их счет при нали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чии согласия в письменной форме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владельца автомобильной дороги. Это соглас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ие должно содержать технические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требования и условия, подлежащие обязательно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му исполнению владельцами таких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при их прокладке, переносе, переустройстве.</w:t>
      </w:r>
    </w:p>
    <w:p w:rsidR="00DF7F34" w:rsidRPr="00352BA7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4.4. В случае прокладки, переноса или переуст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ройства инженерных коммуникаций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в границах полос отвода или придорожных полос авт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омобильной дороги разрешение на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строительство выдается 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>Исполнительным комитетом</w:t>
      </w:r>
      <w:r w:rsidR="00352B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52BA7">
        <w:rPr>
          <w:rFonts w:ascii="Arial" w:eastAsia="Times New Roman" w:hAnsi="Arial" w:cs="Arial"/>
          <w:sz w:val="24"/>
          <w:szCs w:val="24"/>
          <w:lang w:eastAsia="ru-RU"/>
        </w:rPr>
        <w:t>Аграмаковского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DF7F34" w:rsidRPr="00352BA7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4.5. В случае если прокладка, перено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с или переустройство инженерных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коммуникаций в границах полосы отвода и (или) придорожных полос автомоб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ильной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дороги влечет за собой реконструкцию или капитальн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ый ремонт автомобильной дороги,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ее участков, такие реконструкция, капитальный ре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монт осуществляются владельцами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или за их счет.</w:t>
      </w:r>
    </w:p>
    <w:p w:rsidR="00DF7F34" w:rsidRPr="00352BA7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4.6. </w:t>
      </w:r>
      <w:proofErr w:type="gramStart"/>
      <w:r w:rsidRPr="00352BA7">
        <w:rPr>
          <w:rFonts w:ascii="Arial" w:eastAsia="Times New Roman" w:hAnsi="Arial" w:cs="Arial"/>
          <w:sz w:val="24"/>
          <w:szCs w:val="24"/>
          <w:lang w:eastAsia="ru-RU"/>
        </w:rPr>
        <w:t>Владельцы инженерных коммуникаций, осущест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вляющие их прокладку,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перенос или переустройство без предусмотренног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о пунктами 4.2 и 4.3 настоящего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Порядка согласия и без разрешения на строительств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о (в случае если для прокладки,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переноса или переустройства таких инженерны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х коммуникаций требуется выдача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разрешения на строительство) или с нарушением те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хнических требований и условий,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подлежащих обязательному исполнению, по требов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анию органа, уполномоченного на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осуществление государственного строитель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>ного надзора, и (или</w:t>
      </w:r>
      <w:proofErr w:type="gramEnd"/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proofErr w:type="gramStart"/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владельца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 обязаны прекратить прокла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дку, перенос или переустройство инженерных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коммуникаций, осуществить снос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незакон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но возведенных сооружений, иных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объектов и привести автомобильную дорогу в первоначальное состояние.</w:t>
      </w:r>
      <w:proofErr w:type="gramEnd"/>
    </w:p>
    <w:p w:rsidR="00DF7F34" w:rsidRPr="00352BA7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52BA7">
        <w:rPr>
          <w:rFonts w:ascii="Arial" w:eastAsia="Times New Roman" w:hAnsi="Arial" w:cs="Arial"/>
          <w:sz w:val="24"/>
          <w:szCs w:val="24"/>
          <w:lang w:eastAsia="ru-RU"/>
        </w:rPr>
        <w:t>В случае отказа от исполнения указанных требований вла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делец автомобильной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дороги выполняет работы по ликвидации проложенны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х или переустроенных инженерных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коммуникаций с последующей компенсацией затрат н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а выполнение этих работ за счет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лиц, виновных в незаконных прокладке, переносе или переустройстве таких соор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ужений,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иных объектов, в соответствии с законодательством Российской Федерации.</w:t>
      </w:r>
      <w:proofErr w:type="gramEnd"/>
    </w:p>
    <w:p w:rsidR="00BF379C" w:rsidRPr="00352BA7" w:rsidRDefault="00BF379C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352BA7" w:rsidRDefault="00DF7F34" w:rsidP="00BF37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5.Ответственность</w:t>
      </w:r>
    </w:p>
    <w:p w:rsidR="00BF379C" w:rsidRPr="00352BA7" w:rsidRDefault="00BF379C" w:rsidP="00BF37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352BA7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5.1. Объекты дорожного сервиса и рекламы, иные 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объекты, возведенные в пределах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полос отвода или придорожных полос с нарушением требований действующего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законодательства Российской Федерации, </w:t>
      </w:r>
      <w:r w:rsidR="005F47A4" w:rsidRPr="00352BA7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, строительных норм и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правил, а также настоящего Порядка, признаются в соотв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етствии со ст. 222 Гражданского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кодекса самовольной постройкой.</w:t>
      </w:r>
    </w:p>
    <w:p w:rsidR="00DF7F34" w:rsidRPr="00352BA7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Правовой режим и порядок сноса самовольной постройки устан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авливаются в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соответствии с действующим законодательством Российской Федерации.</w:t>
      </w:r>
    </w:p>
    <w:p w:rsidR="00DF7F34" w:rsidRPr="00352BA7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5.2. Собственники и владельцы этих объектов 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должны осуществлять их снос или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перенос за свой счет в случае, если объекты созд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адут препятствия для нормальной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эксплуатации автомобильной дороги при ее ремонте, р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еконструкции или будут ухудшать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условия движения по ней.</w:t>
      </w:r>
    </w:p>
    <w:p w:rsidR="00DF7F34" w:rsidRPr="00352BA7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5.3 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352BA7">
        <w:rPr>
          <w:rFonts w:ascii="Arial" w:eastAsia="Times New Roman" w:hAnsi="Arial" w:cs="Arial"/>
          <w:sz w:val="24"/>
          <w:szCs w:val="24"/>
          <w:lang w:eastAsia="ru-RU"/>
        </w:rPr>
        <w:t>Аграмаковского</w:t>
      </w:r>
      <w:bookmarkStart w:id="1" w:name="_GoBack"/>
      <w:bookmarkEnd w:id="1"/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</w:t>
      </w:r>
      <w:r w:rsidR="005F47A4" w:rsidRPr="00352BA7">
        <w:rPr>
          <w:rFonts w:ascii="Arial" w:eastAsia="Times New Roman" w:hAnsi="Arial" w:cs="Arial"/>
          <w:sz w:val="24"/>
          <w:szCs w:val="24"/>
          <w:lang w:eastAsia="ru-RU"/>
        </w:rPr>
        <w:t>оселения обязан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осуществлять в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пределах своей компетенции контроль за использованием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земель в пределах полос отвода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и придорожных полос, в том числе для предупреж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дения чрезвычайных ситуаций или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ликвидации их последствий.</w:t>
      </w:r>
    </w:p>
    <w:p w:rsidR="00314A79" w:rsidRPr="00BF379C" w:rsidRDefault="00DF7F34" w:rsidP="00BF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A7">
        <w:rPr>
          <w:rFonts w:ascii="Arial" w:eastAsia="Times New Roman" w:hAnsi="Arial" w:cs="Arial"/>
          <w:sz w:val="24"/>
          <w:szCs w:val="24"/>
          <w:lang w:eastAsia="ru-RU"/>
        </w:rPr>
        <w:t>5.4. Юридические и физические лица виновные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 в нарушении требований данного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Порядка, несут ответственность в соответствии </w:t>
      </w:r>
      <w:r w:rsidR="00BF379C" w:rsidRPr="00352BA7">
        <w:rPr>
          <w:rFonts w:ascii="Arial" w:eastAsia="Times New Roman" w:hAnsi="Arial" w:cs="Arial"/>
          <w:sz w:val="24"/>
          <w:szCs w:val="24"/>
          <w:lang w:eastAsia="ru-RU"/>
        </w:rPr>
        <w:t xml:space="preserve">с действующим законодательством </w:t>
      </w:r>
      <w:r w:rsidRPr="00352BA7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</w:t>
      </w:r>
      <w:r w:rsidRPr="00DF7F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314A79" w:rsidRPr="00BF379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6F1C"/>
    <w:multiLevelType w:val="hybridMultilevel"/>
    <w:tmpl w:val="67EE6BA8"/>
    <w:lvl w:ilvl="0" w:tplc="6C58F1C2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0D"/>
    <w:rsid w:val="00006669"/>
    <w:rsid w:val="00072AB1"/>
    <w:rsid w:val="000E1A30"/>
    <w:rsid w:val="001E2A75"/>
    <w:rsid w:val="002714A9"/>
    <w:rsid w:val="00314A79"/>
    <w:rsid w:val="00323452"/>
    <w:rsid w:val="00352BA7"/>
    <w:rsid w:val="00393D52"/>
    <w:rsid w:val="003B71AB"/>
    <w:rsid w:val="005F47A4"/>
    <w:rsid w:val="00663E78"/>
    <w:rsid w:val="0068072C"/>
    <w:rsid w:val="00804937"/>
    <w:rsid w:val="0080720D"/>
    <w:rsid w:val="00922E6C"/>
    <w:rsid w:val="00940D01"/>
    <w:rsid w:val="00987C83"/>
    <w:rsid w:val="00A040DE"/>
    <w:rsid w:val="00A8138D"/>
    <w:rsid w:val="00AC12B6"/>
    <w:rsid w:val="00BF379C"/>
    <w:rsid w:val="00C01E88"/>
    <w:rsid w:val="00C21BC0"/>
    <w:rsid w:val="00CD5004"/>
    <w:rsid w:val="00D375F1"/>
    <w:rsid w:val="00DC3B03"/>
    <w:rsid w:val="00DF7F34"/>
    <w:rsid w:val="00E239B9"/>
    <w:rsid w:val="00ED3718"/>
    <w:rsid w:val="00F01C6B"/>
    <w:rsid w:val="00F13B14"/>
    <w:rsid w:val="00FC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2AB1"/>
  </w:style>
  <w:style w:type="paragraph" w:customStyle="1" w:styleId="headertext">
    <w:name w:val="header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2AB1"/>
  </w:style>
  <w:style w:type="paragraph" w:customStyle="1" w:styleId="formattext">
    <w:name w:val="format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72A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2AB1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072A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40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0D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2AB1"/>
  </w:style>
  <w:style w:type="paragraph" w:customStyle="1" w:styleId="headertext">
    <w:name w:val="header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2AB1"/>
  </w:style>
  <w:style w:type="paragraph" w:customStyle="1" w:styleId="formattext">
    <w:name w:val="format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72A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2AB1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072A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40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0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070582&amp;prevdoc=543239980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1876063&amp;prevdoc=54323998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kodeks://link/d?nd=901919338&amp;prevdoc=5432399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744100004&amp;prevdoc=543239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B1ED9-B1B6-428B-9A94-6CB04E8A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2465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10</cp:revision>
  <cp:lastPrinted>2022-10-12T09:15:00Z</cp:lastPrinted>
  <dcterms:created xsi:type="dcterms:W3CDTF">2022-10-12T07:29:00Z</dcterms:created>
  <dcterms:modified xsi:type="dcterms:W3CDTF">2022-10-13T10:58:00Z</dcterms:modified>
</cp:coreProperties>
</file>