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6F4FA3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6F4FA3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6F4FA3">
              <w:rPr>
                <w:sz w:val="28"/>
                <w:szCs w:val="28"/>
              </w:rPr>
              <w:t>МИНИСТЕРСТВО</w:t>
            </w:r>
          </w:p>
          <w:p w:rsidR="00001150" w:rsidRPr="006F4FA3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6F4FA3">
              <w:rPr>
                <w:sz w:val="28"/>
                <w:szCs w:val="28"/>
              </w:rPr>
              <w:t>ПРОМЫШЛЕННОСТИ И ТОРГОВЛИ</w:t>
            </w:r>
          </w:p>
          <w:p w:rsidR="00001150" w:rsidRPr="006F4FA3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6F4FA3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Pr="006F4FA3" w:rsidRDefault="00887EE3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28299980" r:id="rId9"/>
              </w:object>
            </w:r>
          </w:p>
          <w:p w:rsidR="00001150" w:rsidRPr="006F4FA3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Pr="006F4FA3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6F4FA3">
              <w:rPr>
                <w:sz w:val="28"/>
                <w:szCs w:val="28"/>
              </w:rPr>
              <w:t>ТАТАРСТАН</w:t>
            </w:r>
          </w:p>
          <w:p w:rsidR="000C7119" w:rsidRPr="006F4FA3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6F4FA3">
              <w:rPr>
                <w:sz w:val="28"/>
                <w:szCs w:val="28"/>
              </w:rPr>
              <w:t xml:space="preserve"> </w:t>
            </w:r>
            <w:r w:rsidR="00001150" w:rsidRPr="006F4FA3">
              <w:rPr>
                <w:sz w:val="28"/>
                <w:szCs w:val="28"/>
              </w:rPr>
              <w:t xml:space="preserve"> </w:t>
            </w:r>
            <w:r w:rsidRPr="006F4FA3">
              <w:rPr>
                <w:sz w:val="28"/>
                <w:szCs w:val="28"/>
              </w:rPr>
              <w:t xml:space="preserve">РЕСПУБЛИКАСЫ </w:t>
            </w:r>
          </w:p>
          <w:p w:rsidR="00001150" w:rsidRPr="006F4FA3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6F4FA3">
              <w:rPr>
                <w:sz w:val="28"/>
                <w:szCs w:val="28"/>
              </w:rPr>
              <w:t xml:space="preserve"> </w:t>
            </w:r>
            <w:r w:rsidR="00001150" w:rsidRPr="006F4FA3">
              <w:rPr>
                <w:sz w:val="28"/>
                <w:szCs w:val="28"/>
                <w:lang w:val="tt-RU"/>
              </w:rPr>
              <w:t>СӘНӘГАТ</w:t>
            </w:r>
            <w:r w:rsidR="00001150" w:rsidRPr="006F4FA3">
              <w:rPr>
                <w:sz w:val="28"/>
                <w:szCs w:val="28"/>
              </w:rPr>
              <w:t xml:space="preserve">Ь </w:t>
            </w:r>
            <w:r w:rsidR="000D05AA" w:rsidRPr="006F4FA3">
              <w:rPr>
                <w:sz w:val="28"/>
                <w:szCs w:val="28"/>
                <w:lang w:val="tt-RU"/>
              </w:rPr>
              <w:t>ҺӘ</w:t>
            </w:r>
            <w:r w:rsidR="000D05AA" w:rsidRPr="006F4FA3">
              <w:rPr>
                <w:sz w:val="28"/>
                <w:szCs w:val="28"/>
              </w:rPr>
              <w:t>М С</w:t>
            </w:r>
            <w:r w:rsidR="000D05AA" w:rsidRPr="006F4FA3">
              <w:rPr>
                <w:sz w:val="28"/>
                <w:szCs w:val="28"/>
                <w:lang w:val="tt-RU"/>
              </w:rPr>
              <w:t>Ә</w:t>
            </w:r>
            <w:r w:rsidR="00001150" w:rsidRPr="006F4FA3">
              <w:rPr>
                <w:sz w:val="28"/>
                <w:szCs w:val="28"/>
                <w:lang w:val="en-US"/>
              </w:rPr>
              <w:t>Y</w:t>
            </w:r>
            <w:r w:rsidR="000D05AA" w:rsidRPr="006F4FA3">
              <w:rPr>
                <w:sz w:val="28"/>
                <w:szCs w:val="28"/>
              </w:rPr>
              <w:t>Д</w:t>
            </w:r>
            <w:r w:rsidR="000D05AA" w:rsidRPr="006F4FA3">
              <w:rPr>
                <w:sz w:val="28"/>
                <w:szCs w:val="28"/>
                <w:lang w:val="tt-RU"/>
              </w:rPr>
              <w:t>Ә</w:t>
            </w:r>
            <w:r w:rsidRPr="006F4FA3">
              <w:rPr>
                <w:sz w:val="28"/>
                <w:szCs w:val="28"/>
              </w:rPr>
              <w:t xml:space="preserve"> </w:t>
            </w:r>
            <w:r w:rsidR="00001150" w:rsidRPr="006F4FA3">
              <w:rPr>
                <w:sz w:val="28"/>
                <w:szCs w:val="28"/>
              </w:rPr>
              <w:t>МИНИСТРЛЫГЫ</w:t>
            </w:r>
          </w:p>
        </w:tc>
      </w:tr>
      <w:tr w:rsidR="00001150" w:rsidRPr="006F4FA3" w:rsidTr="00A169C1">
        <w:trPr>
          <w:cantSplit/>
          <w:trHeight w:val="90"/>
        </w:trPr>
        <w:tc>
          <w:tcPr>
            <w:tcW w:w="4253" w:type="dxa"/>
          </w:tcPr>
          <w:p w:rsidR="008F5369" w:rsidRPr="006F4FA3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F4FA3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6F4FA3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Pr="006F4FA3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6F4FA3" w:rsidRDefault="002E1216" w:rsidP="009A66F7">
      <w:pPr>
        <w:spacing w:line="480" w:lineRule="auto"/>
        <w:rPr>
          <w:sz w:val="18"/>
          <w:szCs w:val="18"/>
          <w:lang w:val="tt-RU"/>
        </w:rPr>
      </w:pPr>
      <w:r w:rsidRPr="006F4FA3"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B1007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3"/>
        <w:gridCol w:w="1402"/>
        <w:gridCol w:w="4123"/>
      </w:tblGrid>
      <w:tr w:rsidR="003C71DA" w:rsidRPr="006F4FA3" w:rsidTr="00A169C1">
        <w:tc>
          <w:tcPr>
            <w:tcW w:w="4219" w:type="dxa"/>
          </w:tcPr>
          <w:p w:rsidR="003C71DA" w:rsidRPr="006F4FA3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6F4FA3">
              <w:rPr>
                <w:b/>
                <w:sz w:val="28"/>
                <w:lang w:val="tt-RU"/>
              </w:rPr>
              <w:t>ПРИКАЗ</w:t>
            </w:r>
          </w:p>
          <w:p w:rsidR="003C71DA" w:rsidRPr="006F4FA3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6F4FA3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 w:rsidRPr="006F4FA3"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Pr="006F4FA3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Pr="006F4FA3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Pr="006F4FA3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 w:rsidRPr="006F4FA3"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6F4FA3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6F4FA3">
              <w:rPr>
                <w:b/>
                <w:sz w:val="28"/>
                <w:lang w:val="tt-RU"/>
              </w:rPr>
              <w:t>БОЕРЫК</w:t>
            </w:r>
          </w:p>
          <w:p w:rsidR="003C71DA" w:rsidRPr="006F4FA3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6F4FA3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 w:rsidRPr="006F4FA3">
              <w:rPr>
                <w:sz w:val="28"/>
                <w:lang w:val="tt-RU"/>
              </w:rPr>
              <w:t>№___________</w:t>
            </w:r>
          </w:p>
        </w:tc>
      </w:tr>
    </w:tbl>
    <w:p w:rsidR="003C71DA" w:rsidRPr="006F4FA3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8355FE" w:rsidRPr="006F4FA3" w:rsidRDefault="00A61698" w:rsidP="00601605">
      <w:pPr>
        <w:widowControl w:val="0"/>
        <w:shd w:val="clear" w:color="auto" w:fill="FFFFFF"/>
        <w:autoSpaceDE w:val="0"/>
        <w:autoSpaceDN w:val="0"/>
        <w:adjustRightInd w:val="0"/>
        <w:ind w:right="141"/>
        <w:jc w:val="center"/>
        <w:rPr>
          <w:b/>
          <w:sz w:val="28"/>
          <w:szCs w:val="28"/>
        </w:rPr>
      </w:pPr>
      <w:r w:rsidRPr="006F4FA3">
        <w:rPr>
          <w:b/>
          <w:sz w:val="28"/>
          <w:szCs w:val="28"/>
        </w:rPr>
        <w:t>О</w:t>
      </w:r>
      <w:r w:rsidR="00FB52A9" w:rsidRPr="006F4FA3">
        <w:rPr>
          <w:b/>
          <w:sz w:val="28"/>
          <w:szCs w:val="28"/>
        </w:rPr>
        <w:t xml:space="preserve">б организации работы в Министерстве промышленности и торговли Республики Татарстан по проведению отбора на право получения субсидий из бюджета Республики Татарстан </w:t>
      </w:r>
      <w:r w:rsidR="009F6534" w:rsidRPr="006F4FA3">
        <w:rPr>
          <w:b/>
          <w:sz w:val="28"/>
          <w:szCs w:val="28"/>
        </w:rPr>
        <w:t>на возмещение части затрат промышленных предприятий, связанных с приобретением нового оборудования</w:t>
      </w:r>
      <w:r w:rsidR="00FB52A9" w:rsidRPr="006F4FA3">
        <w:rPr>
          <w:b/>
          <w:sz w:val="28"/>
          <w:szCs w:val="28"/>
        </w:rPr>
        <w:t xml:space="preserve"> </w:t>
      </w:r>
    </w:p>
    <w:p w:rsidR="00A61698" w:rsidRPr="006F4FA3" w:rsidRDefault="00A61698" w:rsidP="00601605">
      <w:pPr>
        <w:jc w:val="center"/>
        <w:rPr>
          <w:b/>
          <w:bCs/>
        </w:rPr>
      </w:pPr>
    </w:p>
    <w:p w:rsidR="00A61698" w:rsidRPr="006F4FA3" w:rsidRDefault="00A61698" w:rsidP="0060160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4FA3">
        <w:rPr>
          <w:sz w:val="28"/>
        </w:rPr>
        <w:t xml:space="preserve">В целях реализации </w:t>
      </w:r>
      <w:r w:rsidR="00724C36" w:rsidRPr="006F4FA3">
        <w:rPr>
          <w:sz w:val="28"/>
        </w:rPr>
        <w:t xml:space="preserve">государственной программы </w:t>
      </w:r>
      <w:r w:rsidR="00724C36" w:rsidRPr="006F4FA3">
        <w:rPr>
          <w:sz w:val="28"/>
          <w:szCs w:val="28"/>
        </w:rPr>
        <w:t xml:space="preserve">Республики Татарстан «Развитие обрабатывающих отраслей промышленности Республики Татарстан», утвержденной постановлением Кабинета Министров Республики Татарстан </w:t>
      </w:r>
      <w:r w:rsidR="00522BFD" w:rsidRPr="006F4FA3">
        <w:rPr>
          <w:sz w:val="28"/>
          <w:szCs w:val="28"/>
        </w:rPr>
        <w:br/>
      </w:r>
      <w:r w:rsidR="00724C36" w:rsidRPr="006F4FA3">
        <w:rPr>
          <w:sz w:val="28"/>
          <w:szCs w:val="28"/>
        </w:rPr>
        <w:t xml:space="preserve">от 03.11.2021 № 1043 «Об утверждении государственной программы Республики Татарстан «Развитие обрабатывающих отраслей промышленности Республики Татарстан», </w:t>
      </w:r>
      <w:r w:rsidR="008355FE" w:rsidRPr="006F4FA3">
        <w:rPr>
          <w:sz w:val="28"/>
          <w:szCs w:val="28"/>
        </w:rPr>
        <w:t>постановлени</w:t>
      </w:r>
      <w:r w:rsidR="00522BFD" w:rsidRPr="006F4FA3">
        <w:rPr>
          <w:sz w:val="28"/>
          <w:szCs w:val="28"/>
        </w:rPr>
        <w:t>ем</w:t>
      </w:r>
      <w:r w:rsidR="008355FE" w:rsidRPr="006F4FA3">
        <w:rPr>
          <w:sz w:val="28"/>
          <w:szCs w:val="28"/>
        </w:rPr>
        <w:t xml:space="preserve"> Кабинета Министров Республики Татарстан </w:t>
      </w:r>
      <w:r w:rsidR="00522BFD" w:rsidRPr="006F4FA3">
        <w:rPr>
          <w:sz w:val="28"/>
          <w:szCs w:val="28"/>
        </w:rPr>
        <w:br/>
      </w:r>
      <w:r w:rsidR="009F6534" w:rsidRPr="006F4FA3">
        <w:rPr>
          <w:sz w:val="28"/>
          <w:szCs w:val="28"/>
        </w:rPr>
        <w:t>от 24.10.2022 №1131 «Об утверждении Порядка предоставления субсидий из бюджета Республики Тат</w:t>
      </w:r>
      <w:bookmarkStart w:id="0" w:name="_GoBack"/>
      <w:bookmarkEnd w:id="0"/>
      <w:r w:rsidR="009F6534" w:rsidRPr="006F4FA3">
        <w:rPr>
          <w:sz w:val="28"/>
          <w:szCs w:val="28"/>
        </w:rPr>
        <w:t>арстан на возмещение части затрат промышленных предприятий, связанных с приобретением нового оборудования»</w:t>
      </w:r>
      <w:r w:rsidR="007727F0" w:rsidRPr="006F4FA3">
        <w:rPr>
          <w:sz w:val="28"/>
          <w:szCs w:val="28"/>
        </w:rPr>
        <w:t xml:space="preserve"> (далее – Постановление)</w:t>
      </w:r>
    </w:p>
    <w:p w:rsidR="00A61698" w:rsidRPr="006F4FA3" w:rsidRDefault="00A61698" w:rsidP="00601605">
      <w:pPr>
        <w:ind w:firstLine="720"/>
        <w:jc w:val="both"/>
      </w:pPr>
    </w:p>
    <w:p w:rsidR="00A61698" w:rsidRPr="006F4FA3" w:rsidRDefault="00A61698" w:rsidP="00601605">
      <w:pPr>
        <w:jc w:val="both"/>
        <w:rPr>
          <w:bCs/>
          <w:sz w:val="28"/>
          <w:szCs w:val="28"/>
        </w:rPr>
      </w:pPr>
      <w:r w:rsidRPr="006F4FA3">
        <w:rPr>
          <w:b/>
          <w:bCs/>
          <w:spacing w:val="40"/>
          <w:sz w:val="28"/>
          <w:szCs w:val="28"/>
        </w:rPr>
        <w:t>приказываю</w:t>
      </w:r>
      <w:r w:rsidRPr="006F4FA3">
        <w:rPr>
          <w:b/>
          <w:bCs/>
          <w:spacing w:val="30"/>
          <w:sz w:val="28"/>
          <w:szCs w:val="28"/>
        </w:rPr>
        <w:t>:</w:t>
      </w:r>
    </w:p>
    <w:p w:rsidR="00A61698" w:rsidRPr="006F4FA3" w:rsidRDefault="00A61698" w:rsidP="00601605">
      <w:pPr>
        <w:ind w:firstLine="709"/>
        <w:jc w:val="center"/>
        <w:rPr>
          <w:b/>
        </w:rPr>
      </w:pPr>
    </w:p>
    <w:p w:rsidR="00724C36" w:rsidRPr="006F4FA3" w:rsidRDefault="000248BE" w:rsidP="00601605">
      <w:pPr>
        <w:tabs>
          <w:tab w:val="left" w:pos="1134"/>
        </w:tabs>
        <w:ind w:firstLine="709"/>
        <w:jc w:val="both"/>
        <w:rPr>
          <w:sz w:val="28"/>
        </w:rPr>
      </w:pPr>
      <w:r w:rsidRPr="006F4FA3">
        <w:rPr>
          <w:sz w:val="28"/>
        </w:rPr>
        <w:t>1. </w:t>
      </w:r>
      <w:r w:rsidR="00D36F22" w:rsidRPr="006F4FA3">
        <w:rPr>
          <w:sz w:val="28"/>
        </w:rPr>
        <w:t xml:space="preserve">Объявить о проведении в период с </w:t>
      </w:r>
      <w:r w:rsidR="009F6534" w:rsidRPr="006F4FA3">
        <w:rPr>
          <w:sz w:val="28"/>
        </w:rPr>
        <w:t>1</w:t>
      </w:r>
      <w:r w:rsidR="00D36F22" w:rsidRPr="006F4FA3">
        <w:rPr>
          <w:sz w:val="28"/>
        </w:rPr>
        <w:t xml:space="preserve"> </w:t>
      </w:r>
      <w:r w:rsidR="009F6534" w:rsidRPr="006F4FA3">
        <w:rPr>
          <w:sz w:val="28"/>
        </w:rPr>
        <w:t>ноября</w:t>
      </w:r>
      <w:r w:rsidR="00D36F22" w:rsidRPr="006F4FA3">
        <w:rPr>
          <w:sz w:val="28"/>
        </w:rPr>
        <w:t xml:space="preserve"> по </w:t>
      </w:r>
      <w:r w:rsidR="009B5FB8" w:rsidRPr="006F4FA3">
        <w:rPr>
          <w:sz w:val="28"/>
        </w:rPr>
        <w:t>18 декабря</w:t>
      </w:r>
      <w:r w:rsidR="00D36F22" w:rsidRPr="006F4FA3">
        <w:rPr>
          <w:sz w:val="28"/>
        </w:rPr>
        <w:t xml:space="preserve"> 2022 года </w:t>
      </w:r>
      <w:r w:rsidR="00724C36" w:rsidRPr="006F4FA3">
        <w:rPr>
          <w:sz w:val="28"/>
        </w:rPr>
        <w:t xml:space="preserve">отбора на право получения субсидий из бюджета Республики Татарстан </w:t>
      </w:r>
      <w:r w:rsidR="00957A94" w:rsidRPr="006F4FA3">
        <w:rPr>
          <w:sz w:val="28"/>
        </w:rPr>
        <w:br/>
      </w:r>
      <w:r w:rsidR="00724C36" w:rsidRPr="006F4FA3">
        <w:rPr>
          <w:sz w:val="28"/>
        </w:rPr>
        <w:t xml:space="preserve">на возмещение </w:t>
      </w:r>
      <w:r w:rsidR="009F6534" w:rsidRPr="006F4FA3">
        <w:rPr>
          <w:sz w:val="28"/>
        </w:rPr>
        <w:t xml:space="preserve">части затрат промышленных предприятий, связанных с приобретением нового оборудования </w:t>
      </w:r>
      <w:r w:rsidR="000A302B" w:rsidRPr="006F4FA3">
        <w:rPr>
          <w:sz w:val="28"/>
        </w:rPr>
        <w:t>(далее – субсидия).</w:t>
      </w:r>
    </w:p>
    <w:p w:rsidR="000248BE" w:rsidRPr="006F4FA3" w:rsidRDefault="00724C36" w:rsidP="00601605">
      <w:pPr>
        <w:tabs>
          <w:tab w:val="left" w:pos="1134"/>
        </w:tabs>
        <w:ind w:firstLine="709"/>
        <w:jc w:val="both"/>
        <w:rPr>
          <w:bCs/>
          <w:spacing w:val="2"/>
          <w:kern w:val="36"/>
          <w:sz w:val="28"/>
          <w:szCs w:val="28"/>
        </w:rPr>
      </w:pPr>
      <w:r w:rsidRPr="006F4FA3">
        <w:rPr>
          <w:bCs/>
          <w:spacing w:val="2"/>
          <w:kern w:val="36"/>
          <w:sz w:val="28"/>
          <w:szCs w:val="28"/>
        </w:rPr>
        <w:t xml:space="preserve">2. Объявить с </w:t>
      </w:r>
      <w:r w:rsidR="009F6534" w:rsidRPr="006F4FA3">
        <w:rPr>
          <w:bCs/>
          <w:spacing w:val="2"/>
          <w:kern w:val="36"/>
          <w:sz w:val="28"/>
          <w:szCs w:val="28"/>
        </w:rPr>
        <w:t>1 ноября</w:t>
      </w:r>
      <w:r w:rsidRPr="006F4FA3">
        <w:rPr>
          <w:bCs/>
          <w:spacing w:val="2"/>
          <w:kern w:val="36"/>
          <w:sz w:val="28"/>
          <w:szCs w:val="28"/>
        </w:rPr>
        <w:t xml:space="preserve"> по </w:t>
      </w:r>
      <w:r w:rsidR="009F6534" w:rsidRPr="006F4FA3">
        <w:rPr>
          <w:bCs/>
          <w:spacing w:val="2"/>
          <w:kern w:val="36"/>
          <w:sz w:val="28"/>
          <w:szCs w:val="28"/>
        </w:rPr>
        <w:t>20</w:t>
      </w:r>
      <w:r w:rsidRPr="006F4FA3">
        <w:rPr>
          <w:bCs/>
          <w:spacing w:val="2"/>
          <w:kern w:val="36"/>
          <w:sz w:val="28"/>
          <w:szCs w:val="28"/>
        </w:rPr>
        <w:t xml:space="preserve"> </w:t>
      </w:r>
      <w:r w:rsidR="003049D0" w:rsidRPr="006F4FA3">
        <w:rPr>
          <w:bCs/>
          <w:spacing w:val="2"/>
          <w:kern w:val="36"/>
          <w:sz w:val="28"/>
          <w:szCs w:val="28"/>
        </w:rPr>
        <w:t>н</w:t>
      </w:r>
      <w:r w:rsidRPr="006F4FA3">
        <w:rPr>
          <w:bCs/>
          <w:spacing w:val="2"/>
          <w:kern w:val="36"/>
          <w:sz w:val="28"/>
          <w:szCs w:val="28"/>
        </w:rPr>
        <w:t xml:space="preserve">оября 2022 года приём заявок </w:t>
      </w:r>
      <w:r w:rsidRPr="006F4FA3">
        <w:rPr>
          <w:sz w:val="28"/>
          <w:szCs w:val="28"/>
        </w:rPr>
        <w:t xml:space="preserve">для участия в отборе на право получения субсидий из бюджета Республики Татарстан на возмещение </w:t>
      </w:r>
      <w:r w:rsidR="009B5FB8" w:rsidRPr="006F4FA3">
        <w:rPr>
          <w:sz w:val="28"/>
          <w:szCs w:val="28"/>
        </w:rPr>
        <w:t>части затрат промышленных предприятий, связанных с приобретением нового оборудования</w:t>
      </w:r>
      <w:r w:rsidR="007727F0" w:rsidRPr="006F4FA3">
        <w:rPr>
          <w:bCs/>
          <w:spacing w:val="2"/>
          <w:kern w:val="36"/>
          <w:sz w:val="28"/>
          <w:szCs w:val="28"/>
        </w:rPr>
        <w:t>.</w:t>
      </w:r>
    </w:p>
    <w:p w:rsidR="007727F0" w:rsidRPr="006F4FA3" w:rsidRDefault="000248BE" w:rsidP="00601605">
      <w:pPr>
        <w:pStyle w:val="ad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F4FA3">
        <w:rPr>
          <w:sz w:val="28"/>
        </w:rPr>
        <w:t xml:space="preserve">3. </w:t>
      </w:r>
      <w:r w:rsidR="00F04D31" w:rsidRPr="006F4FA3">
        <w:rPr>
          <w:sz w:val="28"/>
        </w:rPr>
        <w:t xml:space="preserve">Отделу сопровождения инвестиционных программ в промышленности </w:t>
      </w:r>
      <w:r w:rsidR="00957A94" w:rsidRPr="006F4FA3">
        <w:rPr>
          <w:sz w:val="28"/>
        </w:rPr>
        <w:br/>
      </w:r>
      <w:r w:rsidR="00F04D31" w:rsidRPr="006F4FA3">
        <w:rPr>
          <w:sz w:val="28"/>
        </w:rPr>
        <w:t>в установленном порядке обеспечить</w:t>
      </w:r>
      <w:r w:rsidR="007727F0" w:rsidRPr="006F4FA3">
        <w:rPr>
          <w:sz w:val="28"/>
        </w:rPr>
        <w:t xml:space="preserve"> проведение отбора заявок на получение субсидий из бюджета Республики Татарстан на возмещение </w:t>
      </w:r>
      <w:r w:rsidR="009B5FB8" w:rsidRPr="006F4FA3">
        <w:rPr>
          <w:sz w:val="28"/>
        </w:rPr>
        <w:t>части затрат промышленных предприятий, связанных с приобретением нового оборудования</w:t>
      </w:r>
      <w:r w:rsidR="007727F0" w:rsidRPr="006F4FA3">
        <w:rPr>
          <w:sz w:val="28"/>
          <w:szCs w:val="28"/>
        </w:rPr>
        <w:t>.</w:t>
      </w:r>
    </w:p>
    <w:p w:rsidR="007727F0" w:rsidRPr="006F4FA3" w:rsidRDefault="007727F0" w:rsidP="00601605">
      <w:pPr>
        <w:pStyle w:val="ad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4. Отделу делопроизводства и контроля обеспечить в установленном постановлением порядке прием и регистрацию заявок.</w:t>
      </w:r>
    </w:p>
    <w:p w:rsidR="007727F0" w:rsidRPr="006F4FA3" w:rsidRDefault="007727F0" w:rsidP="00601605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  <w:r w:rsidRPr="006F4FA3">
        <w:rPr>
          <w:sz w:val="28"/>
          <w:szCs w:val="28"/>
        </w:rPr>
        <w:lastRenderedPageBreak/>
        <w:t>5. </w:t>
      </w:r>
      <w:r w:rsidRPr="006F4FA3">
        <w:rPr>
          <w:sz w:val="28"/>
        </w:rPr>
        <w:t xml:space="preserve">Юридическому отделу обеспечить проведение правовой экспертизы представляемых участниками отбора документов, </w:t>
      </w:r>
      <w:r w:rsidR="0028494A" w:rsidRPr="006F4FA3">
        <w:rPr>
          <w:sz w:val="28"/>
        </w:rPr>
        <w:t xml:space="preserve">проекта соглашения </w:t>
      </w:r>
      <w:r w:rsidR="00957A94" w:rsidRPr="006F4FA3">
        <w:rPr>
          <w:sz w:val="28"/>
        </w:rPr>
        <w:br/>
      </w:r>
      <w:r w:rsidR="0028494A" w:rsidRPr="006F4FA3">
        <w:rPr>
          <w:sz w:val="28"/>
        </w:rPr>
        <w:t>о предоставлении субсидии</w:t>
      </w:r>
      <w:r w:rsidRPr="006F4FA3">
        <w:rPr>
          <w:sz w:val="28"/>
        </w:rPr>
        <w:t>.</w:t>
      </w:r>
    </w:p>
    <w:p w:rsidR="00F04D31" w:rsidRPr="006F4FA3" w:rsidRDefault="007727F0" w:rsidP="00601605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  <w:r w:rsidRPr="006F4FA3">
        <w:rPr>
          <w:sz w:val="28"/>
        </w:rPr>
        <w:t>6. </w:t>
      </w:r>
      <w:r w:rsidR="00F04D31" w:rsidRPr="006F4FA3">
        <w:rPr>
          <w:sz w:val="28"/>
        </w:rPr>
        <w:t>Сводному отделу разместить</w:t>
      </w:r>
      <w:r w:rsidRPr="006F4FA3">
        <w:rPr>
          <w:sz w:val="28"/>
        </w:rPr>
        <w:t xml:space="preserve"> на официальном сайте Министерства </w:t>
      </w:r>
      <w:r w:rsidR="00957A94" w:rsidRPr="006F4FA3">
        <w:rPr>
          <w:sz w:val="28"/>
        </w:rPr>
        <w:br/>
      </w:r>
      <w:r w:rsidRPr="006F4FA3">
        <w:rPr>
          <w:sz w:val="28"/>
        </w:rPr>
        <w:t>в сети Интернет</w:t>
      </w:r>
      <w:r w:rsidR="00F04D31" w:rsidRPr="006F4FA3">
        <w:rPr>
          <w:sz w:val="28"/>
        </w:rPr>
        <w:t>:</w:t>
      </w:r>
    </w:p>
    <w:p w:rsidR="00F04D31" w:rsidRPr="006F4FA3" w:rsidRDefault="00F04D31" w:rsidP="00601605">
      <w:pPr>
        <w:pStyle w:val="ad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</w:rPr>
      </w:pPr>
      <w:r w:rsidRPr="006F4FA3">
        <w:rPr>
          <w:sz w:val="28"/>
        </w:rPr>
        <w:t>объявление о проведении отбора в течение одного дня с даты принятия решения об объявлении отбора</w:t>
      </w:r>
      <w:r w:rsidR="0028494A" w:rsidRPr="006F4FA3">
        <w:rPr>
          <w:sz w:val="28"/>
        </w:rPr>
        <w:t xml:space="preserve">, но не позднее </w:t>
      </w:r>
      <w:r w:rsidR="0028494A" w:rsidRPr="006F4FA3">
        <w:rPr>
          <w:sz w:val="28"/>
          <w:szCs w:val="28"/>
        </w:rPr>
        <w:t xml:space="preserve">чем за пять календарных дней </w:t>
      </w:r>
      <w:r w:rsidR="00957A94" w:rsidRPr="006F4FA3">
        <w:rPr>
          <w:sz w:val="28"/>
          <w:szCs w:val="28"/>
        </w:rPr>
        <w:br/>
      </w:r>
      <w:r w:rsidR="0028494A" w:rsidRPr="006F4FA3">
        <w:rPr>
          <w:sz w:val="28"/>
          <w:szCs w:val="28"/>
        </w:rPr>
        <w:t>до даты начала подачи заявок</w:t>
      </w:r>
      <w:r w:rsidRPr="006F4FA3">
        <w:rPr>
          <w:sz w:val="28"/>
        </w:rPr>
        <w:t xml:space="preserve">; </w:t>
      </w:r>
    </w:p>
    <w:p w:rsidR="00492EA9" w:rsidRPr="006F4FA3" w:rsidRDefault="00492EA9" w:rsidP="00601605">
      <w:pPr>
        <w:pStyle w:val="ad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</w:rPr>
      </w:pPr>
      <w:r w:rsidRPr="006F4FA3">
        <w:rPr>
          <w:sz w:val="28"/>
        </w:rPr>
        <w:t>решения о допуске заявки к рейтингованию или об отклонении заявки в течение д</w:t>
      </w:r>
      <w:r w:rsidR="00F96D9A" w:rsidRPr="006F4FA3">
        <w:rPr>
          <w:sz w:val="28"/>
        </w:rPr>
        <w:t>в</w:t>
      </w:r>
      <w:r w:rsidRPr="006F4FA3">
        <w:rPr>
          <w:sz w:val="28"/>
        </w:rPr>
        <w:t>ух дней с даты его утверждения</w:t>
      </w:r>
      <w:r w:rsidR="0028494A" w:rsidRPr="006F4FA3">
        <w:rPr>
          <w:sz w:val="28"/>
        </w:rPr>
        <w:t>;</w:t>
      </w:r>
    </w:p>
    <w:p w:rsidR="00492EA9" w:rsidRPr="006F4FA3" w:rsidRDefault="00492EA9" w:rsidP="00601605">
      <w:pPr>
        <w:pStyle w:val="ad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</w:rPr>
      </w:pPr>
      <w:r w:rsidRPr="006F4FA3">
        <w:rPr>
          <w:sz w:val="28"/>
        </w:rPr>
        <w:t>сведения о результатах отб</w:t>
      </w:r>
      <w:r w:rsidR="007E0F99" w:rsidRPr="006F4FA3">
        <w:rPr>
          <w:sz w:val="28"/>
        </w:rPr>
        <w:t>ора в течение тр</w:t>
      </w:r>
      <w:r w:rsidR="004B3B3D" w:rsidRPr="006F4FA3">
        <w:rPr>
          <w:sz w:val="28"/>
        </w:rPr>
        <w:t>е</w:t>
      </w:r>
      <w:r w:rsidR="007E0F99" w:rsidRPr="006F4FA3">
        <w:rPr>
          <w:sz w:val="28"/>
        </w:rPr>
        <w:t>х рабочих дней</w:t>
      </w:r>
      <w:r w:rsidRPr="006F4FA3">
        <w:rPr>
          <w:sz w:val="28"/>
        </w:rPr>
        <w:t xml:space="preserve"> со дня, следующего за дн</w:t>
      </w:r>
      <w:r w:rsidR="005A3F1D" w:rsidRPr="006F4FA3">
        <w:rPr>
          <w:sz w:val="28"/>
        </w:rPr>
        <w:t>е</w:t>
      </w:r>
      <w:r w:rsidRPr="006F4FA3">
        <w:rPr>
          <w:sz w:val="28"/>
        </w:rPr>
        <w:t xml:space="preserve">м определения победителей отбора и принятия решения </w:t>
      </w:r>
      <w:r w:rsidR="00957A94" w:rsidRPr="006F4FA3">
        <w:rPr>
          <w:sz w:val="28"/>
        </w:rPr>
        <w:br/>
      </w:r>
      <w:r w:rsidRPr="006F4FA3">
        <w:rPr>
          <w:sz w:val="28"/>
        </w:rPr>
        <w:t>о предоставлении субсидии.</w:t>
      </w:r>
    </w:p>
    <w:p w:rsidR="00A071A0" w:rsidRPr="006F4FA3" w:rsidRDefault="00492EA9" w:rsidP="00A071A0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  <w:r w:rsidRPr="006F4FA3">
        <w:rPr>
          <w:sz w:val="28"/>
        </w:rPr>
        <w:t>7. </w:t>
      </w:r>
      <w:r w:rsidR="00F04D31" w:rsidRPr="006F4FA3">
        <w:rPr>
          <w:sz w:val="28"/>
        </w:rPr>
        <w:t xml:space="preserve">Отделу финансового планирования, учета и отчетности осуществить перечисление денежных средств получателям субсидии в срок не позднее </w:t>
      </w:r>
      <w:r w:rsidRPr="006F4FA3">
        <w:rPr>
          <w:sz w:val="28"/>
        </w:rPr>
        <w:t xml:space="preserve">десяти </w:t>
      </w:r>
      <w:r w:rsidR="00F04D31" w:rsidRPr="006F4FA3">
        <w:rPr>
          <w:sz w:val="28"/>
        </w:rPr>
        <w:t xml:space="preserve">рабочих дней, следующих за </w:t>
      </w:r>
      <w:r w:rsidRPr="006F4FA3">
        <w:rPr>
          <w:sz w:val="28"/>
        </w:rPr>
        <w:t>датой</w:t>
      </w:r>
      <w:r w:rsidR="00F04D31" w:rsidRPr="006F4FA3">
        <w:rPr>
          <w:sz w:val="28"/>
        </w:rPr>
        <w:t xml:space="preserve"> принятия решения о предоставлении</w:t>
      </w:r>
      <w:r w:rsidR="00F04D31" w:rsidRPr="006F4FA3">
        <w:rPr>
          <w:color w:val="FF0000"/>
          <w:sz w:val="28"/>
          <w:szCs w:val="28"/>
        </w:rPr>
        <w:t xml:space="preserve"> </w:t>
      </w:r>
      <w:r w:rsidR="00F04D31" w:rsidRPr="006F4FA3">
        <w:rPr>
          <w:sz w:val="28"/>
        </w:rPr>
        <w:t>субсидии</w:t>
      </w:r>
      <w:r w:rsidR="00A071A0" w:rsidRPr="006F4FA3">
        <w:rPr>
          <w:sz w:val="28"/>
        </w:rPr>
        <w:t>, на основании соглашения о предоставлении субсидии, заключенного в государственной интегрированной информационной системе управления общественными финансами «Электронный бюджет».</w:t>
      </w:r>
    </w:p>
    <w:p w:rsidR="00F37533" w:rsidRPr="006F4FA3" w:rsidRDefault="00492EA9" w:rsidP="00601605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  <w:r w:rsidRPr="006F4FA3">
        <w:rPr>
          <w:sz w:val="28"/>
        </w:rPr>
        <w:t>8. </w:t>
      </w:r>
      <w:r w:rsidR="00AE4256" w:rsidRPr="006F4FA3">
        <w:rPr>
          <w:sz w:val="28"/>
        </w:rPr>
        <w:t xml:space="preserve">Контроль исполнения обязательств по соглашениям о предоставлении субсидии осуществляют отраслевые отделы совместно с отделом </w:t>
      </w:r>
      <w:r w:rsidR="007413A5" w:rsidRPr="006F4FA3">
        <w:rPr>
          <w:sz w:val="28"/>
        </w:rPr>
        <w:t>сопровождения инвестиционных программ в промышленности.</w:t>
      </w:r>
    </w:p>
    <w:p w:rsidR="000248BE" w:rsidRPr="006F4FA3" w:rsidRDefault="00F37533" w:rsidP="00601605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  <w:r w:rsidRPr="006F4FA3">
        <w:rPr>
          <w:sz w:val="28"/>
        </w:rPr>
        <w:t>9. </w:t>
      </w:r>
      <w:r w:rsidR="000248BE" w:rsidRPr="006F4FA3">
        <w:rPr>
          <w:sz w:val="28"/>
        </w:rPr>
        <w:t xml:space="preserve">Контроль за исполнением настоящего </w:t>
      </w:r>
      <w:r w:rsidR="00492EA9" w:rsidRPr="006F4FA3">
        <w:rPr>
          <w:sz w:val="28"/>
        </w:rPr>
        <w:t>приказа</w:t>
      </w:r>
      <w:r w:rsidR="000248BE" w:rsidRPr="006F4FA3">
        <w:rPr>
          <w:sz w:val="28"/>
        </w:rPr>
        <w:t xml:space="preserve"> оставляю за собой.</w:t>
      </w:r>
    </w:p>
    <w:p w:rsidR="00FB5BFB" w:rsidRPr="006F4FA3" w:rsidRDefault="00FB5BFB" w:rsidP="0060160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724C36" w:rsidRPr="006F4FA3" w:rsidRDefault="00724C36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BE492A" w:rsidRPr="006F4FA3" w:rsidRDefault="00BE492A" w:rsidP="00957A94">
      <w:pPr>
        <w:rPr>
          <w:sz w:val="28"/>
        </w:rPr>
      </w:pPr>
      <w:r w:rsidRPr="006F4FA3">
        <w:rPr>
          <w:sz w:val="28"/>
        </w:rPr>
        <w:t xml:space="preserve">Заместитель Премьер-министра </w:t>
      </w:r>
    </w:p>
    <w:p w:rsidR="00FB5BFB" w:rsidRPr="006F4FA3" w:rsidRDefault="00BE492A" w:rsidP="00957A9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568"/>
        <w:jc w:val="both"/>
        <w:rPr>
          <w:sz w:val="28"/>
        </w:rPr>
      </w:pPr>
      <w:r w:rsidRPr="006F4FA3">
        <w:rPr>
          <w:sz w:val="28"/>
        </w:rPr>
        <w:t xml:space="preserve">Республики Татарстан – министр                                        </w:t>
      </w:r>
      <w:r w:rsidR="00957A94" w:rsidRPr="006F4FA3">
        <w:rPr>
          <w:sz w:val="28"/>
        </w:rPr>
        <w:t xml:space="preserve">             </w:t>
      </w:r>
      <w:r w:rsidRPr="006F4FA3">
        <w:rPr>
          <w:sz w:val="28"/>
        </w:rPr>
        <w:t xml:space="preserve">О.В Коробченко </w:t>
      </w:r>
    </w:p>
    <w:p w:rsidR="00FB5BFB" w:rsidRPr="006F4FA3" w:rsidRDefault="00FB5BFB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FB5BFB" w:rsidRPr="006F4FA3" w:rsidRDefault="00FB5BFB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BE492A" w:rsidRPr="006F4FA3" w:rsidRDefault="00BE492A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  <w:sectPr w:rsidR="00BE492A" w:rsidRPr="006F4FA3" w:rsidSect="00D319A7">
          <w:pgSz w:w="11906" w:h="16838"/>
          <w:pgMar w:top="1134" w:right="1134" w:bottom="993" w:left="1134" w:header="720" w:footer="720" w:gutter="0"/>
          <w:cols w:space="720"/>
          <w:docGrid w:linePitch="272"/>
        </w:sectPr>
      </w:pPr>
    </w:p>
    <w:p w:rsidR="00FB52A9" w:rsidRPr="006F4FA3" w:rsidRDefault="00FB52A9" w:rsidP="00FB52A9">
      <w:pPr>
        <w:ind w:left="4962"/>
        <w:rPr>
          <w:sz w:val="28"/>
          <w:szCs w:val="28"/>
        </w:rPr>
      </w:pPr>
      <w:r w:rsidRPr="006F4FA3">
        <w:rPr>
          <w:sz w:val="28"/>
          <w:szCs w:val="28"/>
        </w:rPr>
        <w:lastRenderedPageBreak/>
        <w:t xml:space="preserve">Утверждено </w:t>
      </w:r>
    </w:p>
    <w:p w:rsidR="00FB52A9" w:rsidRPr="006F4FA3" w:rsidRDefault="00FB52A9" w:rsidP="00FB52A9">
      <w:pPr>
        <w:ind w:left="4962"/>
        <w:rPr>
          <w:sz w:val="28"/>
          <w:szCs w:val="28"/>
        </w:rPr>
      </w:pPr>
      <w:r w:rsidRPr="006F4FA3">
        <w:rPr>
          <w:sz w:val="28"/>
          <w:szCs w:val="28"/>
        </w:rPr>
        <w:t>приказом Министерства промышленности и торговли Республики Татарстан от __________ №_____</w:t>
      </w:r>
    </w:p>
    <w:p w:rsidR="00FB52A9" w:rsidRPr="006F4FA3" w:rsidRDefault="00FB52A9" w:rsidP="00FB52A9">
      <w:pPr>
        <w:rPr>
          <w:sz w:val="28"/>
          <w:szCs w:val="28"/>
        </w:rPr>
      </w:pPr>
    </w:p>
    <w:p w:rsidR="00FB52A9" w:rsidRPr="006F4FA3" w:rsidRDefault="00FB52A9" w:rsidP="00FB52A9">
      <w:pPr>
        <w:jc w:val="center"/>
        <w:rPr>
          <w:b/>
          <w:sz w:val="28"/>
          <w:szCs w:val="28"/>
        </w:rPr>
      </w:pPr>
      <w:r w:rsidRPr="006F4FA3">
        <w:rPr>
          <w:b/>
          <w:sz w:val="28"/>
          <w:szCs w:val="28"/>
        </w:rPr>
        <w:t xml:space="preserve">Объявление о проведении Министерством промышленности и торговли Республики Татарстан отбора на право получения субсидий из бюджета Республики Татарстан на возмещение </w:t>
      </w:r>
      <w:r w:rsidR="009B5FB8" w:rsidRPr="006F4FA3">
        <w:rPr>
          <w:b/>
          <w:sz w:val="28"/>
          <w:szCs w:val="28"/>
        </w:rPr>
        <w:t>части затрат промышленных предприятий, связанных с приобретением нового оборудования</w:t>
      </w:r>
    </w:p>
    <w:p w:rsidR="00FB52A9" w:rsidRPr="006F4FA3" w:rsidRDefault="00FB52A9" w:rsidP="00FB52A9">
      <w:pPr>
        <w:rPr>
          <w:sz w:val="28"/>
          <w:szCs w:val="28"/>
        </w:rPr>
      </w:pP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Министерство промышленности и торговли Республики Татарстан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 xml:space="preserve">(далее – Министерство) объявляет прием заявок для участия в отборе на право получения субсидий из бюджета Республики Татарстан на возмещение </w:t>
      </w:r>
      <w:r w:rsidR="009B5FB8" w:rsidRPr="006F4FA3">
        <w:rPr>
          <w:sz w:val="28"/>
          <w:szCs w:val="28"/>
        </w:rPr>
        <w:t xml:space="preserve">части затрат промышленных предприятий, связанных с приобретением нового оборудования </w:t>
      </w:r>
      <w:r w:rsidRPr="006F4FA3">
        <w:rPr>
          <w:sz w:val="28"/>
          <w:szCs w:val="28"/>
        </w:rPr>
        <w:t>(далее – субсидия).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Цель, условия и механизм предоставления субсидии определены Порядком предоставления субсидий из бюджета Республики Татарстан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 xml:space="preserve">на возмещение </w:t>
      </w:r>
      <w:r w:rsidR="009B5FB8" w:rsidRPr="006F4FA3">
        <w:rPr>
          <w:sz w:val="28"/>
          <w:szCs w:val="28"/>
        </w:rPr>
        <w:t>части затрат промышленных предприятий, связанных с приобретением нового оборудования</w:t>
      </w:r>
      <w:r w:rsidRPr="006F4FA3">
        <w:rPr>
          <w:sz w:val="28"/>
          <w:szCs w:val="28"/>
        </w:rPr>
        <w:t xml:space="preserve">, утверждённым постановлением Кабинета Министров Республики Татарстан </w:t>
      </w:r>
      <w:r w:rsidR="009B5FB8" w:rsidRPr="006F4FA3">
        <w:rPr>
          <w:sz w:val="28"/>
          <w:szCs w:val="28"/>
        </w:rPr>
        <w:t>от 24.10.2022 №1131 «Об утверждении Порядка предоставления субсидий из бюджета Республики Татарстан на возмещение части затрат промышленных предприятий, связанных с приобретением нового оборудования»</w:t>
      </w:r>
      <w:r w:rsidRPr="006F4FA3">
        <w:rPr>
          <w:sz w:val="28"/>
          <w:szCs w:val="28"/>
        </w:rPr>
        <w:t xml:space="preserve"> (далее – Порядок).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Дата начала приема заявок: 9 часов 00 минут </w:t>
      </w:r>
      <w:r w:rsidR="009B5FB8" w:rsidRPr="006F4FA3">
        <w:rPr>
          <w:sz w:val="28"/>
          <w:szCs w:val="28"/>
        </w:rPr>
        <w:t>1 ноября</w:t>
      </w:r>
      <w:r w:rsidRPr="006F4FA3">
        <w:rPr>
          <w:sz w:val="28"/>
          <w:szCs w:val="28"/>
        </w:rPr>
        <w:t xml:space="preserve"> 2022 года</w:t>
      </w:r>
      <w:r w:rsidR="00200CF1" w:rsidRPr="006F4FA3">
        <w:rPr>
          <w:sz w:val="28"/>
          <w:szCs w:val="28"/>
        </w:rPr>
        <w:t>.</w:t>
      </w:r>
    </w:p>
    <w:p w:rsidR="00FB52A9" w:rsidRPr="006F4FA3" w:rsidRDefault="00EE4B5C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Дата окончания приема заявок: 18</w:t>
      </w:r>
      <w:r w:rsidR="00FB52A9" w:rsidRPr="006F4FA3">
        <w:rPr>
          <w:sz w:val="28"/>
          <w:szCs w:val="28"/>
        </w:rPr>
        <w:t xml:space="preserve"> часов </w:t>
      </w:r>
      <w:r w:rsidRPr="006F4FA3">
        <w:rPr>
          <w:sz w:val="28"/>
          <w:szCs w:val="28"/>
        </w:rPr>
        <w:t>00</w:t>
      </w:r>
      <w:r w:rsidR="00FB52A9" w:rsidRPr="006F4FA3">
        <w:rPr>
          <w:sz w:val="28"/>
          <w:szCs w:val="28"/>
        </w:rPr>
        <w:t xml:space="preserve"> минут </w:t>
      </w:r>
      <w:r w:rsidR="009B5FB8" w:rsidRPr="006F4FA3">
        <w:rPr>
          <w:sz w:val="28"/>
          <w:szCs w:val="28"/>
        </w:rPr>
        <w:t>20</w:t>
      </w:r>
      <w:r w:rsidR="00FB52A9" w:rsidRPr="006F4FA3">
        <w:rPr>
          <w:sz w:val="28"/>
          <w:szCs w:val="28"/>
        </w:rPr>
        <w:t xml:space="preserve"> </w:t>
      </w:r>
      <w:r w:rsidR="00561359" w:rsidRPr="006F4FA3">
        <w:rPr>
          <w:sz w:val="28"/>
          <w:szCs w:val="28"/>
        </w:rPr>
        <w:t>н</w:t>
      </w:r>
      <w:r w:rsidR="00FB52A9" w:rsidRPr="006F4FA3">
        <w:rPr>
          <w:sz w:val="28"/>
          <w:szCs w:val="28"/>
        </w:rPr>
        <w:t>оября 2022 года</w:t>
      </w:r>
      <w:r w:rsidR="00200CF1" w:rsidRPr="006F4FA3">
        <w:rPr>
          <w:sz w:val="28"/>
          <w:szCs w:val="28"/>
        </w:rPr>
        <w:t>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Срок проведения отбора: с </w:t>
      </w:r>
      <w:r w:rsidR="009B5FB8" w:rsidRPr="006F4FA3">
        <w:rPr>
          <w:sz w:val="28"/>
          <w:szCs w:val="28"/>
        </w:rPr>
        <w:t>1</w:t>
      </w:r>
      <w:r w:rsidR="00561359" w:rsidRPr="006F4FA3">
        <w:rPr>
          <w:sz w:val="28"/>
          <w:szCs w:val="28"/>
        </w:rPr>
        <w:t xml:space="preserve"> </w:t>
      </w:r>
      <w:r w:rsidR="009B5FB8" w:rsidRPr="006F4FA3">
        <w:rPr>
          <w:sz w:val="28"/>
          <w:szCs w:val="28"/>
        </w:rPr>
        <w:t>ноября</w:t>
      </w:r>
      <w:r w:rsidR="00561359" w:rsidRPr="006F4FA3">
        <w:rPr>
          <w:sz w:val="28"/>
          <w:szCs w:val="28"/>
        </w:rPr>
        <w:t xml:space="preserve"> по </w:t>
      </w:r>
      <w:r w:rsidR="009B5FB8" w:rsidRPr="006F4FA3">
        <w:rPr>
          <w:sz w:val="28"/>
          <w:szCs w:val="28"/>
        </w:rPr>
        <w:t>1</w:t>
      </w:r>
      <w:r w:rsidR="00561359" w:rsidRPr="006F4FA3">
        <w:rPr>
          <w:sz w:val="28"/>
          <w:szCs w:val="28"/>
        </w:rPr>
        <w:t xml:space="preserve">8 </w:t>
      </w:r>
      <w:r w:rsidR="009B5FB8" w:rsidRPr="006F4FA3">
        <w:rPr>
          <w:sz w:val="28"/>
          <w:szCs w:val="28"/>
        </w:rPr>
        <w:t>декабря</w:t>
      </w:r>
      <w:r w:rsidR="00561359" w:rsidRPr="006F4FA3">
        <w:rPr>
          <w:sz w:val="28"/>
          <w:szCs w:val="28"/>
        </w:rPr>
        <w:t xml:space="preserve"> </w:t>
      </w:r>
      <w:r w:rsidRPr="006F4FA3">
        <w:rPr>
          <w:sz w:val="28"/>
          <w:szCs w:val="28"/>
        </w:rPr>
        <w:t>2022 года</w:t>
      </w:r>
      <w:r w:rsidR="00200CF1" w:rsidRPr="006F4FA3">
        <w:rPr>
          <w:sz w:val="28"/>
          <w:szCs w:val="28"/>
        </w:rPr>
        <w:t>.</w:t>
      </w:r>
      <w:r w:rsidR="00561359" w:rsidRPr="006F4FA3">
        <w:rPr>
          <w:sz w:val="28"/>
          <w:szCs w:val="28"/>
        </w:rPr>
        <w:t xml:space="preserve"> 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Место нахождения и почтовый адрес: 420111, г. Казань, ул. Островского, д.4, кабинет 104.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Адрес электронной почты: </w:t>
      </w:r>
      <w:hyperlink r:id="rId10" w:history="1">
        <w:r w:rsidRPr="006F4FA3">
          <w:rPr>
            <w:rStyle w:val="a9"/>
            <w:sz w:val="28"/>
            <w:szCs w:val="28"/>
            <w:lang w:val="en-US"/>
          </w:rPr>
          <w:t>mpt</w:t>
        </w:r>
        <w:r w:rsidRPr="006F4FA3">
          <w:rPr>
            <w:rStyle w:val="a9"/>
            <w:sz w:val="28"/>
            <w:szCs w:val="28"/>
          </w:rPr>
          <w:t>@</w:t>
        </w:r>
        <w:r w:rsidRPr="006F4FA3">
          <w:rPr>
            <w:rStyle w:val="a9"/>
            <w:sz w:val="28"/>
            <w:szCs w:val="28"/>
            <w:lang w:val="en-US"/>
          </w:rPr>
          <w:t>tatar</w:t>
        </w:r>
        <w:r w:rsidRPr="006F4FA3">
          <w:rPr>
            <w:rStyle w:val="a9"/>
            <w:sz w:val="28"/>
            <w:szCs w:val="28"/>
          </w:rPr>
          <w:t>.</w:t>
        </w:r>
        <w:r w:rsidRPr="006F4FA3">
          <w:rPr>
            <w:rStyle w:val="a9"/>
            <w:sz w:val="28"/>
            <w:szCs w:val="28"/>
            <w:lang w:val="en-US"/>
          </w:rPr>
          <w:t>ru</w:t>
        </w:r>
      </w:hyperlink>
      <w:r w:rsidRPr="006F4FA3">
        <w:rPr>
          <w:sz w:val="28"/>
          <w:szCs w:val="28"/>
        </w:rPr>
        <w:t>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Контактные лица: 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Зиннатуллина Эльмира Искандеровна, тел.: (843) 567-36-28; 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Лазункова Инна Александровна, тел.: (843) 567-36-79.</w:t>
      </w:r>
    </w:p>
    <w:p w:rsidR="00FB52A9" w:rsidRPr="006F4FA3" w:rsidRDefault="00FB52A9" w:rsidP="00FB52A9">
      <w:pPr>
        <w:pStyle w:val="ConsPlusNormal"/>
        <w:ind w:firstLine="567"/>
        <w:contextualSpacing/>
        <w:jc w:val="both"/>
      </w:pPr>
      <w:r w:rsidRPr="006F4FA3">
        <w:t xml:space="preserve">Информация о порядке проведения отбора, порядке расчёта размера субсидии, условиях и порядке предоставления субсидии, формы документов для участия в отборе размещаются на официальном сайте Министерства </w:t>
      </w:r>
      <w:hyperlink r:id="rId11" w:history="1">
        <w:r w:rsidR="00740682" w:rsidRPr="006F4FA3">
          <w:rPr>
            <w:rStyle w:val="a9"/>
          </w:rPr>
          <w:t>https://mpt.tatarstan.ru/</w:t>
        </w:r>
      </w:hyperlink>
      <w:r w:rsidRPr="006F4FA3">
        <w:t xml:space="preserve">) в информационно-телекоммуникационной сети «Интернет» в разделе «Деятельность», подразделе «Конкурсы», вкладка «Отбор на право получения субсидий из бюджета Республики Татарстан </w:t>
      </w:r>
      <w:r w:rsidR="00740682" w:rsidRPr="006F4FA3">
        <w:br/>
      </w:r>
      <w:r w:rsidRPr="006F4FA3">
        <w:t xml:space="preserve">на возмещение </w:t>
      </w:r>
      <w:r w:rsidR="009B5FB8" w:rsidRPr="006F4FA3">
        <w:t>части затрат промышленных предприятий, связанных с приобретением нового оборудования</w:t>
      </w:r>
      <w:r w:rsidRPr="006F4FA3">
        <w:t>».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Участники отбора вправе обратиться в Министерство за разъяснениями положений объявления о проведении отбора, направив обращение в течение срока проведения отбора на почтовый адрес или адрес электронной почты Министерства. Разъяснения положений объявления о проведении отбора </w:t>
      </w:r>
      <w:r w:rsidRPr="006F4FA3">
        <w:lastRenderedPageBreak/>
        <w:t>предоставляются участникам отбора по указанным в обращении контактным реквизитам в течение пяти рабочих дней с даты поступления обращения.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b/>
          <w:sz w:val="28"/>
          <w:szCs w:val="28"/>
        </w:rPr>
        <w:t>Цель предоставления субсидий</w:t>
      </w:r>
      <w:r w:rsidRPr="006F4FA3">
        <w:rPr>
          <w:sz w:val="28"/>
          <w:szCs w:val="28"/>
        </w:rPr>
        <w:t xml:space="preserve">: </w:t>
      </w:r>
      <w:r w:rsidR="00740682" w:rsidRPr="006F4FA3">
        <w:rPr>
          <w:sz w:val="28"/>
          <w:szCs w:val="28"/>
        </w:rPr>
        <w:t>в</w:t>
      </w:r>
      <w:r w:rsidRPr="006F4FA3">
        <w:rPr>
          <w:sz w:val="28"/>
          <w:szCs w:val="28"/>
        </w:rPr>
        <w:t xml:space="preserve">озмещение </w:t>
      </w:r>
      <w:r w:rsidR="009B5FB8" w:rsidRPr="006F4FA3">
        <w:rPr>
          <w:sz w:val="28"/>
          <w:szCs w:val="28"/>
        </w:rPr>
        <w:t>части затрат промышленных предприятий, связанных с приобретением нового оборудования</w:t>
      </w:r>
      <w:r w:rsidRPr="006F4FA3">
        <w:rPr>
          <w:sz w:val="28"/>
          <w:szCs w:val="28"/>
        </w:rPr>
        <w:t>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b/>
          <w:sz w:val="28"/>
          <w:szCs w:val="28"/>
        </w:rPr>
        <w:t>Результат предоставления субсидии</w:t>
      </w:r>
      <w:r w:rsidRPr="006F4FA3">
        <w:rPr>
          <w:sz w:val="28"/>
          <w:szCs w:val="28"/>
        </w:rPr>
        <w:t>:</w:t>
      </w:r>
    </w:p>
    <w:p w:rsidR="00FB52A9" w:rsidRPr="006F4FA3" w:rsidRDefault="00740682" w:rsidP="00FB52A9">
      <w:pPr>
        <w:pStyle w:val="ConsPlusNormal"/>
        <w:ind w:firstLine="567"/>
        <w:jc w:val="both"/>
      </w:pPr>
      <w:r w:rsidRPr="006F4FA3">
        <w:t>п</w:t>
      </w:r>
      <w:r w:rsidR="00FB52A9" w:rsidRPr="006F4FA3">
        <w:t>олучатель субсидии должен обеспечить по итогам трех последовательных лет начиная с года предоставления субсидии достижение следующих результатов предоставления субсидии (в расчете на один рубль субсидии):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отношение количества созданных рабочих мест (накопленным итогом)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к размеру предоставленной субсидии – не менее 0,000001</w:t>
      </w:r>
      <w:r w:rsidR="001C107C" w:rsidRPr="006F4FA3">
        <w:rPr>
          <w:sz w:val="28"/>
          <w:szCs w:val="28"/>
        </w:rPr>
        <w:t>28</w:t>
      </w:r>
      <w:r w:rsidRPr="006F4FA3">
        <w:rPr>
          <w:sz w:val="28"/>
          <w:szCs w:val="28"/>
        </w:rPr>
        <w:t>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отношение объема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 – не менее </w:t>
      </w:r>
      <w:r w:rsidR="001C107C" w:rsidRPr="006F4FA3">
        <w:t>7,35</w:t>
      </w:r>
      <w:r w:rsidRPr="006F4FA3">
        <w:t>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отношение объема отгруженных товаров собственного производства, выполненных работ и услуг собственными силами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</w:t>
      </w:r>
      <w:r w:rsidR="00740682" w:rsidRPr="006F4FA3">
        <w:br/>
      </w:r>
      <w:r w:rsidRPr="006F4FA3">
        <w:t xml:space="preserve">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 – не менее </w:t>
      </w:r>
      <w:r w:rsidR="001C107C" w:rsidRPr="006F4FA3">
        <w:t>220,41</w:t>
      </w:r>
      <w:r w:rsidRPr="006F4FA3">
        <w:t>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Результаты предоставления субсидии рассчитаны исходя из значений индикаторов эффективности Программы по мероприятию «</w:t>
      </w:r>
      <w:r w:rsidR="009B5FB8" w:rsidRPr="006F4FA3">
        <w:t>Возмещение части затрат промышленных предприятий, связанных с приобретением нового оборудования</w:t>
      </w:r>
      <w:r w:rsidRPr="006F4FA3">
        <w:t>» по итогам трех последовательных лет начиная с года предоставления субсидии (накопленным итогом).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Результаты предоставления субсидии рассчитаны исходя из значений индикаторов эффективности государственной программы Республики Татарстан «Развитие обрабатывающих отраслей промышленности Республики Татарстан», утвержденной постановлением Кабинета Министров Республики Татарстан от 03.11.2021 № 1043 «Об утверждении государственной программы Республики Татарстан «Развитие обрабатывающих отраслей промышленности Республики Татарстан» </w:t>
      </w:r>
      <w:r w:rsidR="00740682" w:rsidRPr="006F4FA3">
        <w:br/>
      </w:r>
      <w:r w:rsidRPr="006F4FA3">
        <w:t>(далее – Программа) по мероприятию «</w:t>
      </w:r>
      <w:r w:rsidR="009B5FB8" w:rsidRPr="006F4FA3">
        <w:t>Возмещение части затрат промышленных предприятий, связанных с приобретением нового оборудования</w:t>
      </w:r>
      <w:r w:rsidRPr="006F4FA3">
        <w:t>» по итогам трех последовательных лет начиная с года предоставления субсидии (накопленным итогом).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Датой завершения достижения результатов предоставления субсидий, предоставленных в 2022 году, является 31 декабря 2024 года. </w:t>
      </w:r>
    </w:p>
    <w:p w:rsidR="001E1F53" w:rsidRPr="006F4FA3" w:rsidRDefault="001E1F53" w:rsidP="00FB52A9">
      <w:pPr>
        <w:pStyle w:val="ConsPlusNormal"/>
        <w:ind w:firstLine="567"/>
        <w:jc w:val="both"/>
      </w:pPr>
    </w:p>
    <w:p w:rsidR="001E1F53" w:rsidRPr="006F4FA3" w:rsidRDefault="001E1F53" w:rsidP="00FB52A9">
      <w:pPr>
        <w:pStyle w:val="ConsPlusNormal"/>
        <w:ind w:firstLine="567"/>
        <w:jc w:val="both"/>
      </w:pP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lastRenderedPageBreak/>
        <w:t>Требования к участникам отбора:</w:t>
      </w:r>
    </w:p>
    <w:p w:rsidR="00FB52A9" w:rsidRPr="006F4FA3" w:rsidRDefault="00740682" w:rsidP="00FB52A9">
      <w:pPr>
        <w:pStyle w:val="ConsPlusNormal"/>
        <w:ind w:firstLine="567"/>
        <w:jc w:val="both"/>
      </w:pPr>
      <w:r w:rsidRPr="006F4FA3">
        <w:t>н</w:t>
      </w:r>
      <w:r w:rsidR="00FB52A9" w:rsidRPr="006F4FA3">
        <w:t>а первое число месяца, предшествующего месяцу, в котором подается заявка, участник отбора должен соответствовать следующим требованиям: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 участника отбора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сборах. У участника отбора, проводимого в 2022 году, может быть неисполненная обязанность по уплате налогов, сборов, страховых взносов, пеней, штрафов, процентов, подлежащих уплате в соответствии </w:t>
      </w:r>
      <w:r w:rsidR="00740682" w:rsidRPr="006F4FA3">
        <w:br/>
      </w:r>
      <w:r w:rsidRPr="006F4FA3">
        <w:t xml:space="preserve">с законодательством Российской Федерации о налогах и сборах, </w:t>
      </w:r>
      <w:r w:rsidR="00740682" w:rsidRPr="006F4FA3">
        <w:br/>
      </w:r>
      <w:r w:rsidRPr="006F4FA3">
        <w:t>не превышающая 300 тыс. рублей;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 участника отбора отсутствует просроченная задолженность </w:t>
      </w:r>
      <w:r w:rsidR="00740682" w:rsidRPr="006F4FA3">
        <w:br/>
      </w:r>
      <w:r w:rsidRPr="006F4FA3">
        <w:t xml:space="preserve">по возврату в бюджет Республики Татарстан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</w:t>
      </w:r>
      <w:r w:rsidR="00740682" w:rsidRPr="006F4FA3">
        <w:br/>
      </w:r>
      <w:r w:rsidRPr="006F4FA3">
        <w:t>по денежным обязательствам перед Республикой Татарстан;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участник отбора не находится в процессе реорганизации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участника отбора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участники отбора – индивидуальные предприниматели не должны прекратить деятельность в качестве индивидуального предпринимателя;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в реестре дисквалифицированных лиц отсутствуют сведения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 xml:space="preserve">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 xml:space="preserve">и о физическом лице – производителе товаров, работ, услуг, являющихся участниками отбора; 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</w:t>
      </w:r>
      <w:r w:rsidR="00740682" w:rsidRPr="006F4FA3">
        <w:br/>
      </w:r>
      <w:r w:rsidRPr="006F4FA3">
        <w:t xml:space="preserve">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</w:t>
      </w:r>
      <w:r w:rsidR="00740682" w:rsidRPr="006F4FA3">
        <w:br/>
      </w:r>
      <w:r w:rsidRPr="006F4FA3">
        <w:t>в совокупности превышает 50 процентов;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терроризму, либо в перечне организаций и физических лиц, в отношении которых имеются сведения об их причастности </w:t>
      </w:r>
      <w:r w:rsidR="00740682" w:rsidRPr="006F4FA3">
        <w:br/>
      </w:r>
      <w:r w:rsidRPr="006F4FA3">
        <w:t>к распространению оружия массового уничтожения;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lastRenderedPageBreak/>
        <w:t xml:space="preserve">участник отбора не получает средства из бюджета Республики Татарстан на основании иных нормативных правовых актов Республики Татарстан </w:t>
      </w:r>
      <w:r w:rsidR="002D3338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на цели, указанные в пункте 1.1 Порядка;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участник отбора не является получателем субсидии по следующим мероприятиям Программы: «возмещение части затрат промышленных предприятий на оплату услуг ресурсоснабжающих организаций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по подключению к коммунальной инфраструктуре в рамках реализации инвестиционного проект», «</w:t>
      </w:r>
      <w:r w:rsidR="009B5FB8" w:rsidRPr="006F4FA3">
        <w:rPr>
          <w:sz w:val="28"/>
          <w:szCs w:val="28"/>
        </w:rPr>
        <w:t>возмещение промышленным предприятиям части затрат на уплату первого взноса (аванса) при заключении договоров лизинга оборудования с российскими лизинговыми организациями</w:t>
      </w:r>
      <w:r w:rsidRPr="006F4FA3">
        <w:rPr>
          <w:sz w:val="28"/>
          <w:szCs w:val="28"/>
        </w:rPr>
        <w:t>»;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отбора, проводимого в 2022 году, не находится в реестре недобросовестных поставщиков (подрядчиков, исполнителей) в связи </w:t>
      </w:r>
      <w:r w:rsidR="00740682" w:rsidRPr="006F4FA3">
        <w:br/>
      </w:r>
      <w:r w:rsidRPr="006F4FA3">
        <w:t>с отказом от исполнения заключенных государственных (муниципальных) контрактов о поставке товаров, выполнении работ, оказании услуг по причине введения политических или экономических санкций иностранными государствами, совершающими недружественные действия в отношении Российской Федерации, граждан Российской Федерации или российских юридических лиц, и (или) введением иностранными государствами, государственными объединениями и (или) союзами и (или) государственными (межгосударственными) учреждениями иностранных государств или государственных объединений и (или) союзов мер ограничительного характера.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  <w:rPr>
          <w:b/>
        </w:rPr>
      </w:pPr>
      <w:r w:rsidRPr="006F4FA3">
        <w:rPr>
          <w:b/>
        </w:rPr>
        <w:t>Критериями отбора получателей субсидии являются: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ведение промышленным предприятием деятельности на территории Республики Татарстан и уплата налогов в консолидированный бюджет Республики Татарстан;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осуществление деятельности, относящейся по виду экономической деятельности к разделу «Обрабатывающие производства» Общероссийского классификатора видов экономической деятельности (за исключением видов деятельности, не относящихся к сфере ведения Министерства промышленности и торговли Российской Федерации).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rPr>
          <w:b/>
        </w:rPr>
        <w:t>Перечень документов, представляемых участниками отбора для подтверждения их соответствия требованиям к участникам отбора</w:t>
      </w:r>
      <w:r w:rsidRPr="006F4FA3">
        <w:t>: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В целях участия в отборе участник отбора направляет в Министерство заявку, включающую: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а) заявление о предоставлении субсидии по форме согласно приложению №1 к Порядку, подписанное рук</w:t>
      </w:r>
      <w:r w:rsidR="001C107C" w:rsidRPr="006F4FA3">
        <w:t>оводителем участника отбора, со</w:t>
      </w:r>
      <w:r w:rsidRPr="006F4FA3">
        <w:t>держащее согласие на публикацию (размещение) в информационно-телекоммуникационной сети «Интернет» информации об участнике отбора, о подаваемой участником отбора заявке, иной информации об участнике отбора, связанной с отбором; планируемые значения результатов предоставления субсидии по итогам трёх последовательных лет, начиная с года предоставления субсидии, включая: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отношение количества созданных рабочих мест (накопленным итогом) к размеру предоставленной субсидии;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lastRenderedPageBreak/>
        <w:t>отношение объема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отношение объема отгруженных товаров собственного производства, выполненных работ и услуг собственными силами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а также абсолютные значения показателей, используемых при расчёте результатов предоставления субсидии, по итогам трёх последовательных лет, начиная с года предоставления субсидии, включая: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количество создаваемых рабочих мест (накопленным итогом),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объем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объем отгруженных товаров собственного производства, выполненных работ и услуг собственными силами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б) справку, подписанную руководителем участника отбора, о соответствии участника отбора требованиям, установленным пунктом 2.2 Порядка (в свободной форме);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в) справку, подписанную руководителем и главным бухгалтером участника отбора (иным должностным лицом, на которое возложено ведение бухгалтерского учета), скрепленную печатью участника отбора (при наличии), с указанием реквизитов расчетного или корреспондентского счета, открытого участником отбора в учреждении Центрального банка Российской Федерации или кредитной организации, для перечисления субсидии (в свободной форме);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г) справку-расчет на предоставление субсидии по форме согласно приложению №2 к Порядку, подписанную руководителем и главным бухгалтером участника отбора (иным должностным лицом, на которое возложено ведение бухгалтерского учета);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д) копии договора (договоров) о приобретении оборудования;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е) копии документа об оплате оборудования;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ж) копии акта приема-передачи оборудования, подтверждающего факт передачи оборудования участнику отбора;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lastRenderedPageBreak/>
        <w:t>з) копии документа о постановке оборудования на баланс участника отбора;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и) копии документов, подтверждающих ввод в эксплуатацию оборудования;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 xml:space="preserve">к) согласие участника отбора, подписанное руководителем участника отбора, на осуществление Министерством и органами государственного финансового контроля проверок соблюдения условий и порядка предоставления субсидии. </w:t>
      </w:r>
    </w:p>
    <w:p w:rsidR="00FB52A9" w:rsidRPr="006F4FA3" w:rsidRDefault="00FB52A9" w:rsidP="00D83EC0">
      <w:pPr>
        <w:pStyle w:val="ConsPlusNormal"/>
        <w:ind w:firstLine="567"/>
        <w:jc w:val="both"/>
      </w:pPr>
      <w:r w:rsidRPr="006F4FA3">
        <w:t>Копии документов, указанные в подпунктах «д» – «</w:t>
      </w:r>
      <w:r w:rsidR="00F81A23">
        <w:t>и</w:t>
      </w:r>
      <w:r w:rsidRPr="006F4FA3">
        <w:t>», заверяются руководителем участника отбора.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 вправе по собственному усмотрению представить </w:t>
      </w:r>
      <w:r w:rsidR="00740682" w:rsidRPr="006F4FA3">
        <w:br/>
      </w:r>
      <w:r w:rsidRPr="006F4FA3">
        <w:t>в Министерство следующие документы: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копию свидетельства о государственной регистрации юридического лица либо копию листа записи Единого государственного реестра юридических лиц;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копию свидетельства о государственной регистрации индивидуального предпринимателя либо копию листа записи Единого государственного реестра индивидуальных предпринимателей;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копию документа о постановке на учет в налоговом органе;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справку, выданную налоговым органом, об отсутствии неисполненной обязанности по уплате налогов, сборов, страховых взносов, пеней, штрафов и процентов, подлежащих уплате в соответствии с законодательством Российской Федерации о налогах и сборах. У участника отбора, проводимого в 2022 году, может быть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не превышающая 300 тыс. рублей;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выписку из Единого государственного реестра юридических лиц;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выписку из Единого государственного реестра индивидуальных предпринимателей.</w:t>
      </w:r>
    </w:p>
    <w:p w:rsidR="00FB52A9" w:rsidRPr="006F4FA3" w:rsidRDefault="00FB52A9" w:rsidP="00D83EC0">
      <w:pPr>
        <w:pStyle w:val="ConsPlusNormal"/>
        <w:ind w:firstLine="567"/>
        <w:jc w:val="both"/>
      </w:pPr>
      <w:r w:rsidRPr="006F4FA3">
        <w:t xml:space="preserve">В случае непредставления участником отбора документов, указанных </w:t>
      </w:r>
      <w:r w:rsidR="00740682" w:rsidRPr="006F4FA3">
        <w:br/>
      </w:r>
      <w:r w:rsidRPr="006F4FA3">
        <w:t>в настоящем пункте, Министерство запрашивает их в порядке межведомственного информационного взаимодействия.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 xml:space="preserve">Порядок подачи заявок и требования, предъявляемые к форме </w:t>
      </w:r>
      <w:r w:rsidR="00740682" w:rsidRPr="006F4FA3">
        <w:rPr>
          <w:b/>
        </w:rPr>
        <w:br/>
      </w:r>
      <w:r w:rsidRPr="006F4FA3">
        <w:rPr>
          <w:b/>
        </w:rPr>
        <w:t>и содержанию заявок: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Заявка, подаваемая на бумажном носителе, должна быть прошита, пронумерована, подписана лицом, имеющим право действовать </w:t>
      </w:r>
      <w:r w:rsidR="00740682" w:rsidRPr="006F4FA3">
        <w:br/>
      </w:r>
      <w:r w:rsidRPr="006F4FA3">
        <w:t xml:space="preserve">без доверенности от имени участника отбора, или уполномоченным лицом </w:t>
      </w:r>
      <w:r w:rsidR="00740682" w:rsidRPr="006F4FA3">
        <w:br/>
      </w:r>
      <w:r w:rsidRPr="006F4FA3">
        <w:t>и заверена печатью (при ее наличии).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В случае подачи заявки в электронном виде через сайт Министерства документы, входящие в состав заявки</w:t>
      </w:r>
      <w:r w:rsidR="00740682" w:rsidRPr="006F4FA3">
        <w:t xml:space="preserve">, сканируются в формате </w:t>
      </w:r>
      <w:r w:rsidRPr="006F4FA3">
        <w:rPr>
          <w:lang w:val="en-US"/>
        </w:rPr>
        <w:t>pdf</w:t>
      </w:r>
      <w:r w:rsidRPr="006F4FA3">
        <w:t xml:space="preserve"> </w:t>
      </w:r>
      <w:r w:rsidR="00740682" w:rsidRPr="006F4FA3">
        <w:br/>
      </w:r>
      <w:r w:rsidRPr="006F4FA3">
        <w:t>и подписываются усиленной квалифицированной электронной подписью руководителя участника отбора.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lastRenderedPageBreak/>
        <w:t xml:space="preserve">Сведения в электронных документах, сформированных на основании оригиналов на бумажных носителях либо их копий, должны совпадать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со сведениями, содержащимися в таких оригиналах или копиях.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Участник отбора вправе подать не более одной заявки.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 xml:space="preserve">Порядок отзыва заявок, порядок возврата заявок, определяющий </w:t>
      </w:r>
      <w:r w:rsidR="00740682" w:rsidRPr="006F4FA3">
        <w:rPr>
          <w:b/>
        </w:rPr>
        <w:br/>
      </w:r>
      <w:r w:rsidRPr="006F4FA3">
        <w:rPr>
          <w:b/>
        </w:rPr>
        <w:t>в том числе основания для возврата заявок, порядок внесения изменений в заявки: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Участник отбора вправе внести изменения в заявку в течение срока проведения отбора, указанного в объявлении о проведении отбора.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Датой подачи заявки считается: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а) дата и время подачи заявки;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б) дата и время направления заявки в электронном виде через сайт Министерства.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 xml:space="preserve">При этом ранее направленная участником отбора заявка </w:t>
      </w:r>
      <w:r w:rsidR="00740682" w:rsidRPr="006F4FA3">
        <w:br/>
      </w:r>
      <w:r w:rsidRPr="006F4FA3">
        <w:t>не рассматривается.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Заявка может быть отозвана посредством направления участником отбора заявления на отзыв заявки и возвращена по заявлению о возврате заявки в день подачи заявления на отзыв заявки.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>Правила рассмотрения и оценки заявок: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Основаниями для отклонения заявок на стадии рассмотрения и оценки заявок являются: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несоответствие участника отбора критериям и (или) требованиям, установленным пунктами 1.6, 2.2 Порядка;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несоответствие представленных участником отбора заявок и документов требованиям к заявкам, установленным в объявлении о проведении отбора;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подача заявки после даты и (или) времени, определенных для подачи заявок;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неполнота сведений, содержащихся в представленных участником отбора документах в составе заявки;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планируемые значения результатов предоставления субсидии по итогам трех последовательных лет начиная с года предоставления субсидии, предусмотренные абзацами вторым – четвертым подпункта «а» пункта 2.3, указанные в заявке, не позволяют достичь результатов предоставления субсидии, установленных пунктом 1.5 Порядка.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Рассмотрение и оценка заявок осуществляется конкурсной комиссией для рассмотрения и оценки заявок на получение субсидий из бюджета Республики Татарстан на возмещение </w:t>
      </w:r>
      <w:r w:rsidR="006F4FA3" w:rsidRPr="006F4FA3">
        <w:t>части затрат промышленных предприятий, связанных с приобретением нового оборудования</w:t>
      </w:r>
      <w:r w:rsidRPr="006F4FA3">
        <w:t>, создаваемой Министерством, (далее –</w:t>
      </w:r>
      <w:r w:rsidR="00740682" w:rsidRPr="006F4FA3">
        <w:t xml:space="preserve"> </w:t>
      </w:r>
      <w:r w:rsidRPr="006F4FA3">
        <w:t xml:space="preserve">комиссия) в два этапа.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Заседание комиссии считается правомочным, если на нем присутствуют не менее половины членов комиссии.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Решение комиссии принимается открытым голосованием большинством голосов от общего числа членов комиссии, присутствующих на заседании </w:t>
      </w:r>
      <w:r w:rsidRPr="006F4FA3">
        <w:lastRenderedPageBreak/>
        <w:t>комиссии, и утверждается протоколом. Если при принятии решения число голосов «за» и «против» окажется равным, решающим будет являться голос председателя комиссии. В отсутствие председателя комиссии решающим является голос заместителя председателя комиссии.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Протокол заседания комиссии готовит секретарь комиссии, утверждает председатель комиссии, а в его отсутствие – заместитель председателя комиссии.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Заседание комиссии, на котором осуществляется рассмотрение заявок, проводится не позднее одиннадцатого рабочего дня со дня окончания срока приема заявок, указанного в объявлении о проведении отбора, в Министерстве по адресу: г. Казань, ул. Островского, д.4.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На первом этапе заявки рассматриваются путем проведения проверки соблюдения участниками отбора срока подачи заявок, соответствия участников отбора критериям, предусмотренным пунктом 1.6 Порядка, требованиям к участникам отбора, определенным пунктом 2.2 Порядка, документов, представленных участниками отбора в соответствии с пунктом 2.3 Порядка.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По итогам первого этапа рассмотрения комиссия готовит предложение: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об отклонении заявок на стадии рассмотрения и оценки заявок </w:t>
      </w:r>
      <w:r w:rsidR="00740682" w:rsidRPr="006F4FA3">
        <w:br/>
      </w:r>
      <w:r w:rsidRPr="006F4FA3">
        <w:t>в соответствии с основаниями, предусмотренными пунктом 2.10 Порядка;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о допуске к рейтингованию заявок, в отношение которых отсутствуют основания для отклонения на стадии рассмотрения и оценки заявок.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На основании предложения комиссии в течение пяти рабочих дней со дня, следующего за днем рассмотрения заявок, Министерство принимает решение об отклонении заявки на стадии рассмотрения или о допуске заявки </w:t>
      </w:r>
      <w:r w:rsidR="00740682" w:rsidRPr="006F4FA3">
        <w:br/>
      </w:r>
      <w:r w:rsidRPr="006F4FA3">
        <w:t>к рейтингованию, которое оформляется решением Министерства.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Информирование участника отбора о допуске или об отклонении заявки осуществляется путем размещения на сайте Министерства соответствующего решения Министерства в течение двух рабочих дней с даты его утверждения</w:t>
      </w:r>
      <w:r w:rsidRPr="006F4FA3">
        <w:rPr>
          <w:color w:val="4F81BD" w:themeColor="accent1"/>
        </w:rPr>
        <w:t xml:space="preserve">. </w:t>
      </w:r>
      <w:r w:rsidRPr="006F4FA3">
        <w:t>При отклонении заявки указывается причина ее отклонения.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На втором этапе комиссией осуществляется оценка заявок, определение их весовых значений в общей оценке, определение итогового рейтинга заявки, сопоставление планируемых значений результатов предоставления субсидии с показателями эффективности соответствующего мероприятия Программы.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Заседание комиссии, на котором осуществляется оценка заявок, проводится не позднее 21-го рабочего дня со дня окончания срока приема заявок, указанного в объявлении о проведении отбора, в Министерстве </w:t>
      </w:r>
      <w:r w:rsidR="00740682" w:rsidRPr="006F4FA3">
        <w:br/>
      </w:r>
      <w:r w:rsidRPr="006F4FA3">
        <w:t>по адресу: г. Казань, ул. Островского, д.4.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Заявки, допущенные к рейтингованию, ранжируются от большего значения к меньшему по критериям оценки и в порядке, установленном пунктом 2.14 Порядка.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По итогам второго этапа комиссия готовит предложение об утверждении рейтинга заявок.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bookmarkStart w:id="1" w:name="Par129"/>
      <w:bookmarkEnd w:id="1"/>
      <w:r w:rsidRPr="006F4FA3">
        <w:t xml:space="preserve">На основании предложения комиссии Министерство в течение пяти рабочих дней со дня, следующего за днем оценки заявок комиссией, утверждает рейтинг заявок, определяет победителя (победителей) отбора </w:t>
      </w:r>
      <w:r w:rsidR="00740682" w:rsidRPr="006F4FA3">
        <w:br/>
      </w:r>
      <w:r w:rsidRPr="006F4FA3">
        <w:lastRenderedPageBreak/>
        <w:t xml:space="preserve">и принимает решение о предоставлении субсидии и ее размере, рассчитанном в соответствии с пунктом 3.1 Порядка.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Министерство признает победителями отбора участников отбора, занявших более высокие места. Количество победителей отбора определяется исходя из лимитов бюджетных обязательств, доведенных Министерству </w:t>
      </w:r>
      <w:r w:rsidR="00740682" w:rsidRPr="006F4FA3">
        <w:br/>
      </w:r>
      <w:r w:rsidRPr="006F4FA3">
        <w:t xml:space="preserve">на предоставление субсидии, и размера субсидии, определенного для каждого победителя отбора, до полного исчерпания лимитов бюджетных обязательств на предоставление субсидии.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В случае, если размер бюджетных ассигнований, оставшийся после распределения на выплату субсидии победителям отбора с наилучшим рейтингом, недостаточен для выплаты победителю отбора субсидии в размере, рассчитанном в соответствии с пунктом 3.1 Порядка, при заключении Соглашения о предоставлении субсидии с победителем отбора абсолютные значения показателей, используемых при расчете результатов предоставления субсидии, подлежат уменьшению по сравнению указанными в заявке прямо пропорционально объему предоставляемой субсидии по отношению к размеру субсидии, рассчитанному в соответствии с пунктом 3.1 Порядка. При этом значения результатов предоставления субсидии уменьшению </w:t>
      </w:r>
      <w:r w:rsidR="00740682" w:rsidRPr="006F4FA3">
        <w:br/>
      </w:r>
      <w:r w:rsidRPr="006F4FA3">
        <w:t>не подлежат.</w:t>
      </w:r>
    </w:p>
    <w:p w:rsidR="00FB52A9" w:rsidRPr="006F4FA3" w:rsidRDefault="00FB52A9" w:rsidP="00FB52A9">
      <w:pPr>
        <w:pStyle w:val="ConsPlusNormal"/>
        <w:spacing w:line="242" w:lineRule="auto"/>
        <w:ind w:firstLine="567"/>
        <w:jc w:val="both"/>
      </w:pPr>
      <w:bookmarkStart w:id="2" w:name="Par140"/>
      <w:bookmarkEnd w:id="2"/>
      <w:r w:rsidRPr="006F4FA3">
        <w:t>В случае, если совокупный размер субсидии, запрашиваемый участниками отбора, не превышает лимиты бюджетных обязательств, доведенных до Министерства на предоставление субсидии, Министерство признает победителями отбора всех участников отбора, заявки которых включены в рейтинг.</w:t>
      </w:r>
    </w:p>
    <w:p w:rsidR="00FB52A9" w:rsidRPr="006F4FA3" w:rsidRDefault="00FB52A9" w:rsidP="00FB52A9">
      <w:pPr>
        <w:pStyle w:val="ConsPlusNormal"/>
        <w:spacing w:line="242" w:lineRule="auto"/>
        <w:ind w:firstLine="567"/>
        <w:jc w:val="both"/>
        <w:rPr>
          <w:b/>
        </w:rPr>
      </w:pPr>
      <w:r w:rsidRPr="006F4FA3">
        <w:rPr>
          <w:b/>
        </w:rPr>
        <w:t>Основания для принятия решения об отказе в предоставлении субсидии:</w:t>
      </w:r>
    </w:p>
    <w:p w:rsidR="00FB52A9" w:rsidRPr="006F4FA3" w:rsidRDefault="00FB52A9" w:rsidP="00FB52A9">
      <w:pPr>
        <w:pStyle w:val="ConsPlusNormal"/>
        <w:spacing w:line="242" w:lineRule="auto"/>
        <w:ind w:firstLine="567"/>
        <w:jc w:val="both"/>
      </w:pPr>
      <w:r w:rsidRPr="006F4FA3">
        <w:t>несоответствие представленных получателем субсидии документов требованиям, определенным в соответствии с пунктом 2.3 Порядка, или непредставление (представление не в полном объеме) указанных документов;</w:t>
      </w:r>
    </w:p>
    <w:p w:rsidR="00FB52A9" w:rsidRPr="006F4FA3" w:rsidRDefault="00FB52A9" w:rsidP="00FB52A9">
      <w:pPr>
        <w:autoSpaceDE w:val="0"/>
        <w:autoSpaceDN w:val="0"/>
        <w:adjustRightInd w:val="0"/>
        <w:spacing w:line="242" w:lineRule="auto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установление факта недостоверности представленной получателем субсидии информации.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>Срок, в течение которого победитель отбора должен подписать соглашение о предоставлении субсидии (далее – соглашение) и условия признания победителя отбора уклонившимся от заключения соглашения:</w:t>
      </w:r>
    </w:p>
    <w:p w:rsidR="00FB52A9" w:rsidRPr="006F4FA3" w:rsidRDefault="00FB52A9" w:rsidP="00FB52A9">
      <w:pPr>
        <w:pStyle w:val="ConsPlusNormal"/>
        <w:spacing w:line="233" w:lineRule="auto"/>
        <w:ind w:firstLine="567"/>
        <w:jc w:val="both"/>
      </w:pPr>
      <w:r w:rsidRPr="006F4FA3">
        <w:t xml:space="preserve">Субсидия предоставляется на основании соглашения, заключенного между Министерством и получателем субсидии в соответствии с типовой формой, установленной Министерством финансов Российской Федерации. </w:t>
      </w:r>
    </w:p>
    <w:p w:rsidR="00FB52A9" w:rsidRPr="006F4FA3" w:rsidRDefault="00FB52A9" w:rsidP="00FB52A9">
      <w:pPr>
        <w:pStyle w:val="ConsPlusNormal"/>
        <w:spacing w:line="233" w:lineRule="auto"/>
        <w:ind w:firstLine="567"/>
        <w:jc w:val="both"/>
      </w:pPr>
      <w:r w:rsidRPr="006F4FA3">
        <w:t>Соглашение заключается в государственной интегрированной информационной системе управления общественными финансами «Электронный бюджет» (далее – система «Электронный бюджет»).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Победитель отбора, не подписавший проект соглашения в системе «Электронный бюджет» в течение трех рабочих дней со дня размещения проекта соглашения в системе «Электронный бюджет», признается уклонившимся от заключения Соглашения, в соответствии с решением </w:t>
      </w:r>
      <w:r w:rsidR="00740682" w:rsidRPr="006F4FA3">
        <w:br/>
      </w:r>
      <w:r w:rsidRPr="006F4FA3">
        <w:t>о признании победителя отбора уклонившимся от заключения Соглашения, изданным Министерством в форме приказа.</w:t>
      </w:r>
    </w:p>
    <w:p w:rsidR="00FB52A9" w:rsidRPr="006F4FA3" w:rsidRDefault="00FB52A9" w:rsidP="00FB52A9">
      <w:pPr>
        <w:pStyle w:val="ConsPlusNormal"/>
        <w:spacing w:line="233" w:lineRule="auto"/>
        <w:ind w:firstLine="567"/>
        <w:jc w:val="both"/>
      </w:pPr>
      <w:r w:rsidRPr="006F4FA3">
        <w:lastRenderedPageBreak/>
        <w:t xml:space="preserve">Субсидия не позднее 10-го рабочего дня, следующего за днем принятия Министерством решения о предоставлении субсидии, подлежит перечислению на расчетный или корреспондентский счет, открытый получателем субсидии в учреждении Центрального банка Российской Федерации или кредитной организации, указанный в заявлении </w:t>
      </w:r>
      <w:r w:rsidR="00740682" w:rsidRPr="006F4FA3">
        <w:br/>
      </w:r>
      <w:r w:rsidRPr="006F4FA3">
        <w:t>о предоставлении субсидии.</w:t>
      </w:r>
    </w:p>
    <w:p w:rsidR="00FB52A9" w:rsidRPr="00353D6B" w:rsidRDefault="00FB52A9" w:rsidP="00FB52A9">
      <w:pPr>
        <w:pStyle w:val="ConsPlusNormal"/>
        <w:ind w:firstLine="567"/>
        <w:jc w:val="both"/>
      </w:pPr>
      <w:r w:rsidRPr="006F4FA3">
        <w:rPr>
          <w:b/>
        </w:rPr>
        <w:t xml:space="preserve">Дата размещения результатов отбора на едином портале и на сайте Министерства: </w:t>
      </w:r>
      <w:r w:rsidRPr="006F4FA3">
        <w:t>в течение трёх рабочих дней со дня, следующего за днём определения победителей отбора.</w:t>
      </w:r>
      <w:r>
        <w:t xml:space="preserve"> </w:t>
      </w:r>
    </w:p>
    <w:p w:rsidR="009B61E6" w:rsidRPr="00895B6A" w:rsidRDefault="009B61E6" w:rsidP="00043FD3">
      <w:pPr>
        <w:widowControl w:val="0"/>
        <w:autoSpaceDE w:val="0"/>
        <w:autoSpaceDN w:val="0"/>
        <w:ind w:left="6237"/>
      </w:pPr>
    </w:p>
    <w:sectPr w:rsidR="009B61E6" w:rsidRPr="00895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EE3" w:rsidRDefault="00887EE3">
      <w:r>
        <w:separator/>
      </w:r>
    </w:p>
  </w:endnote>
  <w:endnote w:type="continuationSeparator" w:id="0">
    <w:p w:rsidR="00887EE3" w:rsidRDefault="00887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BC9711B-267E-4EF1-A1F6-7EFDB738BC58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8688369E-B0FC-4ACD-BA45-BE534F14E779}"/>
    <w:embedBold r:id="rId3" w:fontKey="{3F77D85E-455A-4A78-9C3B-D071A11947B3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4" w:fontKey="{272FBF73-6EE1-4970-87FD-88662B1443F3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8A01DF38-3BDF-480B-B588-71758935049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EE3" w:rsidRDefault="00887EE3">
      <w:r>
        <w:separator/>
      </w:r>
    </w:p>
  </w:footnote>
  <w:footnote w:type="continuationSeparator" w:id="0">
    <w:p w:rsidR="00887EE3" w:rsidRDefault="00887E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26254"/>
    <w:multiLevelType w:val="hybridMultilevel"/>
    <w:tmpl w:val="D9F41C5E"/>
    <w:lvl w:ilvl="0" w:tplc="56BCCC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9CD0A68"/>
    <w:multiLevelType w:val="hybridMultilevel"/>
    <w:tmpl w:val="B982654A"/>
    <w:lvl w:ilvl="0" w:tplc="DF4C1D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248BE"/>
    <w:rsid w:val="00043FD3"/>
    <w:rsid w:val="000572EE"/>
    <w:rsid w:val="00063991"/>
    <w:rsid w:val="00063B95"/>
    <w:rsid w:val="00066936"/>
    <w:rsid w:val="0008333B"/>
    <w:rsid w:val="000842F0"/>
    <w:rsid w:val="00085C6A"/>
    <w:rsid w:val="000A302B"/>
    <w:rsid w:val="000A7874"/>
    <w:rsid w:val="000C7119"/>
    <w:rsid w:val="000D05AA"/>
    <w:rsid w:val="000F3886"/>
    <w:rsid w:val="00103CC2"/>
    <w:rsid w:val="00126436"/>
    <w:rsid w:val="0014373E"/>
    <w:rsid w:val="001465AB"/>
    <w:rsid w:val="00164725"/>
    <w:rsid w:val="001B1D52"/>
    <w:rsid w:val="001B323A"/>
    <w:rsid w:val="001B7BB8"/>
    <w:rsid w:val="001C107C"/>
    <w:rsid w:val="001D2B33"/>
    <w:rsid w:val="001D5F81"/>
    <w:rsid w:val="001E116E"/>
    <w:rsid w:val="001E1F53"/>
    <w:rsid w:val="001E5255"/>
    <w:rsid w:val="001F2EE2"/>
    <w:rsid w:val="00200CF1"/>
    <w:rsid w:val="00215022"/>
    <w:rsid w:val="00234A1F"/>
    <w:rsid w:val="0024237A"/>
    <w:rsid w:val="0028494A"/>
    <w:rsid w:val="002A11BC"/>
    <w:rsid w:val="002A22D2"/>
    <w:rsid w:val="002A7122"/>
    <w:rsid w:val="002D3338"/>
    <w:rsid w:val="002D4571"/>
    <w:rsid w:val="002E1216"/>
    <w:rsid w:val="002E7F66"/>
    <w:rsid w:val="002F5B25"/>
    <w:rsid w:val="003049D0"/>
    <w:rsid w:val="00310DF4"/>
    <w:rsid w:val="00320ABC"/>
    <w:rsid w:val="00340E85"/>
    <w:rsid w:val="003424C5"/>
    <w:rsid w:val="003545BB"/>
    <w:rsid w:val="0035606F"/>
    <w:rsid w:val="003B48E4"/>
    <w:rsid w:val="003B548C"/>
    <w:rsid w:val="003B6DA3"/>
    <w:rsid w:val="003C47EF"/>
    <w:rsid w:val="003C71DA"/>
    <w:rsid w:val="003D1E70"/>
    <w:rsid w:val="003D5B05"/>
    <w:rsid w:val="003F1362"/>
    <w:rsid w:val="003F5644"/>
    <w:rsid w:val="00411385"/>
    <w:rsid w:val="00415191"/>
    <w:rsid w:val="004361AA"/>
    <w:rsid w:val="00437A50"/>
    <w:rsid w:val="00440B7F"/>
    <w:rsid w:val="004422D2"/>
    <w:rsid w:val="0046565F"/>
    <w:rsid w:val="00465F30"/>
    <w:rsid w:val="0047462F"/>
    <w:rsid w:val="004911F8"/>
    <w:rsid w:val="00492EA9"/>
    <w:rsid w:val="004A55F1"/>
    <w:rsid w:val="004A6460"/>
    <w:rsid w:val="004B22B6"/>
    <w:rsid w:val="004B3B3D"/>
    <w:rsid w:val="005029BC"/>
    <w:rsid w:val="005100C1"/>
    <w:rsid w:val="005142F4"/>
    <w:rsid w:val="00516AB5"/>
    <w:rsid w:val="00522BFD"/>
    <w:rsid w:val="0054145F"/>
    <w:rsid w:val="00541AF5"/>
    <w:rsid w:val="00541DE1"/>
    <w:rsid w:val="005552F0"/>
    <w:rsid w:val="00561359"/>
    <w:rsid w:val="005846D3"/>
    <w:rsid w:val="00590DE9"/>
    <w:rsid w:val="0059692F"/>
    <w:rsid w:val="005A3F1D"/>
    <w:rsid w:val="005B12C4"/>
    <w:rsid w:val="005C16FE"/>
    <w:rsid w:val="005C2B5A"/>
    <w:rsid w:val="005E3E68"/>
    <w:rsid w:val="005E54D8"/>
    <w:rsid w:val="005F7E04"/>
    <w:rsid w:val="00601605"/>
    <w:rsid w:val="0060340E"/>
    <w:rsid w:val="0063720C"/>
    <w:rsid w:val="00641542"/>
    <w:rsid w:val="00641747"/>
    <w:rsid w:val="00660B34"/>
    <w:rsid w:val="00665BF7"/>
    <w:rsid w:val="0066747B"/>
    <w:rsid w:val="00672708"/>
    <w:rsid w:val="00693EF8"/>
    <w:rsid w:val="006A7DAF"/>
    <w:rsid w:val="006B1B36"/>
    <w:rsid w:val="006C1DAF"/>
    <w:rsid w:val="006F3845"/>
    <w:rsid w:val="006F4FA3"/>
    <w:rsid w:val="0071396E"/>
    <w:rsid w:val="00721803"/>
    <w:rsid w:val="00724C36"/>
    <w:rsid w:val="00735C3C"/>
    <w:rsid w:val="00740682"/>
    <w:rsid w:val="007413A5"/>
    <w:rsid w:val="0074661B"/>
    <w:rsid w:val="0074764C"/>
    <w:rsid w:val="00753968"/>
    <w:rsid w:val="007727F0"/>
    <w:rsid w:val="00785AE0"/>
    <w:rsid w:val="007973FE"/>
    <w:rsid w:val="007B1F84"/>
    <w:rsid w:val="007B761E"/>
    <w:rsid w:val="007D3CBF"/>
    <w:rsid w:val="007E0F99"/>
    <w:rsid w:val="007E3B31"/>
    <w:rsid w:val="007E55CE"/>
    <w:rsid w:val="007F29EC"/>
    <w:rsid w:val="00814185"/>
    <w:rsid w:val="00832A5C"/>
    <w:rsid w:val="00834F8B"/>
    <w:rsid w:val="008355FE"/>
    <w:rsid w:val="00840DE8"/>
    <w:rsid w:val="00851F77"/>
    <w:rsid w:val="0087070B"/>
    <w:rsid w:val="008861F7"/>
    <w:rsid w:val="00887EE3"/>
    <w:rsid w:val="00895B6A"/>
    <w:rsid w:val="008A02D7"/>
    <w:rsid w:val="008E0882"/>
    <w:rsid w:val="008F5369"/>
    <w:rsid w:val="00945C55"/>
    <w:rsid w:val="00957A94"/>
    <w:rsid w:val="009757F2"/>
    <w:rsid w:val="00983091"/>
    <w:rsid w:val="009977C9"/>
    <w:rsid w:val="009A4C07"/>
    <w:rsid w:val="009A66F7"/>
    <w:rsid w:val="009B327B"/>
    <w:rsid w:val="009B5FB8"/>
    <w:rsid w:val="009B61E6"/>
    <w:rsid w:val="009E60EC"/>
    <w:rsid w:val="009F12BD"/>
    <w:rsid w:val="009F6534"/>
    <w:rsid w:val="00A00472"/>
    <w:rsid w:val="00A00994"/>
    <w:rsid w:val="00A017DD"/>
    <w:rsid w:val="00A030D9"/>
    <w:rsid w:val="00A0333D"/>
    <w:rsid w:val="00A06A77"/>
    <w:rsid w:val="00A071A0"/>
    <w:rsid w:val="00A116CB"/>
    <w:rsid w:val="00A13162"/>
    <w:rsid w:val="00A169C1"/>
    <w:rsid w:val="00A417A5"/>
    <w:rsid w:val="00A5519B"/>
    <w:rsid w:val="00A605F2"/>
    <w:rsid w:val="00A61698"/>
    <w:rsid w:val="00A668B8"/>
    <w:rsid w:val="00A840A1"/>
    <w:rsid w:val="00A87046"/>
    <w:rsid w:val="00AB2363"/>
    <w:rsid w:val="00AB25D1"/>
    <w:rsid w:val="00AC0AC0"/>
    <w:rsid w:val="00AD1321"/>
    <w:rsid w:val="00AD424E"/>
    <w:rsid w:val="00AD65A2"/>
    <w:rsid w:val="00AE4256"/>
    <w:rsid w:val="00AF07F6"/>
    <w:rsid w:val="00AF4E08"/>
    <w:rsid w:val="00B36FF5"/>
    <w:rsid w:val="00B43807"/>
    <w:rsid w:val="00B452BF"/>
    <w:rsid w:val="00B52053"/>
    <w:rsid w:val="00B7516E"/>
    <w:rsid w:val="00B810C1"/>
    <w:rsid w:val="00B9399F"/>
    <w:rsid w:val="00BA0098"/>
    <w:rsid w:val="00BB03F5"/>
    <w:rsid w:val="00BC2FEC"/>
    <w:rsid w:val="00BE0003"/>
    <w:rsid w:val="00BE492A"/>
    <w:rsid w:val="00BF2232"/>
    <w:rsid w:val="00C33C6F"/>
    <w:rsid w:val="00C5249B"/>
    <w:rsid w:val="00C921CC"/>
    <w:rsid w:val="00C92357"/>
    <w:rsid w:val="00C96DB5"/>
    <w:rsid w:val="00C9730A"/>
    <w:rsid w:val="00CB429E"/>
    <w:rsid w:val="00CF26EE"/>
    <w:rsid w:val="00D319A7"/>
    <w:rsid w:val="00D3574F"/>
    <w:rsid w:val="00D36F22"/>
    <w:rsid w:val="00D40DE6"/>
    <w:rsid w:val="00D51B0E"/>
    <w:rsid w:val="00D67792"/>
    <w:rsid w:val="00D82614"/>
    <w:rsid w:val="00D83EC0"/>
    <w:rsid w:val="00DA1E20"/>
    <w:rsid w:val="00DB5969"/>
    <w:rsid w:val="00DF06C9"/>
    <w:rsid w:val="00DF0DD0"/>
    <w:rsid w:val="00DF1F3B"/>
    <w:rsid w:val="00DF3BD7"/>
    <w:rsid w:val="00E02DB9"/>
    <w:rsid w:val="00E17DE6"/>
    <w:rsid w:val="00E4481C"/>
    <w:rsid w:val="00E64054"/>
    <w:rsid w:val="00E65454"/>
    <w:rsid w:val="00EB57A1"/>
    <w:rsid w:val="00ED6CBB"/>
    <w:rsid w:val="00ED6DE8"/>
    <w:rsid w:val="00EE4B5C"/>
    <w:rsid w:val="00F04D31"/>
    <w:rsid w:val="00F3603C"/>
    <w:rsid w:val="00F37533"/>
    <w:rsid w:val="00F77385"/>
    <w:rsid w:val="00F81A23"/>
    <w:rsid w:val="00F969F4"/>
    <w:rsid w:val="00F96D9A"/>
    <w:rsid w:val="00FA077A"/>
    <w:rsid w:val="00FA12F5"/>
    <w:rsid w:val="00FB52A9"/>
    <w:rsid w:val="00FB5BFB"/>
    <w:rsid w:val="00FC235E"/>
    <w:rsid w:val="00FC5DEA"/>
    <w:rsid w:val="00FC71CF"/>
    <w:rsid w:val="00FD279E"/>
    <w:rsid w:val="00FE2A35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link w:val="ConsPlusNormal0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e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e"/>
    <w:rsid w:val="0087070B"/>
    <w:pPr>
      <w:widowControl w:val="0"/>
      <w:shd w:val="clear" w:color="auto" w:fill="FFFFFF"/>
      <w:spacing w:line="0" w:lineRule="atLeast"/>
    </w:pPr>
  </w:style>
  <w:style w:type="character" w:customStyle="1" w:styleId="ConsPlusNormal0">
    <w:name w:val="ConsPlusNormal Знак"/>
    <w:link w:val="ConsPlusNormal"/>
    <w:locked/>
    <w:rsid w:val="00FB52A9"/>
    <w:rPr>
      <w:rFonts w:eastAsia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pt.tatarstan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pt@tatar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45820-1655-4A79-B8AE-D35D072AE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12</Pages>
  <Words>4117</Words>
  <Characters>23470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27532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2022-09-09T08:26:00Z</cp:lastPrinted>
  <dcterms:created xsi:type="dcterms:W3CDTF">2022-10-26T11:33:00Z</dcterms:created>
  <dcterms:modified xsi:type="dcterms:W3CDTF">2022-10-26T11:33:00Z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