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D43" w:rsidRDefault="004F0D43" w:rsidP="004F0D43">
      <w:pPr>
        <w:spacing w:line="259" w:lineRule="auto"/>
        <w:ind w:left="0" w:firstLine="0"/>
        <w:jc w:val="right"/>
      </w:pPr>
      <w:r>
        <w:t xml:space="preserve">Проект  </w:t>
      </w:r>
    </w:p>
    <w:p w:rsidR="004F0D43" w:rsidRDefault="004F0D43" w:rsidP="004F0D43">
      <w:pPr>
        <w:spacing w:line="259" w:lineRule="auto"/>
        <w:ind w:left="0" w:right="0" w:firstLine="0"/>
        <w:jc w:val="right"/>
      </w:pPr>
      <w:r>
        <w:t xml:space="preserve"> </w:t>
      </w:r>
    </w:p>
    <w:p w:rsidR="008A7FF0" w:rsidRDefault="004F0D43" w:rsidP="00680B0C">
      <w:pPr>
        <w:ind w:left="278" w:right="0"/>
      </w:pPr>
      <w:r>
        <w:t xml:space="preserve">О внесении изменений в </w:t>
      </w:r>
      <w:r w:rsidR="008A7FF0">
        <w:t>приложение № 2</w:t>
      </w:r>
    </w:p>
    <w:p w:rsidR="008A7FF0" w:rsidRDefault="008A7FF0" w:rsidP="00680B0C">
      <w:pPr>
        <w:ind w:left="278" w:right="0"/>
      </w:pPr>
      <w:r>
        <w:t xml:space="preserve">постановления </w:t>
      </w:r>
      <w:r w:rsidR="00680B0C">
        <w:t>Исполнительного комите</w:t>
      </w:r>
      <w:r>
        <w:t>та</w:t>
      </w:r>
    </w:p>
    <w:p w:rsidR="008A7FF0" w:rsidRDefault="00680B0C" w:rsidP="00680B0C">
      <w:pPr>
        <w:ind w:left="278" w:right="0"/>
      </w:pPr>
      <w:r>
        <w:t>от 14.09.2020</w:t>
      </w:r>
      <w:r w:rsidR="008A7FF0">
        <w:t xml:space="preserve"> </w:t>
      </w:r>
      <w:r>
        <w:t xml:space="preserve">№ 4571 «О службах </w:t>
      </w:r>
      <w:r w:rsidR="004F0D43">
        <w:t>г</w:t>
      </w:r>
      <w:r w:rsidR="008A7FF0">
        <w:t>ражданской</w:t>
      </w:r>
    </w:p>
    <w:p w:rsidR="00680B0C" w:rsidRDefault="00680B0C" w:rsidP="00680B0C">
      <w:pPr>
        <w:ind w:left="278" w:right="0"/>
      </w:pPr>
      <w:r>
        <w:t>обороны</w:t>
      </w:r>
      <w:r w:rsidR="008A7FF0">
        <w:t xml:space="preserve"> </w:t>
      </w:r>
      <w:r>
        <w:t xml:space="preserve">в </w:t>
      </w:r>
      <w:r w:rsidR="004F0D43">
        <w:t>муниципально</w:t>
      </w:r>
      <w:r>
        <w:t>м</w:t>
      </w:r>
      <w:r w:rsidR="008174B5">
        <w:t xml:space="preserve"> образовани</w:t>
      </w:r>
      <w:r>
        <w:t>и</w:t>
      </w:r>
    </w:p>
    <w:p w:rsidR="008A7FF0" w:rsidRDefault="008A7FF0" w:rsidP="008A7FF0">
      <w:pPr>
        <w:ind w:left="278" w:right="0"/>
      </w:pPr>
      <w:r>
        <w:t>город Набережные Челны»</w:t>
      </w:r>
    </w:p>
    <w:p w:rsidR="004F0D43" w:rsidRDefault="008A7FF0" w:rsidP="008A7FF0">
      <w:pPr>
        <w:ind w:left="278" w:right="0"/>
      </w:pPr>
      <w:r>
        <w:t xml:space="preserve"> </w:t>
      </w:r>
    </w:p>
    <w:p w:rsidR="004F0D43" w:rsidRDefault="004F0D43" w:rsidP="00760FB4">
      <w:pPr>
        <w:ind w:left="-284" w:right="-425" w:firstLine="426"/>
        <w:jc w:val="both"/>
      </w:pPr>
      <w:r>
        <w:t>В соответствии с</w:t>
      </w:r>
      <w:r w:rsidR="008A7FF0">
        <w:t xml:space="preserve">о ст. 53 Устава города, </w:t>
      </w:r>
      <w:r>
        <w:t>пунктом 5.24 Положения о системе муниципальных правовых актов, утвержденного решением Городского Совета от 21.02.2007 №</w:t>
      </w:r>
      <w:r w:rsidR="00680B0C">
        <w:t xml:space="preserve"> </w:t>
      </w:r>
      <w:r>
        <w:t xml:space="preserve">19/8 </w:t>
      </w:r>
    </w:p>
    <w:p w:rsidR="004F0D43" w:rsidRDefault="004F0D43" w:rsidP="00760FB4">
      <w:pPr>
        <w:spacing w:line="259" w:lineRule="auto"/>
        <w:ind w:left="-284" w:right="0" w:firstLine="1092"/>
      </w:pPr>
      <w:r>
        <w:t xml:space="preserve"> </w:t>
      </w:r>
    </w:p>
    <w:p w:rsidR="004F0D43" w:rsidRDefault="004F0D43" w:rsidP="004F0D43">
      <w:pPr>
        <w:spacing w:line="259" w:lineRule="auto"/>
        <w:ind w:left="748" w:right="0" w:firstLine="0"/>
        <w:jc w:val="center"/>
      </w:pPr>
      <w:r>
        <w:t xml:space="preserve">ПОСТАНОВЛЯЮ: </w:t>
      </w:r>
    </w:p>
    <w:p w:rsidR="004F0D43" w:rsidRDefault="004F0D43" w:rsidP="004F0D43">
      <w:pPr>
        <w:spacing w:line="259" w:lineRule="auto"/>
        <w:ind w:left="822" w:right="0" w:firstLine="0"/>
        <w:jc w:val="center"/>
      </w:pPr>
      <w:r>
        <w:t xml:space="preserve"> </w:t>
      </w:r>
    </w:p>
    <w:p w:rsidR="004F0D43" w:rsidRPr="004B3F86" w:rsidRDefault="004F0D43" w:rsidP="00760FB4">
      <w:pPr>
        <w:numPr>
          <w:ilvl w:val="0"/>
          <w:numId w:val="1"/>
        </w:numPr>
        <w:spacing w:line="260" w:lineRule="auto"/>
        <w:ind w:left="-284" w:right="-285" w:firstLine="568"/>
        <w:jc w:val="both"/>
      </w:pPr>
      <w:r>
        <w:t xml:space="preserve">Внести в </w:t>
      </w:r>
      <w:r w:rsidR="008A7FF0">
        <w:t>приложение № 2 постановления</w:t>
      </w:r>
      <w:r w:rsidR="008A7FF0" w:rsidRPr="008A7FF0">
        <w:t xml:space="preserve"> Исполнительного комитета от 14.09.2020 № 4571 </w:t>
      </w:r>
      <w:r w:rsidR="008A7FF0">
        <w:t>«О службах</w:t>
      </w:r>
      <w:r w:rsidR="00680B0C">
        <w:t xml:space="preserve"> </w:t>
      </w:r>
      <w:r w:rsidR="00680B0C" w:rsidRPr="00680B0C">
        <w:t xml:space="preserve">гражданской обороны </w:t>
      </w:r>
      <w:r w:rsidR="008A7FF0">
        <w:t xml:space="preserve">в </w:t>
      </w:r>
      <w:r w:rsidR="00680B0C" w:rsidRPr="00680B0C">
        <w:t>муниципально</w:t>
      </w:r>
      <w:r w:rsidR="008A7FF0">
        <w:t>м</w:t>
      </w:r>
      <w:r w:rsidR="00680B0C" w:rsidRPr="00680B0C">
        <w:t xml:space="preserve"> образовани</w:t>
      </w:r>
      <w:r w:rsidR="008A7FF0">
        <w:t>и</w:t>
      </w:r>
      <w:r w:rsidR="00680B0C" w:rsidRPr="00680B0C">
        <w:t xml:space="preserve"> город Набережные Челны</w:t>
      </w:r>
      <w:r w:rsidR="008A7FF0">
        <w:t>»</w:t>
      </w:r>
      <w:r w:rsidR="00680B0C">
        <w:t xml:space="preserve"> </w:t>
      </w:r>
      <w:r w:rsidR="005D0E9C">
        <w:rPr>
          <w:szCs w:val="28"/>
        </w:rPr>
        <w:t>(в редакции постановлений</w:t>
      </w:r>
      <w:r>
        <w:rPr>
          <w:szCs w:val="28"/>
        </w:rPr>
        <w:t xml:space="preserve"> Исполнительного комитета от 08.04.2021 № 2430</w:t>
      </w:r>
      <w:r w:rsidR="005D0E9C">
        <w:rPr>
          <w:szCs w:val="28"/>
        </w:rPr>
        <w:t>, от 07.12.2021 № 7933</w:t>
      </w:r>
      <w:r>
        <w:rPr>
          <w:szCs w:val="28"/>
        </w:rPr>
        <w:t>)</w:t>
      </w:r>
      <w:r w:rsidR="00680B0C">
        <w:rPr>
          <w:szCs w:val="28"/>
        </w:rPr>
        <w:t>,</w:t>
      </w:r>
      <w:r>
        <w:rPr>
          <w:szCs w:val="28"/>
        </w:rPr>
        <w:t xml:space="preserve"> </w:t>
      </w:r>
      <w:r w:rsidR="005D0E9C">
        <w:rPr>
          <w:szCs w:val="28"/>
        </w:rPr>
        <w:t>следующие изменения</w:t>
      </w:r>
      <w:r w:rsidR="008A7FF0">
        <w:rPr>
          <w:szCs w:val="28"/>
        </w:rPr>
        <w:t>:</w:t>
      </w:r>
    </w:p>
    <w:p w:rsidR="00760FB4" w:rsidRDefault="00760FB4" w:rsidP="004B3F86">
      <w:pPr>
        <w:spacing w:line="260" w:lineRule="auto"/>
        <w:ind w:left="276" w:right="35" w:firstLine="0"/>
        <w:jc w:val="both"/>
        <w:rPr>
          <w:szCs w:val="28"/>
        </w:rPr>
      </w:pPr>
    </w:p>
    <w:p w:rsidR="004B3F86" w:rsidRPr="008A7FF0" w:rsidRDefault="004B3F86" w:rsidP="004B3F86">
      <w:pPr>
        <w:spacing w:line="260" w:lineRule="auto"/>
        <w:ind w:left="276" w:right="35" w:firstLine="0"/>
        <w:jc w:val="both"/>
      </w:pPr>
      <w:r>
        <w:rPr>
          <w:szCs w:val="28"/>
        </w:rPr>
        <w:t>1) пункт 2 изложить в следующ</w:t>
      </w:r>
      <w:r w:rsidR="001B4203">
        <w:rPr>
          <w:szCs w:val="28"/>
        </w:rPr>
        <w:t>е</w:t>
      </w:r>
      <w:r>
        <w:rPr>
          <w:szCs w:val="28"/>
        </w:rPr>
        <w:t>й редакции:</w:t>
      </w:r>
    </w:p>
    <w:p w:rsidR="008A7FF0" w:rsidRDefault="008A7FF0" w:rsidP="008A7FF0">
      <w:pPr>
        <w:spacing w:line="260" w:lineRule="auto"/>
        <w:ind w:left="276" w:right="35" w:firstLine="0"/>
        <w:jc w:val="both"/>
        <w:rPr>
          <w:szCs w:val="28"/>
        </w:rPr>
      </w:pPr>
    </w:p>
    <w:tbl>
      <w:tblPr>
        <w:tblStyle w:val="a4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835"/>
        <w:gridCol w:w="2552"/>
        <w:gridCol w:w="2693"/>
      </w:tblGrid>
      <w:tr w:rsidR="004B3F86" w:rsidRPr="008A7FF0" w:rsidTr="001B4203">
        <w:tc>
          <w:tcPr>
            <w:tcW w:w="567" w:type="dxa"/>
          </w:tcPr>
          <w:p w:rsidR="004B3F86" w:rsidRPr="008A7FF0" w:rsidRDefault="004B3F86" w:rsidP="004B3F86">
            <w:pPr>
              <w:spacing w:line="260" w:lineRule="auto"/>
              <w:ind w:left="0" w:right="3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A7FF0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4B3F86" w:rsidRPr="00693080" w:rsidRDefault="004B3F86" w:rsidP="004B3F86">
            <w:pPr>
              <w:jc w:val="center"/>
              <w:rPr>
                <w:sz w:val="27"/>
                <w:szCs w:val="27"/>
              </w:rPr>
            </w:pPr>
            <w:r w:rsidRPr="00693080">
              <w:rPr>
                <w:sz w:val="27"/>
                <w:szCs w:val="27"/>
              </w:rPr>
              <w:t>Торговли и питания</w:t>
            </w:r>
          </w:p>
        </w:tc>
        <w:tc>
          <w:tcPr>
            <w:tcW w:w="2835" w:type="dxa"/>
          </w:tcPr>
          <w:p w:rsidR="004B3F86" w:rsidRPr="00693080" w:rsidRDefault="004B3F86" w:rsidP="004B3F86">
            <w:pPr>
              <w:jc w:val="center"/>
              <w:rPr>
                <w:sz w:val="27"/>
                <w:szCs w:val="27"/>
              </w:rPr>
            </w:pPr>
            <w:r w:rsidRPr="00693080">
              <w:rPr>
                <w:sz w:val="27"/>
                <w:szCs w:val="27"/>
              </w:rPr>
              <w:t>Отдел потребительского рынка управления экономического развития и поддержки предпринимательства Исполнительного комитета</w:t>
            </w:r>
          </w:p>
        </w:tc>
        <w:tc>
          <w:tcPr>
            <w:tcW w:w="2552" w:type="dxa"/>
          </w:tcPr>
          <w:p w:rsidR="004B3F86" w:rsidRPr="00693080" w:rsidRDefault="004B3F86" w:rsidP="004B3F86">
            <w:pPr>
              <w:jc w:val="center"/>
              <w:rPr>
                <w:sz w:val="27"/>
                <w:szCs w:val="27"/>
              </w:rPr>
            </w:pPr>
            <w:r w:rsidRPr="00693080">
              <w:rPr>
                <w:sz w:val="27"/>
                <w:szCs w:val="27"/>
              </w:rPr>
              <w:t>Султанова</w:t>
            </w:r>
          </w:p>
          <w:p w:rsidR="004B3F86" w:rsidRPr="00693080" w:rsidRDefault="004B3F86" w:rsidP="004B3F86">
            <w:pPr>
              <w:jc w:val="center"/>
              <w:rPr>
                <w:sz w:val="27"/>
                <w:szCs w:val="27"/>
              </w:rPr>
            </w:pPr>
            <w:r w:rsidRPr="00693080">
              <w:rPr>
                <w:sz w:val="27"/>
                <w:szCs w:val="27"/>
              </w:rPr>
              <w:t xml:space="preserve">Раиса </w:t>
            </w:r>
            <w:proofErr w:type="spellStart"/>
            <w:r w:rsidRPr="00693080">
              <w:rPr>
                <w:sz w:val="27"/>
                <w:szCs w:val="27"/>
              </w:rPr>
              <w:t>Каусаровна</w:t>
            </w:r>
            <w:proofErr w:type="spellEnd"/>
          </w:p>
          <w:p w:rsidR="004B3F86" w:rsidRPr="00693080" w:rsidRDefault="004B3F86" w:rsidP="004B3F8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693" w:type="dxa"/>
          </w:tcPr>
          <w:p w:rsidR="004B3F86" w:rsidRPr="00693080" w:rsidRDefault="004B3F86" w:rsidP="004B3F86">
            <w:pPr>
              <w:jc w:val="center"/>
              <w:rPr>
                <w:sz w:val="27"/>
                <w:szCs w:val="27"/>
              </w:rPr>
            </w:pPr>
            <w:proofErr w:type="spellStart"/>
            <w:r w:rsidRPr="00693080">
              <w:rPr>
                <w:sz w:val="27"/>
                <w:szCs w:val="27"/>
              </w:rPr>
              <w:t>Зиятдинова</w:t>
            </w:r>
            <w:proofErr w:type="spellEnd"/>
          </w:p>
          <w:p w:rsidR="004B3F86" w:rsidRPr="00693080" w:rsidRDefault="004B3F86" w:rsidP="004B3F86">
            <w:pPr>
              <w:jc w:val="center"/>
              <w:rPr>
                <w:sz w:val="27"/>
                <w:szCs w:val="27"/>
              </w:rPr>
            </w:pPr>
            <w:r w:rsidRPr="00693080">
              <w:rPr>
                <w:sz w:val="27"/>
                <w:szCs w:val="27"/>
              </w:rPr>
              <w:t xml:space="preserve"> Лена Петровна</w:t>
            </w:r>
          </w:p>
        </w:tc>
      </w:tr>
    </w:tbl>
    <w:p w:rsidR="00760FB4" w:rsidRDefault="00760FB4" w:rsidP="004B3F86">
      <w:pPr>
        <w:spacing w:line="260" w:lineRule="auto"/>
        <w:ind w:left="276" w:right="35" w:firstLine="0"/>
        <w:jc w:val="both"/>
        <w:rPr>
          <w:szCs w:val="28"/>
        </w:rPr>
      </w:pPr>
    </w:p>
    <w:p w:rsidR="004B3F86" w:rsidRDefault="004B3F86" w:rsidP="004B3F86">
      <w:pPr>
        <w:spacing w:line="260" w:lineRule="auto"/>
        <w:ind w:left="276" w:right="35" w:firstLine="0"/>
        <w:jc w:val="both"/>
        <w:rPr>
          <w:szCs w:val="28"/>
        </w:rPr>
      </w:pPr>
      <w:r>
        <w:rPr>
          <w:szCs w:val="28"/>
        </w:rPr>
        <w:t>2) пункт 4,5 изложить в следующ</w:t>
      </w:r>
      <w:r w:rsidR="001B4203">
        <w:rPr>
          <w:szCs w:val="28"/>
        </w:rPr>
        <w:t>е</w:t>
      </w:r>
      <w:r>
        <w:rPr>
          <w:szCs w:val="28"/>
        </w:rPr>
        <w:t>й редакции:</w:t>
      </w:r>
    </w:p>
    <w:p w:rsidR="00760FB4" w:rsidRDefault="00760FB4" w:rsidP="004B3F86">
      <w:pPr>
        <w:spacing w:line="260" w:lineRule="auto"/>
        <w:ind w:left="276" w:right="35" w:firstLine="0"/>
        <w:jc w:val="both"/>
        <w:rPr>
          <w:szCs w:val="28"/>
        </w:rPr>
      </w:pPr>
    </w:p>
    <w:tbl>
      <w:tblPr>
        <w:tblStyle w:val="a4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835"/>
        <w:gridCol w:w="2552"/>
        <w:gridCol w:w="2693"/>
      </w:tblGrid>
      <w:tr w:rsidR="001B4203" w:rsidRPr="008A7FF0" w:rsidTr="00760FB4">
        <w:tc>
          <w:tcPr>
            <w:tcW w:w="567" w:type="dxa"/>
          </w:tcPr>
          <w:p w:rsidR="004B3F86" w:rsidRPr="008A7FF0" w:rsidRDefault="004B3F86" w:rsidP="001B4203">
            <w:pPr>
              <w:spacing w:line="260" w:lineRule="auto"/>
              <w:ind w:left="0" w:right="3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A7FF0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4B3F86" w:rsidRPr="00693080" w:rsidRDefault="004B3F86" w:rsidP="001B4203">
            <w:pPr>
              <w:jc w:val="center"/>
              <w:rPr>
                <w:sz w:val="27"/>
                <w:szCs w:val="27"/>
              </w:rPr>
            </w:pPr>
            <w:r w:rsidRPr="00693080">
              <w:rPr>
                <w:sz w:val="27"/>
                <w:szCs w:val="27"/>
              </w:rPr>
              <w:t>Коммунально- техническая</w:t>
            </w:r>
          </w:p>
        </w:tc>
        <w:tc>
          <w:tcPr>
            <w:tcW w:w="2835" w:type="dxa"/>
          </w:tcPr>
          <w:p w:rsidR="004B3F86" w:rsidRPr="00693080" w:rsidRDefault="004B3F86" w:rsidP="001B4203">
            <w:pPr>
              <w:jc w:val="center"/>
              <w:rPr>
                <w:sz w:val="27"/>
                <w:szCs w:val="27"/>
              </w:rPr>
            </w:pPr>
            <w:r w:rsidRPr="00693080">
              <w:rPr>
                <w:sz w:val="27"/>
                <w:szCs w:val="27"/>
              </w:rPr>
              <w:t>Управление городского хозяйства и жизнеобеспечения населения Исполнительного комитета</w:t>
            </w:r>
          </w:p>
        </w:tc>
        <w:tc>
          <w:tcPr>
            <w:tcW w:w="2552" w:type="dxa"/>
          </w:tcPr>
          <w:p w:rsidR="004B3F86" w:rsidRPr="00693080" w:rsidRDefault="004B3F86" w:rsidP="001B4203">
            <w:pPr>
              <w:jc w:val="center"/>
              <w:rPr>
                <w:sz w:val="27"/>
                <w:szCs w:val="27"/>
              </w:rPr>
            </w:pPr>
            <w:proofErr w:type="spellStart"/>
            <w:r w:rsidRPr="00693080">
              <w:rPr>
                <w:sz w:val="27"/>
                <w:szCs w:val="27"/>
              </w:rPr>
              <w:t>Гайнуллин</w:t>
            </w:r>
            <w:proofErr w:type="spellEnd"/>
            <w:r w:rsidRPr="00693080">
              <w:rPr>
                <w:sz w:val="27"/>
                <w:szCs w:val="27"/>
              </w:rPr>
              <w:t xml:space="preserve"> Ильдар </w:t>
            </w:r>
            <w:proofErr w:type="spellStart"/>
            <w:r w:rsidRPr="00693080">
              <w:rPr>
                <w:sz w:val="27"/>
                <w:szCs w:val="27"/>
              </w:rPr>
              <w:t>Наилевич</w:t>
            </w:r>
            <w:proofErr w:type="spellEnd"/>
          </w:p>
        </w:tc>
        <w:tc>
          <w:tcPr>
            <w:tcW w:w="2693" w:type="dxa"/>
          </w:tcPr>
          <w:p w:rsidR="001B4203" w:rsidRDefault="004B3F86" w:rsidP="001B420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Мусина </w:t>
            </w:r>
          </w:p>
          <w:p w:rsidR="004B3F86" w:rsidRPr="00693080" w:rsidRDefault="004B3F86" w:rsidP="001B420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Лиана </w:t>
            </w:r>
            <w:proofErr w:type="spellStart"/>
            <w:r>
              <w:rPr>
                <w:sz w:val="27"/>
                <w:szCs w:val="27"/>
              </w:rPr>
              <w:t>Галиевна</w:t>
            </w:r>
            <w:proofErr w:type="spellEnd"/>
          </w:p>
        </w:tc>
      </w:tr>
      <w:tr w:rsidR="004B3F86" w:rsidRPr="008A7FF0" w:rsidTr="00760FB4">
        <w:tc>
          <w:tcPr>
            <w:tcW w:w="567" w:type="dxa"/>
          </w:tcPr>
          <w:p w:rsidR="004B3F86" w:rsidRDefault="004B3F86" w:rsidP="001B4203">
            <w:pPr>
              <w:spacing w:line="260" w:lineRule="auto"/>
              <w:ind w:left="0" w:right="3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:rsidR="004B3F86" w:rsidRPr="004B3F86" w:rsidRDefault="004B3F86" w:rsidP="001B4203">
            <w:pPr>
              <w:jc w:val="center"/>
              <w:rPr>
                <w:sz w:val="27"/>
                <w:szCs w:val="27"/>
              </w:rPr>
            </w:pPr>
            <w:r w:rsidRPr="004B3F86">
              <w:rPr>
                <w:sz w:val="27"/>
                <w:szCs w:val="27"/>
              </w:rPr>
              <w:t>Охраны общественного порядка</w:t>
            </w:r>
          </w:p>
        </w:tc>
        <w:tc>
          <w:tcPr>
            <w:tcW w:w="2835" w:type="dxa"/>
          </w:tcPr>
          <w:p w:rsidR="004B3F86" w:rsidRPr="004B3F86" w:rsidRDefault="004B3F86" w:rsidP="001B4203">
            <w:pPr>
              <w:jc w:val="center"/>
              <w:rPr>
                <w:sz w:val="27"/>
                <w:szCs w:val="27"/>
              </w:rPr>
            </w:pPr>
            <w:r w:rsidRPr="004B3F86">
              <w:rPr>
                <w:sz w:val="27"/>
                <w:szCs w:val="27"/>
              </w:rPr>
              <w:t>Управление МВД России по городу Набережные Челны</w:t>
            </w:r>
          </w:p>
        </w:tc>
        <w:tc>
          <w:tcPr>
            <w:tcW w:w="2552" w:type="dxa"/>
          </w:tcPr>
          <w:p w:rsidR="004B3F86" w:rsidRPr="004B3F86" w:rsidRDefault="004B3F86" w:rsidP="001B4203">
            <w:pPr>
              <w:pStyle w:val="a3"/>
              <w:spacing w:after="0" w:line="248" w:lineRule="auto"/>
              <w:ind w:left="10" w:right="71" w:hanging="10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4B3F86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Назмиев</w:t>
            </w:r>
            <w:proofErr w:type="spellEnd"/>
          </w:p>
          <w:p w:rsidR="004B3F86" w:rsidRPr="004B3F86" w:rsidRDefault="004B3F86" w:rsidP="001B4203">
            <w:pPr>
              <w:pStyle w:val="a3"/>
              <w:spacing w:after="0" w:line="248" w:lineRule="auto"/>
              <w:ind w:left="10" w:right="71" w:hanging="10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4B3F86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Раиль</w:t>
            </w:r>
            <w:proofErr w:type="spellEnd"/>
            <w:r w:rsidRPr="004B3F86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B3F86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Радикович</w:t>
            </w:r>
            <w:proofErr w:type="spellEnd"/>
          </w:p>
          <w:p w:rsidR="004B3F86" w:rsidRPr="004B3F86" w:rsidRDefault="004B3F86" w:rsidP="001B4203">
            <w:pPr>
              <w:rPr>
                <w:sz w:val="27"/>
                <w:szCs w:val="27"/>
              </w:rPr>
            </w:pPr>
            <w:r w:rsidRPr="004B3F86">
              <w:rPr>
                <w:sz w:val="27"/>
                <w:szCs w:val="27"/>
              </w:rPr>
              <w:t>(по</w:t>
            </w:r>
            <w:r w:rsidR="001B4203">
              <w:rPr>
                <w:sz w:val="27"/>
                <w:szCs w:val="27"/>
              </w:rPr>
              <w:t xml:space="preserve"> с</w:t>
            </w:r>
            <w:r w:rsidRPr="004B3F86">
              <w:rPr>
                <w:sz w:val="27"/>
                <w:szCs w:val="27"/>
              </w:rPr>
              <w:t>огласованию)</w:t>
            </w:r>
          </w:p>
          <w:p w:rsidR="004B3F86" w:rsidRPr="004B3F86" w:rsidRDefault="004B3F86" w:rsidP="001B420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693" w:type="dxa"/>
          </w:tcPr>
          <w:p w:rsidR="001B4203" w:rsidRDefault="004B3F86" w:rsidP="001B4203">
            <w:pPr>
              <w:jc w:val="center"/>
              <w:rPr>
                <w:sz w:val="27"/>
                <w:szCs w:val="27"/>
              </w:rPr>
            </w:pPr>
            <w:r w:rsidRPr="004B3F86">
              <w:rPr>
                <w:sz w:val="27"/>
                <w:szCs w:val="27"/>
              </w:rPr>
              <w:t xml:space="preserve">Султанов </w:t>
            </w:r>
          </w:p>
          <w:p w:rsidR="004B3F86" w:rsidRPr="004B3F86" w:rsidRDefault="004B3F86" w:rsidP="001B4203">
            <w:pPr>
              <w:jc w:val="center"/>
              <w:rPr>
                <w:sz w:val="27"/>
                <w:szCs w:val="27"/>
              </w:rPr>
            </w:pPr>
            <w:r w:rsidRPr="004B3F86">
              <w:rPr>
                <w:sz w:val="27"/>
                <w:szCs w:val="27"/>
              </w:rPr>
              <w:t>Марат</w:t>
            </w:r>
            <w:r w:rsidR="001B4203">
              <w:rPr>
                <w:sz w:val="27"/>
                <w:szCs w:val="27"/>
              </w:rPr>
              <w:t xml:space="preserve"> </w:t>
            </w:r>
            <w:proofErr w:type="spellStart"/>
            <w:r w:rsidRPr="004B3F86">
              <w:rPr>
                <w:sz w:val="27"/>
                <w:szCs w:val="27"/>
              </w:rPr>
              <w:t>Фарасатович</w:t>
            </w:r>
            <w:proofErr w:type="spellEnd"/>
          </w:p>
          <w:p w:rsidR="004B3F86" w:rsidRPr="004B3F86" w:rsidRDefault="004B3F86" w:rsidP="001B4203">
            <w:pPr>
              <w:jc w:val="center"/>
              <w:rPr>
                <w:sz w:val="27"/>
                <w:szCs w:val="27"/>
              </w:rPr>
            </w:pPr>
            <w:r w:rsidRPr="004B3F86">
              <w:rPr>
                <w:sz w:val="27"/>
                <w:szCs w:val="27"/>
              </w:rPr>
              <w:t>(по</w:t>
            </w:r>
            <w:r w:rsidR="001B4203">
              <w:rPr>
                <w:sz w:val="27"/>
                <w:szCs w:val="27"/>
              </w:rPr>
              <w:t xml:space="preserve"> </w:t>
            </w:r>
            <w:r w:rsidRPr="004B3F86">
              <w:rPr>
                <w:sz w:val="27"/>
                <w:szCs w:val="27"/>
              </w:rPr>
              <w:t>согласованию)</w:t>
            </w:r>
          </w:p>
        </w:tc>
      </w:tr>
    </w:tbl>
    <w:p w:rsidR="004B3F86" w:rsidRDefault="004B3F86" w:rsidP="004B3F86">
      <w:pPr>
        <w:spacing w:line="260" w:lineRule="auto"/>
        <w:ind w:left="276" w:right="35" w:firstLine="0"/>
        <w:jc w:val="both"/>
      </w:pPr>
    </w:p>
    <w:p w:rsidR="004B3F86" w:rsidRDefault="001B4203" w:rsidP="004B3F86">
      <w:pPr>
        <w:spacing w:line="260" w:lineRule="auto"/>
        <w:ind w:left="276" w:right="35" w:firstLine="0"/>
        <w:jc w:val="both"/>
        <w:rPr>
          <w:szCs w:val="28"/>
        </w:rPr>
      </w:pPr>
      <w:r>
        <w:rPr>
          <w:szCs w:val="28"/>
        </w:rPr>
        <w:lastRenderedPageBreak/>
        <w:t>3</w:t>
      </w:r>
      <w:r w:rsidR="004B3F86">
        <w:rPr>
          <w:szCs w:val="28"/>
        </w:rPr>
        <w:t>) пункт 7 изложить в следующ</w:t>
      </w:r>
      <w:r>
        <w:rPr>
          <w:szCs w:val="28"/>
        </w:rPr>
        <w:t>е</w:t>
      </w:r>
      <w:r w:rsidR="004B3F86">
        <w:rPr>
          <w:szCs w:val="28"/>
        </w:rPr>
        <w:t>й редакции:</w:t>
      </w:r>
    </w:p>
    <w:p w:rsidR="00760FB4" w:rsidRPr="008A7FF0" w:rsidRDefault="00760FB4" w:rsidP="004B3F86">
      <w:pPr>
        <w:spacing w:line="260" w:lineRule="auto"/>
        <w:ind w:left="276" w:right="35" w:firstLine="0"/>
        <w:jc w:val="both"/>
      </w:pPr>
    </w:p>
    <w:tbl>
      <w:tblPr>
        <w:tblStyle w:val="a4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835"/>
        <w:gridCol w:w="2552"/>
        <w:gridCol w:w="2693"/>
      </w:tblGrid>
      <w:tr w:rsidR="001B4203" w:rsidRPr="008A7FF0" w:rsidTr="00605374">
        <w:tc>
          <w:tcPr>
            <w:tcW w:w="567" w:type="dxa"/>
          </w:tcPr>
          <w:p w:rsidR="001B4203" w:rsidRPr="008A7FF0" w:rsidRDefault="001B4203" w:rsidP="001B4203">
            <w:pPr>
              <w:spacing w:line="260" w:lineRule="auto"/>
              <w:ind w:left="0" w:right="3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8A7FF0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1B4203" w:rsidRPr="00693080" w:rsidRDefault="001B4203" w:rsidP="001B4203">
            <w:pPr>
              <w:jc w:val="center"/>
              <w:rPr>
                <w:sz w:val="27"/>
                <w:szCs w:val="27"/>
              </w:rPr>
            </w:pPr>
            <w:r w:rsidRPr="00693080">
              <w:rPr>
                <w:sz w:val="27"/>
                <w:szCs w:val="27"/>
              </w:rPr>
              <w:t>Связи и оповещения</w:t>
            </w:r>
          </w:p>
        </w:tc>
        <w:tc>
          <w:tcPr>
            <w:tcW w:w="2835" w:type="dxa"/>
          </w:tcPr>
          <w:p w:rsidR="001B4203" w:rsidRPr="00693080" w:rsidRDefault="001B4203" w:rsidP="001B4203">
            <w:pPr>
              <w:ind w:right="-186"/>
              <w:jc w:val="center"/>
              <w:rPr>
                <w:sz w:val="27"/>
                <w:szCs w:val="27"/>
              </w:rPr>
            </w:pPr>
            <w:r w:rsidRPr="00693080">
              <w:rPr>
                <w:sz w:val="27"/>
                <w:szCs w:val="27"/>
              </w:rPr>
              <w:t>Филиал ПАО «</w:t>
            </w:r>
            <w:proofErr w:type="spellStart"/>
            <w:r w:rsidRPr="00693080">
              <w:rPr>
                <w:sz w:val="27"/>
                <w:szCs w:val="27"/>
              </w:rPr>
              <w:t>Таттелеком</w:t>
            </w:r>
            <w:proofErr w:type="spellEnd"/>
            <w:r w:rsidRPr="00693080">
              <w:rPr>
                <w:sz w:val="27"/>
                <w:szCs w:val="27"/>
              </w:rPr>
              <w:t>»</w:t>
            </w:r>
          </w:p>
          <w:p w:rsidR="001B4203" w:rsidRPr="00693080" w:rsidRDefault="001B4203" w:rsidP="001B4203">
            <w:pPr>
              <w:jc w:val="center"/>
              <w:rPr>
                <w:sz w:val="27"/>
                <w:szCs w:val="27"/>
              </w:rPr>
            </w:pPr>
            <w:r w:rsidRPr="00693080">
              <w:rPr>
                <w:sz w:val="27"/>
                <w:szCs w:val="27"/>
              </w:rPr>
              <w:t>Набережно-</w:t>
            </w:r>
            <w:proofErr w:type="spellStart"/>
            <w:r w:rsidRPr="00693080">
              <w:rPr>
                <w:sz w:val="27"/>
                <w:szCs w:val="27"/>
              </w:rPr>
              <w:t>Челнинский</w:t>
            </w:r>
            <w:proofErr w:type="spellEnd"/>
            <w:r w:rsidRPr="00693080">
              <w:rPr>
                <w:sz w:val="27"/>
                <w:szCs w:val="27"/>
              </w:rPr>
              <w:t xml:space="preserve"> ЗУЭС</w:t>
            </w:r>
          </w:p>
          <w:p w:rsidR="001B4203" w:rsidRPr="00693080" w:rsidRDefault="001B4203" w:rsidP="001B420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</w:tcPr>
          <w:p w:rsidR="001B4203" w:rsidRPr="00693080" w:rsidRDefault="001B4203" w:rsidP="001B4203">
            <w:pPr>
              <w:jc w:val="center"/>
              <w:rPr>
                <w:sz w:val="27"/>
                <w:szCs w:val="27"/>
              </w:rPr>
            </w:pPr>
            <w:proofErr w:type="spellStart"/>
            <w:r w:rsidRPr="00693080">
              <w:rPr>
                <w:sz w:val="27"/>
                <w:szCs w:val="27"/>
              </w:rPr>
              <w:t>Нургалеев</w:t>
            </w:r>
            <w:proofErr w:type="spellEnd"/>
          </w:p>
          <w:p w:rsidR="001B4203" w:rsidRPr="00693080" w:rsidRDefault="001B4203" w:rsidP="001B4203">
            <w:pPr>
              <w:jc w:val="center"/>
              <w:rPr>
                <w:sz w:val="27"/>
                <w:szCs w:val="27"/>
              </w:rPr>
            </w:pPr>
            <w:r w:rsidRPr="00693080">
              <w:rPr>
                <w:sz w:val="27"/>
                <w:szCs w:val="27"/>
              </w:rPr>
              <w:t xml:space="preserve">Ильдар </w:t>
            </w:r>
            <w:proofErr w:type="spellStart"/>
            <w:r w:rsidRPr="00693080">
              <w:rPr>
                <w:sz w:val="27"/>
                <w:szCs w:val="27"/>
              </w:rPr>
              <w:t>Тахиржанович</w:t>
            </w:r>
            <w:proofErr w:type="spellEnd"/>
          </w:p>
          <w:p w:rsidR="001B4203" w:rsidRPr="00693080" w:rsidRDefault="001B4203" w:rsidP="001B4203">
            <w:pPr>
              <w:jc w:val="center"/>
              <w:rPr>
                <w:sz w:val="27"/>
                <w:szCs w:val="27"/>
              </w:rPr>
            </w:pPr>
            <w:r w:rsidRPr="00693080">
              <w:rPr>
                <w:sz w:val="27"/>
                <w:szCs w:val="27"/>
              </w:rPr>
              <w:t>(по согласованию)</w:t>
            </w:r>
          </w:p>
          <w:p w:rsidR="001B4203" w:rsidRPr="00693080" w:rsidRDefault="001B4203" w:rsidP="001B4203">
            <w:pPr>
              <w:shd w:val="clear" w:color="auto" w:fill="FFFFFF"/>
              <w:ind w:right="-40"/>
              <w:jc w:val="center"/>
              <w:rPr>
                <w:sz w:val="27"/>
                <w:szCs w:val="27"/>
              </w:rPr>
            </w:pPr>
          </w:p>
        </w:tc>
        <w:tc>
          <w:tcPr>
            <w:tcW w:w="2693" w:type="dxa"/>
          </w:tcPr>
          <w:p w:rsidR="001B4203" w:rsidRPr="00693080" w:rsidRDefault="001B4203" w:rsidP="001B4203">
            <w:pPr>
              <w:jc w:val="center"/>
              <w:rPr>
                <w:sz w:val="27"/>
                <w:szCs w:val="27"/>
              </w:rPr>
            </w:pPr>
            <w:r w:rsidRPr="00693080">
              <w:rPr>
                <w:sz w:val="27"/>
                <w:szCs w:val="27"/>
              </w:rPr>
              <w:t>Устинов</w:t>
            </w:r>
          </w:p>
          <w:p w:rsidR="001B4203" w:rsidRPr="00693080" w:rsidRDefault="001B4203" w:rsidP="001B4203">
            <w:pPr>
              <w:jc w:val="center"/>
              <w:rPr>
                <w:sz w:val="27"/>
                <w:szCs w:val="27"/>
              </w:rPr>
            </w:pPr>
            <w:r w:rsidRPr="00693080">
              <w:rPr>
                <w:sz w:val="27"/>
                <w:szCs w:val="27"/>
              </w:rPr>
              <w:t>Андрей Юрьевич</w:t>
            </w:r>
          </w:p>
          <w:p w:rsidR="001B4203" w:rsidRPr="00693080" w:rsidRDefault="001B4203" w:rsidP="001B4203">
            <w:pPr>
              <w:jc w:val="center"/>
              <w:rPr>
                <w:sz w:val="27"/>
                <w:szCs w:val="27"/>
              </w:rPr>
            </w:pPr>
            <w:r w:rsidRPr="00693080">
              <w:rPr>
                <w:sz w:val="27"/>
                <w:szCs w:val="27"/>
              </w:rPr>
              <w:t>(по согласованию)</w:t>
            </w:r>
          </w:p>
        </w:tc>
      </w:tr>
    </w:tbl>
    <w:p w:rsidR="008A7FF0" w:rsidRPr="00FB3665" w:rsidRDefault="008A7FF0" w:rsidP="008A7FF0">
      <w:pPr>
        <w:spacing w:line="260" w:lineRule="auto"/>
        <w:ind w:left="276" w:right="35" w:firstLine="0"/>
        <w:jc w:val="both"/>
      </w:pPr>
    </w:p>
    <w:p w:rsidR="009209F0" w:rsidRDefault="009209F0" w:rsidP="009209F0">
      <w:pPr>
        <w:numPr>
          <w:ilvl w:val="0"/>
          <w:numId w:val="1"/>
        </w:numPr>
        <w:ind w:right="-426" w:firstLine="843"/>
        <w:jc w:val="both"/>
      </w:pPr>
      <w:r w:rsidRPr="009209F0">
        <w:t>Управлению делопроизводством Исполнительного комитета обеспечить официальное опубликование настоящего постановления в газетах «</w:t>
      </w:r>
      <w:proofErr w:type="spellStart"/>
      <w:r w:rsidRPr="009209F0">
        <w:t>Челнинские</w:t>
      </w:r>
      <w:proofErr w:type="spellEnd"/>
      <w:r w:rsidRPr="009209F0">
        <w:t xml:space="preserve"> известия», «</w:t>
      </w:r>
      <w:proofErr w:type="spellStart"/>
      <w:r w:rsidRPr="009209F0">
        <w:t>Шахри</w:t>
      </w:r>
      <w:proofErr w:type="spellEnd"/>
      <w:r w:rsidRPr="009209F0">
        <w:t xml:space="preserve"> </w:t>
      </w:r>
      <w:proofErr w:type="spellStart"/>
      <w:r w:rsidRPr="009209F0">
        <w:t>Чаллы</w:t>
      </w:r>
      <w:proofErr w:type="spellEnd"/>
      <w:r w:rsidRPr="009209F0">
        <w:t>», размещение на официальном портале правовой информации Республики Татарстан (pravo.tatarstan.ru) и на официальном сайте города Набережные Челны в сети «Интернет».</w:t>
      </w:r>
    </w:p>
    <w:p w:rsidR="004F0D43" w:rsidRDefault="004F0D43" w:rsidP="009209F0">
      <w:pPr>
        <w:numPr>
          <w:ilvl w:val="0"/>
          <w:numId w:val="1"/>
        </w:numPr>
        <w:ind w:right="-426" w:firstLine="843"/>
        <w:jc w:val="both"/>
      </w:pPr>
      <w:r>
        <w:t xml:space="preserve">Контроль за исполнением настоящего постановления возложить на первого заместителя Руководителя Исполнительного комитета Зуева И.С. </w:t>
      </w:r>
    </w:p>
    <w:p w:rsidR="004F0D43" w:rsidRDefault="004F0D43" w:rsidP="00760FB4">
      <w:pPr>
        <w:spacing w:line="259" w:lineRule="auto"/>
        <w:ind w:left="283" w:right="-426" w:firstLine="0"/>
      </w:pPr>
      <w:r>
        <w:t xml:space="preserve"> </w:t>
      </w:r>
    </w:p>
    <w:p w:rsidR="004F0D43" w:rsidRDefault="004F0D43" w:rsidP="004F0D43">
      <w:pPr>
        <w:spacing w:line="259" w:lineRule="auto"/>
        <w:ind w:left="283" w:right="0" w:firstLine="0"/>
        <w:jc w:val="center"/>
      </w:pPr>
      <w:r>
        <w:t xml:space="preserve"> </w:t>
      </w:r>
    </w:p>
    <w:p w:rsidR="004F0D43" w:rsidRDefault="004F0D43" w:rsidP="004F0D43">
      <w:pPr>
        <w:spacing w:line="259" w:lineRule="auto"/>
        <w:ind w:left="283" w:right="0" w:firstLine="0"/>
        <w:jc w:val="center"/>
      </w:pPr>
      <w:r>
        <w:t xml:space="preserve"> </w:t>
      </w:r>
    </w:p>
    <w:p w:rsidR="004F0D43" w:rsidRDefault="004F0D43" w:rsidP="00760FB4">
      <w:pPr>
        <w:ind w:right="0" w:hanging="294"/>
      </w:pPr>
      <w:r>
        <w:t xml:space="preserve">Руководитель </w:t>
      </w:r>
    </w:p>
    <w:p w:rsidR="004F0D43" w:rsidRDefault="004F0D43" w:rsidP="00760FB4">
      <w:pPr>
        <w:ind w:right="-426" w:hanging="294"/>
      </w:pPr>
      <w:r>
        <w:t xml:space="preserve">Исполнительного комитета              </w:t>
      </w:r>
      <w:r w:rsidR="001B4203">
        <w:t xml:space="preserve">          </w:t>
      </w:r>
      <w:r>
        <w:t xml:space="preserve">                                           </w:t>
      </w:r>
      <w:bookmarkStart w:id="0" w:name="_GoBack"/>
      <w:bookmarkEnd w:id="0"/>
      <w:r>
        <w:t xml:space="preserve"> </w:t>
      </w:r>
      <w:r w:rsidR="00760FB4">
        <w:t xml:space="preserve">    </w:t>
      </w:r>
      <w:r>
        <w:t xml:space="preserve">   Ф.Ш. Салахов                                                             </w:t>
      </w:r>
    </w:p>
    <w:p w:rsidR="00D05F33" w:rsidRDefault="009209F0"/>
    <w:sectPr w:rsidR="00D05F33" w:rsidSect="00760FB4">
      <w:pgSz w:w="11906" w:h="16838"/>
      <w:pgMar w:top="709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4F4A9D"/>
    <w:multiLevelType w:val="hybridMultilevel"/>
    <w:tmpl w:val="79FC2708"/>
    <w:lvl w:ilvl="0" w:tplc="AA9CC9A0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FCA04A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EEF62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A05DE4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E6C38E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C263B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68664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3A16D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C2D43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D43"/>
    <w:rsid w:val="001B4203"/>
    <w:rsid w:val="004B3F86"/>
    <w:rsid w:val="004F0D43"/>
    <w:rsid w:val="0050403E"/>
    <w:rsid w:val="005D0E9C"/>
    <w:rsid w:val="00644C51"/>
    <w:rsid w:val="00680B0C"/>
    <w:rsid w:val="00760FB4"/>
    <w:rsid w:val="008174B5"/>
    <w:rsid w:val="008A7FF0"/>
    <w:rsid w:val="009209F0"/>
    <w:rsid w:val="00B0398F"/>
    <w:rsid w:val="00B61E73"/>
    <w:rsid w:val="00BA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F6766-298A-4DF8-8E7C-11A04A81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D43"/>
    <w:pPr>
      <w:spacing w:after="0" w:line="248" w:lineRule="auto"/>
      <w:ind w:left="10" w:right="71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F0D43"/>
    <w:pPr>
      <w:spacing w:after="200" w:line="276" w:lineRule="auto"/>
      <w:ind w:left="720" w:right="0" w:firstLine="0"/>
      <w:contextualSpacing/>
    </w:pPr>
    <w:rPr>
      <w:rFonts w:ascii="Calibri" w:eastAsia="Calibri" w:hAnsi="Calibri"/>
      <w:color w:val="auto"/>
      <w:sz w:val="22"/>
      <w:lang w:eastAsia="en-US"/>
    </w:rPr>
  </w:style>
  <w:style w:type="table" w:styleId="a4">
    <w:name w:val="Table Grid"/>
    <w:basedOn w:val="a1"/>
    <w:uiPriority w:val="39"/>
    <w:rsid w:val="008A7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039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398F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Рамиля Шипеева Климовна</dc:creator>
  <cp:keywords/>
  <dc:description/>
  <cp:lastModifiedBy>Ольга Гостева Владиславовна</cp:lastModifiedBy>
  <cp:revision>3</cp:revision>
  <cp:lastPrinted>2022-11-17T11:13:00Z</cp:lastPrinted>
  <dcterms:created xsi:type="dcterms:W3CDTF">2022-11-17T11:14:00Z</dcterms:created>
  <dcterms:modified xsi:type="dcterms:W3CDTF">2022-11-17T11:16:00Z</dcterms:modified>
</cp:coreProperties>
</file>