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ind w:left="5103"/>
        <w:outlineLvl w:val="0"/>
        <w:rPr>
          <w:bCs/>
          <w:szCs w:val="28"/>
        </w:rPr>
      </w:pPr>
      <w:r>
        <w:rPr>
          <w:bCs/>
          <w:szCs w:val="28"/>
        </w:rPr>
        <w:t>Контактные лица для направления</w:t>
      </w:r>
    </w:p>
    <w:p>
      <w:pPr>
        <w:autoSpaceDE w:val="0"/>
        <w:autoSpaceDN w:val="0"/>
        <w:adjustRightInd w:val="0"/>
        <w:ind w:left="5103"/>
        <w:outlineLvl w:val="0"/>
        <w:rPr>
          <w:bCs/>
          <w:szCs w:val="28"/>
        </w:rPr>
      </w:pPr>
      <w:r>
        <w:rPr>
          <w:bCs/>
          <w:szCs w:val="28"/>
        </w:rPr>
        <w:t>замечаний и предложений:</w:t>
      </w:r>
    </w:p>
    <w:p>
      <w:pPr>
        <w:autoSpaceDE w:val="0"/>
        <w:autoSpaceDN w:val="0"/>
        <w:adjustRightInd w:val="0"/>
        <w:ind w:left="5103"/>
        <w:outlineLvl w:val="0"/>
        <w:rPr>
          <w:bCs/>
          <w:szCs w:val="28"/>
        </w:rPr>
      </w:pPr>
      <w:r>
        <w:rPr>
          <w:bCs/>
          <w:szCs w:val="28"/>
        </w:rPr>
        <w:t>Злобин Сергей Николаевич</w:t>
      </w:r>
    </w:p>
    <w:p>
      <w:pPr>
        <w:autoSpaceDE w:val="0"/>
        <w:autoSpaceDN w:val="0"/>
        <w:adjustRightInd w:val="0"/>
        <w:ind w:left="5103"/>
        <w:outlineLvl w:val="0"/>
        <w:rPr>
          <w:bCs/>
          <w:szCs w:val="28"/>
        </w:rPr>
      </w:pPr>
      <w:r>
        <w:rPr>
          <w:bCs/>
          <w:szCs w:val="28"/>
        </w:rPr>
        <w:t>Начальник отдела финансирования</w:t>
      </w:r>
    </w:p>
    <w:p>
      <w:pPr>
        <w:autoSpaceDE w:val="0"/>
        <w:autoSpaceDN w:val="0"/>
        <w:adjustRightInd w:val="0"/>
        <w:ind w:left="5103"/>
        <w:outlineLvl w:val="0"/>
        <w:rPr>
          <w:bCs/>
          <w:szCs w:val="28"/>
        </w:rPr>
      </w:pPr>
      <w:r>
        <w:rPr>
          <w:bCs/>
          <w:szCs w:val="28"/>
        </w:rPr>
        <w:t xml:space="preserve">Телефон: </w:t>
      </w:r>
      <w:r>
        <w:rPr>
          <w:bCs/>
          <w:szCs w:val="28"/>
        </w:rPr>
        <w:t>+7 (843) 221-76-04</w:t>
      </w:r>
    </w:p>
    <w:p>
      <w:pPr>
        <w:autoSpaceDE w:val="0"/>
        <w:autoSpaceDN w:val="0"/>
        <w:adjustRightInd w:val="0"/>
        <w:ind w:left="5103"/>
        <w:outlineLvl w:val="0"/>
        <w:rPr>
          <w:bCs/>
          <w:szCs w:val="28"/>
        </w:rPr>
      </w:pPr>
      <w:r>
        <w:rPr>
          <w:bCs/>
          <w:szCs w:val="28"/>
          <w:lang w:val="en-US"/>
        </w:rPr>
        <w:t>Email</w:t>
      </w:r>
      <w:r>
        <w:rPr>
          <w:bCs/>
          <w:szCs w:val="28"/>
        </w:rPr>
        <w:t xml:space="preserve">: </w:t>
      </w:r>
      <w:r>
        <w:rPr>
          <w:bCs/>
          <w:szCs w:val="28"/>
        </w:rPr>
        <w:tab/>
      </w:r>
      <w:r>
        <w:rPr>
          <w:bCs/>
          <w:szCs w:val="28"/>
          <w:lang w:val="en-US"/>
        </w:rPr>
        <w:t>Sergey</w:t>
      </w:r>
      <w:r>
        <w:rPr>
          <w:bCs/>
          <w:szCs w:val="28"/>
        </w:rPr>
        <w:t>.</w:t>
      </w:r>
      <w:proofErr w:type="spellStart"/>
      <w:r>
        <w:rPr>
          <w:bCs/>
          <w:szCs w:val="28"/>
          <w:lang w:val="en-US"/>
        </w:rPr>
        <w:t>Zlobin</w:t>
      </w:r>
      <w:proofErr w:type="spellEnd"/>
      <w:r>
        <w:rPr>
          <w:bCs/>
          <w:szCs w:val="28"/>
        </w:rPr>
        <w:t>@</w:t>
      </w:r>
      <w:proofErr w:type="spellStart"/>
      <w:r>
        <w:rPr>
          <w:bCs/>
          <w:szCs w:val="28"/>
          <w:lang w:val="en-US"/>
        </w:rPr>
        <w:t>tatar</w:t>
      </w:r>
      <w:proofErr w:type="spellEnd"/>
      <w:r>
        <w:rPr>
          <w:bCs/>
          <w:szCs w:val="28"/>
        </w:rPr>
        <w:t>.</w:t>
      </w:r>
      <w:proofErr w:type="spellStart"/>
      <w:r>
        <w:rPr>
          <w:bCs/>
          <w:szCs w:val="28"/>
          <w:lang w:val="en-US"/>
        </w:rPr>
        <w:t>ru</w:t>
      </w:r>
      <w:proofErr w:type="spellEnd"/>
    </w:p>
    <w:p>
      <w:pPr>
        <w:autoSpaceDE w:val="0"/>
        <w:autoSpaceDN w:val="0"/>
        <w:adjustRightInd w:val="0"/>
        <w:ind w:left="5103"/>
        <w:outlineLvl w:val="0"/>
        <w:rPr>
          <w:bCs/>
          <w:szCs w:val="28"/>
        </w:rPr>
      </w:pPr>
    </w:p>
    <w:p>
      <w:pPr>
        <w:autoSpaceDE w:val="0"/>
        <w:autoSpaceDN w:val="0"/>
        <w:adjustRightInd w:val="0"/>
        <w:ind w:left="5103"/>
        <w:outlineLvl w:val="0"/>
        <w:rPr>
          <w:bCs/>
          <w:szCs w:val="28"/>
        </w:rPr>
      </w:pPr>
    </w:p>
    <w:p>
      <w:pPr>
        <w:autoSpaceDE w:val="0"/>
        <w:autoSpaceDN w:val="0"/>
        <w:adjustRightInd w:val="0"/>
        <w:ind w:left="5103"/>
        <w:outlineLvl w:val="0"/>
        <w:rPr>
          <w:bCs/>
          <w:szCs w:val="28"/>
        </w:rPr>
      </w:pPr>
      <w:proofErr w:type="spellStart"/>
      <w:r>
        <w:rPr>
          <w:bCs/>
          <w:szCs w:val="28"/>
        </w:rPr>
        <w:t>Калимуллин</w:t>
      </w:r>
      <w:proofErr w:type="spellEnd"/>
      <w:r>
        <w:rPr>
          <w:bCs/>
          <w:szCs w:val="28"/>
        </w:rPr>
        <w:t xml:space="preserve"> Ильнар </w:t>
      </w:r>
      <w:proofErr w:type="spellStart"/>
      <w:r>
        <w:rPr>
          <w:bCs/>
          <w:szCs w:val="28"/>
        </w:rPr>
        <w:t>Ирекович</w:t>
      </w:r>
      <w:proofErr w:type="spellEnd"/>
    </w:p>
    <w:p>
      <w:pPr>
        <w:autoSpaceDE w:val="0"/>
        <w:autoSpaceDN w:val="0"/>
        <w:adjustRightInd w:val="0"/>
        <w:ind w:left="5103"/>
        <w:outlineLvl w:val="0"/>
        <w:rPr>
          <w:bCs/>
          <w:szCs w:val="28"/>
        </w:rPr>
      </w:pPr>
      <w:r>
        <w:rPr>
          <w:bCs/>
          <w:szCs w:val="28"/>
        </w:rPr>
        <w:t>Начальник юридического отдела</w:t>
      </w:r>
    </w:p>
    <w:p>
      <w:pPr>
        <w:autoSpaceDE w:val="0"/>
        <w:autoSpaceDN w:val="0"/>
        <w:adjustRightInd w:val="0"/>
        <w:ind w:left="5103"/>
        <w:outlineLvl w:val="0"/>
        <w:rPr>
          <w:bCs/>
          <w:szCs w:val="28"/>
        </w:rPr>
      </w:pPr>
      <w:r>
        <w:rPr>
          <w:bCs/>
          <w:szCs w:val="28"/>
        </w:rPr>
        <w:t>Адрес: г. Казань, ул.</w:t>
      </w:r>
      <w:r>
        <w:rPr>
          <w:bCs/>
          <w:szCs w:val="28"/>
          <w:lang w:val="en-US"/>
        </w:rPr>
        <w:t> </w:t>
      </w:r>
      <w:r>
        <w:rPr>
          <w:bCs/>
          <w:szCs w:val="28"/>
        </w:rPr>
        <w:t>Федосеевская, 36</w:t>
      </w:r>
    </w:p>
    <w:p>
      <w:pPr>
        <w:autoSpaceDE w:val="0"/>
        <w:autoSpaceDN w:val="0"/>
        <w:adjustRightInd w:val="0"/>
        <w:ind w:left="5103"/>
        <w:outlineLvl w:val="0"/>
        <w:rPr>
          <w:bCs/>
          <w:szCs w:val="28"/>
        </w:rPr>
      </w:pPr>
      <w:r>
        <w:rPr>
          <w:bCs/>
          <w:szCs w:val="28"/>
        </w:rPr>
        <w:t>Телефон: +7 (843) 221-76-14</w:t>
      </w:r>
    </w:p>
    <w:p>
      <w:pPr>
        <w:autoSpaceDE w:val="0"/>
        <w:autoSpaceDN w:val="0"/>
        <w:adjustRightInd w:val="0"/>
        <w:ind w:left="5103"/>
        <w:outlineLvl w:val="0"/>
        <w:rPr>
          <w:bCs/>
          <w:szCs w:val="28"/>
        </w:rPr>
      </w:pPr>
      <w:r>
        <w:rPr>
          <w:bCs/>
          <w:szCs w:val="28"/>
          <w:lang w:val="en-US"/>
        </w:rPr>
        <w:t>E</w:t>
      </w:r>
      <w:r>
        <w:rPr>
          <w:bCs/>
          <w:szCs w:val="28"/>
        </w:rPr>
        <w:t>-</w:t>
      </w:r>
      <w:r>
        <w:rPr>
          <w:bCs/>
          <w:szCs w:val="28"/>
          <w:lang w:val="en-US"/>
        </w:rPr>
        <w:t>mail</w:t>
      </w:r>
      <w:r>
        <w:rPr>
          <w:bCs/>
          <w:szCs w:val="28"/>
        </w:rPr>
        <w:t xml:space="preserve">: </w:t>
      </w:r>
      <w:hyperlink r:id="rId5" w:history="1">
        <w:r>
          <w:rPr>
            <w:bCs/>
            <w:szCs w:val="28"/>
            <w:lang w:val="en-US"/>
          </w:rPr>
          <w:t>Ilnar</w:t>
        </w:r>
        <w:r>
          <w:rPr>
            <w:bCs/>
            <w:szCs w:val="28"/>
          </w:rPr>
          <w:t>.</w:t>
        </w:r>
        <w:r>
          <w:rPr>
            <w:bCs/>
            <w:szCs w:val="28"/>
            <w:lang w:val="en-US"/>
          </w:rPr>
          <w:t>Kalimullin</w:t>
        </w:r>
        <w:r>
          <w:rPr>
            <w:bCs/>
            <w:szCs w:val="28"/>
          </w:rPr>
          <w:t>@</w:t>
        </w:r>
        <w:proofErr w:type="spellStart"/>
        <w:r>
          <w:rPr>
            <w:bCs/>
            <w:szCs w:val="28"/>
            <w:lang w:val="en-US"/>
          </w:rPr>
          <w:t>tatar</w:t>
        </w:r>
        <w:proofErr w:type="spellEnd"/>
        <w:r>
          <w:rPr>
            <w:bCs/>
            <w:szCs w:val="28"/>
          </w:rPr>
          <w:t>.</w:t>
        </w:r>
        <w:proofErr w:type="spellStart"/>
        <w:r>
          <w:rPr>
            <w:bCs/>
            <w:szCs w:val="28"/>
            <w:lang w:val="en-US"/>
          </w:rPr>
          <w:t>ru</w:t>
        </w:r>
        <w:proofErr w:type="spellEnd"/>
      </w:hyperlink>
    </w:p>
    <w:p>
      <w:pPr>
        <w:ind w:firstLine="709"/>
        <w:jc w:val="both"/>
        <w:rPr>
          <w:szCs w:val="28"/>
        </w:rPr>
      </w:pPr>
    </w:p>
    <w:p>
      <w:pPr>
        <w:widowControl w:val="0"/>
        <w:autoSpaceDE w:val="0"/>
        <w:autoSpaceDN w:val="0"/>
        <w:jc w:val="right"/>
        <w:outlineLvl w:val="0"/>
        <w:rPr>
          <w:szCs w:val="28"/>
        </w:rPr>
      </w:pPr>
    </w:p>
    <w:p>
      <w:pPr>
        <w:widowControl w:val="0"/>
        <w:autoSpaceDE w:val="0"/>
        <w:autoSpaceDN w:val="0"/>
        <w:jc w:val="right"/>
        <w:outlineLvl w:val="0"/>
        <w:rPr>
          <w:szCs w:val="28"/>
        </w:rPr>
      </w:pPr>
    </w:p>
    <w:p>
      <w:pPr>
        <w:widowControl w:val="0"/>
        <w:autoSpaceDE w:val="0"/>
        <w:autoSpaceDN w:val="0"/>
        <w:jc w:val="right"/>
        <w:outlineLvl w:val="0"/>
        <w:rPr>
          <w:szCs w:val="28"/>
        </w:rPr>
      </w:pPr>
    </w:p>
    <w:p>
      <w:pPr>
        <w:tabs>
          <w:tab w:val="left" w:pos="4820"/>
        </w:tabs>
        <w:ind w:left="-567" w:right="5102"/>
        <w:jc w:val="both"/>
        <w:rPr>
          <w:rFonts w:eastAsia="Calibri"/>
          <w:szCs w:val="28"/>
          <w:lang w:eastAsia="en-US"/>
        </w:rPr>
      </w:pPr>
      <w:r>
        <w:rPr>
          <w:rFonts w:eastAsia="Calibri"/>
          <w:szCs w:val="28"/>
          <w:lang w:eastAsia="en-US"/>
        </w:rPr>
        <w:t>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ind w:left="-567" w:firstLine="709"/>
        <w:jc w:val="both"/>
        <w:rPr>
          <w:rFonts w:eastAsia="Calibri"/>
          <w:szCs w:val="28"/>
          <w:lang w:eastAsia="en-US"/>
        </w:rPr>
      </w:pPr>
    </w:p>
    <w:p>
      <w:pPr>
        <w:ind w:left="-567" w:firstLine="709"/>
        <w:jc w:val="both"/>
        <w:rPr>
          <w:rFonts w:eastAsia="Calibri"/>
          <w:szCs w:val="28"/>
          <w:lang w:eastAsia="en-US"/>
        </w:rPr>
      </w:pPr>
    </w:p>
    <w:p>
      <w:pPr>
        <w:ind w:left="-567" w:firstLine="709"/>
        <w:jc w:val="both"/>
        <w:rPr>
          <w:rFonts w:eastAsia="Calibri"/>
          <w:szCs w:val="28"/>
          <w:lang w:eastAsia="en-US"/>
        </w:rPr>
      </w:pPr>
      <w:r>
        <w:rPr>
          <w:rFonts w:eastAsia="Calibri"/>
          <w:szCs w:val="28"/>
          <w:lang w:eastAsia="en-US"/>
        </w:rPr>
        <w:t>Кабинет Министров Республики Татарстан ПОСТАНОВЛЯЕТ:</w:t>
      </w:r>
    </w:p>
    <w:p>
      <w:pPr>
        <w:ind w:left="-567" w:firstLine="709"/>
        <w:jc w:val="both"/>
        <w:rPr>
          <w:rFonts w:eastAsia="Calibri"/>
          <w:szCs w:val="28"/>
          <w:lang w:eastAsia="en-US"/>
        </w:rPr>
      </w:pPr>
    </w:p>
    <w:p>
      <w:pPr>
        <w:pStyle w:val="ConsPlusNormal0"/>
        <w:ind w:left="-567" w:firstLine="709"/>
        <w:jc w:val="both"/>
        <w:rPr>
          <w:rFonts w:ascii="Times New Roman" w:eastAsia="Calibri" w:hAnsi="Times New Roman" w:cs="Times New Roman"/>
          <w:szCs w:val="28"/>
        </w:rPr>
      </w:pPr>
      <w:r>
        <w:rPr>
          <w:rFonts w:ascii="Times New Roman" w:eastAsia="Calibri" w:hAnsi="Times New Roman" w:cs="Times New Roman"/>
          <w:szCs w:val="28"/>
        </w:rPr>
        <w:t xml:space="preserve">1. Внести в постановление Кабинета Министров Республики Татарстан </w:t>
      </w:r>
      <w:r>
        <w:rPr>
          <w:rFonts w:ascii="Times New Roman" w:eastAsia="Calibri" w:hAnsi="Times New Roman" w:cs="Times New Roman"/>
          <w:szCs w:val="28"/>
        </w:rPr>
        <w:br/>
        <w:t xml:space="preserve">от 31.05.2021 № 397 «О мерах государственной поддержки агропромышленного комплекса по отдельным направлениям за счет средств бюджета Республики Татарстан» (с изменениями, внесенными постановлениями Кабинета Министров Республики Татарстан от </w:t>
      </w:r>
      <w:r>
        <w:rPr>
          <w:rFonts w:ascii="Times New Roman" w:hAnsi="Times New Roman" w:cs="Times New Roman"/>
          <w:szCs w:val="28"/>
        </w:rPr>
        <w:t>03.07.2021 № 534, от 20.08.2021 № 750, от 06.10.2021   № 951, от 17.12.2021 № 1245, от 15.03.2022 № 239, от 13.07.2022 № 673, от 27.09.2022 № 1038)</w:t>
      </w:r>
      <w:r>
        <w:rPr>
          <w:rFonts w:ascii="Times New Roman" w:eastAsia="Calibri" w:hAnsi="Times New Roman" w:cs="Times New Roman"/>
          <w:szCs w:val="28"/>
        </w:rPr>
        <w:t xml:space="preserve"> следующие изменения:</w:t>
      </w:r>
    </w:p>
    <w:p>
      <w:pPr>
        <w:pStyle w:val="ConsPlusNormal0"/>
        <w:ind w:left="-567" w:firstLine="709"/>
        <w:jc w:val="both"/>
        <w:rPr>
          <w:rFonts w:ascii="Times New Roman" w:eastAsia="Calibri" w:hAnsi="Times New Roman" w:cs="Times New Roman"/>
          <w:szCs w:val="28"/>
        </w:rPr>
      </w:pPr>
      <w:r>
        <w:rPr>
          <w:rFonts w:ascii="Times New Roman" w:eastAsia="Calibri" w:hAnsi="Times New Roman" w:cs="Times New Roman"/>
          <w:szCs w:val="28"/>
        </w:rPr>
        <w:t>пункт 1 дополнить абзацем следующего содержания:</w:t>
      </w:r>
    </w:p>
    <w:p>
      <w:pPr>
        <w:widowControl w:val="0"/>
        <w:autoSpaceDE w:val="0"/>
        <w:autoSpaceDN w:val="0"/>
        <w:adjustRightInd w:val="0"/>
        <w:ind w:left="-567" w:firstLine="720"/>
        <w:jc w:val="both"/>
        <w:rPr>
          <w:rFonts w:eastAsia="Calibri"/>
          <w:szCs w:val="28"/>
        </w:rPr>
      </w:pPr>
      <w:r>
        <w:rPr>
          <w:rFonts w:ascii="Times New Roman CYR" w:hAnsi="Times New Roman CYR" w:cs="Times New Roman CYR"/>
          <w:szCs w:val="28"/>
        </w:rPr>
        <w:t>«Порядок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созданием противоэрозионных, полезащитных и овражно-балочных лесных насаждений».</w:t>
      </w:r>
    </w:p>
    <w:p>
      <w:pPr>
        <w:widowControl w:val="0"/>
        <w:autoSpaceDE w:val="0"/>
        <w:autoSpaceDN w:val="0"/>
        <w:adjustRightInd w:val="0"/>
        <w:ind w:left="-567" w:firstLine="720"/>
        <w:jc w:val="both"/>
        <w:rPr>
          <w:rFonts w:ascii="Times New Roman CYR" w:hAnsi="Times New Roman CYR" w:cs="Times New Roman CYR"/>
          <w:szCs w:val="28"/>
        </w:rPr>
      </w:pPr>
      <w:r>
        <w:t xml:space="preserve"> </w:t>
      </w:r>
      <w:hyperlink r:id="rId6" w:anchor="sub_100" w:history="1">
        <w:r>
          <w:rPr>
            <w:rFonts w:ascii="Times New Roman CYR" w:hAnsi="Times New Roman CYR" w:cs="Times New Roman CYR"/>
            <w:szCs w:val="28"/>
          </w:rPr>
          <w:t>Порядок</w:t>
        </w:r>
      </w:hyperlink>
      <w:r>
        <w:rPr>
          <w:rFonts w:ascii="Times New Roman CYR" w:hAnsi="Times New Roman CYR" w:cs="Times New Roman CYR"/>
          <w:szCs w:val="28"/>
        </w:rPr>
        <w:t xml:space="preserve">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семеноводства в Республике Татарстан, </w:t>
      </w:r>
      <w:r>
        <w:rPr>
          <w:rFonts w:ascii="Times New Roman CYR" w:hAnsi="Times New Roman CYR" w:cs="Times New Roman CYR"/>
          <w:szCs w:val="28"/>
        </w:rPr>
        <w:lastRenderedPageBreak/>
        <w:t>утвержденный указанным постановлением, изложить в новой редакции (прилагается);</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7"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мелиоративных работ,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в пункте 4:</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двенадцатый изложить в следующей редакции:</w:t>
      </w:r>
    </w:p>
    <w:p>
      <w:pPr>
        <w:widowControl w:val="0"/>
        <w:autoSpaceDE w:val="0"/>
        <w:autoSpaceDN w:val="0"/>
        <w:ind w:left="-567" w:firstLine="709"/>
        <w:jc w:val="both"/>
        <w:rPr>
          <w:szCs w:val="28"/>
        </w:rPr>
      </w:pPr>
      <w:r>
        <w:rPr>
          <w:rFonts w:ascii="Times New Roman CYR" w:hAnsi="Times New Roman CYR" w:cs="Times New Roman CYR"/>
          <w:szCs w:val="28"/>
        </w:rPr>
        <w:t>«</w:t>
      </w:r>
      <w:r>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абзацами следующего содержания:</w:t>
      </w:r>
    </w:p>
    <w:p>
      <w:pPr>
        <w:widowControl w:val="0"/>
        <w:autoSpaceDE w:val="0"/>
        <w:autoSpaceDN w:val="0"/>
        <w:ind w:left="-567" w:firstLine="709"/>
        <w:jc w:val="both"/>
        <w:rPr>
          <w:szCs w:val="28"/>
        </w:rPr>
      </w:pPr>
      <w:r>
        <w:rPr>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ind w:left="-567" w:firstLine="709"/>
        <w:jc w:val="both"/>
        <w:rPr>
          <w:szCs w:val="28"/>
        </w:rPr>
      </w:pPr>
      <w:r>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left="-567" w:firstLine="720"/>
        <w:jc w:val="both"/>
        <w:rPr>
          <w:rFonts w:ascii="Times New Roman CYR" w:hAnsi="Times New Roman CYR" w:cs="Times New Roman CYR"/>
          <w:szCs w:val="28"/>
        </w:rPr>
      </w:pPr>
      <w:r>
        <w:rPr>
          <w:szCs w:val="28"/>
        </w:rPr>
        <w:t>в абзаце втором пункта 7 слова «</w:t>
      </w:r>
      <w:r>
        <w:t xml:space="preserve">значение результата предоставления субсидии, предусмотренного </w:t>
      </w:r>
      <w:hyperlink r:id="rId8" w:anchor="P313" w:history="1">
        <w:r>
          <w:rPr>
            <w:rStyle w:val="a3"/>
            <w:color w:val="auto"/>
            <w:u w:val="none"/>
          </w:rPr>
          <w:t xml:space="preserve">пунктом </w:t>
        </w:r>
      </w:hyperlink>
      <w:r>
        <w:t>13 настоящего Порядка,»</w:t>
      </w:r>
      <w:r>
        <w:rPr>
          <w:szCs w:val="28"/>
        </w:rPr>
        <w:t xml:space="preserve"> исключить</w:t>
      </w:r>
      <w:r>
        <w:t>;</w:t>
      </w:r>
    </w:p>
    <w:p>
      <w:pPr>
        <w:autoSpaceDE w:val="0"/>
        <w:autoSpaceDN w:val="0"/>
        <w:adjustRightInd w:val="0"/>
        <w:ind w:left="-567" w:firstLine="709"/>
        <w:jc w:val="both"/>
        <w:rPr>
          <w:szCs w:val="28"/>
        </w:rPr>
      </w:pPr>
      <w:r>
        <w:rPr>
          <w:szCs w:val="28"/>
        </w:rPr>
        <w:t>абзац восьмой пункта 8 изложить в следующей редакции:</w:t>
      </w:r>
    </w:p>
    <w:p>
      <w:pPr>
        <w:autoSpaceDE w:val="0"/>
        <w:autoSpaceDN w:val="0"/>
        <w:adjustRightInd w:val="0"/>
        <w:ind w:left="-567" w:firstLine="709"/>
        <w:jc w:val="both"/>
        <w:rPr>
          <w:szCs w:val="28"/>
        </w:rPr>
      </w:pPr>
      <w:r>
        <w:rPr>
          <w:szCs w:val="28"/>
        </w:rPr>
        <w:t>«</w:t>
      </w:r>
      <w:r>
        <w:t>наименования победителей отбора (далее – получатели субсидии), с которыми заключаются соглашения, и размер предоставляемой им субсидии.»;</w:t>
      </w:r>
    </w:p>
    <w:p>
      <w:pPr>
        <w:autoSpaceDE w:val="0"/>
        <w:autoSpaceDN w:val="0"/>
        <w:adjustRightInd w:val="0"/>
        <w:ind w:left="-567" w:firstLine="709"/>
        <w:jc w:val="both"/>
        <w:rPr>
          <w:szCs w:val="28"/>
        </w:rPr>
      </w:pPr>
      <w:r>
        <w:rPr>
          <w:szCs w:val="28"/>
        </w:rPr>
        <w:t>дополнить пунктом 9</w:t>
      </w:r>
      <w:r>
        <w:rPr>
          <w:szCs w:val="28"/>
          <w:vertAlign w:val="superscript"/>
        </w:rPr>
        <w:t xml:space="preserve">1 </w:t>
      </w:r>
      <w:r>
        <w:rPr>
          <w:szCs w:val="28"/>
        </w:rPr>
        <w:t>следующего содержания:</w:t>
      </w:r>
    </w:p>
    <w:p>
      <w:pPr>
        <w:autoSpaceDE w:val="0"/>
        <w:autoSpaceDN w:val="0"/>
        <w:adjustRightInd w:val="0"/>
        <w:ind w:left="-567" w:firstLine="709"/>
        <w:jc w:val="both"/>
        <w:rPr>
          <w:szCs w:val="28"/>
        </w:rPr>
      </w:pPr>
      <w:r>
        <w:rPr>
          <w:szCs w:val="28"/>
        </w:rPr>
        <w:t>«9</w:t>
      </w:r>
      <w:r>
        <w:rPr>
          <w:szCs w:val="28"/>
          <w:vertAlign w:val="superscript"/>
        </w:rPr>
        <w:t>1</w:t>
      </w:r>
      <w:r>
        <w:rPr>
          <w:szCs w:val="28"/>
        </w:rPr>
        <w:t>. Министерство в течение 10 рабочих дней со дня размещения на едином портале и на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ind w:left="-567" w:firstLine="709"/>
        <w:jc w:val="both"/>
        <w:rPr>
          <w:szCs w:val="28"/>
        </w:rPr>
      </w:pPr>
      <w:r>
        <w:rPr>
          <w:szCs w:val="28"/>
        </w:rPr>
        <w:t>В соглашении предусматриваются:</w:t>
      </w:r>
    </w:p>
    <w:p>
      <w:pPr>
        <w:widowControl w:val="0"/>
        <w:autoSpaceDE w:val="0"/>
        <w:autoSpaceDN w:val="0"/>
        <w:ind w:left="-567" w:firstLine="709"/>
        <w:jc w:val="both"/>
        <w:rPr>
          <w:szCs w:val="28"/>
        </w:rPr>
      </w:pPr>
      <w:r>
        <w:rPr>
          <w:szCs w:val="28"/>
        </w:rPr>
        <w:t>размер субсидии, предоставляемой получателю субсидии, ее целевое назначение, порядок перечисления;</w:t>
      </w:r>
    </w:p>
    <w:p>
      <w:pPr>
        <w:widowControl w:val="0"/>
        <w:autoSpaceDE w:val="0"/>
        <w:autoSpaceDN w:val="0"/>
        <w:ind w:left="-567" w:firstLine="709"/>
        <w:jc w:val="both"/>
        <w:rPr>
          <w:szCs w:val="28"/>
        </w:rPr>
      </w:pPr>
      <w:r>
        <w:rPr>
          <w:szCs w:val="28"/>
          <w:lang w:eastAsia="en-US"/>
        </w:rPr>
        <w:lastRenderedPageBreak/>
        <w:t>точная дата завершения и конечное значение результатов предоставления субсидии (конкретная количественная характеристика итогов);</w:t>
      </w:r>
      <w:r>
        <w:rPr>
          <w:szCs w:val="28"/>
        </w:rPr>
        <w:t xml:space="preserve"> </w:t>
      </w:r>
    </w:p>
    <w:p>
      <w:pPr>
        <w:widowControl w:val="0"/>
        <w:autoSpaceDE w:val="0"/>
        <w:autoSpaceDN w:val="0"/>
        <w:ind w:left="-567" w:firstLine="709"/>
        <w:jc w:val="both"/>
        <w:rPr>
          <w:szCs w:val="28"/>
        </w:rPr>
      </w:pPr>
      <w:r>
        <w:rPr>
          <w:szCs w:val="28"/>
        </w:rPr>
        <w:t>форма и сроки представления получателем субсидии дополнительных отчетов, установленных Министерством;</w:t>
      </w:r>
    </w:p>
    <w:p>
      <w:pPr>
        <w:widowControl w:val="0"/>
        <w:autoSpaceDE w:val="0"/>
        <w:autoSpaceDN w:val="0"/>
        <w:ind w:left="-567" w:firstLine="709"/>
        <w:jc w:val="both"/>
      </w:pPr>
      <w:r>
        <w:t>порядок возврата субсидии в бюджет Республики Татарстан;</w:t>
      </w:r>
    </w:p>
    <w:p>
      <w:pPr>
        <w:widowControl w:val="0"/>
        <w:autoSpaceDE w:val="0"/>
        <w:autoSpaceDN w:val="0"/>
        <w:ind w:left="-567" w:firstLine="709"/>
        <w:jc w:val="both"/>
        <w:rPr>
          <w:szCs w:val="28"/>
        </w:rPr>
      </w:pPr>
      <w:r>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9" w:anchor="P1989" w:history="1">
        <w:r>
          <w:rPr>
            <w:rStyle w:val="a3"/>
            <w:color w:val="auto"/>
            <w:szCs w:val="28"/>
            <w:u w:val="none"/>
          </w:rPr>
          <w:t>пункте 2</w:t>
        </w:r>
      </w:hyperlink>
      <w:r>
        <w:rPr>
          <w:szCs w:val="28"/>
        </w:rPr>
        <w:t xml:space="preserve"> настоящего Порядка, приводящего к невозможности предоставления субсидии в размере, определенном в соглашении.</w:t>
      </w:r>
    </w:p>
    <w:p>
      <w:pPr>
        <w:widowControl w:val="0"/>
        <w:autoSpaceDE w:val="0"/>
        <w:autoSpaceDN w:val="0"/>
        <w:ind w:left="-567" w:firstLine="709"/>
        <w:jc w:val="both"/>
        <w:rPr>
          <w:szCs w:val="28"/>
        </w:rPr>
      </w:pPr>
      <w:r>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ind w:left="-567" w:firstLine="709"/>
        <w:jc w:val="both"/>
        <w:rPr>
          <w:szCs w:val="28"/>
        </w:rPr>
      </w:pPr>
      <w:r>
        <w:rPr>
          <w:szCs w:val="28"/>
        </w:rPr>
        <w:t xml:space="preserve">Получатель субсидии признается уклонившимся от заключения соглашения в случае, если в сроки, указанные в </w:t>
      </w:r>
      <w:hyperlink r:id="rId10" w:anchor="P131" w:history="1">
        <w:r>
          <w:rPr>
            <w:rStyle w:val="a3"/>
            <w:color w:val="auto"/>
            <w:szCs w:val="28"/>
            <w:u w:val="none"/>
          </w:rPr>
          <w:t>абзаце первом настоящего пункта</w:t>
        </w:r>
      </w:hyperlink>
      <w:r>
        <w:rPr>
          <w:szCs w:val="28"/>
        </w:rPr>
        <w:t>, не обеспечил подписание соглашения лицом, имеющим право действовать от имени получателя субсидии.»;</w:t>
      </w:r>
    </w:p>
    <w:p>
      <w:pPr>
        <w:autoSpaceDE w:val="0"/>
        <w:autoSpaceDN w:val="0"/>
        <w:adjustRightInd w:val="0"/>
        <w:ind w:left="-567" w:firstLine="709"/>
        <w:jc w:val="both"/>
        <w:rPr>
          <w:szCs w:val="28"/>
        </w:rPr>
      </w:pPr>
      <w:r>
        <w:rPr>
          <w:szCs w:val="28"/>
        </w:rPr>
        <w:t>абзац второй пункта 10 изложить в следующей редакции:</w:t>
      </w:r>
    </w:p>
    <w:p>
      <w:pPr>
        <w:widowControl w:val="0"/>
        <w:autoSpaceDE w:val="0"/>
        <w:autoSpaceDN w:val="0"/>
        <w:ind w:left="-567" w:firstLine="709"/>
        <w:jc w:val="both"/>
        <w:rPr>
          <w:szCs w:val="28"/>
        </w:rPr>
      </w:pPr>
      <w:r>
        <w:rPr>
          <w:szCs w:val="28"/>
        </w:rPr>
        <w:t xml:space="preserve">«не позднее пятого рабочего дня со дня завершения указанного в </w:t>
      </w:r>
      <w:hyperlink r:id="rId11" w:anchor="P131" w:history="1">
        <w:r>
          <w:rPr>
            <w:rStyle w:val="a3"/>
            <w:color w:val="auto"/>
            <w:szCs w:val="28"/>
            <w:u w:val="none"/>
          </w:rPr>
          <w:t>абзаце первом пункта</w:t>
        </w:r>
      </w:hyperlink>
      <w:r>
        <w:t xml:space="preserve"> 9</w:t>
      </w:r>
      <w:r>
        <w:rPr>
          <w:vertAlign w:val="superscript"/>
        </w:rPr>
        <w:t xml:space="preserve">1 </w:t>
      </w:r>
      <w:r>
        <w:rPr>
          <w:szCs w:val="28"/>
        </w:rPr>
        <w:t>срока подписания соглашений принимает решение о предоставлении субсидии получателям субсидии, которое оформляется приказом Министерства;»;</w:t>
      </w:r>
    </w:p>
    <w:p>
      <w:pPr>
        <w:ind w:left="-567" w:firstLine="709"/>
        <w:jc w:val="both"/>
        <w:rPr>
          <w:rFonts w:eastAsia="Calibri"/>
          <w:szCs w:val="28"/>
          <w:lang w:eastAsia="en-US"/>
        </w:rPr>
      </w:pPr>
      <w:r>
        <w:rPr>
          <w:rFonts w:eastAsia="Calibri"/>
          <w:szCs w:val="28"/>
          <w:lang w:eastAsia="en-US"/>
        </w:rPr>
        <w:t>в пункте 15:</w:t>
      </w:r>
    </w:p>
    <w:p>
      <w:pPr>
        <w:ind w:left="-567" w:firstLine="709"/>
        <w:jc w:val="both"/>
        <w:rPr>
          <w:rFonts w:eastAsia="Calibri"/>
          <w:szCs w:val="28"/>
          <w:lang w:eastAsia="en-US"/>
        </w:rPr>
      </w:pPr>
      <w:r>
        <w:rPr>
          <w:rFonts w:eastAsia="Calibri"/>
          <w:szCs w:val="28"/>
          <w:lang w:eastAsia="en-US"/>
        </w:rPr>
        <w:t>в абзаце третьем слова «в приказе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t>в абзаце одиннадцатом слово «Министерством» заменить словом «соглашением»;</w:t>
      </w:r>
    </w:p>
    <w:p>
      <w:pPr>
        <w:ind w:left="-567" w:firstLine="709"/>
        <w:jc w:val="both"/>
        <w:rPr>
          <w:rFonts w:eastAsia="Calibri"/>
          <w:szCs w:val="28"/>
          <w:lang w:eastAsia="en-US"/>
        </w:rPr>
      </w:pPr>
      <w:r>
        <w:rPr>
          <w:rFonts w:eastAsia="Calibri"/>
          <w:szCs w:val="28"/>
          <w:lang w:eastAsia="en-US"/>
        </w:rPr>
        <w:t>в абзаце тринадцатом слова «приказом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t>абзац первый пункта 17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12"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приобретением мелиоративной техники, утвержденном указанным постановлением:</w:t>
      </w:r>
    </w:p>
    <w:p>
      <w:pPr>
        <w:ind w:left="-567" w:firstLine="709"/>
        <w:jc w:val="both"/>
        <w:rPr>
          <w:szCs w:val="28"/>
        </w:rPr>
      </w:pPr>
      <w:r>
        <w:rPr>
          <w:szCs w:val="28"/>
        </w:rPr>
        <w:t>пункт 1 дополнить абзацем следующего содержания:</w:t>
      </w:r>
    </w:p>
    <w:p>
      <w:pPr>
        <w:ind w:left="-567" w:firstLine="709"/>
        <w:jc w:val="both"/>
        <w:rPr>
          <w:rFonts w:eastAsia="Calibri"/>
          <w:szCs w:val="28"/>
          <w:lang w:eastAsia="en-US"/>
        </w:rPr>
      </w:pPr>
      <w:r>
        <w:rPr>
          <w:szCs w:val="28"/>
        </w:rPr>
        <w:t xml:space="preserve">«проведение строительного контроля при установке мелиоративной техники организацией, имеющей допуск саморегулируемой организации, и при условии, </w:t>
      </w:r>
      <w:r>
        <w:rPr>
          <w:szCs w:val="28"/>
        </w:rPr>
        <w:lastRenderedPageBreak/>
        <w:t>что выполняющие данную работу специалисты включены в Национальный реестр специалистов в области строительства.»;</w:t>
      </w:r>
      <w:r>
        <w:rPr>
          <w:rFonts w:eastAsia="Calibri"/>
          <w:szCs w:val="28"/>
          <w:lang w:eastAsia="en-US"/>
        </w:rPr>
        <w:t xml:space="preserve">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в пункте 7:</w:t>
      </w:r>
    </w:p>
    <w:p>
      <w:pPr>
        <w:widowControl w:val="0"/>
        <w:autoSpaceDE w:val="0"/>
        <w:autoSpaceDN w:val="0"/>
        <w:adjustRightInd w:val="0"/>
        <w:ind w:left="-567" w:firstLine="540"/>
        <w:jc w:val="both"/>
        <w:rPr>
          <w:szCs w:val="28"/>
        </w:rPr>
      </w:pPr>
      <w:r>
        <w:rPr>
          <w:szCs w:val="28"/>
        </w:rPr>
        <w:t>абзацы девятый и десятый изложить в следующей редакции:</w:t>
      </w:r>
    </w:p>
    <w:p>
      <w:pPr>
        <w:widowControl w:val="0"/>
        <w:autoSpaceDE w:val="0"/>
        <w:autoSpaceDN w:val="0"/>
        <w:adjustRightInd w:val="0"/>
        <w:ind w:left="-567" w:firstLine="540"/>
        <w:jc w:val="both"/>
        <w:rPr>
          <w:szCs w:val="28"/>
        </w:rPr>
      </w:pPr>
      <w:r>
        <w:rPr>
          <w:szCs w:val="28"/>
        </w:rPr>
        <w:t>«обязательство о проведении строительного контроля при установке мелиоративной техники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 в произвольной форме;</w:t>
      </w:r>
    </w:p>
    <w:p>
      <w:pPr>
        <w:widowControl w:val="0"/>
        <w:autoSpaceDE w:val="0"/>
        <w:autoSpaceDN w:val="0"/>
        <w:adjustRightInd w:val="0"/>
        <w:ind w:left="-567" w:firstLine="540"/>
        <w:jc w:val="both"/>
        <w:rPr>
          <w:szCs w:val="28"/>
        </w:rPr>
      </w:pPr>
      <w:r>
        <w:rPr>
          <w:szCs w:val="28"/>
        </w:rPr>
        <w:t>справку о плановом объеме производства сельскохозяйственной продукции на 3 года по форме, утвержденной Министерством.»;</w:t>
      </w:r>
    </w:p>
    <w:p>
      <w:pPr>
        <w:widowControl w:val="0"/>
        <w:autoSpaceDE w:val="0"/>
        <w:autoSpaceDN w:val="0"/>
        <w:adjustRightInd w:val="0"/>
        <w:ind w:left="-567" w:firstLine="540"/>
        <w:jc w:val="both"/>
        <w:rPr>
          <w:szCs w:val="28"/>
        </w:rPr>
      </w:pPr>
      <w:r>
        <w:rPr>
          <w:szCs w:val="28"/>
        </w:rPr>
        <w:t xml:space="preserve"> дополнить абзацами следующего содержания:</w:t>
      </w:r>
    </w:p>
    <w:p>
      <w:pPr>
        <w:widowControl w:val="0"/>
        <w:autoSpaceDE w:val="0"/>
        <w:autoSpaceDN w:val="0"/>
        <w:adjustRightInd w:val="0"/>
        <w:ind w:left="-567" w:firstLine="540"/>
        <w:jc w:val="both"/>
        <w:rPr>
          <w:szCs w:val="28"/>
        </w:rPr>
      </w:pPr>
      <w:r>
        <w:rPr>
          <w:szCs w:val="28"/>
        </w:rPr>
        <w:t>«Копии представленных документов заверяются участником отбора.</w:t>
      </w:r>
    </w:p>
    <w:p>
      <w:pPr>
        <w:widowControl w:val="0"/>
        <w:autoSpaceDE w:val="0"/>
        <w:autoSpaceDN w:val="0"/>
        <w:adjustRightInd w:val="0"/>
        <w:ind w:left="-567" w:firstLine="540"/>
        <w:jc w:val="both"/>
        <w:rPr>
          <w:szCs w:val="28"/>
        </w:rPr>
      </w:pPr>
      <w:r>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ind w:left="-567" w:firstLine="709"/>
        <w:jc w:val="both"/>
        <w:rPr>
          <w:rFonts w:eastAsia="Calibri"/>
          <w:szCs w:val="28"/>
          <w:lang w:eastAsia="en-US"/>
        </w:rPr>
      </w:pPr>
      <w:r>
        <w:rPr>
          <w:rFonts w:eastAsia="Calibri"/>
          <w:szCs w:val="28"/>
          <w:lang w:eastAsia="en-US"/>
        </w:rPr>
        <w:t>подпункт «б» пункта 10 изложить в следующей редакции:</w:t>
      </w:r>
    </w:p>
    <w:p>
      <w:pPr>
        <w:widowControl w:val="0"/>
        <w:autoSpaceDE w:val="0"/>
        <w:autoSpaceDN w:val="0"/>
        <w:ind w:left="-567" w:firstLine="709"/>
        <w:jc w:val="both"/>
        <w:rPr>
          <w:szCs w:val="28"/>
        </w:rPr>
      </w:pPr>
      <w:r>
        <w:rPr>
          <w:szCs w:val="28"/>
          <w:lang w:eastAsia="en-US"/>
        </w:rPr>
        <w:t>«б) точная дата завершения и конечное значение результатов предоставления субсидии (конкретная количественная характеристика итогов);»;</w:t>
      </w:r>
      <w:r>
        <w:rPr>
          <w:szCs w:val="28"/>
        </w:rPr>
        <w:t xml:space="preserve"> </w:t>
      </w:r>
    </w:p>
    <w:p>
      <w:pPr>
        <w:ind w:left="-567" w:firstLine="709"/>
        <w:jc w:val="both"/>
        <w:rPr>
          <w:rFonts w:eastAsia="Calibri"/>
          <w:szCs w:val="28"/>
          <w:lang w:eastAsia="en-US"/>
        </w:rPr>
      </w:pPr>
      <w:r>
        <w:rPr>
          <w:rFonts w:eastAsia="Calibri"/>
          <w:szCs w:val="28"/>
          <w:lang w:eastAsia="en-US"/>
        </w:rPr>
        <w:t>пункты 15 и 16 изложить в следующей редакции:</w:t>
      </w:r>
    </w:p>
    <w:p>
      <w:pPr>
        <w:ind w:left="-567" w:firstLine="709"/>
        <w:jc w:val="both"/>
        <w:rPr>
          <w:rFonts w:eastAsia="Calibri"/>
          <w:szCs w:val="28"/>
          <w:lang w:eastAsia="en-US"/>
        </w:rPr>
      </w:pPr>
      <w:r>
        <w:rPr>
          <w:rFonts w:eastAsia="Calibri"/>
          <w:szCs w:val="28"/>
          <w:lang w:eastAsia="en-US"/>
        </w:rPr>
        <w:t>«15. Результатами предоставления субсидии являются:</w:t>
      </w:r>
    </w:p>
    <w:p>
      <w:pPr>
        <w:ind w:left="-567" w:firstLine="709"/>
        <w:jc w:val="both"/>
        <w:rPr>
          <w:rFonts w:eastAsia="Calibri"/>
          <w:szCs w:val="28"/>
          <w:lang w:eastAsia="en-US"/>
        </w:rPr>
      </w:pPr>
      <w:r>
        <w:rPr>
          <w:rFonts w:eastAsia="Calibri"/>
          <w:szCs w:val="28"/>
          <w:lang w:eastAsia="en-US"/>
        </w:rPr>
        <w:t>количество полнокомплектной мелиоративной техники, приобретенной с 1 января отчетного финансового года по 31 декабря текущего финансового года с участием субсидии по состоянию на 31 декабря года предоставления субсидии, единиц;</w:t>
      </w:r>
    </w:p>
    <w:p>
      <w:pPr>
        <w:ind w:left="-567" w:firstLine="709"/>
        <w:jc w:val="both"/>
        <w:rPr>
          <w:rFonts w:eastAsia="Calibri"/>
          <w:szCs w:val="28"/>
          <w:lang w:eastAsia="en-US"/>
        </w:rPr>
      </w:pPr>
      <w:r>
        <w:rPr>
          <w:rFonts w:eastAsia="Calibri"/>
          <w:szCs w:val="28"/>
          <w:lang w:eastAsia="en-US"/>
        </w:rPr>
        <w:t>объем произведенной сельскохозяйственной продукции за три года, следующих за годом предоставления субсидии по состоянию на 31 декабря третьего года, следующего за годом предоставления субсидии, тонн.</w:t>
      </w:r>
    </w:p>
    <w:p>
      <w:pPr>
        <w:ind w:left="-567" w:firstLine="709"/>
        <w:jc w:val="both"/>
        <w:rPr>
          <w:rFonts w:eastAsia="Calibri"/>
          <w:szCs w:val="28"/>
          <w:lang w:eastAsia="en-US"/>
        </w:rPr>
      </w:pPr>
      <w:r>
        <w:rPr>
          <w:rFonts w:eastAsia="Calibri"/>
          <w:szCs w:val="28"/>
          <w:lang w:eastAsia="en-US"/>
        </w:rPr>
        <w:t xml:space="preserve">16. Получатель субсидии представляет в Министерство отчеты о достижении значений результатов предоставления субсидии и об осуществлении </w:t>
      </w:r>
      <w:r>
        <w:rPr>
          <w:rFonts w:eastAsia="Calibri"/>
          <w:szCs w:val="28"/>
          <w:lang w:eastAsia="en-US"/>
        </w:rPr>
        <w:lastRenderedPageBreak/>
        <w:t xml:space="preserve">расходов, источником финансового обеспечения которых является субсидия, ежеквартально, не позднее 25 числа месяца, следующего за отчетным кварталом, по формам, прилагаемым к типовой форме соглашения, установленной Министерством финансов Республики Татарстан. </w:t>
      </w:r>
    </w:p>
    <w:p>
      <w:pPr>
        <w:ind w:left="-567" w:firstLine="709"/>
        <w:jc w:val="both"/>
        <w:rPr>
          <w:rFonts w:eastAsia="Calibri"/>
          <w:szCs w:val="28"/>
          <w:lang w:eastAsia="en-US"/>
        </w:rPr>
      </w:pPr>
      <w:r>
        <w:rPr>
          <w:rFonts w:eastAsia="Calibri"/>
          <w:szCs w:val="28"/>
          <w:lang w:eastAsia="en-US"/>
        </w:rPr>
        <w:t>абзац первый пункта 20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13"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на возмещение части затрат, связанных с реализацией рыбоводными хозяйствами товарной рыбы и товарной икры осетровых видов,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пункт 3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5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ind w:left="-567" w:firstLine="709"/>
        <w:jc w:val="both"/>
        <w:rPr>
          <w:rFonts w:eastAsia="Calibri"/>
          <w:szCs w:val="28"/>
          <w:lang w:eastAsia="en-US"/>
        </w:rPr>
      </w:pPr>
      <w:r>
        <w:rPr>
          <w:rFonts w:eastAsia="Calibri"/>
          <w:szCs w:val="28"/>
          <w:lang w:eastAsia="en-US"/>
        </w:rPr>
        <w:t>абзац четвертый пункта 10</w:t>
      </w:r>
      <w:r>
        <w:rPr>
          <w:rFonts w:eastAsia="Calibri"/>
          <w:szCs w:val="28"/>
          <w:vertAlign w:val="superscript"/>
          <w:lang w:eastAsia="en-US"/>
        </w:rPr>
        <w:t>1</w:t>
      </w:r>
      <w:r>
        <w:rPr>
          <w:rFonts w:eastAsia="Calibri"/>
          <w:szCs w:val="28"/>
          <w:lang w:eastAsia="en-US"/>
        </w:rPr>
        <w:t xml:space="preserve"> изложить в следующей редакции:</w:t>
      </w:r>
    </w:p>
    <w:p>
      <w:pPr>
        <w:widowControl w:val="0"/>
        <w:autoSpaceDE w:val="0"/>
        <w:autoSpaceDN w:val="0"/>
        <w:ind w:left="-567" w:firstLine="709"/>
        <w:jc w:val="both"/>
        <w:rPr>
          <w:szCs w:val="28"/>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r>
        <w:rPr>
          <w:szCs w:val="28"/>
        </w:rPr>
        <w:t xml:space="preserve"> </w:t>
      </w:r>
    </w:p>
    <w:p>
      <w:pPr>
        <w:ind w:left="-567" w:firstLine="709"/>
        <w:jc w:val="both"/>
        <w:rPr>
          <w:rFonts w:eastAsia="Calibri"/>
          <w:szCs w:val="28"/>
          <w:lang w:eastAsia="en-US"/>
        </w:rPr>
      </w:pPr>
      <w:r>
        <w:rPr>
          <w:rFonts w:eastAsia="Calibri"/>
          <w:szCs w:val="28"/>
          <w:lang w:eastAsia="en-US"/>
        </w:rPr>
        <w:t>абзац первый пункта 18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14"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на финансовое обеспечение части затрат, связанных с приобретением племенных нетелей молочного направления, утвержденном указанным постановлением:</w:t>
      </w:r>
    </w:p>
    <w:p>
      <w:pPr>
        <w:autoSpaceDE w:val="0"/>
        <w:autoSpaceDN w:val="0"/>
        <w:adjustRightInd w:val="0"/>
        <w:ind w:left="-567" w:firstLine="709"/>
        <w:jc w:val="both"/>
        <w:rPr>
          <w:szCs w:val="28"/>
        </w:rPr>
      </w:pPr>
      <w:r>
        <w:rPr>
          <w:szCs w:val="28"/>
        </w:rPr>
        <w:t>в пункте 2.:</w:t>
      </w:r>
    </w:p>
    <w:p>
      <w:pPr>
        <w:autoSpaceDE w:val="0"/>
        <w:autoSpaceDN w:val="0"/>
        <w:adjustRightInd w:val="0"/>
        <w:ind w:left="-567" w:firstLine="709"/>
        <w:jc w:val="both"/>
        <w:rPr>
          <w:szCs w:val="28"/>
        </w:rPr>
      </w:pPr>
      <w:r>
        <w:rPr>
          <w:szCs w:val="28"/>
        </w:rPr>
        <w:t>абзацы четвертый и пятый считать утратившими силу;</w:t>
      </w:r>
    </w:p>
    <w:p>
      <w:pPr>
        <w:autoSpaceDE w:val="0"/>
        <w:autoSpaceDN w:val="0"/>
        <w:adjustRightInd w:val="0"/>
        <w:ind w:left="-567" w:firstLine="709"/>
        <w:jc w:val="both"/>
        <w:rPr>
          <w:szCs w:val="28"/>
        </w:rPr>
      </w:pPr>
      <w:r>
        <w:rPr>
          <w:szCs w:val="28"/>
        </w:rPr>
        <w:t>дополнить абзацем следующего содержания:</w:t>
      </w:r>
    </w:p>
    <w:p>
      <w:pPr>
        <w:autoSpaceDE w:val="0"/>
        <w:autoSpaceDN w:val="0"/>
        <w:adjustRightInd w:val="0"/>
        <w:ind w:left="-567" w:firstLine="709"/>
        <w:jc w:val="both"/>
        <w:rPr>
          <w:szCs w:val="28"/>
        </w:rPr>
      </w:pPr>
      <w:r>
        <w:rPr>
          <w:szCs w:val="28"/>
        </w:rPr>
        <w:lastRenderedPageBreak/>
        <w:t>«возраст плодотворного осеменения у приобретаемого поголовья племенных нетелей молочного направления должен быть не более 16 месяцев»;</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3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5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autoSpaceDE w:val="0"/>
        <w:autoSpaceDN w:val="0"/>
        <w:adjustRightInd w:val="0"/>
        <w:ind w:left="-567" w:firstLine="709"/>
        <w:jc w:val="both"/>
        <w:rPr>
          <w:szCs w:val="28"/>
        </w:rPr>
      </w:pPr>
      <w:r>
        <w:rPr>
          <w:szCs w:val="28"/>
        </w:rPr>
        <w:t>в абзаце седьмом пункта 8 слова «в котором поставщиком гарантируется поставка племенных нетелей молочного направления не позднее 30-го рабочего дня со дня полной оплаты договора» заменить словами «с приложением сторонами согласованного графика поставки племенных нетелей молочного направления»;</w:t>
      </w:r>
    </w:p>
    <w:p>
      <w:pPr>
        <w:autoSpaceDE w:val="0"/>
        <w:autoSpaceDN w:val="0"/>
        <w:adjustRightInd w:val="0"/>
        <w:ind w:left="-567" w:firstLine="709"/>
        <w:jc w:val="both"/>
        <w:rPr>
          <w:szCs w:val="28"/>
        </w:rPr>
      </w:pPr>
      <w:r>
        <w:rPr>
          <w:szCs w:val="28"/>
        </w:rPr>
        <w:t>подпункт «б» пункта 11 изложить в следующей редакции»:</w:t>
      </w:r>
    </w:p>
    <w:p>
      <w:pPr>
        <w:widowControl w:val="0"/>
        <w:autoSpaceDE w:val="0"/>
        <w:autoSpaceDN w:val="0"/>
        <w:ind w:left="-567" w:firstLine="709"/>
        <w:jc w:val="both"/>
        <w:rPr>
          <w:szCs w:val="28"/>
        </w:rPr>
      </w:pPr>
      <w:r>
        <w:rPr>
          <w:szCs w:val="28"/>
          <w:lang w:eastAsia="en-US"/>
        </w:rPr>
        <w:t>«б) точная дата завершения и конечное значение результатов предоставления субсидии (конкретная количественная характеристика итогов);»;</w:t>
      </w:r>
      <w:r>
        <w:rPr>
          <w:szCs w:val="28"/>
        </w:rPr>
        <w:t xml:space="preserve"> </w:t>
      </w:r>
    </w:p>
    <w:p>
      <w:pPr>
        <w:autoSpaceDE w:val="0"/>
        <w:autoSpaceDN w:val="0"/>
        <w:adjustRightInd w:val="0"/>
        <w:ind w:left="-567" w:firstLine="709"/>
        <w:jc w:val="both"/>
        <w:rPr>
          <w:szCs w:val="28"/>
        </w:rPr>
      </w:pPr>
      <w:r>
        <w:rPr>
          <w:szCs w:val="28"/>
        </w:rPr>
        <w:t>в пункте 15:</w:t>
      </w:r>
    </w:p>
    <w:p>
      <w:pPr>
        <w:autoSpaceDE w:val="0"/>
        <w:autoSpaceDN w:val="0"/>
        <w:adjustRightInd w:val="0"/>
        <w:ind w:left="-567" w:firstLine="709"/>
        <w:jc w:val="both"/>
        <w:rPr>
          <w:szCs w:val="28"/>
        </w:rPr>
      </w:pPr>
      <w:r>
        <w:rPr>
          <w:szCs w:val="28"/>
        </w:rPr>
        <w:t>в абзаце пятом слова «200,0 рубля в пересчете на 1 кг живого веса» заменить словами «100,0 тысяч рубля в пересчете на одну голову»;</w:t>
      </w:r>
    </w:p>
    <w:p>
      <w:pPr>
        <w:autoSpaceDE w:val="0"/>
        <w:autoSpaceDN w:val="0"/>
        <w:adjustRightInd w:val="0"/>
        <w:ind w:left="-567" w:firstLine="709"/>
        <w:jc w:val="both"/>
        <w:rPr>
          <w:szCs w:val="28"/>
        </w:rPr>
      </w:pPr>
      <w:r>
        <w:rPr>
          <w:szCs w:val="28"/>
        </w:rPr>
        <w:t>дополнить абзацем следующего содержания:</w:t>
      </w:r>
    </w:p>
    <w:p>
      <w:pPr>
        <w:autoSpaceDE w:val="0"/>
        <w:autoSpaceDN w:val="0"/>
        <w:adjustRightInd w:val="0"/>
        <w:ind w:left="-567" w:firstLine="709"/>
        <w:jc w:val="both"/>
        <w:rPr>
          <w:szCs w:val="28"/>
        </w:rPr>
      </w:pPr>
      <w:r>
        <w:rPr>
          <w:szCs w:val="28"/>
        </w:rPr>
        <w:t>«Стоимость приобретаемого поголовья племенных нетелей молочного направления, где согласно договору, предусмотрена оплата в иностранной валюте, рассчитывается умножением договорной суммы иностранной валюты на курс, установленный Центральным банком Российской Федерации к иностранной валюте на день начала приобретения суммы иностранной валюты, перечисленной поставщику для оплаты не менее 20 процентов стоимости племенных нетелей молочного направления, подтвержденной банковской выпиской. Сумма предоставленной субсидии подлежит уточнению при уменьшении курса иностранной валюты, установленный Центральным банком Российской Федерации по отношении к российскому рублю, на дату регистрации таможенной декларации по завезенному поголовью племенных нетелей молочного направления.»;</w:t>
      </w:r>
    </w:p>
    <w:p>
      <w:pPr>
        <w:autoSpaceDE w:val="0"/>
        <w:autoSpaceDN w:val="0"/>
        <w:adjustRightInd w:val="0"/>
        <w:ind w:left="-567" w:firstLine="709"/>
        <w:jc w:val="both"/>
        <w:rPr>
          <w:szCs w:val="28"/>
        </w:rPr>
      </w:pPr>
      <w:r>
        <w:rPr>
          <w:szCs w:val="28"/>
        </w:rPr>
        <w:t>пункт 16 изложить в следующей редакции:</w:t>
      </w:r>
    </w:p>
    <w:p>
      <w:pPr>
        <w:autoSpaceDE w:val="0"/>
        <w:autoSpaceDN w:val="0"/>
        <w:adjustRightInd w:val="0"/>
        <w:ind w:left="-567" w:firstLine="709"/>
        <w:jc w:val="both"/>
        <w:rPr>
          <w:szCs w:val="28"/>
        </w:rPr>
      </w:pPr>
      <w:r>
        <w:rPr>
          <w:szCs w:val="28"/>
        </w:rPr>
        <w:t>«16. Результатами предоставления субсидии являются:</w:t>
      </w:r>
    </w:p>
    <w:p>
      <w:pPr>
        <w:autoSpaceDE w:val="0"/>
        <w:autoSpaceDN w:val="0"/>
        <w:adjustRightInd w:val="0"/>
        <w:ind w:left="-567" w:firstLine="709"/>
        <w:jc w:val="both"/>
        <w:rPr>
          <w:szCs w:val="28"/>
        </w:rPr>
      </w:pPr>
      <w:r>
        <w:rPr>
          <w:szCs w:val="28"/>
        </w:rPr>
        <w:t>а) поголовье приобретенных племенных нетелей молочного направления с использованием субсидии;</w:t>
      </w:r>
    </w:p>
    <w:p>
      <w:pPr>
        <w:autoSpaceDE w:val="0"/>
        <w:autoSpaceDN w:val="0"/>
        <w:adjustRightInd w:val="0"/>
        <w:ind w:left="-567" w:firstLine="709"/>
        <w:jc w:val="both"/>
        <w:rPr>
          <w:szCs w:val="28"/>
        </w:rPr>
      </w:pPr>
      <w:r>
        <w:rPr>
          <w:szCs w:val="28"/>
        </w:rPr>
        <w:lastRenderedPageBreak/>
        <w:t xml:space="preserve">б) обеспечение прироста маточного поголовья крупного рогатого скота не менее чем на 30 % от приобретенного поголовья нетелей молочного направления с участием субсидии, в году следующем за годом приобретения указанного поголовья по состоянию на 31 </w:t>
      </w:r>
      <w:proofErr w:type="gramStart"/>
      <w:r>
        <w:rPr>
          <w:szCs w:val="28"/>
        </w:rPr>
        <w:t>декабря,  к</w:t>
      </w:r>
      <w:proofErr w:type="gramEnd"/>
      <w:r>
        <w:rPr>
          <w:szCs w:val="28"/>
        </w:rPr>
        <w:t xml:space="preserve"> маточному поголовью, имевшемуся на 1 января года приобретения. При этом маточное поголовье крупного рогатого скота по состоянию на 31 декабря года следующего за годом приобретения нетелей молочного направления с участием субсидии не должно быть меньше указанного приобретенного поголовья; </w:t>
      </w:r>
    </w:p>
    <w:p>
      <w:pPr>
        <w:autoSpaceDE w:val="0"/>
        <w:autoSpaceDN w:val="0"/>
        <w:adjustRightInd w:val="0"/>
        <w:ind w:left="-567" w:firstLine="709"/>
        <w:jc w:val="both"/>
        <w:rPr>
          <w:szCs w:val="28"/>
        </w:rPr>
      </w:pPr>
      <w:r>
        <w:rPr>
          <w:szCs w:val="28"/>
        </w:rPr>
        <w:t>в) обеспечение сохранности маточного поголовья крупного рогатого скота до 1 января года, наступившего по истечении двух лет с даты достижения значения результата в соответствии с подпунктом «б» настоящего пункта.</w:t>
      </w:r>
    </w:p>
    <w:p>
      <w:pPr>
        <w:autoSpaceDE w:val="0"/>
        <w:autoSpaceDN w:val="0"/>
        <w:adjustRightInd w:val="0"/>
        <w:ind w:left="-567" w:firstLine="709"/>
        <w:jc w:val="both"/>
        <w:rPr>
          <w:szCs w:val="28"/>
        </w:rPr>
      </w:pPr>
      <w:r>
        <w:rPr>
          <w:szCs w:val="28"/>
        </w:rPr>
        <w:t xml:space="preserve"> 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ind w:left="-567" w:firstLine="709"/>
        <w:jc w:val="both"/>
        <w:rPr>
          <w:szCs w:val="28"/>
        </w:rPr>
      </w:pPr>
      <w:r>
        <w:rPr>
          <w:szCs w:val="28"/>
        </w:rPr>
        <w:t>в пункте 17:</w:t>
      </w:r>
    </w:p>
    <w:p>
      <w:pPr>
        <w:autoSpaceDE w:val="0"/>
        <w:autoSpaceDN w:val="0"/>
        <w:adjustRightInd w:val="0"/>
        <w:ind w:left="-567" w:firstLine="709"/>
        <w:jc w:val="both"/>
        <w:rPr>
          <w:szCs w:val="28"/>
        </w:rPr>
      </w:pPr>
      <w:r>
        <w:rPr>
          <w:szCs w:val="28"/>
        </w:rPr>
        <w:t>абзац второй после слова «субсидии» дополнить словами «, установленной абзацем вторым пункта 16 настоящего Порядка,»;</w:t>
      </w:r>
    </w:p>
    <w:p>
      <w:pPr>
        <w:autoSpaceDE w:val="0"/>
        <w:autoSpaceDN w:val="0"/>
        <w:adjustRightInd w:val="0"/>
        <w:ind w:left="-567" w:firstLine="709"/>
        <w:jc w:val="both"/>
        <w:rPr>
          <w:szCs w:val="28"/>
        </w:rPr>
      </w:pPr>
      <w:r>
        <w:rPr>
          <w:szCs w:val="28"/>
        </w:rPr>
        <w:t>абзац третий после слов «направления с» дополнить словами «указанием возраста плодотворного осеменения и»;</w:t>
      </w:r>
    </w:p>
    <w:p>
      <w:pPr>
        <w:autoSpaceDE w:val="0"/>
        <w:autoSpaceDN w:val="0"/>
        <w:adjustRightInd w:val="0"/>
        <w:ind w:left="-567" w:firstLine="709"/>
        <w:jc w:val="both"/>
        <w:rPr>
          <w:szCs w:val="28"/>
        </w:rPr>
      </w:pPr>
      <w:r>
        <w:rPr>
          <w:szCs w:val="28"/>
        </w:rPr>
        <w:t>абзац седьмой изложить в следующей редакции:</w:t>
      </w:r>
    </w:p>
    <w:p>
      <w:pPr>
        <w:autoSpaceDE w:val="0"/>
        <w:autoSpaceDN w:val="0"/>
        <w:adjustRightInd w:val="0"/>
        <w:ind w:left="-567" w:firstLine="709"/>
        <w:jc w:val="both"/>
        <w:rPr>
          <w:szCs w:val="28"/>
        </w:rPr>
      </w:pPr>
      <w:r>
        <w:rPr>
          <w:szCs w:val="28"/>
        </w:rPr>
        <w:t>«отчеты о достижении значений результатов предоставления субсидии по форме, прилагаемой к типовой форме соглашения, установленной Министерством финансов Республики Татарстан:</w:t>
      </w:r>
    </w:p>
    <w:p>
      <w:pPr>
        <w:autoSpaceDE w:val="0"/>
        <w:autoSpaceDN w:val="0"/>
        <w:adjustRightInd w:val="0"/>
        <w:ind w:left="-567" w:firstLine="709"/>
        <w:jc w:val="both"/>
        <w:rPr>
          <w:szCs w:val="28"/>
        </w:rPr>
      </w:pPr>
      <w:r>
        <w:rPr>
          <w:szCs w:val="28"/>
        </w:rPr>
        <w:t>по подпункту «б» пункта 16 не позднее 15 февраля года следующего за годом достижения значения результата в соответствии с подпунктом «б» пункта 16;</w:t>
      </w:r>
    </w:p>
    <w:p>
      <w:pPr>
        <w:autoSpaceDE w:val="0"/>
        <w:autoSpaceDN w:val="0"/>
        <w:adjustRightInd w:val="0"/>
        <w:ind w:left="-567" w:firstLine="709"/>
        <w:jc w:val="both"/>
        <w:rPr>
          <w:szCs w:val="28"/>
        </w:rPr>
      </w:pPr>
      <w:r>
        <w:rPr>
          <w:szCs w:val="28"/>
        </w:rPr>
        <w:t>по подпункту «в» пункта 16 не позднее 15 февраля года следующего за годом достижения значения результата в соответствии с подпунктом «в» пункта 16.»</w:t>
      </w:r>
    </w:p>
    <w:p>
      <w:pPr>
        <w:autoSpaceDE w:val="0"/>
        <w:autoSpaceDN w:val="0"/>
        <w:adjustRightInd w:val="0"/>
        <w:ind w:left="-567" w:firstLine="709"/>
        <w:jc w:val="both"/>
        <w:rPr>
          <w:szCs w:val="28"/>
        </w:rPr>
      </w:pPr>
      <w:r>
        <w:rPr>
          <w:szCs w:val="28"/>
        </w:rPr>
        <w:t>в пункте 18:</w:t>
      </w:r>
    </w:p>
    <w:p>
      <w:pPr>
        <w:autoSpaceDE w:val="0"/>
        <w:autoSpaceDN w:val="0"/>
        <w:adjustRightInd w:val="0"/>
        <w:ind w:left="-567" w:firstLine="709"/>
        <w:jc w:val="both"/>
        <w:rPr>
          <w:szCs w:val="28"/>
        </w:rPr>
      </w:pPr>
      <w:r>
        <w:rPr>
          <w:szCs w:val="28"/>
        </w:rPr>
        <w:t>в абзаце первом слово «февраля» заменить словом «апреля»;</w:t>
      </w:r>
    </w:p>
    <w:p>
      <w:pPr>
        <w:autoSpaceDE w:val="0"/>
        <w:autoSpaceDN w:val="0"/>
        <w:adjustRightInd w:val="0"/>
        <w:ind w:left="-567" w:firstLine="709"/>
        <w:jc w:val="both"/>
        <w:rPr>
          <w:szCs w:val="28"/>
        </w:rPr>
      </w:pPr>
      <w:r>
        <w:rPr>
          <w:szCs w:val="28"/>
        </w:rPr>
        <w:t>в абзаце втором слово «января» заменить словом «февраля»</w:t>
      </w:r>
    </w:p>
    <w:p>
      <w:pPr>
        <w:ind w:left="-567" w:firstLine="709"/>
        <w:jc w:val="both"/>
        <w:rPr>
          <w:rFonts w:eastAsia="Calibri"/>
          <w:szCs w:val="28"/>
          <w:lang w:eastAsia="en-US"/>
        </w:rPr>
      </w:pPr>
      <w:r>
        <w:rPr>
          <w:rFonts w:eastAsia="Calibri"/>
          <w:szCs w:val="28"/>
          <w:lang w:eastAsia="en-US"/>
        </w:rPr>
        <w:t>абзац первый пункта 21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lastRenderedPageBreak/>
        <w:t xml:space="preserve">в </w:t>
      </w:r>
      <w:hyperlink r:id="rId15"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мяса, шерсти и кожевенного сырья в личных подсобных хозяйствах населения,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в пункте 4:</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двенадцатый изложить в следующей редакции:</w:t>
      </w:r>
    </w:p>
    <w:p>
      <w:pPr>
        <w:widowControl w:val="0"/>
        <w:autoSpaceDE w:val="0"/>
        <w:autoSpaceDN w:val="0"/>
        <w:ind w:left="-567" w:firstLine="709"/>
        <w:jc w:val="both"/>
        <w:rPr>
          <w:szCs w:val="28"/>
        </w:rPr>
      </w:pPr>
      <w:r>
        <w:rPr>
          <w:rFonts w:ascii="Times New Roman CYR" w:hAnsi="Times New Roman CYR" w:cs="Times New Roman CYR"/>
          <w:szCs w:val="28"/>
        </w:rPr>
        <w:t>«</w:t>
      </w:r>
      <w:r>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абзацами следующего содержания:</w:t>
      </w:r>
    </w:p>
    <w:p>
      <w:pPr>
        <w:widowControl w:val="0"/>
        <w:autoSpaceDE w:val="0"/>
        <w:autoSpaceDN w:val="0"/>
        <w:ind w:left="-567" w:firstLine="709"/>
        <w:jc w:val="both"/>
        <w:rPr>
          <w:szCs w:val="28"/>
        </w:rPr>
      </w:pPr>
      <w:r>
        <w:rPr>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ind w:left="-567" w:firstLine="709"/>
        <w:jc w:val="both"/>
        <w:rPr>
          <w:szCs w:val="28"/>
        </w:rPr>
      </w:pPr>
      <w:r>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left="-567" w:firstLine="720"/>
        <w:jc w:val="both"/>
        <w:rPr>
          <w:rFonts w:ascii="Times New Roman CYR" w:hAnsi="Times New Roman CYR" w:cs="Times New Roman CYR"/>
          <w:szCs w:val="28"/>
        </w:rPr>
      </w:pPr>
      <w:r>
        <w:rPr>
          <w:szCs w:val="28"/>
        </w:rPr>
        <w:t>в абзаце втором пункта 7 слова «</w:t>
      </w:r>
      <w:r>
        <w:t xml:space="preserve">значение результата предоставления субсидии, предусмотренного </w:t>
      </w:r>
      <w:hyperlink r:id="rId16" w:anchor="P313" w:history="1">
        <w:r>
          <w:rPr>
            <w:rStyle w:val="a3"/>
            <w:color w:val="auto"/>
            <w:u w:val="none"/>
          </w:rPr>
          <w:t xml:space="preserve">пунктом </w:t>
        </w:r>
      </w:hyperlink>
      <w:r>
        <w:t>13 настоящего Порядка,»</w:t>
      </w:r>
      <w:r>
        <w:rPr>
          <w:szCs w:val="28"/>
        </w:rPr>
        <w:t xml:space="preserve"> исключить</w:t>
      </w:r>
      <w:r>
        <w:t>;</w:t>
      </w:r>
    </w:p>
    <w:p>
      <w:pPr>
        <w:autoSpaceDE w:val="0"/>
        <w:autoSpaceDN w:val="0"/>
        <w:adjustRightInd w:val="0"/>
        <w:ind w:left="-567" w:firstLine="709"/>
        <w:jc w:val="both"/>
        <w:rPr>
          <w:szCs w:val="28"/>
        </w:rPr>
      </w:pPr>
      <w:r>
        <w:rPr>
          <w:szCs w:val="28"/>
        </w:rPr>
        <w:t>абзац восьмой пункта 8 изложить в следующей редакции:</w:t>
      </w:r>
    </w:p>
    <w:p>
      <w:pPr>
        <w:autoSpaceDE w:val="0"/>
        <w:autoSpaceDN w:val="0"/>
        <w:adjustRightInd w:val="0"/>
        <w:ind w:left="-567" w:firstLine="709"/>
        <w:jc w:val="both"/>
        <w:rPr>
          <w:szCs w:val="28"/>
        </w:rPr>
      </w:pPr>
      <w:r>
        <w:rPr>
          <w:szCs w:val="28"/>
        </w:rPr>
        <w:t>«</w:t>
      </w:r>
      <w:r>
        <w:t>наименования победителей отбора (далее – получатели субсидии), с которыми заключаются соглашения, и размер предоставляемой им субсидии.»;</w:t>
      </w:r>
    </w:p>
    <w:p>
      <w:pPr>
        <w:autoSpaceDE w:val="0"/>
        <w:autoSpaceDN w:val="0"/>
        <w:adjustRightInd w:val="0"/>
        <w:ind w:left="-567" w:firstLine="709"/>
        <w:jc w:val="both"/>
        <w:rPr>
          <w:szCs w:val="28"/>
        </w:rPr>
      </w:pPr>
      <w:r>
        <w:rPr>
          <w:szCs w:val="28"/>
        </w:rPr>
        <w:t>дополнить пунктом 9</w:t>
      </w:r>
      <w:r>
        <w:rPr>
          <w:szCs w:val="28"/>
          <w:vertAlign w:val="superscript"/>
        </w:rPr>
        <w:t xml:space="preserve">1 </w:t>
      </w:r>
      <w:r>
        <w:rPr>
          <w:szCs w:val="28"/>
        </w:rPr>
        <w:t>следующего содержания:</w:t>
      </w:r>
    </w:p>
    <w:p>
      <w:pPr>
        <w:autoSpaceDE w:val="0"/>
        <w:autoSpaceDN w:val="0"/>
        <w:adjustRightInd w:val="0"/>
        <w:ind w:left="-567" w:firstLine="709"/>
        <w:jc w:val="both"/>
        <w:rPr>
          <w:szCs w:val="28"/>
        </w:rPr>
      </w:pPr>
      <w:r>
        <w:rPr>
          <w:szCs w:val="28"/>
        </w:rPr>
        <w:t>«9</w:t>
      </w:r>
      <w:r>
        <w:rPr>
          <w:szCs w:val="28"/>
          <w:vertAlign w:val="superscript"/>
        </w:rPr>
        <w:t>1</w:t>
      </w:r>
      <w:r>
        <w:rPr>
          <w:szCs w:val="28"/>
        </w:rPr>
        <w:t>. Министерство в течение 10 рабочих дней со дня размещения на едином портале и на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ind w:left="-567" w:firstLine="709"/>
        <w:jc w:val="both"/>
        <w:rPr>
          <w:szCs w:val="28"/>
        </w:rPr>
      </w:pPr>
      <w:r>
        <w:rPr>
          <w:szCs w:val="28"/>
        </w:rPr>
        <w:t>В соглашении предусматриваются:</w:t>
      </w:r>
    </w:p>
    <w:p>
      <w:pPr>
        <w:widowControl w:val="0"/>
        <w:autoSpaceDE w:val="0"/>
        <w:autoSpaceDN w:val="0"/>
        <w:ind w:left="-567" w:firstLine="709"/>
        <w:jc w:val="both"/>
        <w:rPr>
          <w:szCs w:val="28"/>
        </w:rPr>
      </w:pPr>
      <w:r>
        <w:rPr>
          <w:szCs w:val="28"/>
        </w:rPr>
        <w:t>размер субсидии, предоставляемой получателю субсидии, ее целевое назначение, порядок перечисления;</w:t>
      </w:r>
    </w:p>
    <w:p>
      <w:pPr>
        <w:widowControl w:val="0"/>
        <w:autoSpaceDE w:val="0"/>
        <w:autoSpaceDN w:val="0"/>
        <w:ind w:left="-567" w:firstLine="709"/>
        <w:jc w:val="both"/>
        <w:rPr>
          <w:szCs w:val="28"/>
        </w:rPr>
      </w:pPr>
      <w:r>
        <w:rPr>
          <w:szCs w:val="28"/>
          <w:lang w:eastAsia="en-US"/>
        </w:rPr>
        <w:lastRenderedPageBreak/>
        <w:t>точная дата завершения и конечное значение результатов предоставления субсидии (конкретная количественная характеристика итогов);</w:t>
      </w:r>
      <w:r>
        <w:rPr>
          <w:szCs w:val="28"/>
        </w:rPr>
        <w:t xml:space="preserve"> </w:t>
      </w:r>
    </w:p>
    <w:p>
      <w:pPr>
        <w:widowControl w:val="0"/>
        <w:autoSpaceDE w:val="0"/>
        <w:autoSpaceDN w:val="0"/>
        <w:ind w:left="-567" w:firstLine="709"/>
        <w:jc w:val="both"/>
        <w:rPr>
          <w:szCs w:val="28"/>
        </w:rPr>
      </w:pPr>
      <w:r>
        <w:rPr>
          <w:szCs w:val="28"/>
        </w:rPr>
        <w:t>форма и сроки представления получателем субсидии дополнительных отчетов, установленных Министерством;</w:t>
      </w:r>
    </w:p>
    <w:p>
      <w:pPr>
        <w:widowControl w:val="0"/>
        <w:autoSpaceDE w:val="0"/>
        <w:autoSpaceDN w:val="0"/>
        <w:ind w:left="-567" w:firstLine="709"/>
        <w:jc w:val="both"/>
      </w:pPr>
      <w:r>
        <w:t>порядок возврата субсидии в бюджет Республики Татарстан;</w:t>
      </w:r>
    </w:p>
    <w:p>
      <w:pPr>
        <w:widowControl w:val="0"/>
        <w:autoSpaceDE w:val="0"/>
        <w:autoSpaceDN w:val="0"/>
        <w:ind w:left="-567" w:firstLine="709"/>
        <w:jc w:val="both"/>
        <w:rPr>
          <w:szCs w:val="28"/>
        </w:rPr>
      </w:pPr>
      <w:r>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17" w:anchor="P1989" w:history="1">
        <w:r>
          <w:rPr>
            <w:rStyle w:val="a3"/>
            <w:color w:val="auto"/>
            <w:szCs w:val="28"/>
            <w:u w:val="none"/>
          </w:rPr>
          <w:t>пункте 2</w:t>
        </w:r>
      </w:hyperlink>
      <w:r>
        <w:rPr>
          <w:szCs w:val="28"/>
        </w:rPr>
        <w:t xml:space="preserve"> настоящего Порядка, приводящего к невозможности предоставления субсидии в размере, определенном в соглашении.</w:t>
      </w:r>
    </w:p>
    <w:p>
      <w:pPr>
        <w:widowControl w:val="0"/>
        <w:autoSpaceDE w:val="0"/>
        <w:autoSpaceDN w:val="0"/>
        <w:ind w:left="-567" w:firstLine="709"/>
        <w:jc w:val="both"/>
        <w:rPr>
          <w:szCs w:val="28"/>
        </w:rPr>
      </w:pPr>
      <w:r>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ind w:left="-567" w:firstLine="709"/>
        <w:jc w:val="both"/>
        <w:rPr>
          <w:szCs w:val="28"/>
        </w:rPr>
      </w:pPr>
      <w:r>
        <w:rPr>
          <w:szCs w:val="28"/>
        </w:rPr>
        <w:t xml:space="preserve">Получатель субсидии признается уклонившимся от заключения соглашения в случае, если в сроки, указанные в </w:t>
      </w:r>
      <w:hyperlink r:id="rId18" w:anchor="P131" w:history="1">
        <w:r>
          <w:rPr>
            <w:rStyle w:val="a3"/>
            <w:color w:val="auto"/>
            <w:szCs w:val="28"/>
            <w:u w:val="none"/>
          </w:rPr>
          <w:t>абзаце первом настоящего пункта</w:t>
        </w:r>
      </w:hyperlink>
      <w:r>
        <w:rPr>
          <w:szCs w:val="28"/>
        </w:rPr>
        <w:t>, не обеспечил подписание соглашения лицом, имеющим право действовать от имени получателя субсидии.»;</w:t>
      </w:r>
    </w:p>
    <w:p>
      <w:pPr>
        <w:autoSpaceDE w:val="0"/>
        <w:autoSpaceDN w:val="0"/>
        <w:adjustRightInd w:val="0"/>
        <w:ind w:left="-567" w:firstLine="709"/>
        <w:jc w:val="both"/>
        <w:rPr>
          <w:szCs w:val="28"/>
        </w:rPr>
      </w:pPr>
      <w:r>
        <w:rPr>
          <w:szCs w:val="28"/>
        </w:rPr>
        <w:t>абзац второй пункта 10 изложить в следующей редакции:</w:t>
      </w:r>
    </w:p>
    <w:p>
      <w:pPr>
        <w:widowControl w:val="0"/>
        <w:autoSpaceDE w:val="0"/>
        <w:autoSpaceDN w:val="0"/>
        <w:ind w:left="-567" w:firstLine="709"/>
        <w:jc w:val="both"/>
        <w:rPr>
          <w:szCs w:val="28"/>
        </w:rPr>
      </w:pPr>
      <w:r>
        <w:rPr>
          <w:szCs w:val="28"/>
        </w:rPr>
        <w:t xml:space="preserve">«не позднее пятого рабочего дня со дня завершения указанного в </w:t>
      </w:r>
      <w:hyperlink r:id="rId19" w:anchor="P131" w:history="1">
        <w:r>
          <w:rPr>
            <w:rStyle w:val="a3"/>
            <w:color w:val="auto"/>
            <w:szCs w:val="28"/>
            <w:u w:val="none"/>
          </w:rPr>
          <w:t>абзаце первом пункта</w:t>
        </w:r>
      </w:hyperlink>
      <w:r>
        <w:t xml:space="preserve"> 9</w:t>
      </w:r>
      <w:r>
        <w:rPr>
          <w:vertAlign w:val="superscript"/>
        </w:rPr>
        <w:t>1</w:t>
      </w:r>
      <w:r>
        <w:t xml:space="preserve"> </w:t>
      </w:r>
      <w:r>
        <w:rPr>
          <w:szCs w:val="28"/>
        </w:rPr>
        <w:t>срока подписания соглашений принимает решение о предоставлении субсидии получателям субсидии, которое оформляется приказом Министерства;»;</w:t>
      </w:r>
    </w:p>
    <w:p>
      <w:pPr>
        <w:ind w:left="-567" w:firstLine="709"/>
        <w:jc w:val="both"/>
        <w:rPr>
          <w:rFonts w:eastAsia="Calibri"/>
          <w:szCs w:val="28"/>
          <w:lang w:eastAsia="en-US"/>
        </w:rPr>
      </w:pPr>
      <w:r>
        <w:rPr>
          <w:rFonts w:eastAsia="Calibri"/>
          <w:szCs w:val="28"/>
          <w:lang w:eastAsia="en-US"/>
        </w:rPr>
        <w:t>в пункте 15:</w:t>
      </w:r>
    </w:p>
    <w:p>
      <w:pPr>
        <w:ind w:left="-567" w:firstLine="709"/>
        <w:jc w:val="both"/>
        <w:rPr>
          <w:rFonts w:eastAsia="Calibri"/>
          <w:szCs w:val="28"/>
          <w:lang w:eastAsia="en-US"/>
        </w:rPr>
      </w:pPr>
      <w:r>
        <w:rPr>
          <w:rFonts w:eastAsia="Calibri"/>
          <w:szCs w:val="28"/>
          <w:lang w:eastAsia="en-US"/>
        </w:rPr>
        <w:t>в абзаце третьем слова «в приказе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t>в абзаце одиннадцатом слово «Министерством» заменить словом «соглашением»;</w:t>
      </w:r>
    </w:p>
    <w:p>
      <w:pPr>
        <w:ind w:left="-567" w:firstLine="709"/>
        <w:jc w:val="both"/>
        <w:rPr>
          <w:rFonts w:eastAsia="Calibri"/>
          <w:szCs w:val="28"/>
          <w:lang w:eastAsia="en-US"/>
        </w:rPr>
      </w:pPr>
      <w:r>
        <w:rPr>
          <w:rFonts w:eastAsia="Calibri"/>
          <w:szCs w:val="28"/>
          <w:lang w:eastAsia="en-US"/>
        </w:rPr>
        <w:t>в абзаце тринадцатом слова «приказом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t>абзац первый пункта 17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20"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w:t>
      </w:r>
      <w:r>
        <w:rPr>
          <w:rFonts w:ascii="Times New Roman CYR" w:hAnsi="Times New Roman CYR" w:cs="Times New Roman CYR"/>
          <w:szCs w:val="28"/>
        </w:rPr>
        <w:lastRenderedPageBreak/>
        <w:t xml:space="preserve">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10 изложить в следующей редакции:</w:t>
      </w:r>
    </w:p>
    <w:p>
      <w:pPr>
        <w:ind w:left="-567" w:firstLine="709"/>
        <w:jc w:val="both"/>
        <w:rPr>
          <w:szCs w:val="28"/>
          <w:lang w:eastAsia="en-US"/>
        </w:rPr>
      </w:pPr>
      <w:r>
        <w:rPr>
          <w:szCs w:val="28"/>
          <w:lang w:eastAsia="en-US"/>
        </w:rPr>
        <w:t>«б) точная дата завершения и конечное значение результатов предоставления субсидии (конкретная количественная характеристика итогов;»;</w:t>
      </w:r>
    </w:p>
    <w:p>
      <w:pPr>
        <w:ind w:left="-567" w:firstLine="709"/>
        <w:jc w:val="both"/>
        <w:rPr>
          <w:rFonts w:eastAsia="Calibri"/>
          <w:szCs w:val="28"/>
          <w:lang w:eastAsia="en-US"/>
        </w:rPr>
      </w:pPr>
      <w:r>
        <w:rPr>
          <w:rFonts w:eastAsia="Calibri"/>
          <w:szCs w:val="28"/>
          <w:lang w:eastAsia="en-US"/>
        </w:rPr>
        <w:t xml:space="preserve"> абзац первый пункта 21 дополнить предложением следующего содержания:</w:t>
      </w:r>
    </w:p>
    <w:p>
      <w:pPr>
        <w:widowControl w:val="0"/>
        <w:autoSpaceDE w:val="0"/>
        <w:autoSpaceDN w:val="0"/>
        <w:adjustRightInd w:val="0"/>
        <w:ind w:left="-567" w:firstLine="720"/>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21"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хлебопекарным предприятиям на возмещение части затрат, связанных с модернизацией производственных мощностей,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в пункте 4:</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двенадцатый изложить в следующей редакции:</w:t>
      </w:r>
    </w:p>
    <w:p>
      <w:pPr>
        <w:widowControl w:val="0"/>
        <w:autoSpaceDE w:val="0"/>
        <w:autoSpaceDN w:val="0"/>
        <w:ind w:left="-567" w:firstLine="709"/>
        <w:jc w:val="both"/>
        <w:rPr>
          <w:szCs w:val="28"/>
        </w:rPr>
      </w:pPr>
      <w:r>
        <w:rPr>
          <w:rFonts w:ascii="Times New Roman CYR" w:hAnsi="Times New Roman CYR" w:cs="Times New Roman CYR"/>
          <w:szCs w:val="28"/>
        </w:rPr>
        <w:t>«</w:t>
      </w:r>
      <w:r>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абзацами следующего содержания:</w:t>
      </w:r>
    </w:p>
    <w:p>
      <w:pPr>
        <w:widowControl w:val="0"/>
        <w:autoSpaceDE w:val="0"/>
        <w:autoSpaceDN w:val="0"/>
        <w:ind w:left="-567" w:firstLine="709"/>
        <w:jc w:val="both"/>
        <w:rPr>
          <w:szCs w:val="28"/>
        </w:rPr>
      </w:pPr>
      <w:r>
        <w:rPr>
          <w:szCs w:val="28"/>
        </w:rPr>
        <w:t xml:space="preserve">«условий признания победителя (победителей) отбора уклонившимся </w:t>
      </w:r>
      <w:r>
        <w:rPr>
          <w:szCs w:val="28"/>
        </w:rPr>
        <w:lastRenderedPageBreak/>
        <w:t>(уклонившимися) от заключения соглашения;</w:t>
      </w:r>
    </w:p>
    <w:p>
      <w:pPr>
        <w:widowControl w:val="0"/>
        <w:autoSpaceDE w:val="0"/>
        <w:autoSpaceDN w:val="0"/>
        <w:ind w:left="-567" w:firstLine="709"/>
        <w:jc w:val="both"/>
        <w:rPr>
          <w:szCs w:val="28"/>
        </w:rPr>
      </w:pPr>
      <w:r>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left="-567" w:firstLine="720"/>
        <w:jc w:val="both"/>
        <w:rPr>
          <w:rFonts w:ascii="Times New Roman CYR" w:hAnsi="Times New Roman CYR" w:cs="Times New Roman CYR"/>
          <w:szCs w:val="28"/>
        </w:rPr>
      </w:pPr>
      <w:r>
        <w:rPr>
          <w:szCs w:val="28"/>
        </w:rPr>
        <w:t>в абзаце втором пункта 7 слова «</w:t>
      </w:r>
      <w:r>
        <w:t xml:space="preserve">значение результата предоставления субсидии, предусмотренного </w:t>
      </w:r>
      <w:hyperlink r:id="rId22" w:anchor="P313" w:history="1">
        <w:r>
          <w:rPr>
            <w:rStyle w:val="a3"/>
            <w:color w:val="auto"/>
            <w:u w:val="none"/>
          </w:rPr>
          <w:t xml:space="preserve">пунктом </w:t>
        </w:r>
      </w:hyperlink>
      <w:r>
        <w:t>14 настоящего Порядка,»</w:t>
      </w:r>
      <w:r>
        <w:rPr>
          <w:szCs w:val="28"/>
        </w:rPr>
        <w:t xml:space="preserve"> исключить</w:t>
      </w:r>
      <w:r>
        <w:t>;</w:t>
      </w:r>
    </w:p>
    <w:p>
      <w:pPr>
        <w:autoSpaceDE w:val="0"/>
        <w:autoSpaceDN w:val="0"/>
        <w:adjustRightInd w:val="0"/>
        <w:ind w:left="-567" w:firstLine="709"/>
        <w:jc w:val="both"/>
        <w:rPr>
          <w:szCs w:val="28"/>
        </w:rPr>
      </w:pPr>
      <w:r>
        <w:rPr>
          <w:szCs w:val="28"/>
        </w:rPr>
        <w:t>абзац восьмой пункта 8 изложить в следующей редакции:</w:t>
      </w:r>
    </w:p>
    <w:p>
      <w:pPr>
        <w:autoSpaceDE w:val="0"/>
        <w:autoSpaceDN w:val="0"/>
        <w:adjustRightInd w:val="0"/>
        <w:ind w:left="-567" w:firstLine="709"/>
        <w:jc w:val="both"/>
        <w:rPr>
          <w:szCs w:val="28"/>
        </w:rPr>
      </w:pPr>
      <w:r>
        <w:rPr>
          <w:szCs w:val="28"/>
        </w:rPr>
        <w:t>«</w:t>
      </w:r>
      <w:r>
        <w:t>наименования победителей отбора (далее – получатели субсидии), с которыми заключаются соглашения, и размер предоставляемой им субсидии.»;</w:t>
      </w:r>
    </w:p>
    <w:p>
      <w:pPr>
        <w:autoSpaceDE w:val="0"/>
        <w:autoSpaceDN w:val="0"/>
        <w:adjustRightInd w:val="0"/>
        <w:ind w:left="-567" w:firstLine="709"/>
        <w:jc w:val="both"/>
        <w:rPr>
          <w:szCs w:val="28"/>
        </w:rPr>
      </w:pPr>
      <w:r>
        <w:rPr>
          <w:szCs w:val="28"/>
        </w:rPr>
        <w:t>дополнить пунктом 9</w:t>
      </w:r>
      <w:r>
        <w:rPr>
          <w:szCs w:val="28"/>
          <w:vertAlign w:val="superscript"/>
        </w:rPr>
        <w:t xml:space="preserve">1 </w:t>
      </w:r>
      <w:r>
        <w:rPr>
          <w:szCs w:val="28"/>
        </w:rPr>
        <w:t>следующего содержания:</w:t>
      </w:r>
    </w:p>
    <w:p>
      <w:pPr>
        <w:autoSpaceDE w:val="0"/>
        <w:autoSpaceDN w:val="0"/>
        <w:adjustRightInd w:val="0"/>
        <w:ind w:left="-567" w:firstLine="709"/>
        <w:jc w:val="both"/>
        <w:rPr>
          <w:szCs w:val="28"/>
        </w:rPr>
      </w:pPr>
      <w:r>
        <w:rPr>
          <w:szCs w:val="28"/>
        </w:rPr>
        <w:t>«9</w:t>
      </w:r>
      <w:r>
        <w:rPr>
          <w:szCs w:val="28"/>
          <w:vertAlign w:val="superscript"/>
        </w:rPr>
        <w:t>1</w:t>
      </w:r>
      <w:r>
        <w:rPr>
          <w:szCs w:val="28"/>
        </w:rPr>
        <w:t>. Министерство в течение 10 рабочих дней со дня размещения на едином портале и на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ind w:left="-567" w:firstLine="709"/>
        <w:jc w:val="both"/>
        <w:rPr>
          <w:szCs w:val="28"/>
        </w:rPr>
      </w:pPr>
      <w:r>
        <w:rPr>
          <w:szCs w:val="28"/>
        </w:rPr>
        <w:t>В соглашении предусматриваются:</w:t>
      </w:r>
    </w:p>
    <w:p>
      <w:pPr>
        <w:widowControl w:val="0"/>
        <w:autoSpaceDE w:val="0"/>
        <w:autoSpaceDN w:val="0"/>
        <w:ind w:left="-567" w:firstLine="709"/>
        <w:jc w:val="both"/>
        <w:rPr>
          <w:szCs w:val="28"/>
        </w:rPr>
      </w:pPr>
      <w:r>
        <w:rPr>
          <w:szCs w:val="28"/>
        </w:rPr>
        <w:t>размер субсидии, предоставляемой получателю субсидии, ее целевое назначение, порядок перечисления;</w:t>
      </w:r>
    </w:p>
    <w:p>
      <w:pPr>
        <w:widowControl w:val="0"/>
        <w:autoSpaceDE w:val="0"/>
        <w:autoSpaceDN w:val="0"/>
        <w:ind w:left="-567" w:firstLine="709"/>
        <w:jc w:val="both"/>
        <w:rPr>
          <w:szCs w:val="28"/>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r>
        <w:rPr>
          <w:szCs w:val="28"/>
        </w:rPr>
        <w:t xml:space="preserve"> </w:t>
      </w:r>
    </w:p>
    <w:p>
      <w:pPr>
        <w:widowControl w:val="0"/>
        <w:autoSpaceDE w:val="0"/>
        <w:autoSpaceDN w:val="0"/>
        <w:ind w:left="-567" w:firstLine="709"/>
        <w:jc w:val="both"/>
        <w:rPr>
          <w:szCs w:val="28"/>
        </w:rPr>
      </w:pPr>
      <w:r>
        <w:rPr>
          <w:szCs w:val="28"/>
        </w:rPr>
        <w:t>форма и сроки представления получателем субсидии дополнительных отчетов, установленных Министерством;</w:t>
      </w:r>
    </w:p>
    <w:p>
      <w:pPr>
        <w:widowControl w:val="0"/>
        <w:autoSpaceDE w:val="0"/>
        <w:autoSpaceDN w:val="0"/>
        <w:ind w:left="-567" w:firstLine="709"/>
        <w:jc w:val="both"/>
      </w:pPr>
      <w:r>
        <w:t>порядок возврата субсидии в бюджет Республики Татарстан;</w:t>
      </w:r>
    </w:p>
    <w:p>
      <w:pPr>
        <w:widowControl w:val="0"/>
        <w:autoSpaceDE w:val="0"/>
        <w:autoSpaceDN w:val="0"/>
        <w:ind w:left="-567" w:firstLine="709"/>
        <w:jc w:val="both"/>
        <w:rPr>
          <w:szCs w:val="28"/>
        </w:rPr>
      </w:pPr>
      <w:r>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23" w:anchor="P1989" w:history="1">
        <w:r>
          <w:rPr>
            <w:rStyle w:val="a3"/>
            <w:color w:val="auto"/>
            <w:szCs w:val="28"/>
            <w:u w:val="none"/>
          </w:rPr>
          <w:t>пункте 2</w:t>
        </w:r>
      </w:hyperlink>
      <w:r>
        <w:rPr>
          <w:szCs w:val="28"/>
        </w:rPr>
        <w:t xml:space="preserve"> настоящего Порядка, приводящего к невозможности предоставления субсидии в размере, определенном в соглашении.</w:t>
      </w:r>
    </w:p>
    <w:p>
      <w:pPr>
        <w:widowControl w:val="0"/>
        <w:autoSpaceDE w:val="0"/>
        <w:autoSpaceDN w:val="0"/>
        <w:ind w:left="-567" w:firstLine="709"/>
        <w:jc w:val="both"/>
        <w:rPr>
          <w:szCs w:val="28"/>
        </w:rPr>
      </w:pPr>
      <w:r>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ind w:left="-567" w:firstLine="709"/>
        <w:jc w:val="both"/>
        <w:rPr>
          <w:szCs w:val="28"/>
        </w:rPr>
      </w:pPr>
      <w:r>
        <w:rPr>
          <w:szCs w:val="28"/>
        </w:rPr>
        <w:t xml:space="preserve">Получатель субсидии признается уклонившимся от заключения соглашения в случае, если в сроки, указанные в </w:t>
      </w:r>
      <w:hyperlink r:id="rId24" w:anchor="P131" w:history="1">
        <w:r>
          <w:rPr>
            <w:rStyle w:val="a3"/>
            <w:color w:val="auto"/>
            <w:szCs w:val="28"/>
            <w:u w:val="none"/>
          </w:rPr>
          <w:t>абзаце первом настоящего пункта</w:t>
        </w:r>
      </w:hyperlink>
      <w:r>
        <w:rPr>
          <w:szCs w:val="28"/>
        </w:rPr>
        <w:t>, не обеспечил подписание соглашения лицом, имеющим право действовать от имени получателя субсидии.»;</w:t>
      </w:r>
    </w:p>
    <w:p>
      <w:pPr>
        <w:autoSpaceDE w:val="0"/>
        <w:autoSpaceDN w:val="0"/>
        <w:adjustRightInd w:val="0"/>
        <w:ind w:left="-567" w:firstLine="709"/>
        <w:jc w:val="both"/>
        <w:rPr>
          <w:szCs w:val="28"/>
        </w:rPr>
      </w:pPr>
      <w:r>
        <w:rPr>
          <w:szCs w:val="28"/>
        </w:rPr>
        <w:t>абзац второй пункта 10 изложить в следующей редакции:</w:t>
      </w:r>
    </w:p>
    <w:p>
      <w:pPr>
        <w:widowControl w:val="0"/>
        <w:autoSpaceDE w:val="0"/>
        <w:autoSpaceDN w:val="0"/>
        <w:ind w:left="-567" w:firstLine="709"/>
        <w:jc w:val="both"/>
        <w:rPr>
          <w:szCs w:val="28"/>
        </w:rPr>
      </w:pPr>
      <w:r>
        <w:rPr>
          <w:szCs w:val="28"/>
        </w:rPr>
        <w:t xml:space="preserve">«не позднее пятого рабочего дня со дня завершения указанного в </w:t>
      </w:r>
      <w:hyperlink r:id="rId25" w:anchor="P131" w:history="1">
        <w:r>
          <w:rPr>
            <w:rStyle w:val="a3"/>
            <w:color w:val="auto"/>
            <w:szCs w:val="28"/>
            <w:u w:val="none"/>
          </w:rPr>
          <w:t>абзаце первом пункта</w:t>
        </w:r>
      </w:hyperlink>
      <w:r>
        <w:rPr>
          <w:rStyle w:val="a3"/>
          <w:color w:val="auto"/>
          <w:szCs w:val="28"/>
          <w:u w:val="none"/>
        </w:rPr>
        <w:t xml:space="preserve"> 9</w:t>
      </w:r>
      <w:r>
        <w:rPr>
          <w:rStyle w:val="a3"/>
          <w:color w:val="auto"/>
          <w:szCs w:val="28"/>
          <w:u w:val="none"/>
          <w:vertAlign w:val="superscript"/>
        </w:rPr>
        <w:t>1</w:t>
      </w:r>
      <w:r>
        <w:t xml:space="preserve"> </w:t>
      </w:r>
      <w:r>
        <w:rPr>
          <w:szCs w:val="28"/>
        </w:rPr>
        <w:t>срока подписания соглашений принимает решение о предоставлении субсидии получателям субсидии, которое оформляется приказом Министерства;»;</w:t>
      </w:r>
    </w:p>
    <w:p>
      <w:pPr>
        <w:ind w:left="-567" w:firstLine="709"/>
        <w:jc w:val="both"/>
        <w:rPr>
          <w:rFonts w:eastAsia="Calibri"/>
          <w:szCs w:val="28"/>
          <w:lang w:eastAsia="en-US"/>
        </w:rPr>
      </w:pPr>
      <w:r>
        <w:rPr>
          <w:rFonts w:eastAsia="Calibri"/>
          <w:szCs w:val="28"/>
          <w:lang w:eastAsia="en-US"/>
        </w:rPr>
        <w:t>в пункте 16:</w:t>
      </w:r>
    </w:p>
    <w:p>
      <w:pPr>
        <w:ind w:left="-567" w:firstLine="709"/>
        <w:jc w:val="both"/>
        <w:rPr>
          <w:rFonts w:eastAsia="Calibri"/>
          <w:szCs w:val="28"/>
          <w:lang w:eastAsia="en-US"/>
        </w:rPr>
      </w:pPr>
      <w:r>
        <w:rPr>
          <w:rFonts w:eastAsia="Calibri"/>
          <w:szCs w:val="28"/>
          <w:lang w:eastAsia="en-US"/>
        </w:rPr>
        <w:t>в абзаце третьем слова «в приказе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lastRenderedPageBreak/>
        <w:t>в абзаце одиннадцатом слово «Министерством» заменить словом «соглашением»;</w:t>
      </w:r>
    </w:p>
    <w:p>
      <w:pPr>
        <w:ind w:left="-567" w:firstLine="709"/>
        <w:jc w:val="both"/>
        <w:rPr>
          <w:rFonts w:eastAsia="Calibri"/>
          <w:szCs w:val="28"/>
          <w:lang w:eastAsia="en-US"/>
        </w:rPr>
      </w:pPr>
      <w:r>
        <w:rPr>
          <w:rFonts w:eastAsia="Calibri"/>
          <w:szCs w:val="28"/>
          <w:lang w:eastAsia="en-US"/>
        </w:rPr>
        <w:t>в абзаце тринадцатом слова «приказом Министерства о предоставлении субсидии» заменить словом «соглашением»;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26"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в пункте 4:</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двенадцатый изложить в следующей редакции:</w:t>
      </w:r>
    </w:p>
    <w:p>
      <w:pPr>
        <w:widowControl w:val="0"/>
        <w:autoSpaceDE w:val="0"/>
        <w:autoSpaceDN w:val="0"/>
        <w:ind w:left="-567" w:firstLine="709"/>
        <w:jc w:val="both"/>
        <w:rPr>
          <w:szCs w:val="28"/>
        </w:rPr>
      </w:pPr>
      <w:r>
        <w:rPr>
          <w:rFonts w:ascii="Times New Roman CYR" w:hAnsi="Times New Roman CYR" w:cs="Times New Roman CYR"/>
          <w:szCs w:val="28"/>
        </w:rPr>
        <w:t>«</w:t>
      </w:r>
      <w:r>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абзацами следующего содержания:</w:t>
      </w:r>
    </w:p>
    <w:p>
      <w:pPr>
        <w:widowControl w:val="0"/>
        <w:autoSpaceDE w:val="0"/>
        <w:autoSpaceDN w:val="0"/>
        <w:ind w:left="-567" w:firstLine="709"/>
        <w:jc w:val="both"/>
        <w:rPr>
          <w:szCs w:val="28"/>
        </w:rPr>
      </w:pPr>
      <w:r>
        <w:rPr>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ind w:left="-567" w:firstLine="709"/>
        <w:jc w:val="both"/>
        <w:rPr>
          <w:szCs w:val="28"/>
        </w:rPr>
      </w:pPr>
      <w:r>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autoSpaceDE w:val="0"/>
        <w:autoSpaceDN w:val="0"/>
        <w:adjustRightInd w:val="0"/>
        <w:ind w:left="-567" w:firstLine="709"/>
        <w:jc w:val="both"/>
        <w:rPr>
          <w:szCs w:val="28"/>
        </w:rPr>
      </w:pPr>
      <w:r>
        <w:rPr>
          <w:szCs w:val="28"/>
        </w:rPr>
        <w:t>абзац восьмой пункта 8 изложить в следующей редакции:</w:t>
      </w:r>
    </w:p>
    <w:p>
      <w:pPr>
        <w:autoSpaceDE w:val="0"/>
        <w:autoSpaceDN w:val="0"/>
        <w:adjustRightInd w:val="0"/>
        <w:ind w:left="-567" w:firstLine="709"/>
        <w:jc w:val="both"/>
        <w:rPr>
          <w:szCs w:val="28"/>
        </w:rPr>
      </w:pPr>
      <w:r>
        <w:rPr>
          <w:szCs w:val="28"/>
        </w:rPr>
        <w:t>«</w:t>
      </w:r>
      <w:r>
        <w:t>наименования победителей отбора (далее – получатели субсидии), с которыми заключаются соглашения, и размер предоставляемой им субсидии.»;</w:t>
      </w:r>
    </w:p>
    <w:p>
      <w:pPr>
        <w:autoSpaceDE w:val="0"/>
        <w:autoSpaceDN w:val="0"/>
        <w:adjustRightInd w:val="0"/>
        <w:ind w:left="-567" w:firstLine="709"/>
        <w:jc w:val="both"/>
        <w:rPr>
          <w:szCs w:val="28"/>
        </w:rPr>
      </w:pPr>
      <w:r>
        <w:rPr>
          <w:szCs w:val="28"/>
        </w:rPr>
        <w:t>дополнить пунктом 9</w:t>
      </w:r>
      <w:r>
        <w:rPr>
          <w:szCs w:val="28"/>
          <w:vertAlign w:val="superscript"/>
        </w:rPr>
        <w:t xml:space="preserve">1 </w:t>
      </w:r>
      <w:r>
        <w:rPr>
          <w:szCs w:val="28"/>
        </w:rPr>
        <w:t>следующего содержания:</w:t>
      </w:r>
    </w:p>
    <w:p>
      <w:pPr>
        <w:autoSpaceDE w:val="0"/>
        <w:autoSpaceDN w:val="0"/>
        <w:adjustRightInd w:val="0"/>
        <w:ind w:left="-567" w:firstLine="709"/>
        <w:jc w:val="both"/>
        <w:rPr>
          <w:szCs w:val="28"/>
        </w:rPr>
      </w:pPr>
      <w:r>
        <w:rPr>
          <w:szCs w:val="28"/>
        </w:rPr>
        <w:t>«9</w:t>
      </w:r>
      <w:r>
        <w:rPr>
          <w:szCs w:val="28"/>
          <w:vertAlign w:val="superscript"/>
        </w:rPr>
        <w:t>1</w:t>
      </w:r>
      <w:r>
        <w:rPr>
          <w:szCs w:val="28"/>
        </w:rPr>
        <w:t>. Министерство в течение 10 рабочих дней со дня размещения на едином портале и на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ind w:left="-567" w:firstLine="709"/>
        <w:jc w:val="both"/>
        <w:rPr>
          <w:szCs w:val="28"/>
        </w:rPr>
      </w:pPr>
      <w:r>
        <w:rPr>
          <w:szCs w:val="28"/>
        </w:rPr>
        <w:lastRenderedPageBreak/>
        <w:t>В соглашении предусматриваются:</w:t>
      </w:r>
    </w:p>
    <w:p>
      <w:pPr>
        <w:widowControl w:val="0"/>
        <w:autoSpaceDE w:val="0"/>
        <w:autoSpaceDN w:val="0"/>
        <w:ind w:left="-567" w:firstLine="709"/>
        <w:jc w:val="both"/>
        <w:rPr>
          <w:szCs w:val="28"/>
        </w:rPr>
      </w:pPr>
      <w:r>
        <w:rPr>
          <w:szCs w:val="28"/>
        </w:rPr>
        <w:t>размер субсидии, предоставляемой получателю субсидии, ее целевое назначение, порядок перечисления;</w:t>
      </w:r>
    </w:p>
    <w:p>
      <w:pPr>
        <w:widowControl w:val="0"/>
        <w:autoSpaceDE w:val="0"/>
        <w:autoSpaceDN w:val="0"/>
        <w:ind w:left="-567" w:firstLine="709"/>
        <w:jc w:val="both"/>
        <w:rPr>
          <w:szCs w:val="28"/>
          <w:lang w:eastAsia="en-US"/>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ind w:left="-567" w:firstLine="709"/>
        <w:jc w:val="both"/>
        <w:rPr>
          <w:szCs w:val="28"/>
        </w:rPr>
      </w:pPr>
      <w:r>
        <w:rPr>
          <w:szCs w:val="28"/>
        </w:rPr>
        <w:t>форма и сроки представления получателем субсидии дополнительных отчетов, установленных Министерством;</w:t>
      </w:r>
    </w:p>
    <w:p>
      <w:pPr>
        <w:widowControl w:val="0"/>
        <w:autoSpaceDE w:val="0"/>
        <w:autoSpaceDN w:val="0"/>
        <w:ind w:left="-567" w:firstLine="709"/>
        <w:jc w:val="both"/>
      </w:pPr>
      <w:r>
        <w:t>порядок возврата субсидии в бюджет Республики Татарстан;</w:t>
      </w:r>
    </w:p>
    <w:p>
      <w:pPr>
        <w:widowControl w:val="0"/>
        <w:autoSpaceDE w:val="0"/>
        <w:autoSpaceDN w:val="0"/>
        <w:ind w:left="-567" w:firstLine="709"/>
        <w:jc w:val="both"/>
        <w:rPr>
          <w:szCs w:val="28"/>
        </w:rPr>
      </w:pPr>
      <w:r>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27" w:anchor="P1989" w:history="1">
        <w:r>
          <w:rPr>
            <w:rStyle w:val="a3"/>
            <w:color w:val="auto"/>
            <w:szCs w:val="28"/>
            <w:u w:val="none"/>
          </w:rPr>
          <w:t>пункте 2</w:t>
        </w:r>
      </w:hyperlink>
      <w:r>
        <w:rPr>
          <w:szCs w:val="28"/>
        </w:rPr>
        <w:t xml:space="preserve"> настоящего Порядка, приводящего к невозможности предоставления субсидии в размере, определенном в соглашении.</w:t>
      </w:r>
    </w:p>
    <w:p>
      <w:pPr>
        <w:widowControl w:val="0"/>
        <w:autoSpaceDE w:val="0"/>
        <w:autoSpaceDN w:val="0"/>
        <w:ind w:left="-567" w:firstLine="709"/>
        <w:jc w:val="both"/>
        <w:rPr>
          <w:szCs w:val="28"/>
        </w:rPr>
      </w:pPr>
      <w:r>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ind w:left="-567" w:firstLine="709"/>
        <w:jc w:val="both"/>
        <w:rPr>
          <w:szCs w:val="28"/>
        </w:rPr>
      </w:pPr>
      <w:r>
        <w:rPr>
          <w:szCs w:val="28"/>
        </w:rPr>
        <w:t xml:space="preserve">Получатель субсидии признается уклонившимся от заключения соглашения в случае, если в сроки, указанные в </w:t>
      </w:r>
      <w:hyperlink r:id="rId28" w:anchor="P131" w:history="1">
        <w:r>
          <w:rPr>
            <w:rStyle w:val="a3"/>
            <w:color w:val="auto"/>
            <w:szCs w:val="28"/>
            <w:u w:val="none"/>
          </w:rPr>
          <w:t>абзаце первом настоящего пункта</w:t>
        </w:r>
      </w:hyperlink>
      <w:r>
        <w:rPr>
          <w:szCs w:val="28"/>
        </w:rPr>
        <w:t>, не обеспечил подписание соглашения лицом, имеющим право действовать от имени получателя субсидии.»;</w:t>
      </w:r>
    </w:p>
    <w:p>
      <w:pPr>
        <w:autoSpaceDE w:val="0"/>
        <w:autoSpaceDN w:val="0"/>
        <w:adjustRightInd w:val="0"/>
        <w:ind w:left="-567" w:firstLine="709"/>
        <w:jc w:val="both"/>
        <w:rPr>
          <w:szCs w:val="28"/>
        </w:rPr>
      </w:pPr>
      <w:r>
        <w:rPr>
          <w:szCs w:val="28"/>
        </w:rPr>
        <w:t>абзац второй пункта 10 изложить в следующей редакции:</w:t>
      </w:r>
    </w:p>
    <w:p>
      <w:pPr>
        <w:widowControl w:val="0"/>
        <w:autoSpaceDE w:val="0"/>
        <w:autoSpaceDN w:val="0"/>
        <w:ind w:left="-567" w:firstLine="709"/>
        <w:jc w:val="both"/>
        <w:rPr>
          <w:szCs w:val="28"/>
        </w:rPr>
      </w:pPr>
      <w:r>
        <w:rPr>
          <w:szCs w:val="28"/>
        </w:rPr>
        <w:t xml:space="preserve">«не позднее пятого рабочего дня со дня завершения указанного в </w:t>
      </w:r>
      <w:hyperlink r:id="rId29" w:anchor="P131" w:history="1">
        <w:r>
          <w:rPr>
            <w:rStyle w:val="a3"/>
            <w:color w:val="auto"/>
            <w:szCs w:val="28"/>
            <w:u w:val="none"/>
          </w:rPr>
          <w:t>абзаце первом пункта</w:t>
        </w:r>
      </w:hyperlink>
      <w:r>
        <w:t xml:space="preserve"> 9</w:t>
      </w:r>
      <w:r>
        <w:rPr>
          <w:vertAlign w:val="superscript"/>
        </w:rPr>
        <w:t>1</w:t>
      </w:r>
      <w:r>
        <w:t xml:space="preserve"> </w:t>
      </w:r>
      <w:r>
        <w:rPr>
          <w:szCs w:val="28"/>
        </w:rPr>
        <w:t>срока подписания соглашений принимает решение о предоставлении субсидии получателям субсидии, которое оформляется приказом Министерства;»;</w:t>
      </w:r>
    </w:p>
    <w:p>
      <w:pPr>
        <w:ind w:left="-567" w:firstLine="709"/>
        <w:jc w:val="both"/>
        <w:rPr>
          <w:rFonts w:eastAsia="Calibri"/>
          <w:szCs w:val="28"/>
          <w:lang w:eastAsia="en-US"/>
        </w:rPr>
      </w:pPr>
      <w:r>
        <w:rPr>
          <w:rFonts w:eastAsia="Calibri"/>
          <w:szCs w:val="28"/>
          <w:lang w:eastAsia="en-US"/>
        </w:rPr>
        <w:t>в пункте 13 слова «по состоянию на 31 декабря года предоставления субсидии» исключить.</w:t>
      </w:r>
    </w:p>
    <w:p>
      <w:pPr>
        <w:ind w:left="-567" w:firstLine="709"/>
        <w:jc w:val="both"/>
        <w:rPr>
          <w:rFonts w:eastAsia="Calibri"/>
          <w:szCs w:val="28"/>
          <w:lang w:eastAsia="en-US"/>
        </w:rPr>
      </w:pPr>
      <w:r>
        <w:rPr>
          <w:rFonts w:eastAsia="Calibri"/>
          <w:szCs w:val="28"/>
          <w:lang w:eastAsia="en-US"/>
        </w:rPr>
        <w:t>пункт 14 признать утратившим силу;</w:t>
      </w:r>
    </w:p>
    <w:p>
      <w:pPr>
        <w:ind w:left="-567" w:firstLine="709"/>
        <w:jc w:val="both"/>
        <w:rPr>
          <w:rFonts w:eastAsia="Calibri"/>
          <w:szCs w:val="28"/>
          <w:lang w:eastAsia="en-US"/>
        </w:rPr>
      </w:pPr>
      <w:r>
        <w:rPr>
          <w:rFonts w:eastAsia="Calibri"/>
          <w:szCs w:val="28"/>
          <w:lang w:eastAsia="en-US"/>
        </w:rPr>
        <w:t>в пункте 15:</w:t>
      </w:r>
    </w:p>
    <w:p>
      <w:pPr>
        <w:ind w:left="-567" w:firstLine="709"/>
        <w:jc w:val="both"/>
        <w:rPr>
          <w:rFonts w:eastAsia="Calibri"/>
          <w:szCs w:val="28"/>
          <w:lang w:eastAsia="en-US"/>
        </w:rPr>
      </w:pPr>
      <w:r>
        <w:rPr>
          <w:rFonts w:eastAsia="Calibri"/>
          <w:szCs w:val="28"/>
          <w:lang w:eastAsia="en-US"/>
        </w:rPr>
        <w:t>в абзаце третьем слова «в приказе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t>в абзаце одиннадцатом слово «Министерством» заменить словом «соглашением»;</w:t>
      </w:r>
    </w:p>
    <w:p>
      <w:pPr>
        <w:ind w:left="-567" w:firstLine="709"/>
        <w:jc w:val="both"/>
        <w:rPr>
          <w:rFonts w:eastAsia="Calibri"/>
          <w:szCs w:val="28"/>
          <w:lang w:eastAsia="en-US"/>
        </w:rPr>
      </w:pPr>
      <w:r>
        <w:rPr>
          <w:rFonts w:eastAsia="Calibri"/>
          <w:szCs w:val="28"/>
          <w:lang w:eastAsia="en-US"/>
        </w:rPr>
        <w:t>в абзаце тринадцатом слова «приказом Министерства о предоставлении субсидии» заменить словом «соглашением»;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30"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на возмещение затрат на горюче-смазочные материалы сельскохозяйственным товаропроизводителям, потребительским обществам, организациям агропромышленного комплекса, индивидуальным предпринимателям и гражданам, ведущим личное подсобное хозяйство, принявшим участие в сельскохозяйственных ярмарках,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w:t>
      </w:r>
      <w:r>
        <w:rPr>
          <w:rFonts w:ascii="Times New Roman CYR" w:hAnsi="Times New Roman CYR" w:cs="Times New Roman CYR"/>
          <w:szCs w:val="28"/>
        </w:rPr>
        <w:lastRenderedPageBreak/>
        <w:t xml:space="preserve">«Интернет»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в пункте 4:</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двенадцатый изложить в следующей редакции:</w:t>
      </w:r>
    </w:p>
    <w:p>
      <w:pPr>
        <w:widowControl w:val="0"/>
        <w:autoSpaceDE w:val="0"/>
        <w:autoSpaceDN w:val="0"/>
        <w:ind w:left="-567" w:firstLine="709"/>
        <w:jc w:val="both"/>
        <w:rPr>
          <w:szCs w:val="28"/>
        </w:rPr>
      </w:pPr>
      <w:r>
        <w:rPr>
          <w:rFonts w:ascii="Times New Roman CYR" w:hAnsi="Times New Roman CYR" w:cs="Times New Roman CYR"/>
          <w:szCs w:val="28"/>
        </w:rPr>
        <w:t>«</w:t>
      </w:r>
      <w:r>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абзацами следующего содержания:</w:t>
      </w:r>
    </w:p>
    <w:p>
      <w:pPr>
        <w:widowControl w:val="0"/>
        <w:autoSpaceDE w:val="0"/>
        <w:autoSpaceDN w:val="0"/>
        <w:ind w:left="-567" w:firstLine="709"/>
        <w:jc w:val="both"/>
        <w:rPr>
          <w:szCs w:val="28"/>
        </w:rPr>
      </w:pPr>
      <w:r>
        <w:rPr>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ind w:left="-567" w:firstLine="709"/>
        <w:jc w:val="both"/>
        <w:rPr>
          <w:szCs w:val="28"/>
        </w:rPr>
      </w:pPr>
      <w:r>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left="-567" w:firstLine="720"/>
        <w:jc w:val="both"/>
        <w:rPr>
          <w:rFonts w:ascii="Times New Roman CYR" w:hAnsi="Times New Roman CYR" w:cs="Times New Roman CYR"/>
          <w:szCs w:val="28"/>
        </w:rPr>
      </w:pPr>
      <w:r>
        <w:rPr>
          <w:szCs w:val="28"/>
        </w:rPr>
        <w:t>в абзаце втором пункта 7 слова «</w:t>
      </w:r>
      <w:r>
        <w:t xml:space="preserve">значение результата предоставления субсидии, предусмотренного </w:t>
      </w:r>
      <w:hyperlink r:id="rId31" w:anchor="P313" w:history="1">
        <w:r>
          <w:rPr>
            <w:rStyle w:val="a3"/>
            <w:color w:val="auto"/>
            <w:u w:val="none"/>
          </w:rPr>
          <w:t xml:space="preserve">пунктом </w:t>
        </w:r>
      </w:hyperlink>
      <w:r>
        <w:t>15 настоящего Порядка,»</w:t>
      </w:r>
      <w:r>
        <w:rPr>
          <w:szCs w:val="28"/>
        </w:rPr>
        <w:t xml:space="preserve"> исключить</w:t>
      </w:r>
      <w:r>
        <w:t>;</w:t>
      </w:r>
    </w:p>
    <w:p>
      <w:pPr>
        <w:autoSpaceDE w:val="0"/>
        <w:autoSpaceDN w:val="0"/>
        <w:adjustRightInd w:val="0"/>
        <w:ind w:left="-567" w:firstLine="709"/>
        <w:jc w:val="both"/>
        <w:rPr>
          <w:szCs w:val="28"/>
        </w:rPr>
      </w:pPr>
      <w:r>
        <w:rPr>
          <w:szCs w:val="28"/>
        </w:rPr>
        <w:t>абзац седьмой пункта 9 изложить в следующей редакции:</w:t>
      </w:r>
    </w:p>
    <w:p>
      <w:pPr>
        <w:autoSpaceDE w:val="0"/>
        <w:autoSpaceDN w:val="0"/>
        <w:adjustRightInd w:val="0"/>
        <w:ind w:left="-567" w:firstLine="709"/>
        <w:jc w:val="both"/>
        <w:rPr>
          <w:szCs w:val="28"/>
        </w:rPr>
      </w:pPr>
      <w:r>
        <w:rPr>
          <w:szCs w:val="28"/>
        </w:rPr>
        <w:t>«</w:t>
      </w:r>
      <w:r>
        <w:t>наименования победителей отбора (далее – получатели субсидии), с которыми заключаются соглашения, и размер предоставляемой им субсидии.»;</w:t>
      </w:r>
    </w:p>
    <w:p>
      <w:pPr>
        <w:autoSpaceDE w:val="0"/>
        <w:autoSpaceDN w:val="0"/>
        <w:adjustRightInd w:val="0"/>
        <w:ind w:left="-567" w:firstLine="709"/>
        <w:jc w:val="both"/>
        <w:rPr>
          <w:szCs w:val="28"/>
        </w:rPr>
      </w:pPr>
      <w:r>
        <w:rPr>
          <w:szCs w:val="28"/>
        </w:rPr>
        <w:t>дополнить пунктом 10</w:t>
      </w:r>
      <w:r>
        <w:rPr>
          <w:szCs w:val="28"/>
          <w:vertAlign w:val="superscript"/>
        </w:rPr>
        <w:t xml:space="preserve">1 </w:t>
      </w:r>
      <w:r>
        <w:rPr>
          <w:szCs w:val="28"/>
        </w:rPr>
        <w:t>следующего содержания:</w:t>
      </w:r>
    </w:p>
    <w:p>
      <w:pPr>
        <w:autoSpaceDE w:val="0"/>
        <w:autoSpaceDN w:val="0"/>
        <w:adjustRightInd w:val="0"/>
        <w:ind w:left="-567" w:firstLine="709"/>
        <w:jc w:val="both"/>
        <w:rPr>
          <w:szCs w:val="28"/>
        </w:rPr>
      </w:pPr>
      <w:r>
        <w:rPr>
          <w:szCs w:val="28"/>
        </w:rPr>
        <w:t>«10</w:t>
      </w:r>
      <w:r>
        <w:rPr>
          <w:szCs w:val="28"/>
          <w:vertAlign w:val="superscript"/>
        </w:rPr>
        <w:t>1</w:t>
      </w:r>
      <w:r>
        <w:rPr>
          <w:szCs w:val="28"/>
        </w:rPr>
        <w:t>. Министерство в течение 10 рабочих дней со дня размещения на едином портале и на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ind w:left="-567" w:firstLine="709"/>
        <w:jc w:val="both"/>
        <w:rPr>
          <w:szCs w:val="28"/>
        </w:rPr>
      </w:pPr>
      <w:r>
        <w:rPr>
          <w:szCs w:val="28"/>
        </w:rPr>
        <w:t>В соглашении предусматриваются:</w:t>
      </w:r>
    </w:p>
    <w:p>
      <w:pPr>
        <w:widowControl w:val="0"/>
        <w:autoSpaceDE w:val="0"/>
        <w:autoSpaceDN w:val="0"/>
        <w:ind w:left="-567" w:firstLine="709"/>
        <w:jc w:val="both"/>
        <w:rPr>
          <w:szCs w:val="28"/>
        </w:rPr>
      </w:pPr>
      <w:r>
        <w:rPr>
          <w:szCs w:val="28"/>
        </w:rPr>
        <w:t>размер субсидии, предоставляемой получателю субсидии, ее целевое назначение, порядок перечисления;</w:t>
      </w:r>
    </w:p>
    <w:p>
      <w:pPr>
        <w:widowControl w:val="0"/>
        <w:autoSpaceDE w:val="0"/>
        <w:autoSpaceDN w:val="0"/>
        <w:ind w:left="-567" w:firstLine="709"/>
        <w:jc w:val="both"/>
        <w:rPr>
          <w:szCs w:val="28"/>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r>
        <w:rPr>
          <w:szCs w:val="28"/>
        </w:rPr>
        <w:t xml:space="preserve"> </w:t>
      </w:r>
    </w:p>
    <w:p>
      <w:pPr>
        <w:widowControl w:val="0"/>
        <w:autoSpaceDE w:val="0"/>
        <w:autoSpaceDN w:val="0"/>
        <w:ind w:left="-567" w:firstLine="709"/>
        <w:jc w:val="both"/>
        <w:rPr>
          <w:szCs w:val="28"/>
        </w:rPr>
      </w:pPr>
      <w:r>
        <w:rPr>
          <w:szCs w:val="28"/>
        </w:rPr>
        <w:t>форма и сроки представления получателем субсидии дополнительных отчетов, установленных Министерством;</w:t>
      </w:r>
    </w:p>
    <w:p>
      <w:pPr>
        <w:widowControl w:val="0"/>
        <w:autoSpaceDE w:val="0"/>
        <w:autoSpaceDN w:val="0"/>
        <w:ind w:left="-567" w:firstLine="709"/>
        <w:jc w:val="both"/>
      </w:pPr>
      <w:r>
        <w:t>порядок возврата субсидии в бюджет Республики Татарстан;</w:t>
      </w:r>
    </w:p>
    <w:p>
      <w:pPr>
        <w:widowControl w:val="0"/>
        <w:autoSpaceDE w:val="0"/>
        <w:autoSpaceDN w:val="0"/>
        <w:ind w:left="-567" w:firstLine="709"/>
        <w:jc w:val="both"/>
        <w:rPr>
          <w:szCs w:val="28"/>
        </w:rPr>
      </w:pPr>
      <w:r>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32" w:anchor="P1989" w:history="1">
        <w:r>
          <w:rPr>
            <w:rStyle w:val="a3"/>
            <w:color w:val="auto"/>
            <w:szCs w:val="28"/>
            <w:u w:val="none"/>
          </w:rPr>
          <w:t>пункте 2</w:t>
        </w:r>
      </w:hyperlink>
      <w:r>
        <w:rPr>
          <w:szCs w:val="28"/>
        </w:rPr>
        <w:t xml:space="preserve"> настоящего Порядка, приводящего к невозможности предоставления субсидии в размере, определенном в соглашении.</w:t>
      </w:r>
    </w:p>
    <w:p>
      <w:pPr>
        <w:widowControl w:val="0"/>
        <w:autoSpaceDE w:val="0"/>
        <w:autoSpaceDN w:val="0"/>
        <w:ind w:left="-567" w:firstLine="709"/>
        <w:jc w:val="both"/>
        <w:rPr>
          <w:szCs w:val="28"/>
        </w:rPr>
      </w:pPr>
      <w:r>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ind w:left="-567" w:firstLine="709"/>
        <w:jc w:val="both"/>
        <w:rPr>
          <w:szCs w:val="28"/>
        </w:rPr>
      </w:pPr>
      <w:r>
        <w:rPr>
          <w:szCs w:val="28"/>
        </w:rPr>
        <w:t xml:space="preserve">Получатель субсидии признается уклонившимся от заключения соглашения в случае, если в сроки, указанные в </w:t>
      </w:r>
      <w:hyperlink r:id="rId33" w:anchor="P131" w:history="1">
        <w:r>
          <w:rPr>
            <w:rStyle w:val="a3"/>
            <w:color w:val="auto"/>
            <w:szCs w:val="28"/>
            <w:u w:val="none"/>
          </w:rPr>
          <w:t>абзаце первом настоящего пункта</w:t>
        </w:r>
      </w:hyperlink>
      <w:r>
        <w:rPr>
          <w:szCs w:val="28"/>
        </w:rPr>
        <w:t>, не обеспечил подписание соглашения лицом, имеющим право действовать от имени получателя субсидии.»;</w:t>
      </w:r>
    </w:p>
    <w:p>
      <w:pPr>
        <w:autoSpaceDE w:val="0"/>
        <w:autoSpaceDN w:val="0"/>
        <w:adjustRightInd w:val="0"/>
        <w:ind w:left="-567" w:firstLine="709"/>
        <w:jc w:val="both"/>
        <w:rPr>
          <w:szCs w:val="28"/>
        </w:rPr>
      </w:pPr>
      <w:r>
        <w:rPr>
          <w:szCs w:val="28"/>
        </w:rPr>
        <w:t>абзац второй пункта 11 изложить в следующей редакции:</w:t>
      </w:r>
    </w:p>
    <w:p>
      <w:pPr>
        <w:widowControl w:val="0"/>
        <w:autoSpaceDE w:val="0"/>
        <w:autoSpaceDN w:val="0"/>
        <w:ind w:left="-567" w:firstLine="709"/>
        <w:jc w:val="both"/>
        <w:rPr>
          <w:szCs w:val="28"/>
        </w:rPr>
      </w:pPr>
      <w:r>
        <w:rPr>
          <w:szCs w:val="28"/>
        </w:rPr>
        <w:t xml:space="preserve">«не позднее пятого рабочего дня со дня завершения указанного в </w:t>
      </w:r>
      <w:hyperlink r:id="rId34" w:anchor="P131" w:history="1">
        <w:r>
          <w:rPr>
            <w:rStyle w:val="a3"/>
            <w:color w:val="auto"/>
            <w:szCs w:val="28"/>
            <w:u w:val="none"/>
          </w:rPr>
          <w:t>абзаце первом пункта</w:t>
        </w:r>
      </w:hyperlink>
      <w:r>
        <w:t xml:space="preserve"> 10</w:t>
      </w:r>
      <w:r>
        <w:rPr>
          <w:vertAlign w:val="superscript"/>
        </w:rPr>
        <w:t>1</w:t>
      </w:r>
      <w:r>
        <w:t xml:space="preserve"> </w:t>
      </w:r>
      <w:r>
        <w:rPr>
          <w:szCs w:val="28"/>
        </w:rPr>
        <w:t>срока подписания соглашений принимает решение о предоставлении субсидии получателям субсидии, которое оформляется приказом Министерства;»;</w:t>
      </w:r>
    </w:p>
    <w:p>
      <w:pPr>
        <w:ind w:left="-567" w:firstLine="709"/>
        <w:jc w:val="both"/>
        <w:rPr>
          <w:rFonts w:eastAsia="Calibri"/>
          <w:szCs w:val="28"/>
          <w:lang w:eastAsia="en-US"/>
        </w:rPr>
      </w:pPr>
      <w:r>
        <w:rPr>
          <w:rFonts w:eastAsia="Calibri"/>
          <w:szCs w:val="28"/>
          <w:lang w:eastAsia="en-US"/>
        </w:rPr>
        <w:t>в пункте 15 слова «по состоянию на 31 декабря года предоставления субсидии» исключить.</w:t>
      </w:r>
    </w:p>
    <w:p>
      <w:pPr>
        <w:ind w:left="-567" w:firstLine="709"/>
        <w:jc w:val="both"/>
        <w:rPr>
          <w:rFonts w:eastAsia="Calibri"/>
          <w:szCs w:val="28"/>
          <w:lang w:eastAsia="en-US"/>
        </w:rPr>
      </w:pPr>
      <w:r>
        <w:rPr>
          <w:rFonts w:eastAsia="Calibri"/>
          <w:szCs w:val="28"/>
          <w:lang w:eastAsia="en-US"/>
        </w:rPr>
        <w:t>пункт 16 признать утратившим силу;</w:t>
      </w:r>
    </w:p>
    <w:p>
      <w:pPr>
        <w:ind w:left="-567" w:firstLine="709"/>
        <w:jc w:val="both"/>
        <w:rPr>
          <w:rFonts w:eastAsia="Calibri"/>
          <w:szCs w:val="28"/>
          <w:lang w:eastAsia="en-US"/>
        </w:rPr>
      </w:pPr>
      <w:r>
        <w:rPr>
          <w:rFonts w:eastAsia="Calibri"/>
          <w:szCs w:val="28"/>
          <w:lang w:eastAsia="en-US"/>
        </w:rPr>
        <w:t>в пункте 17:</w:t>
      </w:r>
    </w:p>
    <w:p>
      <w:pPr>
        <w:ind w:left="-567" w:firstLine="709"/>
        <w:jc w:val="both"/>
        <w:rPr>
          <w:rFonts w:eastAsia="Calibri"/>
          <w:szCs w:val="28"/>
          <w:lang w:eastAsia="en-US"/>
        </w:rPr>
      </w:pPr>
      <w:r>
        <w:rPr>
          <w:rFonts w:eastAsia="Calibri"/>
          <w:szCs w:val="28"/>
          <w:lang w:eastAsia="en-US"/>
        </w:rPr>
        <w:t>в абзаце третьем слова «в приказе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t>в абзаце одиннадцатом слово «Министерством» заменить словом «соглашением»;</w:t>
      </w:r>
    </w:p>
    <w:p>
      <w:pPr>
        <w:ind w:left="-567" w:firstLine="709"/>
        <w:jc w:val="both"/>
        <w:rPr>
          <w:rFonts w:eastAsia="Calibri"/>
          <w:szCs w:val="28"/>
          <w:lang w:eastAsia="en-US"/>
        </w:rPr>
      </w:pPr>
      <w:r>
        <w:rPr>
          <w:rFonts w:eastAsia="Calibri"/>
          <w:szCs w:val="28"/>
          <w:lang w:eastAsia="en-US"/>
        </w:rPr>
        <w:t>в абзаце тринадцатом слова «приказом Министерства о предоставлении субсидии» заменить словом «соглашением».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35"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сельскохозяйственным товаропроизводителям на возмещение части затрат, связанных с проектированием и государственной экспертизой проектно-сметной документации на строительство молочных комплексов,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ind w:left="-567" w:firstLine="709"/>
        <w:jc w:val="both"/>
        <w:rPr>
          <w:rFonts w:eastAsia="Calibri"/>
          <w:szCs w:val="28"/>
          <w:lang w:eastAsia="en-US"/>
        </w:rPr>
      </w:pPr>
      <w:r>
        <w:rPr>
          <w:rFonts w:eastAsia="Calibri"/>
          <w:szCs w:val="28"/>
          <w:lang w:eastAsia="en-US"/>
        </w:rPr>
        <w:t>абзац четвертый пункта 9</w:t>
      </w:r>
      <w:r>
        <w:rPr>
          <w:rFonts w:eastAsia="Calibri"/>
          <w:szCs w:val="28"/>
          <w:vertAlign w:val="superscript"/>
          <w:lang w:eastAsia="en-US"/>
        </w:rPr>
        <w:t>1</w:t>
      </w:r>
      <w:r>
        <w:rPr>
          <w:rFonts w:eastAsia="Calibri"/>
          <w:szCs w:val="28"/>
          <w:lang w:eastAsia="en-US"/>
        </w:rPr>
        <w:t xml:space="preserve"> изложить в следующей редакции:</w:t>
      </w:r>
    </w:p>
    <w:p>
      <w:pPr>
        <w:widowControl w:val="0"/>
        <w:autoSpaceDE w:val="0"/>
        <w:autoSpaceDN w:val="0"/>
        <w:ind w:left="-567" w:firstLine="709"/>
        <w:jc w:val="both"/>
        <w:rPr>
          <w:szCs w:val="28"/>
          <w:lang w:eastAsia="en-US"/>
        </w:rPr>
      </w:pPr>
      <w:r>
        <w:rPr>
          <w:szCs w:val="28"/>
          <w:lang w:eastAsia="en-US"/>
        </w:rPr>
        <w:lastRenderedPageBreak/>
        <w:t>«точная дата завершения и конечное значение результатов предоставления субсидии (конкретная количественная характеристика итогов);»;</w:t>
      </w:r>
    </w:p>
    <w:p>
      <w:pPr>
        <w:ind w:left="-567" w:firstLine="709"/>
        <w:jc w:val="both"/>
        <w:rPr>
          <w:rFonts w:eastAsia="Calibri"/>
          <w:szCs w:val="28"/>
          <w:lang w:eastAsia="en-US"/>
        </w:rPr>
      </w:pPr>
      <w:r>
        <w:rPr>
          <w:rFonts w:eastAsia="Calibri"/>
          <w:szCs w:val="28"/>
          <w:lang w:eastAsia="en-US"/>
        </w:rPr>
        <w:t>абзац первый пункта 17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36"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сельскохозяйственным товаропроизводителям на возмещение части затрат, связанных с приобретением модульных теплиц для выращивания плодовых и ягодных культур,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bookmarkStart w:id="0" w:name="sub_10015"/>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ind w:left="-567" w:firstLine="709"/>
        <w:jc w:val="both"/>
        <w:rPr>
          <w:rFonts w:eastAsia="Calibri"/>
          <w:szCs w:val="28"/>
          <w:lang w:eastAsia="en-US"/>
        </w:rPr>
      </w:pPr>
      <w:r>
        <w:rPr>
          <w:rFonts w:eastAsia="Calibri"/>
          <w:szCs w:val="28"/>
          <w:lang w:eastAsia="en-US"/>
        </w:rPr>
        <w:t>абзац четвертый пункта 9</w:t>
      </w:r>
      <w:r>
        <w:rPr>
          <w:rFonts w:eastAsia="Calibri"/>
          <w:szCs w:val="28"/>
          <w:vertAlign w:val="superscript"/>
          <w:lang w:eastAsia="en-US"/>
        </w:rPr>
        <w:t>1</w:t>
      </w:r>
      <w:r>
        <w:rPr>
          <w:rFonts w:eastAsia="Calibri"/>
          <w:szCs w:val="28"/>
          <w:lang w:eastAsia="en-US"/>
        </w:rPr>
        <w:t xml:space="preserve"> изложить в следующей редакции:</w:t>
      </w:r>
    </w:p>
    <w:p>
      <w:pPr>
        <w:widowControl w:val="0"/>
        <w:autoSpaceDE w:val="0"/>
        <w:autoSpaceDN w:val="0"/>
        <w:ind w:left="-567" w:firstLine="709"/>
        <w:jc w:val="both"/>
        <w:rPr>
          <w:szCs w:val="28"/>
          <w:lang w:eastAsia="en-US"/>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p>
    <w:p>
      <w:pPr>
        <w:ind w:left="-567" w:firstLine="709"/>
        <w:jc w:val="both"/>
        <w:rPr>
          <w:rFonts w:eastAsia="Calibri"/>
          <w:szCs w:val="28"/>
          <w:lang w:eastAsia="en-US"/>
        </w:rPr>
      </w:pPr>
      <w:r>
        <w:rPr>
          <w:rFonts w:eastAsia="Calibri"/>
          <w:szCs w:val="28"/>
          <w:lang w:eastAsia="en-US"/>
        </w:rPr>
        <w:t>абзац первый пункта 17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37"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на финансовое обеспечение части затрат, связанных с приобретением минеральных удобрений, утвержденном указанным постановлением:</w:t>
      </w:r>
    </w:p>
    <w:bookmarkEnd w:id="0"/>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пункт 3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w:t>
      </w:r>
      <w:r>
        <w:rPr>
          <w:rFonts w:ascii="Times New Roman CYR" w:hAnsi="Times New Roman CYR" w:cs="Times New Roman CYR"/>
          <w:szCs w:val="28"/>
        </w:rPr>
        <w:lastRenderedPageBreak/>
        <w:t xml:space="preserve">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5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ind w:left="-567" w:firstLine="709"/>
        <w:jc w:val="both"/>
        <w:rPr>
          <w:rFonts w:eastAsia="Calibri"/>
          <w:szCs w:val="28"/>
          <w:lang w:eastAsia="en-US"/>
        </w:rPr>
      </w:pPr>
      <w:r>
        <w:rPr>
          <w:rFonts w:eastAsia="Calibri"/>
          <w:szCs w:val="28"/>
          <w:lang w:eastAsia="en-US"/>
        </w:rPr>
        <w:t>в абзаце пятом пункта 6 цифры «40» заменить цифрами «50»;</w:t>
      </w:r>
    </w:p>
    <w:p>
      <w:pPr>
        <w:ind w:left="-567" w:firstLine="709"/>
        <w:jc w:val="both"/>
        <w:rPr>
          <w:rFonts w:eastAsia="Calibri"/>
          <w:szCs w:val="28"/>
          <w:lang w:eastAsia="en-US"/>
        </w:rPr>
      </w:pPr>
      <w:r>
        <w:rPr>
          <w:rFonts w:eastAsia="Calibri"/>
          <w:szCs w:val="28"/>
          <w:lang w:eastAsia="en-US"/>
        </w:rPr>
        <w:t>в пункте 8:</w:t>
      </w:r>
    </w:p>
    <w:p>
      <w:pPr>
        <w:ind w:left="-567" w:firstLine="709"/>
        <w:jc w:val="both"/>
        <w:rPr>
          <w:rFonts w:eastAsia="Calibri"/>
          <w:szCs w:val="28"/>
          <w:lang w:eastAsia="en-US"/>
        </w:rPr>
      </w:pPr>
      <w:r>
        <w:rPr>
          <w:rFonts w:eastAsia="Calibri"/>
          <w:szCs w:val="28"/>
          <w:lang w:eastAsia="en-US"/>
        </w:rPr>
        <w:t>в абзаце шестом цифры «40» заменить цифрами «50»;</w:t>
      </w:r>
    </w:p>
    <w:p>
      <w:pPr>
        <w:ind w:left="-567" w:firstLine="709"/>
        <w:jc w:val="both"/>
        <w:rPr>
          <w:rFonts w:eastAsia="Calibri"/>
          <w:szCs w:val="28"/>
          <w:lang w:eastAsia="en-US"/>
        </w:rPr>
      </w:pPr>
      <w:r>
        <w:rPr>
          <w:rFonts w:eastAsia="Calibri"/>
          <w:szCs w:val="28"/>
          <w:lang w:eastAsia="en-US"/>
        </w:rPr>
        <w:t>абзацы девятый-одиннадцатый изложить в следующей редакции:</w:t>
      </w:r>
    </w:p>
    <w:p>
      <w:pPr>
        <w:ind w:left="-567" w:firstLine="540"/>
        <w:jc w:val="both"/>
        <w:rPr>
          <w:rFonts w:eastAsia="Calibri"/>
          <w:szCs w:val="28"/>
          <w:lang w:eastAsia="en-US"/>
        </w:rPr>
      </w:pPr>
      <w:r>
        <w:rPr>
          <w:rFonts w:eastAsia="Calibri"/>
          <w:szCs w:val="28"/>
          <w:lang w:eastAsia="en-US"/>
        </w:rPr>
        <w:t xml:space="preserve">«копию протокола заседания комиссии </w:t>
      </w:r>
      <w:r>
        <w:rPr>
          <w:szCs w:val="28"/>
        </w:rPr>
        <w:t xml:space="preserve">по рассмотрению проектов </w:t>
      </w:r>
      <w:proofErr w:type="spellStart"/>
      <w:r>
        <w:rPr>
          <w:szCs w:val="28"/>
        </w:rPr>
        <w:t>агроландшафтных</w:t>
      </w:r>
      <w:proofErr w:type="spellEnd"/>
      <w:r>
        <w:rPr>
          <w:szCs w:val="28"/>
        </w:rPr>
        <w:t xml:space="preserve"> систем земледелия, состав которой утвержден приказом Министерства (далее - Комиссия)</w:t>
      </w:r>
      <w:r>
        <w:rPr>
          <w:rFonts w:eastAsia="Calibri"/>
          <w:szCs w:val="28"/>
          <w:lang w:eastAsia="en-US"/>
        </w:rPr>
        <w:t xml:space="preserve"> об одобрении проекта </w:t>
      </w:r>
      <w:proofErr w:type="spellStart"/>
      <w:r>
        <w:rPr>
          <w:rFonts w:eastAsia="Calibri"/>
          <w:szCs w:val="28"/>
          <w:lang w:eastAsia="en-US"/>
        </w:rPr>
        <w:t>агроландшафтной</w:t>
      </w:r>
      <w:proofErr w:type="spellEnd"/>
      <w:r>
        <w:rPr>
          <w:rFonts w:eastAsia="Calibri"/>
          <w:szCs w:val="28"/>
          <w:lang w:eastAsia="en-US"/>
        </w:rPr>
        <w:t xml:space="preserve"> почвозащитной системы земледелия (при наличии);</w:t>
      </w:r>
    </w:p>
    <w:p>
      <w:pPr>
        <w:ind w:left="-567" w:firstLine="709"/>
        <w:jc w:val="both"/>
        <w:rPr>
          <w:rFonts w:eastAsia="Calibri"/>
          <w:szCs w:val="28"/>
          <w:lang w:eastAsia="en-US"/>
        </w:rPr>
      </w:pPr>
      <w:r>
        <w:rPr>
          <w:rFonts w:eastAsia="Calibri"/>
          <w:szCs w:val="28"/>
          <w:lang w:eastAsia="en-US"/>
        </w:rPr>
        <w:t>информацию о площадях посевов подпокровных и (или) беспокровных многолетних трав в отчетном году согласно отчету «Сведения об итогах сева под урожай», гектарах (при наличии);</w:t>
      </w:r>
    </w:p>
    <w:p>
      <w:pPr>
        <w:ind w:left="-567" w:firstLine="709"/>
        <w:jc w:val="both"/>
        <w:rPr>
          <w:rFonts w:eastAsia="Calibri"/>
          <w:szCs w:val="28"/>
          <w:lang w:eastAsia="en-US"/>
        </w:rPr>
      </w:pPr>
      <w:r>
        <w:rPr>
          <w:rFonts w:eastAsia="Calibri"/>
          <w:szCs w:val="28"/>
          <w:lang w:eastAsia="en-US"/>
        </w:rPr>
        <w:t>информацию в произвольной форме о площадях посевов семенами переходящего фонда озимых зерновых культур под урожай текущего года, заверенную участником отбора и согласованную филиалом федерального государственного бюджетного учреждения «Российский сельскохозяйственный центр» по Республике Татарстан, в гектарах (при наличии);»;</w:t>
      </w:r>
    </w:p>
    <w:p>
      <w:pPr>
        <w:ind w:left="-567" w:firstLine="709"/>
        <w:jc w:val="both"/>
        <w:rPr>
          <w:rFonts w:eastAsia="Calibri"/>
          <w:szCs w:val="28"/>
          <w:lang w:eastAsia="en-US"/>
        </w:rPr>
      </w:pPr>
      <w:r>
        <w:rPr>
          <w:rFonts w:eastAsia="Calibri"/>
          <w:szCs w:val="28"/>
          <w:lang w:eastAsia="en-US"/>
        </w:rPr>
        <w:t>дополнить абзацами следующего содержания:</w:t>
      </w:r>
    </w:p>
    <w:p>
      <w:pPr>
        <w:ind w:left="-567" w:firstLine="709"/>
        <w:jc w:val="both"/>
        <w:rPr>
          <w:rFonts w:eastAsia="Calibri"/>
          <w:szCs w:val="28"/>
          <w:lang w:eastAsia="en-US"/>
        </w:rPr>
      </w:pPr>
      <w:r>
        <w:rPr>
          <w:rFonts w:eastAsia="Calibri"/>
          <w:szCs w:val="28"/>
          <w:lang w:eastAsia="en-US"/>
        </w:rPr>
        <w:t>«информацию в произвольной форме о посевных площадях сельскохозяйственных культур, имеющих цифровой профиль и его характеристики в информационной системе «Агропромышленного комплекса Министерства сельского хозяйства и продовольствия Республики Татарстан»;</w:t>
      </w:r>
    </w:p>
    <w:p>
      <w:pPr>
        <w:ind w:left="-567" w:firstLine="709"/>
        <w:jc w:val="both"/>
        <w:rPr>
          <w:rFonts w:eastAsia="Calibri"/>
          <w:szCs w:val="28"/>
          <w:lang w:eastAsia="en-US"/>
        </w:rPr>
      </w:pPr>
      <w:r>
        <w:rPr>
          <w:rFonts w:eastAsia="Calibri"/>
          <w:szCs w:val="28"/>
          <w:lang w:eastAsia="en-US"/>
        </w:rPr>
        <w:t>копии договоров страхования урожая сельскохозяйственных культур текущего года, заключенных в отчетном и (или) текущем финансовом году (за исключением субъектов малого предпринимательства, отвечающих критериям отнесения к субъектам малого предпринимательства, включенным в единый реестр субъектов малого и среднего предпринимательства, в соответствии с Федеральным законом от 24 июля 2007 года N 209-ФЗ «О развитии малого и среднего предпринимательства в Российской Федерации») (при наличии);</w:t>
      </w:r>
    </w:p>
    <w:p>
      <w:pPr>
        <w:ind w:left="-567" w:firstLine="709"/>
        <w:jc w:val="both"/>
        <w:rPr>
          <w:rFonts w:eastAsia="Calibri"/>
          <w:szCs w:val="28"/>
          <w:lang w:eastAsia="en-US"/>
        </w:rPr>
      </w:pPr>
      <w:r>
        <w:rPr>
          <w:rFonts w:eastAsia="Calibri"/>
          <w:szCs w:val="28"/>
          <w:lang w:eastAsia="en-US"/>
        </w:rPr>
        <w:t xml:space="preserve">платежное поручение на оплату не менее 30 процентов начисленной страховой премии (при наличии); </w:t>
      </w:r>
    </w:p>
    <w:p>
      <w:pPr>
        <w:ind w:left="-567" w:firstLine="709"/>
        <w:jc w:val="both"/>
        <w:rPr>
          <w:rFonts w:eastAsia="Calibri"/>
          <w:szCs w:val="28"/>
          <w:lang w:eastAsia="en-US"/>
        </w:rPr>
      </w:pPr>
      <w:r>
        <w:rPr>
          <w:rFonts w:eastAsia="Calibri"/>
          <w:szCs w:val="28"/>
          <w:lang w:eastAsia="en-US"/>
        </w:rPr>
        <w:t xml:space="preserve">копии документов (договоры поставки, платежные поручения в соответствии с договорами поставок, товарные накладные и (или) универсальные передаточные документы), подтверждающих приобретение участниками отбора </w:t>
      </w:r>
      <w:proofErr w:type="spellStart"/>
      <w:r>
        <w:rPr>
          <w:rFonts w:eastAsia="Calibri"/>
          <w:szCs w:val="28"/>
          <w:lang w:eastAsia="en-US"/>
        </w:rPr>
        <w:t>фотосепараторов</w:t>
      </w:r>
      <w:proofErr w:type="spellEnd"/>
      <w:r>
        <w:rPr>
          <w:rFonts w:eastAsia="Calibri"/>
          <w:szCs w:val="28"/>
          <w:lang w:eastAsia="en-US"/>
        </w:rPr>
        <w:t xml:space="preserve"> для очистки и сортировки зерна, (при наличии).</w:t>
      </w:r>
    </w:p>
    <w:p>
      <w:pPr>
        <w:ind w:left="-567" w:firstLine="709"/>
        <w:jc w:val="both"/>
        <w:rPr>
          <w:rFonts w:eastAsia="Calibri"/>
          <w:szCs w:val="28"/>
          <w:lang w:eastAsia="en-US"/>
        </w:rPr>
      </w:pPr>
      <w:r>
        <w:rPr>
          <w:rFonts w:eastAsia="Calibri"/>
          <w:szCs w:val="28"/>
          <w:lang w:eastAsia="en-US"/>
        </w:rPr>
        <w:t>Копии представленных документов заверяются участником отбора.</w:t>
      </w:r>
    </w:p>
    <w:p>
      <w:pPr>
        <w:ind w:left="-567" w:firstLine="709"/>
        <w:jc w:val="both"/>
        <w:rPr>
          <w:rFonts w:eastAsia="Calibri"/>
          <w:szCs w:val="28"/>
          <w:lang w:eastAsia="en-US"/>
        </w:rPr>
      </w:pPr>
      <w:r>
        <w:rPr>
          <w:rFonts w:eastAsia="Calibri"/>
          <w:szCs w:val="28"/>
          <w:lang w:eastAsia="en-US"/>
        </w:rPr>
        <w:lastRenderedPageBreak/>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ind w:left="-567" w:firstLine="709"/>
        <w:jc w:val="both"/>
        <w:rPr>
          <w:rFonts w:eastAsia="Calibri"/>
          <w:szCs w:val="28"/>
          <w:lang w:eastAsia="en-US"/>
        </w:rPr>
      </w:pPr>
      <w:r>
        <w:rPr>
          <w:rFonts w:eastAsia="Calibri"/>
          <w:szCs w:val="28"/>
          <w:lang w:eastAsia="en-US"/>
        </w:rPr>
        <w:t>абзац четвертый пункта 12 изложить в следующей редакции:</w:t>
      </w:r>
    </w:p>
    <w:p>
      <w:pPr>
        <w:widowControl w:val="0"/>
        <w:autoSpaceDE w:val="0"/>
        <w:autoSpaceDN w:val="0"/>
        <w:ind w:left="-567" w:firstLine="709"/>
        <w:jc w:val="both"/>
        <w:rPr>
          <w:szCs w:val="28"/>
          <w:lang w:eastAsia="en-US"/>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p>
    <w:p>
      <w:pPr>
        <w:ind w:left="-567" w:firstLine="709"/>
        <w:jc w:val="both"/>
        <w:rPr>
          <w:rFonts w:eastAsia="Calibri"/>
          <w:szCs w:val="28"/>
          <w:lang w:eastAsia="en-US"/>
        </w:rPr>
      </w:pPr>
      <w:r>
        <w:rPr>
          <w:rFonts w:eastAsia="Calibri"/>
          <w:szCs w:val="28"/>
          <w:lang w:eastAsia="en-US"/>
        </w:rPr>
        <w:t>пункт 17 изложить в следующей редакции:</w:t>
      </w:r>
    </w:p>
    <w:p>
      <w:pPr>
        <w:ind w:left="-567" w:firstLine="709"/>
        <w:jc w:val="both"/>
        <w:rPr>
          <w:rFonts w:eastAsia="Calibri"/>
          <w:szCs w:val="28"/>
          <w:lang w:eastAsia="en-US"/>
        </w:rPr>
      </w:pPr>
      <w:r>
        <w:rPr>
          <w:rFonts w:eastAsia="Calibri"/>
          <w:szCs w:val="28"/>
          <w:lang w:eastAsia="en-US"/>
        </w:rPr>
        <w:t>«17. Размер субсидии, предоставляемой получателю субсидии (W) (в рублях), определяется по следующей формуле:</w:t>
      </w:r>
    </w:p>
    <w:p>
      <w:pPr>
        <w:ind w:left="-567" w:firstLine="709"/>
        <w:jc w:val="both"/>
        <w:rPr>
          <w:rFonts w:eastAsia="Calibri"/>
          <w:szCs w:val="28"/>
          <w:lang w:eastAsia="en-US"/>
        </w:rPr>
      </w:pPr>
    </w:p>
    <w:p>
      <w:pPr>
        <w:ind w:left="-567" w:firstLine="709"/>
        <w:jc w:val="both"/>
        <w:rPr>
          <w:rFonts w:eastAsia="Calibri"/>
          <w:szCs w:val="28"/>
          <w:lang w:eastAsia="en-US"/>
        </w:rPr>
      </w:pPr>
      <w:r>
        <w:rPr>
          <w:rFonts w:eastAsia="Calibri"/>
          <w:szCs w:val="28"/>
          <w:lang w:val="en-US" w:eastAsia="en-US"/>
        </w:rPr>
        <w:t xml:space="preserve">W = </w:t>
      </w:r>
      <w:r>
        <w:rPr>
          <w:rFonts w:eastAsia="Calibri"/>
          <w:szCs w:val="28"/>
          <w:lang w:eastAsia="en-US"/>
        </w:rPr>
        <w:t>П</w:t>
      </w:r>
      <w:r>
        <w:rPr>
          <w:rFonts w:eastAsia="Calibri"/>
          <w:szCs w:val="28"/>
          <w:lang w:val="en-US" w:eastAsia="en-US"/>
        </w:rPr>
        <w:t xml:space="preserve"> × S + </w:t>
      </w:r>
      <w:proofErr w:type="spellStart"/>
      <w:r>
        <w:rPr>
          <w:rFonts w:eastAsia="Calibri"/>
          <w:szCs w:val="28"/>
          <w:lang w:eastAsia="en-US"/>
        </w:rPr>
        <w:t>П</w:t>
      </w:r>
      <w:r>
        <w:rPr>
          <w:rFonts w:eastAsia="Calibri"/>
          <w:sz w:val="24"/>
          <w:lang w:eastAsia="en-US"/>
        </w:rPr>
        <w:t>агро</w:t>
      </w:r>
      <w:proofErr w:type="spellEnd"/>
      <w:r>
        <w:rPr>
          <w:rFonts w:eastAsia="Calibri"/>
          <w:szCs w:val="28"/>
          <w:lang w:val="en-US" w:eastAsia="en-US"/>
        </w:rPr>
        <w:t xml:space="preserve"> × S </w:t>
      </w:r>
      <w:r>
        <w:rPr>
          <w:rFonts w:eastAsia="Calibri"/>
          <w:szCs w:val="28"/>
          <w:lang w:eastAsia="en-US"/>
        </w:rPr>
        <w:t>х</w:t>
      </w:r>
      <w:r>
        <w:rPr>
          <w:rFonts w:eastAsia="Calibri"/>
          <w:szCs w:val="28"/>
          <w:lang w:val="en-US" w:eastAsia="en-US"/>
        </w:rPr>
        <w:t xml:space="preserve"> 1,0 + </w:t>
      </w:r>
      <w:proofErr w:type="spellStart"/>
      <w:r>
        <w:rPr>
          <w:rFonts w:eastAsia="Calibri"/>
          <w:sz w:val="24"/>
          <w:lang w:eastAsia="en-US"/>
        </w:rPr>
        <w:t>Пмн</w:t>
      </w:r>
      <w:proofErr w:type="spellEnd"/>
      <w:r>
        <w:rPr>
          <w:rFonts w:eastAsia="Calibri"/>
          <w:sz w:val="24"/>
          <w:lang w:val="en-US" w:eastAsia="en-US"/>
        </w:rPr>
        <w:t>.</w:t>
      </w:r>
      <w:proofErr w:type="spellStart"/>
      <w:r>
        <w:rPr>
          <w:rFonts w:eastAsia="Calibri"/>
          <w:sz w:val="24"/>
          <w:lang w:eastAsia="en-US"/>
        </w:rPr>
        <w:t>тр</w:t>
      </w:r>
      <w:proofErr w:type="spellEnd"/>
      <w:r>
        <w:rPr>
          <w:rFonts w:eastAsia="Calibri"/>
          <w:sz w:val="24"/>
          <w:lang w:val="en-US" w:eastAsia="en-US"/>
        </w:rPr>
        <w:t>.</w:t>
      </w:r>
      <w:r>
        <w:rPr>
          <w:rFonts w:eastAsia="Calibri"/>
          <w:szCs w:val="28"/>
          <w:lang w:val="en-US" w:eastAsia="en-US"/>
        </w:rPr>
        <w:t xml:space="preserve"> × S </w:t>
      </w:r>
      <w:r>
        <w:rPr>
          <w:rFonts w:eastAsia="Calibri"/>
          <w:szCs w:val="28"/>
          <w:lang w:eastAsia="en-US"/>
        </w:rPr>
        <w:t>х</w:t>
      </w:r>
      <w:r>
        <w:rPr>
          <w:rFonts w:eastAsia="Calibri"/>
          <w:szCs w:val="28"/>
          <w:lang w:val="en-US" w:eastAsia="en-US"/>
        </w:rPr>
        <w:t xml:space="preserve"> 1,1 + </w:t>
      </w:r>
      <w:proofErr w:type="spellStart"/>
      <w:r>
        <w:rPr>
          <w:rFonts w:eastAsia="Calibri"/>
          <w:sz w:val="24"/>
          <w:lang w:eastAsia="en-US"/>
        </w:rPr>
        <w:t>Ппер</w:t>
      </w:r>
      <w:proofErr w:type="spellEnd"/>
      <w:r>
        <w:rPr>
          <w:rFonts w:eastAsia="Calibri"/>
          <w:sz w:val="24"/>
          <w:lang w:val="en-US" w:eastAsia="en-US"/>
        </w:rPr>
        <w:t>.</w:t>
      </w:r>
      <w:r>
        <w:rPr>
          <w:rFonts w:eastAsia="Calibri"/>
          <w:sz w:val="24"/>
          <w:lang w:eastAsia="en-US"/>
        </w:rPr>
        <w:t>ф</w:t>
      </w:r>
      <w:r>
        <w:rPr>
          <w:rFonts w:eastAsia="Calibri"/>
          <w:sz w:val="24"/>
          <w:lang w:val="en-US" w:eastAsia="en-US"/>
        </w:rPr>
        <w:t>.</w:t>
      </w:r>
      <w:r>
        <w:rPr>
          <w:rFonts w:eastAsia="Calibri"/>
          <w:szCs w:val="28"/>
          <w:lang w:val="en-US" w:eastAsia="en-US"/>
        </w:rPr>
        <w:t xml:space="preserve"> × S ×0,3 + </w:t>
      </w:r>
      <w:r>
        <w:rPr>
          <w:rFonts w:eastAsia="Calibri"/>
          <w:szCs w:val="28"/>
          <w:lang w:eastAsia="en-US"/>
        </w:rPr>
        <w:t>П</w:t>
      </w:r>
      <w:r>
        <w:rPr>
          <w:rFonts w:eastAsia="Calibri"/>
          <w:szCs w:val="28"/>
          <w:lang w:val="en-US" w:eastAsia="en-US"/>
        </w:rPr>
        <w:t xml:space="preserve"> × S×0,05 + </w:t>
      </w:r>
      <w:proofErr w:type="spellStart"/>
      <w:r>
        <w:rPr>
          <w:rFonts w:eastAsia="Calibri"/>
          <w:szCs w:val="28"/>
          <w:lang w:eastAsia="en-US"/>
        </w:rPr>
        <w:t>П</w:t>
      </w:r>
      <w:r>
        <w:rPr>
          <w:rFonts w:eastAsia="Calibri"/>
          <w:sz w:val="24"/>
          <w:lang w:eastAsia="en-US"/>
        </w:rPr>
        <w:t>стр</w:t>
      </w:r>
      <w:proofErr w:type="spellEnd"/>
      <w:r>
        <w:rPr>
          <w:rFonts w:eastAsia="Calibri"/>
          <w:szCs w:val="28"/>
          <w:lang w:val="en-US" w:eastAsia="en-US"/>
        </w:rPr>
        <w:t xml:space="preserve">. </w:t>
      </w:r>
      <w:r>
        <w:rPr>
          <w:rFonts w:eastAsia="Calibri"/>
          <w:szCs w:val="28"/>
          <w:lang w:eastAsia="en-US"/>
        </w:rPr>
        <w:t xml:space="preserve">× </w:t>
      </w:r>
      <w:r>
        <w:rPr>
          <w:rFonts w:eastAsia="Calibri"/>
          <w:szCs w:val="28"/>
          <w:lang w:val="en-US" w:eastAsia="en-US"/>
        </w:rPr>
        <w:t>S</w:t>
      </w:r>
      <w:r>
        <w:rPr>
          <w:rFonts w:eastAsia="Calibri"/>
          <w:szCs w:val="28"/>
          <w:lang w:eastAsia="en-US"/>
        </w:rPr>
        <w:t xml:space="preserve"> × 0,6 + </w:t>
      </w:r>
      <w:r>
        <w:rPr>
          <w:rFonts w:eastAsia="Calibri"/>
          <w:szCs w:val="28"/>
          <w:lang w:val="en-US" w:eastAsia="en-US"/>
        </w:rPr>
        <w:t>W</w:t>
      </w:r>
      <w:r>
        <w:rPr>
          <w:rFonts w:eastAsia="Calibri"/>
          <w:sz w:val="24"/>
          <w:lang w:eastAsia="en-US"/>
        </w:rPr>
        <w:t xml:space="preserve">сем. I кат. </w:t>
      </w:r>
      <w:r>
        <w:rPr>
          <w:rFonts w:eastAsia="Calibri"/>
          <w:szCs w:val="28"/>
          <w:lang w:eastAsia="en-US"/>
        </w:rPr>
        <w:t xml:space="preserve">+ </w:t>
      </w:r>
      <w:proofErr w:type="spellStart"/>
      <w:r>
        <w:rPr>
          <w:rFonts w:eastAsia="Calibri"/>
          <w:szCs w:val="28"/>
          <w:lang w:eastAsia="en-US"/>
        </w:rPr>
        <w:t>W</w:t>
      </w:r>
      <w:r>
        <w:rPr>
          <w:rFonts w:eastAsia="Calibri"/>
          <w:sz w:val="24"/>
          <w:lang w:eastAsia="en-US"/>
        </w:rPr>
        <w:t>сем</w:t>
      </w:r>
      <w:proofErr w:type="spellEnd"/>
      <w:r>
        <w:rPr>
          <w:rFonts w:eastAsia="Calibri"/>
          <w:sz w:val="24"/>
          <w:lang w:eastAsia="en-US"/>
        </w:rPr>
        <w:t xml:space="preserve">. II кат. </w:t>
      </w:r>
      <w:r>
        <w:rPr>
          <w:rFonts w:eastAsia="Calibri"/>
          <w:szCs w:val="28"/>
          <w:lang w:eastAsia="en-US"/>
        </w:rPr>
        <w:t xml:space="preserve">+ </w:t>
      </w:r>
      <w:proofErr w:type="spellStart"/>
      <w:r>
        <w:rPr>
          <w:rFonts w:eastAsia="Calibri"/>
          <w:szCs w:val="28"/>
          <w:lang w:eastAsia="en-US"/>
        </w:rPr>
        <w:t>W</w:t>
      </w:r>
      <w:r>
        <w:rPr>
          <w:rFonts w:eastAsia="Calibri"/>
          <w:sz w:val="24"/>
          <w:lang w:eastAsia="en-US"/>
        </w:rPr>
        <w:t>фотосеп</w:t>
      </w:r>
      <w:proofErr w:type="spellEnd"/>
      <w:r>
        <w:rPr>
          <w:rFonts w:eastAsia="Calibri"/>
          <w:szCs w:val="28"/>
          <w:lang w:eastAsia="en-US"/>
        </w:rPr>
        <w:t>,</w:t>
      </w:r>
    </w:p>
    <w:p>
      <w:pPr>
        <w:ind w:left="-567" w:firstLine="709"/>
        <w:jc w:val="both"/>
        <w:rPr>
          <w:rFonts w:eastAsia="Calibri"/>
          <w:szCs w:val="28"/>
          <w:lang w:eastAsia="en-US"/>
        </w:rPr>
      </w:pPr>
    </w:p>
    <w:p>
      <w:pPr>
        <w:ind w:left="-567" w:firstLine="709"/>
        <w:jc w:val="both"/>
        <w:rPr>
          <w:rFonts w:eastAsia="Calibri"/>
          <w:szCs w:val="28"/>
          <w:lang w:eastAsia="en-US"/>
        </w:rPr>
      </w:pPr>
      <w:r>
        <w:rPr>
          <w:rFonts w:eastAsia="Calibri"/>
          <w:szCs w:val="28"/>
          <w:lang w:eastAsia="en-US"/>
        </w:rPr>
        <w:t>П – площадь посевов сельскохозяйственных культур под урожай текущего финансового года, гектаров;</w:t>
      </w:r>
    </w:p>
    <w:p>
      <w:pPr>
        <w:ind w:left="-567" w:firstLine="709"/>
        <w:jc w:val="both"/>
        <w:rPr>
          <w:rFonts w:eastAsia="Calibri"/>
          <w:szCs w:val="28"/>
          <w:lang w:eastAsia="en-US"/>
        </w:rPr>
      </w:pPr>
      <w:r>
        <w:rPr>
          <w:rFonts w:eastAsia="Calibri"/>
          <w:szCs w:val="28"/>
          <w:lang w:eastAsia="en-US"/>
        </w:rPr>
        <w:t>S - ставка субсидии на 1 гектар площади посевов сельскохозяйственных культур под урожай текущего финансового года, равная 450,0 рублей;</w:t>
      </w:r>
    </w:p>
    <w:p>
      <w:pPr>
        <w:ind w:left="-567" w:firstLine="709"/>
        <w:jc w:val="both"/>
        <w:rPr>
          <w:rFonts w:eastAsia="Calibri"/>
          <w:szCs w:val="28"/>
          <w:lang w:eastAsia="en-US"/>
        </w:rPr>
      </w:pPr>
      <w:proofErr w:type="spellStart"/>
      <w:r>
        <w:rPr>
          <w:rFonts w:eastAsia="Calibri"/>
          <w:szCs w:val="28"/>
          <w:lang w:eastAsia="en-US"/>
        </w:rPr>
        <w:t>П</w:t>
      </w:r>
      <w:r>
        <w:rPr>
          <w:rFonts w:eastAsia="Calibri"/>
          <w:sz w:val="24"/>
          <w:lang w:eastAsia="en-US"/>
        </w:rPr>
        <w:t>агро</w:t>
      </w:r>
      <w:proofErr w:type="spellEnd"/>
      <w:r>
        <w:rPr>
          <w:rFonts w:eastAsia="Calibri"/>
          <w:szCs w:val="28"/>
          <w:lang w:eastAsia="en-US"/>
        </w:rPr>
        <w:t xml:space="preserve"> – площадь посевов сельскохозяйственных культур под урожай текущего финансового года, охваченная проектом </w:t>
      </w:r>
      <w:proofErr w:type="spellStart"/>
      <w:r>
        <w:rPr>
          <w:rFonts w:eastAsia="Calibri"/>
          <w:szCs w:val="28"/>
          <w:lang w:eastAsia="en-US"/>
        </w:rPr>
        <w:t>агроландшафтной</w:t>
      </w:r>
      <w:proofErr w:type="spellEnd"/>
      <w:r>
        <w:rPr>
          <w:rFonts w:eastAsia="Calibri"/>
          <w:szCs w:val="28"/>
          <w:lang w:eastAsia="en-US"/>
        </w:rPr>
        <w:t xml:space="preserve"> почвозащитной системой земледелия; </w:t>
      </w:r>
    </w:p>
    <w:p>
      <w:pPr>
        <w:ind w:left="-567" w:firstLine="709"/>
        <w:jc w:val="both"/>
        <w:rPr>
          <w:rFonts w:eastAsia="Calibri"/>
          <w:szCs w:val="28"/>
          <w:lang w:eastAsia="en-US"/>
        </w:rPr>
      </w:pPr>
      <w:r>
        <w:rPr>
          <w:rFonts w:eastAsia="Calibri"/>
          <w:szCs w:val="28"/>
          <w:lang w:eastAsia="en-US"/>
        </w:rPr>
        <w:t xml:space="preserve">1,0 – коэффициент, применяемый при принятии получателем субсидии обязательств по выполнению целевых индикаторов по реализации проекта </w:t>
      </w:r>
      <w:proofErr w:type="spellStart"/>
      <w:r>
        <w:rPr>
          <w:rFonts w:eastAsia="Calibri"/>
          <w:szCs w:val="28"/>
          <w:lang w:eastAsia="en-US"/>
        </w:rPr>
        <w:t>агроландшафтной</w:t>
      </w:r>
      <w:proofErr w:type="spellEnd"/>
      <w:r>
        <w:rPr>
          <w:rFonts w:eastAsia="Calibri"/>
          <w:szCs w:val="28"/>
          <w:lang w:eastAsia="en-US"/>
        </w:rPr>
        <w:t xml:space="preserve"> почвозащитной системы земледелия предусмотренных соглашением, заключаемым между получателем субсидии и Министерством;</w:t>
      </w:r>
    </w:p>
    <w:p>
      <w:pPr>
        <w:ind w:left="-567" w:firstLine="709"/>
        <w:jc w:val="both"/>
        <w:rPr>
          <w:rFonts w:eastAsia="Calibri"/>
          <w:szCs w:val="28"/>
          <w:lang w:eastAsia="en-US"/>
        </w:rPr>
      </w:pPr>
      <w:proofErr w:type="spellStart"/>
      <w:r>
        <w:rPr>
          <w:rFonts w:eastAsia="Calibri"/>
          <w:szCs w:val="28"/>
          <w:lang w:eastAsia="en-US"/>
        </w:rPr>
        <w:t>П</w:t>
      </w:r>
      <w:r>
        <w:rPr>
          <w:rFonts w:eastAsia="Calibri"/>
          <w:sz w:val="24"/>
          <w:lang w:eastAsia="en-US"/>
        </w:rPr>
        <w:t>мн.тр</w:t>
      </w:r>
      <w:proofErr w:type="spellEnd"/>
      <w:r>
        <w:rPr>
          <w:rFonts w:eastAsia="Calibri"/>
          <w:szCs w:val="28"/>
          <w:lang w:eastAsia="en-US"/>
        </w:rPr>
        <w:t>. – площадь посевов подпокровных и (или) беспокровных многолетних трав в отчетном году;</w:t>
      </w:r>
    </w:p>
    <w:p>
      <w:pPr>
        <w:ind w:left="-567" w:firstLine="709"/>
        <w:jc w:val="both"/>
        <w:rPr>
          <w:rFonts w:eastAsia="Calibri"/>
          <w:szCs w:val="28"/>
          <w:lang w:eastAsia="en-US"/>
        </w:rPr>
      </w:pPr>
      <w:r>
        <w:rPr>
          <w:rFonts w:eastAsia="Calibri"/>
          <w:szCs w:val="28"/>
          <w:lang w:eastAsia="en-US"/>
        </w:rPr>
        <w:t>1,1 – коэффициент, применяемый при наличии у получателя субсидии в отчетном году площадей посевов подпокровных и (или) беспокровных многолетних трав;</w:t>
      </w:r>
    </w:p>
    <w:p>
      <w:pPr>
        <w:ind w:left="-567" w:firstLine="709"/>
        <w:jc w:val="both"/>
        <w:rPr>
          <w:rFonts w:eastAsia="Calibri"/>
          <w:szCs w:val="28"/>
          <w:lang w:eastAsia="en-US"/>
        </w:rPr>
      </w:pPr>
      <w:proofErr w:type="spellStart"/>
      <w:r>
        <w:rPr>
          <w:rFonts w:eastAsia="Calibri"/>
          <w:szCs w:val="28"/>
          <w:lang w:eastAsia="en-US"/>
        </w:rPr>
        <w:t>П</w:t>
      </w:r>
      <w:r>
        <w:rPr>
          <w:rFonts w:eastAsia="Calibri"/>
          <w:sz w:val="24"/>
          <w:lang w:eastAsia="en-US"/>
        </w:rPr>
        <w:t>пер.ф</w:t>
      </w:r>
      <w:proofErr w:type="spellEnd"/>
      <w:r>
        <w:rPr>
          <w:rFonts w:eastAsia="Calibri"/>
          <w:szCs w:val="28"/>
          <w:lang w:eastAsia="en-US"/>
        </w:rPr>
        <w:t>. – площадь посевов озимых зерновых культур переходящим фондом семян под урожай текущего финансового года;</w:t>
      </w:r>
    </w:p>
    <w:p>
      <w:pPr>
        <w:ind w:left="-567" w:firstLine="709"/>
        <w:jc w:val="both"/>
        <w:rPr>
          <w:rFonts w:eastAsia="Calibri"/>
          <w:szCs w:val="28"/>
          <w:lang w:eastAsia="en-US"/>
        </w:rPr>
      </w:pPr>
      <w:r>
        <w:rPr>
          <w:rFonts w:eastAsia="Calibri"/>
          <w:szCs w:val="28"/>
          <w:lang w:eastAsia="en-US"/>
        </w:rPr>
        <w:t>0,3 – коэффициент, применяемый при посеве получателем субсидии озимых зерновых культур под урожай текущего года переходящим фондом семян;</w:t>
      </w:r>
    </w:p>
    <w:p>
      <w:pPr>
        <w:ind w:left="-567" w:firstLine="709"/>
        <w:jc w:val="both"/>
        <w:rPr>
          <w:rFonts w:eastAsia="Calibri"/>
          <w:szCs w:val="28"/>
          <w:lang w:eastAsia="en-US"/>
        </w:rPr>
      </w:pPr>
      <w:r>
        <w:rPr>
          <w:rFonts w:eastAsia="Calibri"/>
          <w:szCs w:val="28"/>
          <w:lang w:eastAsia="en-US"/>
        </w:rPr>
        <w:t>0,05 – коэффициент, применяемый при наличии у получателя субсидии цифрового профиля и характеристик всех посевных площадей сельскохозяйственных культур под урожай текущего финансового года в информационной системе «Агропромышленного комплекса Министерства сельского хозяйства и продовольствия Республики Татарстан»;</w:t>
      </w:r>
    </w:p>
    <w:p>
      <w:pPr>
        <w:ind w:left="-567" w:firstLine="709"/>
        <w:jc w:val="both"/>
        <w:rPr>
          <w:rFonts w:eastAsia="Calibri"/>
          <w:szCs w:val="28"/>
          <w:lang w:eastAsia="en-US"/>
        </w:rPr>
      </w:pPr>
      <w:proofErr w:type="spellStart"/>
      <w:r>
        <w:rPr>
          <w:rFonts w:eastAsia="Calibri"/>
          <w:szCs w:val="28"/>
          <w:lang w:eastAsia="en-US"/>
        </w:rPr>
        <w:t>П</w:t>
      </w:r>
      <w:r>
        <w:rPr>
          <w:rFonts w:eastAsia="Calibri"/>
          <w:sz w:val="24"/>
          <w:lang w:eastAsia="en-US"/>
        </w:rPr>
        <w:t>стр</w:t>
      </w:r>
      <w:proofErr w:type="spellEnd"/>
      <w:r>
        <w:rPr>
          <w:rFonts w:eastAsia="Calibri"/>
          <w:szCs w:val="28"/>
          <w:lang w:eastAsia="en-US"/>
        </w:rPr>
        <w:t>. – площади посевов сельскохозяйственных культур под урожай текущего финансового года, охваченные договором страхования урожая, гектаров;</w:t>
      </w:r>
    </w:p>
    <w:p>
      <w:pPr>
        <w:ind w:left="-567" w:firstLine="709"/>
        <w:jc w:val="both"/>
        <w:rPr>
          <w:rFonts w:eastAsia="Calibri"/>
          <w:szCs w:val="28"/>
          <w:lang w:eastAsia="en-US"/>
        </w:rPr>
      </w:pPr>
      <w:r>
        <w:rPr>
          <w:rFonts w:eastAsia="Calibri"/>
          <w:szCs w:val="28"/>
          <w:lang w:eastAsia="en-US"/>
        </w:rPr>
        <w:t>Размер субсидии получателям субсидии, имеющим статус семеноводческих хозяйств I категории (</w:t>
      </w:r>
      <w:proofErr w:type="spellStart"/>
      <w:r>
        <w:rPr>
          <w:rFonts w:eastAsia="Calibri"/>
          <w:szCs w:val="28"/>
          <w:lang w:eastAsia="en-US"/>
        </w:rPr>
        <w:t>Wсем</w:t>
      </w:r>
      <w:proofErr w:type="spellEnd"/>
      <w:r>
        <w:rPr>
          <w:rFonts w:eastAsia="Calibri"/>
          <w:szCs w:val="28"/>
          <w:lang w:eastAsia="en-US"/>
        </w:rPr>
        <w:t>. I кат.) (в рублях), определяется по следующей формуле:</w:t>
      </w:r>
    </w:p>
    <w:p>
      <w:pPr>
        <w:ind w:left="-567" w:firstLine="709"/>
        <w:jc w:val="both"/>
        <w:rPr>
          <w:rFonts w:eastAsia="Calibri"/>
          <w:szCs w:val="28"/>
          <w:lang w:eastAsia="en-US"/>
        </w:rPr>
      </w:pPr>
    </w:p>
    <w:p>
      <w:pPr>
        <w:ind w:left="-567" w:firstLine="709"/>
        <w:jc w:val="center"/>
        <w:rPr>
          <w:rFonts w:eastAsia="Calibri"/>
          <w:szCs w:val="28"/>
          <w:lang w:eastAsia="en-US"/>
        </w:rPr>
      </w:pPr>
      <w:proofErr w:type="spellStart"/>
      <w:r>
        <w:rPr>
          <w:rFonts w:eastAsia="Calibri"/>
          <w:sz w:val="24"/>
          <w:lang w:eastAsia="en-US"/>
        </w:rPr>
        <w:t>Wсем</w:t>
      </w:r>
      <w:proofErr w:type="spellEnd"/>
      <w:r>
        <w:rPr>
          <w:rFonts w:eastAsia="Calibri"/>
          <w:szCs w:val="28"/>
          <w:lang w:eastAsia="en-US"/>
        </w:rPr>
        <w:t xml:space="preserve"> I </w:t>
      </w:r>
      <w:r>
        <w:rPr>
          <w:rFonts w:eastAsia="Calibri"/>
          <w:sz w:val="24"/>
          <w:lang w:eastAsia="en-US"/>
        </w:rPr>
        <w:t>кат.</w:t>
      </w:r>
      <w:r>
        <w:rPr>
          <w:rFonts w:eastAsia="Calibri"/>
          <w:szCs w:val="28"/>
          <w:lang w:eastAsia="en-US"/>
        </w:rPr>
        <w:t xml:space="preserve"> = </w:t>
      </w:r>
      <w:proofErr w:type="spellStart"/>
      <w:r>
        <w:rPr>
          <w:rFonts w:eastAsia="Calibri"/>
          <w:szCs w:val="28"/>
          <w:lang w:eastAsia="en-US"/>
        </w:rPr>
        <w:t>П</w:t>
      </w:r>
      <w:r>
        <w:rPr>
          <w:rFonts w:eastAsia="Calibri"/>
          <w:sz w:val="24"/>
          <w:lang w:eastAsia="en-US"/>
        </w:rPr>
        <w:t>сем</w:t>
      </w:r>
      <w:proofErr w:type="spellEnd"/>
      <w:r>
        <w:rPr>
          <w:rFonts w:eastAsia="Calibri"/>
          <w:sz w:val="24"/>
          <w:lang w:eastAsia="en-US"/>
        </w:rPr>
        <w:t>. I</w:t>
      </w:r>
      <w:r>
        <w:rPr>
          <w:rFonts w:eastAsia="Calibri"/>
          <w:szCs w:val="28"/>
          <w:lang w:eastAsia="en-US"/>
        </w:rPr>
        <w:t xml:space="preserve"> </w:t>
      </w:r>
      <w:r>
        <w:rPr>
          <w:rFonts w:eastAsia="Calibri"/>
          <w:sz w:val="24"/>
          <w:lang w:eastAsia="en-US"/>
        </w:rPr>
        <w:t>кат</w:t>
      </w:r>
      <w:r>
        <w:rPr>
          <w:rFonts w:eastAsia="Calibri"/>
          <w:szCs w:val="28"/>
          <w:lang w:eastAsia="en-US"/>
        </w:rPr>
        <w:t>. x 150,0,</w:t>
      </w:r>
    </w:p>
    <w:p>
      <w:pPr>
        <w:ind w:left="-567" w:firstLine="709"/>
        <w:jc w:val="center"/>
        <w:rPr>
          <w:rFonts w:eastAsia="Calibri"/>
          <w:szCs w:val="28"/>
          <w:lang w:eastAsia="en-US"/>
        </w:rPr>
      </w:pPr>
    </w:p>
    <w:p>
      <w:pPr>
        <w:ind w:left="-567" w:firstLine="709"/>
        <w:jc w:val="both"/>
        <w:rPr>
          <w:rFonts w:eastAsia="Calibri"/>
          <w:szCs w:val="28"/>
          <w:lang w:eastAsia="en-US"/>
        </w:rPr>
      </w:pPr>
      <w:r>
        <w:rPr>
          <w:rFonts w:eastAsia="Calibri"/>
          <w:szCs w:val="28"/>
          <w:lang w:eastAsia="en-US"/>
        </w:rPr>
        <w:t>где:</w:t>
      </w:r>
    </w:p>
    <w:p>
      <w:pPr>
        <w:ind w:left="-567" w:firstLine="709"/>
        <w:jc w:val="both"/>
        <w:rPr>
          <w:rFonts w:eastAsia="Calibri"/>
          <w:szCs w:val="28"/>
          <w:lang w:eastAsia="en-US"/>
        </w:rPr>
      </w:pPr>
      <w:proofErr w:type="spellStart"/>
      <w:r>
        <w:rPr>
          <w:rFonts w:eastAsia="Calibri"/>
          <w:szCs w:val="28"/>
          <w:lang w:eastAsia="en-US"/>
        </w:rPr>
        <w:t>П</w:t>
      </w:r>
      <w:r>
        <w:rPr>
          <w:rFonts w:eastAsia="Calibri"/>
          <w:sz w:val="24"/>
          <w:lang w:eastAsia="en-US"/>
        </w:rPr>
        <w:t>сем</w:t>
      </w:r>
      <w:proofErr w:type="spellEnd"/>
      <w:r>
        <w:rPr>
          <w:rFonts w:eastAsia="Calibri"/>
          <w:szCs w:val="28"/>
          <w:lang w:eastAsia="en-US"/>
        </w:rPr>
        <w:t xml:space="preserve">. </w:t>
      </w:r>
      <w:proofErr w:type="spellStart"/>
      <w:r>
        <w:rPr>
          <w:rFonts w:eastAsia="Calibri"/>
          <w:sz w:val="24"/>
          <w:lang w:eastAsia="en-US"/>
        </w:rPr>
        <w:t>Iкат</w:t>
      </w:r>
      <w:proofErr w:type="spellEnd"/>
      <w:r>
        <w:rPr>
          <w:rFonts w:eastAsia="Calibri"/>
          <w:szCs w:val="28"/>
          <w:lang w:eastAsia="en-US"/>
        </w:rPr>
        <w:t>. - площадь посевов сельскохозяйственных культур под урожай текущего финансового года у получателя субсидии или его отделения (подразделения, филиала), имеющего статус семеноводческого хозяйства I категории, гектаров;</w:t>
      </w:r>
    </w:p>
    <w:p>
      <w:pPr>
        <w:ind w:left="-567" w:firstLine="709"/>
        <w:jc w:val="both"/>
        <w:rPr>
          <w:rFonts w:eastAsia="Calibri"/>
          <w:szCs w:val="28"/>
          <w:lang w:eastAsia="en-US"/>
        </w:rPr>
      </w:pPr>
      <w:r>
        <w:rPr>
          <w:rFonts w:eastAsia="Calibri"/>
          <w:szCs w:val="28"/>
          <w:lang w:eastAsia="en-US"/>
        </w:rPr>
        <w:t>150,0 - ставка субсидии на 1 гектар площади посевов сельскохозяйственных культур под урожай текущего финансового года, рублей для семеноводческих хозяйств I категории.</w:t>
      </w:r>
    </w:p>
    <w:p>
      <w:pPr>
        <w:ind w:left="-567" w:firstLine="709"/>
        <w:jc w:val="both"/>
        <w:rPr>
          <w:rFonts w:eastAsia="Calibri"/>
          <w:szCs w:val="28"/>
          <w:lang w:eastAsia="en-US"/>
        </w:rPr>
      </w:pPr>
      <w:r>
        <w:rPr>
          <w:rFonts w:eastAsia="Calibri"/>
          <w:szCs w:val="28"/>
          <w:lang w:eastAsia="en-US"/>
        </w:rPr>
        <w:t>Размер субсидии получателям субсидии, имеющим статус семеноводческих хозяйств II категории (W сем. II кат.) (в рублях), определяется по следующей формуле:</w:t>
      </w:r>
    </w:p>
    <w:p>
      <w:pPr>
        <w:ind w:left="-567" w:firstLine="709"/>
        <w:jc w:val="both"/>
        <w:rPr>
          <w:rFonts w:eastAsia="Calibri"/>
          <w:szCs w:val="28"/>
          <w:lang w:eastAsia="en-US"/>
        </w:rPr>
      </w:pPr>
    </w:p>
    <w:p>
      <w:pPr>
        <w:ind w:left="-567" w:firstLine="709"/>
        <w:jc w:val="center"/>
        <w:rPr>
          <w:rFonts w:eastAsia="Calibri"/>
          <w:szCs w:val="28"/>
          <w:lang w:eastAsia="en-US"/>
        </w:rPr>
      </w:pPr>
      <w:proofErr w:type="spellStart"/>
      <w:r>
        <w:rPr>
          <w:rFonts w:eastAsia="Calibri"/>
          <w:szCs w:val="28"/>
          <w:lang w:eastAsia="en-US"/>
        </w:rPr>
        <w:t>W</w:t>
      </w:r>
      <w:r>
        <w:rPr>
          <w:rFonts w:eastAsia="Calibri"/>
          <w:sz w:val="24"/>
          <w:lang w:eastAsia="en-US"/>
        </w:rPr>
        <w:t>сем</w:t>
      </w:r>
      <w:proofErr w:type="spellEnd"/>
      <w:r>
        <w:rPr>
          <w:rFonts w:eastAsia="Calibri"/>
          <w:szCs w:val="28"/>
          <w:lang w:eastAsia="en-US"/>
        </w:rPr>
        <w:t xml:space="preserve">. II </w:t>
      </w:r>
      <w:r>
        <w:rPr>
          <w:rFonts w:eastAsia="Calibri"/>
          <w:sz w:val="24"/>
          <w:lang w:eastAsia="en-US"/>
        </w:rPr>
        <w:t>кат</w:t>
      </w:r>
      <w:r>
        <w:rPr>
          <w:rFonts w:eastAsia="Calibri"/>
          <w:szCs w:val="28"/>
          <w:lang w:eastAsia="en-US"/>
        </w:rPr>
        <w:t xml:space="preserve">. = </w:t>
      </w:r>
      <w:proofErr w:type="spellStart"/>
      <w:r>
        <w:rPr>
          <w:rFonts w:eastAsia="Calibri"/>
          <w:szCs w:val="28"/>
          <w:lang w:eastAsia="en-US"/>
        </w:rPr>
        <w:t>П</w:t>
      </w:r>
      <w:r>
        <w:rPr>
          <w:rFonts w:eastAsia="Calibri"/>
          <w:sz w:val="24"/>
          <w:lang w:eastAsia="en-US"/>
        </w:rPr>
        <w:t>сем</w:t>
      </w:r>
      <w:proofErr w:type="spellEnd"/>
      <w:r>
        <w:rPr>
          <w:rFonts w:eastAsia="Calibri"/>
          <w:szCs w:val="28"/>
          <w:lang w:eastAsia="en-US"/>
        </w:rPr>
        <w:t xml:space="preserve">. </w:t>
      </w:r>
      <w:r>
        <w:rPr>
          <w:rFonts w:eastAsia="Calibri"/>
          <w:sz w:val="24"/>
          <w:lang w:eastAsia="en-US"/>
        </w:rPr>
        <w:t>II</w:t>
      </w:r>
      <w:r>
        <w:rPr>
          <w:rFonts w:eastAsia="Calibri"/>
          <w:szCs w:val="28"/>
          <w:lang w:eastAsia="en-US"/>
        </w:rPr>
        <w:t xml:space="preserve"> </w:t>
      </w:r>
      <w:r>
        <w:rPr>
          <w:rFonts w:eastAsia="Calibri"/>
          <w:sz w:val="24"/>
          <w:lang w:eastAsia="en-US"/>
        </w:rPr>
        <w:t>кат</w:t>
      </w:r>
      <w:r>
        <w:rPr>
          <w:rFonts w:eastAsia="Calibri"/>
          <w:szCs w:val="28"/>
          <w:lang w:eastAsia="en-US"/>
        </w:rPr>
        <w:t>. x 100,0,</w:t>
      </w:r>
    </w:p>
    <w:p>
      <w:pPr>
        <w:ind w:left="-567" w:firstLine="709"/>
        <w:jc w:val="both"/>
        <w:rPr>
          <w:rFonts w:eastAsia="Calibri"/>
          <w:szCs w:val="28"/>
          <w:lang w:eastAsia="en-US"/>
        </w:rPr>
      </w:pPr>
    </w:p>
    <w:p>
      <w:pPr>
        <w:ind w:left="-567" w:firstLine="709"/>
        <w:jc w:val="both"/>
        <w:rPr>
          <w:rFonts w:eastAsia="Calibri"/>
          <w:szCs w:val="28"/>
          <w:lang w:eastAsia="en-US"/>
        </w:rPr>
      </w:pPr>
      <w:r>
        <w:rPr>
          <w:rFonts w:eastAsia="Calibri"/>
          <w:szCs w:val="28"/>
          <w:lang w:eastAsia="en-US"/>
        </w:rPr>
        <w:t>где:</w:t>
      </w:r>
    </w:p>
    <w:p>
      <w:pPr>
        <w:ind w:left="-567" w:firstLine="709"/>
        <w:jc w:val="both"/>
        <w:rPr>
          <w:rFonts w:eastAsia="Calibri"/>
          <w:szCs w:val="28"/>
          <w:lang w:eastAsia="en-US"/>
        </w:rPr>
      </w:pPr>
      <w:proofErr w:type="spellStart"/>
      <w:r>
        <w:rPr>
          <w:rFonts w:eastAsia="Calibri"/>
          <w:szCs w:val="28"/>
          <w:lang w:eastAsia="en-US"/>
        </w:rPr>
        <w:t>П</w:t>
      </w:r>
      <w:r>
        <w:rPr>
          <w:rFonts w:eastAsia="Calibri"/>
          <w:sz w:val="24"/>
          <w:lang w:eastAsia="en-US"/>
        </w:rPr>
        <w:t>сем</w:t>
      </w:r>
      <w:proofErr w:type="spellEnd"/>
      <w:r>
        <w:rPr>
          <w:rFonts w:eastAsia="Calibri"/>
          <w:sz w:val="24"/>
          <w:lang w:eastAsia="en-US"/>
        </w:rPr>
        <w:t>. II кат</w:t>
      </w:r>
      <w:r>
        <w:rPr>
          <w:rFonts w:eastAsia="Calibri"/>
          <w:szCs w:val="28"/>
          <w:lang w:eastAsia="en-US"/>
        </w:rPr>
        <w:t>. - площадь посевов сельскохозяйственных культур под урожай текущего финансового года у получателя субсидии или его отделения (подразделения, филиала), имеющего статус семеноводческого хозяйства II категории, гектаров;</w:t>
      </w:r>
    </w:p>
    <w:p>
      <w:pPr>
        <w:ind w:left="-567" w:firstLine="709"/>
        <w:jc w:val="both"/>
        <w:rPr>
          <w:rFonts w:eastAsia="Calibri"/>
          <w:szCs w:val="28"/>
          <w:lang w:eastAsia="en-US"/>
        </w:rPr>
      </w:pPr>
      <w:r>
        <w:rPr>
          <w:rFonts w:eastAsia="Calibri"/>
          <w:szCs w:val="28"/>
          <w:lang w:eastAsia="en-US"/>
        </w:rPr>
        <w:t>100,0 - ставка субсидии на 1 гектар площади посевов сельскохозяйственных культур под урожай текущего финансового года для семеноводческих хозяйств  II категории, рублей.</w:t>
      </w:r>
    </w:p>
    <w:p>
      <w:pPr>
        <w:ind w:left="-567" w:firstLine="709"/>
        <w:jc w:val="both"/>
        <w:rPr>
          <w:rFonts w:eastAsia="Calibri"/>
          <w:szCs w:val="28"/>
          <w:lang w:eastAsia="en-US"/>
        </w:rPr>
      </w:pPr>
      <w:r>
        <w:rPr>
          <w:rFonts w:eastAsia="Calibri"/>
          <w:szCs w:val="28"/>
          <w:lang w:eastAsia="en-US"/>
        </w:rPr>
        <w:t>Статус «семеноводческое хозяйство» I или II категории присваивается организациям агропромышленного комплекса Республики Татарстан согласно Положению о присвоении статуса «семеноводческое хозяйство</w:t>
      </w:r>
      <w:proofErr w:type="gramStart"/>
      <w:r>
        <w:rPr>
          <w:rFonts w:eastAsia="Calibri"/>
          <w:szCs w:val="28"/>
          <w:lang w:eastAsia="en-US"/>
        </w:rPr>
        <w:t>»</w:t>
      </w:r>
      <w:proofErr w:type="gramEnd"/>
      <w:r>
        <w:rPr>
          <w:rFonts w:eastAsia="Calibri"/>
          <w:szCs w:val="28"/>
          <w:lang w:eastAsia="en-US"/>
        </w:rPr>
        <w:t xml:space="preserve"> I или II категории организациям агропромышленного комплекса Республики Татарстан, утвержденному приказом Министерства «Об утверждении реестра организаций агропромышленного комплекса Республики Татарстан, получивших статус «семеноводческое хозяйство». </w:t>
      </w:r>
    </w:p>
    <w:p>
      <w:pPr>
        <w:ind w:left="-567" w:firstLine="709"/>
        <w:jc w:val="both"/>
        <w:rPr>
          <w:rFonts w:eastAsia="Calibri"/>
          <w:szCs w:val="28"/>
          <w:lang w:eastAsia="en-US"/>
        </w:rPr>
      </w:pPr>
      <w:r>
        <w:rPr>
          <w:rFonts w:eastAsia="Calibri"/>
          <w:szCs w:val="28"/>
          <w:lang w:eastAsia="en-US"/>
        </w:rPr>
        <w:t>Подтверждение статуса производится один раз в три года, и утверждается приказом Министерства.</w:t>
      </w:r>
    </w:p>
    <w:p>
      <w:pPr>
        <w:ind w:left="-567" w:firstLine="709"/>
        <w:jc w:val="both"/>
        <w:rPr>
          <w:rFonts w:eastAsia="Calibri"/>
          <w:szCs w:val="28"/>
          <w:lang w:eastAsia="en-US"/>
        </w:rPr>
      </w:pPr>
      <w:r>
        <w:rPr>
          <w:rFonts w:eastAsia="Calibri"/>
          <w:szCs w:val="28"/>
          <w:lang w:eastAsia="en-US"/>
        </w:rPr>
        <w:t xml:space="preserve">Размер субсидии получателям субсидии, имеющим статус семеноводческих хозяйств I или II категории, при приобретении получателем субсидии </w:t>
      </w:r>
      <w:proofErr w:type="spellStart"/>
      <w:r>
        <w:rPr>
          <w:rFonts w:eastAsia="Calibri"/>
          <w:szCs w:val="28"/>
          <w:lang w:eastAsia="en-US"/>
        </w:rPr>
        <w:t>фотосепаратора</w:t>
      </w:r>
      <w:proofErr w:type="spellEnd"/>
      <w:r>
        <w:rPr>
          <w:rFonts w:eastAsia="Calibri"/>
          <w:szCs w:val="28"/>
          <w:lang w:eastAsia="en-US"/>
        </w:rPr>
        <w:t xml:space="preserve"> для очистки и сортировки зерна (начисляется однократно на приобретение единицы </w:t>
      </w:r>
      <w:proofErr w:type="spellStart"/>
      <w:r>
        <w:rPr>
          <w:rFonts w:eastAsia="Calibri"/>
          <w:szCs w:val="28"/>
          <w:lang w:eastAsia="en-US"/>
        </w:rPr>
        <w:t>фотосепаратора</w:t>
      </w:r>
      <w:proofErr w:type="spellEnd"/>
      <w:r>
        <w:rPr>
          <w:rFonts w:eastAsia="Calibri"/>
          <w:szCs w:val="28"/>
          <w:lang w:eastAsia="en-US"/>
        </w:rPr>
        <w:t xml:space="preserve"> для очистки и сортировки зерна и не может превышать 3,0 млн. рублей) (</w:t>
      </w:r>
      <w:proofErr w:type="spellStart"/>
      <w:r>
        <w:rPr>
          <w:rFonts w:eastAsia="Calibri"/>
          <w:szCs w:val="28"/>
          <w:lang w:eastAsia="en-US"/>
        </w:rPr>
        <w:t>W</w:t>
      </w:r>
      <w:r>
        <w:rPr>
          <w:rFonts w:eastAsia="Calibri"/>
          <w:sz w:val="24"/>
          <w:lang w:eastAsia="en-US"/>
        </w:rPr>
        <w:t>фотосеп</w:t>
      </w:r>
      <w:proofErr w:type="spellEnd"/>
      <w:r>
        <w:rPr>
          <w:rFonts w:eastAsia="Calibri"/>
          <w:szCs w:val="28"/>
          <w:lang w:eastAsia="en-US"/>
        </w:rPr>
        <w:t>) (в рублях), определяется по следующей формуле:</w:t>
      </w:r>
    </w:p>
    <w:p>
      <w:pPr>
        <w:ind w:left="-567" w:firstLine="709"/>
        <w:jc w:val="both"/>
        <w:rPr>
          <w:rFonts w:eastAsia="Calibri"/>
          <w:szCs w:val="28"/>
          <w:lang w:eastAsia="en-US"/>
        </w:rPr>
      </w:pPr>
    </w:p>
    <w:p>
      <w:pPr>
        <w:ind w:left="-567" w:firstLine="709"/>
        <w:jc w:val="center"/>
        <w:rPr>
          <w:rFonts w:eastAsia="Calibri"/>
          <w:szCs w:val="28"/>
          <w:lang w:eastAsia="en-US"/>
        </w:rPr>
      </w:pPr>
      <w:proofErr w:type="spellStart"/>
      <w:r>
        <w:rPr>
          <w:rFonts w:eastAsia="Calibri"/>
          <w:szCs w:val="28"/>
          <w:lang w:eastAsia="en-US"/>
        </w:rPr>
        <w:t>W</w:t>
      </w:r>
      <w:r>
        <w:rPr>
          <w:rFonts w:eastAsia="Calibri"/>
          <w:sz w:val="24"/>
          <w:lang w:eastAsia="en-US"/>
        </w:rPr>
        <w:t>фотосеп</w:t>
      </w:r>
      <w:proofErr w:type="spellEnd"/>
      <w:r>
        <w:rPr>
          <w:rFonts w:eastAsia="Calibri"/>
          <w:szCs w:val="28"/>
          <w:lang w:eastAsia="en-US"/>
        </w:rPr>
        <w:t xml:space="preserve">.  = </w:t>
      </w:r>
      <w:proofErr w:type="spellStart"/>
      <w:r>
        <w:rPr>
          <w:rFonts w:eastAsia="Calibri"/>
          <w:szCs w:val="28"/>
          <w:lang w:eastAsia="en-US"/>
        </w:rPr>
        <w:t>П</w:t>
      </w:r>
      <w:r>
        <w:rPr>
          <w:rFonts w:eastAsia="Calibri"/>
          <w:sz w:val="24"/>
          <w:lang w:eastAsia="en-US"/>
        </w:rPr>
        <w:t>сем</w:t>
      </w:r>
      <w:proofErr w:type="spellEnd"/>
      <w:r>
        <w:rPr>
          <w:rFonts w:eastAsia="Calibri"/>
          <w:szCs w:val="28"/>
          <w:lang w:eastAsia="en-US"/>
        </w:rPr>
        <w:t>. x S x 4,0</w:t>
      </w:r>
    </w:p>
    <w:p>
      <w:pPr>
        <w:ind w:left="-567" w:firstLine="709"/>
        <w:jc w:val="both"/>
        <w:rPr>
          <w:rFonts w:eastAsia="Calibri"/>
          <w:szCs w:val="28"/>
          <w:lang w:eastAsia="en-US"/>
        </w:rPr>
      </w:pPr>
    </w:p>
    <w:p>
      <w:pPr>
        <w:ind w:left="-567" w:firstLine="709"/>
        <w:jc w:val="both"/>
        <w:rPr>
          <w:rFonts w:eastAsia="Calibri"/>
          <w:szCs w:val="28"/>
          <w:lang w:eastAsia="en-US"/>
        </w:rPr>
      </w:pPr>
      <w:proofErr w:type="spellStart"/>
      <w:r>
        <w:rPr>
          <w:rFonts w:eastAsia="Calibri"/>
          <w:szCs w:val="28"/>
          <w:lang w:eastAsia="en-US"/>
        </w:rPr>
        <w:t>П</w:t>
      </w:r>
      <w:r>
        <w:rPr>
          <w:rFonts w:eastAsia="Calibri"/>
          <w:sz w:val="24"/>
          <w:lang w:eastAsia="en-US"/>
        </w:rPr>
        <w:t>сем</w:t>
      </w:r>
      <w:proofErr w:type="spellEnd"/>
      <w:r>
        <w:rPr>
          <w:rFonts w:eastAsia="Calibri"/>
          <w:sz w:val="24"/>
          <w:lang w:eastAsia="en-US"/>
        </w:rPr>
        <w:t xml:space="preserve">. - </w:t>
      </w:r>
      <w:r>
        <w:rPr>
          <w:rFonts w:eastAsia="Calibri"/>
          <w:szCs w:val="28"/>
          <w:lang w:eastAsia="en-US"/>
        </w:rPr>
        <w:t xml:space="preserve">площадь посевов сельскохозяйственных культур под урожай текущего финансового года у получателя субсидии или его отделения </w:t>
      </w:r>
      <w:r>
        <w:rPr>
          <w:rFonts w:eastAsia="Calibri"/>
          <w:szCs w:val="28"/>
          <w:lang w:eastAsia="en-US"/>
        </w:rPr>
        <w:lastRenderedPageBreak/>
        <w:t>(подразделения, филиала), имеющего статус семеноводческого хозяйства I или II категории, гектаров;</w:t>
      </w:r>
    </w:p>
    <w:p>
      <w:pPr>
        <w:ind w:left="-567" w:firstLine="709"/>
        <w:jc w:val="both"/>
        <w:rPr>
          <w:rFonts w:eastAsia="Calibri"/>
          <w:szCs w:val="28"/>
          <w:lang w:eastAsia="en-US"/>
        </w:rPr>
      </w:pPr>
      <w:r>
        <w:rPr>
          <w:rFonts w:eastAsia="Calibri"/>
          <w:szCs w:val="28"/>
          <w:lang w:eastAsia="en-US"/>
        </w:rPr>
        <w:t xml:space="preserve">4,0 – коэффициент, применяемый при приобретении получателем субсидии </w:t>
      </w:r>
      <w:proofErr w:type="spellStart"/>
      <w:r>
        <w:rPr>
          <w:rFonts w:eastAsia="Calibri"/>
          <w:szCs w:val="28"/>
          <w:lang w:eastAsia="en-US"/>
        </w:rPr>
        <w:t>фотосепаратора</w:t>
      </w:r>
      <w:proofErr w:type="spellEnd"/>
      <w:r>
        <w:rPr>
          <w:rFonts w:eastAsia="Calibri"/>
          <w:szCs w:val="28"/>
          <w:lang w:eastAsia="en-US"/>
        </w:rPr>
        <w:t xml:space="preserve"> для очистки и сортировки зерна.</w:t>
      </w:r>
    </w:p>
    <w:p>
      <w:pPr>
        <w:ind w:left="-567" w:firstLine="709"/>
        <w:jc w:val="both"/>
        <w:rPr>
          <w:rFonts w:eastAsia="Calibri"/>
          <w:szCs w:val="28"/>
          <w:lang w:eastAsia="en-US"/>
        </w:rPr>
      </w:pPr>
      <w:r>
        <w:rPr>
          <w:rFonts w:eastAsia="Calibri"/>
          <w:szCs w:val="28"/>
          <w:lang w:eastAsia="en-US"/>
        </w:rPr>
        <w:t>абзац первый пункта 23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38"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растениеводства,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в пункте 4:</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двенадцатый изложить в следующей редакции:</w:t>
      </w:r>
    </w:p>
    <w:p>
      <w:pPr>
        <w:widowControl w:val="0"/>
        <w:autoSpaceDE w:val="0"/>
        <w:autoSpaceDN w:val="0"/>
        <w:ind w:left="-567" w:firstLine="709"/>
        <w:jc w:val="both"/>
        <w:rPr>
          <w:szCs w:val="28"/>
        </w:rPr>
      </w:pPr>
      <w:r>
        <w:rPr>
          <w:rFonts w:ascii="Times New Roman CYR" w:hAnsi="Times New Roman CYR" w:cs="Times New Roman CYR"/>
          <w:szCs w:val="28"/>
        </w:rPr>
        <w:t>«</w:t>
      </w:r>
      <w:r>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абзацами следующего содержания:</w:t>
      </w:r>
    </w:p>
    <w:p>
      <w:pPr>
        <w:widowControl w:val="0"/>
        <w:autoSpaceDE w:val="0"/>
        <w:autoSpaceDN w:val="0"/>
        <w:ind w:left="-567" w:firstLine="709"/>
        <w:jc w:val="both"/>
        <w:rPr>
          <w:szCs w:val="28"/>
        </w:rPr>
      </w:pPr>
      <w:r>
        <w:rPr>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ind w:left="-567" w:firstLine="709"/>
        <w:jc w:val="both"/>
        <w:rPr>
          <w:szCs w:val="28"/>
        </w:rPr>
      </w:pPr>
      <w:r>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left="-567" w:firstLine="720"/>
        <w:jc w:val="both"/>
        <w:rPr>
          <w:szCs w:val="28"/>
        </w:rPr>
      </w:pPr>
      <w:r>
        <w:rPr>
          <w:szCs w:val="28"/>
        </w:rPr>
        <w:t>абзац шестой пункта 5 дополнить словами «и наличие заключенного соглашения с Министерством о выполнении целевых индикаторов реализации указанного проекта»;</w:t>
      </w:r>
    </w:p>
    <w:p>
      <w:pPr>
        <w:widowControl w:val="0"/>
        <w:autoSpaceDE w:val="0"/>
        <w:autoSpaceDN w:val="0"/>
        <w:adjustRightInd w:val="0"/>
        <w:ind w:left="-567" w:firstLine="720"/>
        <w:jc w:val="both"/>
        <w:rPr>
          <w:szCs w:val="28"/>
        </w:rPr>
      </w:pPr>
      <w:r>
        <w:rPr>
          <w:szCs w:val="28"/>
        </w:rPr>
        <w:t>в пункте 7:</w:t>
      </w:r>
    </w:p>
    <w:p>
      <w:pPr>
        <w:widowControl w:val="0"/>
        <w:autoSpaceDE w:val="0"/>
        <w:autoSpaceDN w:val="0"/>
        <w:adjustRightInd w:val="0"/>
        <w:ind w:left="-567" w:firstLine="720"/>
        <w:jc w:val="both"/>
      </w:pPr>
      <w:r>
        <w:rPr>
          <w:szCs w:val="28"/>
        </w:rPr>
        <w:lastRenderedPageBreak/>
        <w:t>в абзаце втором слова «</w:t>
      </w:r>
      <w:r>
        <w:t xml:space="preserve">значение результата предоставления субсидии, предусмотренного </w:t>
      </w:r>
      <w:hyperlink r:id="rId39" w:anchor="P313" w:history="1">
        <w:r>
          <w:rPr>
            <w:rStyle w:val="a3"/>
            <w:color w:val="auto"/>
            <w:u w:val="none"/>
          </w:rPr>
          <w:t xml:space="preserve">пунктом </w:t>
        </w:r>
      </w:hyperlink>
      <w:r>
        <w:t>18 настоящего Порядка,»</w:t>
      </w:r>
      <w:r>
        <w:rPr>
          <w:szCs w:val="28"/>
        </w:rPr>
        <w:t xml:space="preserve"> исключить</w:t>
      </w:r>
      <w:r>
        <w:t>;</w:t>
      </w:r>
    </w:p>
    <w:p>
      <w:pPr>
        <w:widowControl w:val="0"/>
        <w:autoSpaceDE w:val="0"/>
        <w:autoSpaceDN w:val="0"/>
        <w:adjustRightInd w:val="0"/>
        <w:ind w:left="-567" w:firstLine="720"/>
        <w:jc w:val="both"/>
        <w:rPr>
          <w:rFonts w:eastAsia="Calibri"/>
          <w:szCs w:val="28"/>
          <w:lang w:eastAsia="en-US"/>
        </w:rPr>
      </w:pPr>
      <w:r>
        <w:t xml:space="preserve">абзац одиннадцатый дополнить словами «, </w:t>
      </w:r>
      <w:r>
        <w:rPr>
          <w:szCs w:val="28"/>
        </w:rPr>
        <w:t xml:space="preserve">треки движения транспорта при выполнении работ по внесению </w:t>
      </w:r>
      <w:proofErr w:type="spellStart"/>
      <w:r>
        <w:rPr>
          <w:szCs w:val="28"/>
        </w:rPr>
        <w:t>мелиорантов</w:t>
      </w:r>
      <w:proofErr w:type="spellEnd"/>
      <w:r>
        <w:rPr>
          <w:szCs w:val="28"/>
        </w:rPr>
        <w:t xml:space="preserve"> в отчетном и (или) текущем финансовых годах, полученные из информационной </w:t>
      </w:r>
      <w:proofErr w:type="gramStart"/>
      <w:r>
        <w:rPr>
          <w:szCs w:val="28"/>
        </w:rPr>
        <w:t xml:space="preserve">системы  </w:t>
      </w:r>
      <w:r>
        <w:rPr>
          <w:rFonts w:eastAsia="Calibri"/>
          <w:szCs w:val="28"/>
          <w:lang w:eastAsia="en-US"/>
        </w:rPr>
        <w:t>«</w:t>
      </w:r>
      <w:proofErr w:type="gramEnd"/>
      <w:r>
        <w:rPr>
          <w:rFonts w:eastAsia="Calibri"/>
          <w:szCs w:val="28"/>
          <w:lang w:eastAsia="en-US"/>
        </w:rPr>
        <w:t>Агропромышленного комплекса Министерства сельского хозяйства и продовольствия Республики Татарстан».;</w:t>
      </w:r>
    </w:p>
    <w:p>
      <w:pPr>
        <w:autoSpaceDE w:val="0"/>
        <w:autoSpaceDN w:val="0"/>
        <w:adjustRightInd w:val="0"/>
        <w:ind w:left="-567" w:firstLine="709"/>
        <w:jc w:val="both"/>
        <w:rPr>
          <w:szCs w:val="28"/>
        </w:rPr>
      </w:pPr>
      <w:r>
        <w:rPr>
          <w:szCs w:val="28"/>
        </w:rPr>
        <w:t>абзац восемнадцатый дополнить словами «, и соглашение, заключенное с Министерством о выполнении целевых индикаторов реализации указанного проекта»;</w:t>
      </w:r>
    </w:p>
    <w:p>
      <w:pPr>
        <w:autoSpaceDE w:val="0"/>
        <w:autoSpaceDN w:val="0"/>
        <w:adjustRightInd w:val="0"/>
        <w:ind w:left="-567" w:firstLine="709"/>
        <w:jc w:val="both"/>
        <w:rPr>
          <w:szCs w:val="28"/>
        </w:rPr>
      </w:pPr>
      <w:r>
        <w:rPr>
          <w:szCs w:val="28"/>
        </w:rPr>
        <w:t>абзац седьмой пункта 9 изложить в следующей редакции:</w:t>
      </w:r>
    </w:p>
    <w:p>
      <w:pPr>
        <w:autoSpaceDE w:val="0"/>
        <w:autoSpaceDN w:val="0"/>
        <w:adjustRightInd w:val="0"/>
        <w:ind w:left="-567" w:firstLine="709"/>
        <w:jc w:val="both"/>
        <w:rPr>
          <w:szCs w:val="28"/>
        </w:rPr>
      </w:pPr>
      <w:r>
        <w:rPr>
          <w:szCs w:val="28"/>
        </w:rPr>
        <w:t>«</w:t>
      </w:r>
      <w:r>
        <w:t>наименования победителей отбора (далее – получатели субсидии), с которыми заключаются соглашения, и размер предоставляемой им субсидии.»;</w:t>
      </w:r>
    </w:p>
    <w:p>
      <w:pPr>
        <w:autoSpaceDE w:val="0"/>
        <w:autoSpaceDN w:val="0"/>
        <w:adjustRightInd w:val="0"/>
        <w:ind w:left="-567" w:firstLine="709"/>
        <w:jc w:val="both"/>
        <w:rPr>
          <w:szCs w:val="28"/>
        </w:rPr>
      </w:pPr>
      <w:r>
        <w:rPr>
          <w:szCs w:val="28"/>
        </w:rPr>
        <w:t>дополнить пунктом 10</w:t>
      </w:r>
      <w:r>
        <w:rPr>
          <w:szCs w:val="28"/>
          <w:vertAlign w:val="superscript"/>
        </w:rPr>
        <w:t xml:space="preserve">1 </w:t>
      </w:r>
      <w:r>
        <w:rPr>
          <w:szCs w:val="28"/>
        </w:rPr>
        <w:t>следующего содержания:</w:t>
      </w:r>
    </w:p>
    <w:p>
      <w:pPr>
        <w:autoSpaceDE w:val="0"/>
        <w:autoSpaceDN w:val="0"/>
        <w:adjustRightInd w:val="0"/>
        <w:ind w:left="-567" w:firstLine="709"/>
        <w:jc w:val="both"/>
        <w:rPr>
          <w:szCs w:val="28"/>
        </w:rPr>
      </w:pPr>
      <w:r>
        <w:rPr>
          <w:szCs w:val="28"/>
        </w:rPr>
        <w:t>«10</w:t>
      </w:r>
      <w:r>
        <w:rPr>
          <w:szCs w:val="28"/>
          <w:vertAlign w:val="superscript"/>
        </w:rPr>
        <w:t>1</w:t>
      </w:r>
      <w:r>
        <w:rPr>
          <w:szCs w:val="28"/>
        </w:rPr>
        <w:t>. Министерство в течение 10 рабочих дней со дня размещения на едином портале и на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ind w:left="-567" w:firstLine="709"/>
        <w:jc w:val="both"/>
        <w:rPr>
          <w:szCs w:val="28"/>
        </w:rPr>
      </w:pPr>
      <w:r>
        <w:rPr>
          <w:szCs w:val="28"/>
        </w:rPr>
        <w:t>В соглашении предусматриваются:</w:t>
      </w:r>
    </w:p>
    <w:p>
      <w:pPr>
        <w:widowControl w:val="0"/>
        <w:autoSpaceDE w:val="0"/>
        <w:autoSpaceDN w:val="0"/>
        <w:ind w:left="-567" w:firstLine="709"/>
        <w:jc w:val="both"/>
        <w:rPr>
          <w:szCs w:val="28"/>
        </w:rPr>
      </w:pPr>
      <w:r>
        <w:rPr>
          <w:szCs w:val="28"/>
        </w:rPr>
        <w:t>размер субсидии, предоставляемой получателю субсидии, ее целевое назначение, порядок перечисления;</w:t>
      </w:r>
    </w:p>
    <w:p>
      <w:pPr>
        <w:widowControl w:val="0"/>
        <w:autoSpaceDE w:val="0"/>
        <w:autoSpaceDN w:val="0"/>
        <w:ind w:left="-567" w:firstLine="709"/>
        <w:jc w:val="both"/>
        <w:rPr>
          <w:szCs w:val="28"/>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r>
        <w:rPr>
          <w:szCs w:val="28"/>
        </w:rPr>
        <w:t xml:space="preserve"> </w:t>
      </w:r>
    </w:p>
    <w:p>
      <w:pPr>
        <w:widowControl w:val="0"/>
        <w:autoSpaceDE w:val="0"/>
        <w:autoSpaceDN w:val="0"/>
        <w:ind w:left="-567" w:firstLine="709"/>
        <w:jc w:val="both"/>
        <w:rPr>
          <w:szCs w:val="28"/>
        </w:rPr>
      </w:pPr>
      <w:r>
        <w:rPr>
          <w:szCs w:val="28"/>
        </w:rPr>
        <w:t>форма и сроки представления получателем субсидии дополнительных отчетов, установленных Министерством;</w:t>
      </w:r>
    </w:p>
    <w:p>
      <w:pPr>
        <w:widowControl w:val="0"/>
        <w:autoSpaceDE w:val="0"/>
        <w:autoSpaceDN w:val="0"/>
        <w:ind w:left="-567" w:firstLine="709"/>
        <w:jc w:val="both"/>
      </w:pPr>
      <w:r>
        <w:t>порядок возврата субсидии в бюджет Республики Татарстан;</w:t>
      </w:r>
    </w:p>
    <w:p>
      <w:pPr>
        <w:widowControl w:val="0"/>
        <w:autoSpaceDE w:val="0"/>
        <w:autoSpaceDN w:val="0"/>
        <w:ind w:left="-567" w:firstLine="709"/>
        <w:jc w:val="both"/>
        <w:rPr>
          <w:szCs w:val="28"/>
        </w:rPr>
      </w:pPr>
      <w:r>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40" w:anchor="P1989" w:history="1">
        <w:r>
          <w:rPr>
            <w:rStyle w:val="a3"/>
            <w:color w:val="auto"/>
            <w:szCs w:val="28"/>
            <w:u w:val="none"/>
          </w:rPr>
          <w:t>пункте 2</w:t>
        </w:r>
      </w:hyperlink>
      <w:r>
        <w:rPr>
          <w:szCs w:val="28"/>
        </w:rPr>
        <w:t xml:space="preserve"> настоящего Порядка, приводящего к невозможности предоставления субсидии в размере, определенном в соглашении.</w:t>
      </w:r>
    </w:p>
    <w:p>
      <w:pPr>
        <w:widowControl w:val="0"/>
        <w:autoSpaceDE w:val="0"/>
        <w:autoSpaceDN w:val="0"/>
        <w:ind w:left="-567" w:firstLine="709"/>
        <w:jc w:val="both"/>
        <w:rPr>
          <w:szCs w:val="28"/>
        </w:rPr>
      </w:pPr>
      <w:r>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ind w:left="-567" w:firstLine="709"/>
        <w:jc w:val="both"/>
        <w:rPr>
          <w:szCs w:val="28"/>
        </w:rPr>
      </w:pPr>
      <w:r>
        <w:rPr>
          <w:szCs w:val="28"/>
        </w:rPr>
        <w:t xml:space="preserve">Получатель субсидии признается уклонившимся от заключения соглашения в случае, если в сроки, указанные в </w:t>
      </w:r>
      <w:hyperlink r:id="rId41" w:anchor="P131" w:history="1">
        <w:r>
          <w:rPr>
            <w:rStyle w:val="a3"/>
            <w:color w:val="auto"/>
            <w:szCs w:val="28"/>
            <w:u w:val="none"/>
          </w:rPr>
          <w:t>абзаце первом настоящего пункта</w:t>
        </w:r>
      </w:hyperlink>
      <w:r>
        <w:rPr>
          <w:szCs w:val="28"/>
        </w:rPr>
        <w:t>, не обеспечил подписание соглашения лицом, имеющим право действовать от имени получателя субсидии.»;</w:t>
      </w:r>
    </w:p>
    <w:p>
      <w:pPr>
        <w:autoSpaceDE w:val="0"/>
        <w:autoSpaceDN w:val="0"/>
        <w:adjustRightInd w:val="0"/>
        <w:ind w:left="-567" w:firstLine="709"/>
        <w:jc w:val="both"/>
        <w:rPr>
          <w:szCs w:val="28"/>
        </w:rPr>
      </w:pPr>
      <w:r>
        <w:rPr>
          <w:szCs w:val="28"/>
        </w:rPr>
        <w:t>абзац второй пункта 11 изложить в следующей редакции:</w:t>
      </w:r>
    </w:p>
    <w:p>
      <w:pPr>
        <w:widowControl w:val="0"/>
        <w:autoSpaceDE w:val="0"/>
        <w:autoSpaceDN w:val="0"/>
        <w:ind w:left="-567" w:firstLine="709"/>
        <w:jc w:val="both"/>
        <w:rPr>
          <w:szCs w:val="28"/>
        </w:rPr>
      </w:pPr>
      <w:r>
        <w:rPr>
          <w:szCs w:val="28"/>
        </w:rPr>
        <w:t xml:space="preserve">«не позднее пятого рабочего дня со дня завершения указанного в </w:t>
      </w:r>
      <w:hyperlink r:id="rId42" w:anchor="P131" w:history="1">
        <w:r>
          <w:rPr>
            <w:rStyle w:val="a3"/>
            <w:color w:val="auto"/>
            <w:szCs w:val="28"/>
            <w:u w:val="none"/>
          </w:rPr>
          <w:t>абзаце первом пункта</w:t>
        </w:r>
      </w:hyperlink>
      <w:r>
        <w:rPr>
          <w:rStyle w:val="a3"/>
          <w:color w:val="auto"/>
          <w:szCs w:val="28"/>
          <w:u w:val="none"/>
        </w:rPr>
        <w:t xml:space="preserve"> 10</w:t>
      </w:r>
      <w:r>
        <w:rPr>
          <w:rStyle w:val="a3"/>
          <w:color w:val="auto"/>
          <w:szCs w:val="28"/>
          <w:u w:val="none"/>
          <w:vertAlign w:val="superscript"/>
        </w:rPr>
        <w:t>1</w:t>
      </w:r>
      <w:r>
        <w:t xml:space="preserve"> </w:t>
      </w:r>
      <w:r>
        <w:rPr>
          <w:szCs w:val="28"/>
        </w:rPr>
        <w:t>срока подписания соглашений принимает решение о предоставлении субсидии получателям субсидии, которое оформляется приказом Министерства;»;</w:t>
      </w:r>
    </w:p>
    <w:p>
      <w:pPr>
        <w:ind w:left="-567" w:firstLine="709"/>
        <w:jc w:val="both"/>
        <w:rPr>
          <w:rFonts w:eastAsia="Calibri"/>
          <w:szCs w:val="28"/>
          <w:lang w:eastAsia="en-US"/>
        </w:rPr>
      </w:pPr>
      <w:r>
        <w:rPr>
          <w:rFonts w:eastAsia="Calibri"/>
          <w:szCs w:val="28"/>
          <w:lang w:eastAsia="en-US"/>
        </w:rPr>
        <w:lastRenderedPageBreak/>
        <w:t>в пункте 20:</w:t>
      </w:r>
    </w:p>
    <w:p>
      <w:pPr>
        <w:ind w:left="-567" w:firstLine="709"/>
        <w:jc w:val="both"/>
        <w:rPr>
          <w:rFonts w:eastAsia="Calibri"/>
          <w:szCs w:val="28"/>
          <w:lang w:eastAsia="en-US"/>
        </w:rPr>
      </w:pPr>
      <w:r>
        <w:rPr>
          <w:rFonts w:eastAsia="Calibri"/>
          <w:szCs w:val="28"/>
          <w:lang w:eastAsia="en-US"/>
        </w:rPr>
        <w:t>в абзаце третьем слова «в приказе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t>в абзаце одиннадцатом слово «Министерством» заменить словом «соглашением»;</w:t>
      </w:r>
    </w:p>
    <w:p>
      <w:pPr>
        <w:ind w:left="-567" w:firstLine="709"/>
        <w:jc w:val="both"/>
        <w:rPr>
          <w:rFonts w:eastAsia="Calibri"/>
          <w:szCs w:val="28"/>
          <w:lang w:eastAsia="en-US"/>
        </w:rPr>
      </w:pPr>
      <w:r>
        <w:rPr>
          <w:rFonts w:eastAsia="Calibri"/>
          <w:szCs w:val="28"/>
          <w:lang w:eastAsia="en-US"/>
        </w:rPr>
        <w:t>в абзаце тринадцатом слова «приказом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t>абзац первый пункта 22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43"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сельскохозяйственным товаропроизводителям на развитие производства органической продукции,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в пункте 4:</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двенадцатый изложить в следующей редакции:</w:t>
      </w:r>
    </w:p>
    <w:p>
      <w:pPr>
        <w:widowControl w:val="0"/>
        <w:autoSpaceDE w:val="0"/>
        <w:autoSpaceDN w:val="0"/>
        <w:ind w:left="-567" w:firstLine="709"/>
        <w:jc w:val="both"/>
        <w:rPr>
          <w:szCs w:val="28"/>
        </w:rPr>
      </w:pPr>
      <w:r>
        <w:rPr>
          <w:rFonts w:ascii="Times New Roman CYR" w:hAnsi="Times New Roman CYR" w:cs="Times New Roman CYR"/>
          <w:szCs w:val="28"/>
        </w:rPr>
        <w:t>«</w:t>
      </w:r>
      <w:r>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абзацами следующего содержания:</w:t>
      </w:r>
    </w:p>
    <w:p>
      <w:pPr>
        <w:widowControl w:val="0"/>
        <w:autoSpaceDE w:val="0"/>
        <w:autoSpaceDN w:val="0"/>
        <w:ind w:left="-567" w:firstLine="709"/>
        <w:jc w:val="both"/>
        <w:rPr>
          <w:szCs w:val="28"/>
        </w:rPr>
      </w:pPr>
      <w:r>
        <w:rPr>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ind w:left="-567" w:firstLine="709"/>
        <w:jc w:val="both"/>
        <w:rPr>
          <w:szCs w:val="28"/>
        </w:rPr>
      </w:pPr>
      <w:r>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widowControl w:val="0"/>
        <w:autoSpaceDE w:val="0"/>
        <w:autoSpaceDN w:val="0"/>
        <w:ind w:left="-567" w:firstLine="709"/>
        <w:jc w:val="both"/>
        <w:rPr>
          <w:szCs w:val="28"/>
        </w:rPr>
      </w:pPr>
      <w:r>
        <w:rPr>
          <w:szCs w:val="28"/>
        </w:rPr>
        <w:t>в пункте 7:</w:t>
      </w:r>
    </w:p>
    <w:p>
      <w:pPr>
        <w:widowControl w:val="0"/>
        <w:autoSpaceDE w:val="0"/>
        <w:autoSpaceDN w:val="0"/>
        <w:adjustRightInd w:val="0"/>
        <w:ind w:left="-567" w:firstLine="720"/>
        <w:jc w:val="both"/>
      </w:pPr>
      <w:r>
        <w:rPr>
          <w:szCs w:val="28"/>
        </w:rPr>
        <w:t>в абзаце втором слова «</w:t>
      </w:r>
      <w:r>
        <w:t xml:space="preserve">значение результата предоставления субсидии, </w:t>
      </w:r>
      <w:r>
        <w:lastRenderedPageBreak/>
        <w:t xml:space="preserve">предусмотренного </w:t>
      </w:r>
      <w:hyperlink r:id="rId44" w:anchor="P313" w:history="1">
        <w:r>
          <w:rPr>
            <w:rStyle w:val="a3"/>
            <w:color w:val="auto"/>
            <w:u w:val="none"/>
          </w:rPr>
          <w:t xml:space="preserve">пунктом </w:t>
        </w:r>
      </w:hyperlink>
      <w:r>
        <w:t>13 настоящего Порядка,»</w:t>
      </w:r>
      <w:r>
        <w:rPr>
          <w:szCs w:val="28"/>
        </w:rPr>
        <w:t xml:space="preserve"> исключить</w:t>
      </w:r>
      <w:r>
        <w:t>;</w:t>
      </w:r>
    </w:p>
    <w:p>
      <w:pPr>
        <w:widowControl w:val="0"/>
        <w:autoSpaceDE w:val="0"/>
        <w:autoSpaceDN w:val="0"/>
        <w:adjustRightInd w:val="0"/>
        <w:ind w:left="-567" w:firstLine="720"/>
        <w:jc w:val="both"/>
        <w:rPr>
          <w:rFonts w:ascii="Times New Roman CYR" w:hAnsi="Times New Roman CYR" w:cs="Times New Roman CYR"/>
          <w:szCs w:val="28"/>
        </w:rPr>
      </w:pPr>
      <w:r>
        <w:t>в абзаце девятом слова «платежных документов» заменить словами «платежных поручений»;</w:t>
      </w:r>
    </w:p>
    <w:p>
      <w:pPr>
        <w:autoSpaceDE w:val="0"/>
        <w:autoSpaceDN w:val="0"/>
        <w:adjustRightInd w:val="0"/>
        <w:ind w:left="-567" w:firstLine="709"/>
        <w:jc w:val="both"/>
        <w:rPr>
          <w:szCs w:val="28"/>
        </w:rPr>
      </w:pPr>
      <w:r>
        <w:rPr>
          <w:szCs w:val="28"/>
        </w:rPr>
        <w:t>абзац восьмой пункта 8 изложить в следующей редакции:</w:t>
      </w:r>
    </w:p>
    <w:p>
      <w:pPr>
        <w:autoSpaceDE w:val="0"/>
        <w:autoSpaceDN w:val="0"/>
        <w:adjustRightInd w:val="0"/>
        <w:ind w:left="-567" w:firstLine="709"/>
        <w:jc w:val="both"/>
        <w:rPr>
          <w:szCs w:val="28"/>
        </w:rPr>
      </w:pPr>
      <w:r>
        <w:rPr>
          <w:szCs w:val="28"/>
        </w:rPr>
        <w:t>«</w:t>
      </w:r>
      <w:r>
        <w:t>наименования победителей отбора (далее – получатели субсидии), с которыми заключаются соглашения, и размер предоставляемой им субсидии.»;</w:t>
      </w:r>
    </w:p>
    <w:p>
      <w:pPr>
        <w:autoSpaceDE w:val="0"/>
        <w:autoSpaceDN w:val="0"/>
        <w:adjustRightInd w:val="0"/>
        <w:ind w:left="-567" w:firstLine="709"/>
        <w:jc w:val="both"/>
        <w:rPr>
          <w:szCs w:val="28"/>
        </w:rPr>
      </w:pPr>
      <w:r>
        <w:rPr>
          <w:szCs w:val="28"/>
        </w:rPr>
        <w:t>дополнить пунктом 9</w:t>
      </w:r>
      <w:r>
        <w:rPr>
          <w:szCs w:val="28"/>
          <w:vertAlign w:val="superscript"/>
        </w:rPr>
        <w:t xml:space="preserve">1 </w:t>
      </w:r>
      <w:r>
        <w:rPr>
          <w:szCs w:val="28"/>
        </w:rPr>
        <w:t>следующего содержания:</w:t>
      </w:r>
    </w:p>
    <w:p>
      <w:pPr>
        <w:autoSpaceDE w:val="0"/>
        <w:autoSpaceDN w:val="0"/>
        <w:adjustRightInd w:val="0"/>
        <w:ind w:left="-567" w:firstLine="709"/>
        <w:jc w:val="both"/>
        <w:rPr>
          <w:szCs w:val="28"/>
        </w:rPr>
      </w:pPr>
      <w:r>
        <w:rPr>
          <w:szCs w:val="28"/>
        </w:rPr>
        <w:t>«9</w:t>
      </w:r>
      <w:r>
        <w:rPr>
          <w:szCs w:val="28"/>
          <w:vertAlign w:val="superscript"/>
        </w:rPr>
        <w:t>1</w:t>
      </w:r>
      <w:r>
        <w:rPr>
          <w:szCs w:val="28"/>
        </w:rPr>
        <w:t>. Министерство в течение 10 рабочих дней со дня размещения на едином портале и на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ind w:left="-567" w:firstLine="709"/>
        <w:jc w:val="both"/>
        <w:rPr>
          <w:szCs w:val="28"/>
        </w:rPr>
      </w:pPr>
      <w:r>
        <w:rPr>
          <w:szCs w:val="28"/>
        </w:rPr>
        <w:t>В соглашении предусматриваются:</w:t>
      </w:r>
    </w:p>
    <w:p>
      <w:pPr>
        <w:widowControl w:val="0"/>
        <w:autoSpaceDE w:val="0"/>
        <w:autoSpaceDN w:val="0"/>
        <w:ind w:left="-567" w:firstLine="709"/>
        <w:jc w:val="both"/>
        <w:rPr>
          <w:szCs w:val="28"/>
        </w:rPr>
      </w:pPr>
      <w:r>
        <w:rPr>
          <w:szCs w:val="28"/>
        </w:rPr>
        <w:t>размер субсидии, предоставляемой получателю субсидии, ее целевое назначение, порядок перечисления;</w:t>
      </w:r>
    </w:p>
    <w:p>
      <w:pPr>
        <w:widowControl w:val="0"/>
        <w:autoSpaceDE w:val="0"/>
        <w:autoSpaceDN w:val="0"/>
        <w:ind w:left="-567" w:firstLine="709"/>
        <w:jc w:val="both"/>
        <w:rPr>
          <w:szCs w:val="28"/>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r>
        <w:rPr>
          <w:szCs w:val="28"/>
        </w:rPr>
        <w:t xml:space="preserve"> </w:t>
      </w:r>
    </w:p>
    <w:p>
      <w:pPr>
        <w:widowControl w:val="0"/>
        <w:autoSpaceDE w:val="0"/>
        <w:autoSpaceDN w:val="0"/>
        <w:ind w:left="-567" w:firstLine="709"/>
        <w:jc w:val="both"/>
        <w:rPr>
          <w:szCs w:val="28"/>
        </w:rPr>
      </w:pPr>
      <w:r>
        <w:rPr>
          <w:szCs w:val="28"/>
        </w:rPr>
        <w:t>форма и сроки представления получателем субсидии дополнительных отчетов, установленных Министерством;</w:t>
      </w:r>
    </w:p>
    <w:p>
      <w:pPr>
        <w:widowControl w:val="0"/>
        <w:autoSpaceDE w:val="0"/>
        <w:autoSpaceDN w:val="0"/>
        <w:ind w:left="-567" w:firstLine="709"/>
        <w:jc w:val="both"/>
      </w:pPr>
      <w:r>
        <w:t>порядок возврата субсидии в бюджет Республики Татарстан;</w:t>
      </w:r>
    </w:p>
    <w:p>
      <w:pPr>
        <w:widowControl w:val="0"/>
        <w:autoSpaceDE w:val="0"/>
        <w:autoSpaceDN w:val="0"/>
        <w:ind w:left="-567" w:firstLine="709"/>
        <w:jc w:val="both"/>
        <w:rPr>
          <w:szCs w:val="28"/>
        </w:rPr>
      </w:pPr>
      <w:r>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45" w:anchor="P1989" w:history="1">
        <w:r>
          <w:rPr>
            <w:rStyle w:val="a3"/>
            <w:color w:val="auto"/>
            <w:szCs w:val="28"/>
            <w:u w:val="none"/>
          </w:rPr>
          <w:t>пункте 2</w:t>
        </w:r>
      </w:hyperlink>
      <w:r>
        <w:rPr>
          <w:szCs w:val="28"/>
        </w:rPr>
        <w:t xml:space="preserve"> настоящего Порядка, приводящего к невозможности предоставления субсидии в размере, определенном в соглашении.</w:t>
      </w:r>
    </w:p>
    <w:p>
      <w:pPr>
        <w:widowControl w:val="0"/>
        <w:autoSpaceDE w:val="0"/>
        <w:autoSpaceDN w:val="0"/>
        <w:ind w:left="-567" w:firstLine="709"/>
        <w:jc w:val="both"/>
        <w:rPr>
          <w:szCs w:val="28"/>
        </w:rPr>
      </w:pPr>
      <w:r>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ind w:left="-567" w:firstLine="709"/>
        <w:jc w:val="both"/>
        <w:rPr>
          <w:szCs w:val="28"/>
        </w:rPr>
      </w:pPr>
      <w:r>
        <w:rPr>
          <w:szCs w:val="28"/>
        </w:rPr>
        <w:t xml:space="preserve">Получатель субсидии признается уклонившимся от заключения соглашения в случае, если в сроки, указанные в </w:t>
      </w:r>
      <w:hyperlink r:id="rId46" w:anchor="P131" w:history="1">
        <w:r>
          <w:rPr>
            <w:rStyle w:val="a3"/>
            <w:color w:val="auto"/>
            <w:szCs w:val="28"/>
            <w:u w:val="none"/>
          </w:rPr>
          <w:t>абзаце первом настоящего пункта</w:t>
        </w:r>
      </w:hyperlink>
      <w:r>
        <w:rPr>
          <w:szCs w:val="28"/>
        </w:rPr>
        <w:t>, не обеспечил подписание соглашения лицом, имеющим право действовать от имени получателя субсидии.»;</w:t>
      </w:r>
    </w:p>
    <w:p>
      <w:pPr>
        <w:autoSpaceDE w:val="0"/>
        <w:autoSpaceDN w:val="0"/>
        <w:adjustRightInd w:val="0"/>
        <w:ind w:left="-567" w:firstLine="709"/>
        <w:jc w:val="both"/>
        <w:rPr>
          <w:szCs w:val="28"/>
        </w:rPr>
      </w:pPr>
      <w:r>
        <w:rPr>
          <w:szCs w:val="28"/>
        </w:rPr>
        <w:t>абзац второй пункта 10 изложить в следующей редакции:</w:t>
      </w:r>
    </w:p>
    <w:p>
      <w:pPr>
        <w:widowControl w:val="0"/>
        <w:autoSpaceDE w:val="0"/>
        <w:autoSpaceDN w:val="0"/>
        <w:ind w:left="-567" w:firstLine="709"/>
        <w:jc w:val="both"/>
        <w:rPr>
          <w:szCs w:val="28"/>
        </w:rPr>
      </w:pPr>
      <w:r>
        <w:rPr>
          <w:szCs w:val="28"/>
        </w:rPr>
        <w:t xml:space="preserve">«не позднее пятого рабочего дня со дня завершения указанного в </w:t>
      </w:r>
      <w:hyperlink r:id="rId47" w:anchor="P131" w:history="1">
        <w:r>
          <w:rPr>
            <w:rStyle w:val="a3"/>
            <w:color w:val="auto"/>
            <w:szCs w:val="28"/>
            <w:u w:val="none"/>
          </w:rPr>
          <w:t>абзаце первом пункта</w:t>
        </w:r>
      </w:hyperlink>
      <w:r>
        <w:t xml:space="preserve"> 9</w:t>
      </w:r>
      <w:r>
        <w:rPr>
          <w:vertAlign w:val="superscript"/>
        </w:rPr>
        <w:t>1</w:t>
      </w:r>
      <w:r>
        <w:t xml:space="preserve"> </w:t>
      </w:r>
      <w:r>
        <w:rPr>
          <w:szCs w:val="28"/>
        </w:rPr>
        <w:t>срока подписания соглашений принимает решение о предоставлении субсидии получателям субсидии, которое оформляется приказом Министерства;»;</w:t>
      </w:r>
    </w:p>
    <w:p>
      <w:pPr>
        <w:ind w:left="-567" w:firstLine="709"/>
        <w:jc w:val="both"/>
        <w:rPr>
          <w:rFonts w:eastAsia="Calibri"/>
          <w:szCs w:val="28"/>
          <w:lang w:eastAsia="en-US"/>
        </w:rPr>
      </w:pPr>
      <w:r>
        <w:rPr>
          <w:rFonts w:eastAsia="Calibri"/>
          <w:szCs w:val="28"/>
          <w:lang w:eastAsia="en-US"/>
        </w:rPr>
        <w:t>в пункте 11 после слов «маркировки и реализации» дополнить словами «и (или) включенные в перечень средств производства «Союза Органического Земледелия», слово «амортизацию,» исключить, слово «</w:t>
      </w:r>
      <w:proofErr w:type="gramStart"/>
      <w:r>
        <w:rPr>
          <w:rFonts w:eastAsia="Calibri"/>
          <w:szCs w:val="28"/>
          <w:lang w:eastAsia="en-US"/>
        </w:rPr>
        <w:t>начислениями»  заменить</w:t>
      </w:r>
      <w:proofErr w:type="gramEnd"/>
      <w:r>
        <w:rPr>
          <w:rFonts w:eastAsia="Calibri"/>
          <w:szCs w:val="28"/>
          <w:lang w:eastAsia="en-US"/>
        </w:rPr>
        <w:t xml:space="preserve"> словом «отчислениями»;</w:t>
      </w:r>
    </w:p>
    <w:p>
      <w:pPr>
        <w:ind w:left="-567" w:firstLine="709"/>
        <w:jc w:val="both"/>
        <w:rPr>
          <w:rFonts w:eastAsia="Calibri"/>
          <w:szCs w:val="28"/>
          <w:lang w:eastAsia="en-US"/>
        </w:rPr>
      </w:pPr>
      <w:r>
        <w:rPr>
          <w:rFonts w:eastAsia="Calibri"/>
          <w:szCs w:val="28"/>
          <w:lang w:eastAsia="en-US"/>
        </w:rPr>
        <w:t>в пункте 15:</w:t>
      </w:r>
    </w:p>
    <w:p>
      <w:pPr>
        <w:ind w:left="-567" w:firstLine="709"/>
        <w:jc w:val="both"/>
        <w:rPr>
          <w:rFonts w:eastAsia="Calibri"/>
          <w:szCs w:val="28"/>
          <w:lang w:eastAsia="en-US"/>
        </w:rPr>
      </w:pPr>
      <w:r>
        <w:rPr>
          <w:rFonts w:eastAsia="Calibri"/>
          <w:szCs w:val="28"/>
          <w:lang w:eastAsia="en-US"/>
        </w:rPr>
        <w:t>в абзаце третьем слова «в приказе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lastRenderedPageBreak/>
        <w:t>в абзаце одиннадцатом слово «Министерством» заменить словом «соглашением»;</w:t>
      </w:r>
    </w:p>
    <w:p>
      <w:pPr>
        <w:ind w:left="-567" w:firstLine="709"/>
        <w:jc w:val="both"/>
        <w:rPr>
          <w:rFonts w:eastAsia="Calibri"/>
          <w:szCs w:val="28"/>
          <w:lang w:eastAsia="en-US"/>
        </w:rPr>
      </w:pPr>
      <w:r>
        <w:rPr>
          <w:rFonts w:eastAsia="Calibri"/>
          <w:szCs w:val="28"/>
          <w:lang w:eastAsia="en-US"/>
        </w:rPr>
        <w:t>в абзаце тринадцатом слова «приказом Министерства о предоставлении субсидии» заменить словом «соглашением»;</w:t>
      </w:r>
    </w:p>
    <w:p>
      <w:pPr>
        <w:ind w:left="-567" w:firstLine="709"/>
        <w:jc w:val="both"/>
        <w:rPr>
          <w:rFonts w:eastAsia="Calibri"/>
          <w:szCs w:val="28"/>
          <w:lang w:eastAsia="en-US"/>
        </w:rPr>
      </w:pPr>
      <w:r>
        <w:rPr>
          <w:rFonts w:eastAsia="Calibri"/>
          <w:szCs w:val="28"/>
          <w:lang w:eastAsia="en-US"/>
        </w:rPr>
        <w:t>абзац первый пункта 17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48"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звероводческим хозяйствам на возмещение части затрат по содержанию клеточных пушных зверей,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ind w:left="-567" w:firstLine="709"/>
        <w:jc w:val="both"/>
        <w:rPr>
          <w:rFonts w:eastAsia="Calibri"/>
          <w:szCs w:val="28"/>
          <w:lang w:eastAsia="en-US"/>
        </w:rPr>
      </w:pPr>
      <w:r>
        <w:rPr>
          <w:rFonts w:eastAsia="Calibri"/>
          <w:szCs w:val="28"/>
          <w:lang w:eastAsia="en-US"/>
        </w:rPr>
        <w:t>абзац четвертый пункта 9</w:t>
      </w:r>
      <w:r>
        <w:rPr>
          <w:rFonts w:eastAsia="Calibri"/>
          <w:szCs w:val="28"/>
          <w:vertAlign w:val="superscript"/>
          <w:lang w:eastAsia="en-US"/>
        </w:rPr>
        <w:t>1</w:t>
      </w:r>
      <w:r>
        <w:rPr>
          <w:rFonts w:eastAsia="Calibri"/>
          <w:szCs w:val="28"/>
          <w:lang w:eastAsia="en-US"/>
        </w:rPr>
        <w:t xml:space="preserve"> изложить в следующей редакции:</w:t>
      </w:r>
    </w:p>
    <w:p>
      <w:pPr>
        <w:widowControl w:val="0"/>
        <w:autoSpaceDE w:val="0"/>
        <w:autoSpaceDN w:val="0"/>
        <w:ind w:left="-567" w:firstLine="709"/>
        <w:jc w:val="both"/>
        <w:rPr>
          <w:szCs w:val="28"/>
          <w:lang w:eastAsia="en-US"/>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p>
    <w:p>
      <w:pPr>
        <w:ind w:left="-567" w:firstLine="709"/>
        <w:jc w:val="both"/>
        <w:rPr>
          <w:rFonts w:eastAsia="Calibri"/>
          <w:szCs w:val="28"/>
          <w:lang w:eastAsia="en-US"/>
        </w:rPr>
      </w:pPr>
      <w:r>
        <w:rPr>
          <w:rFonts w:eastAsia="Calibri"/>
          <w:szCs w:val="28"/>
          <w:lang w:eastAsia="en-US"/>
        </w:rPr>
        <w:t>абзац первый пункта 17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49"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на поддержку племенного животноводства, утвержденном указанным постановлением:</w:t>
      </w:r>
    </w:p>
    <w:p>
      <w:pPr>
        <w:autoSpaceDE w:val="0"/>
        <w:autoSpaceDN w:val="0"/>
        <w:adjustRightInd w:val="0"/>
        <w:ind w:left="-567" w:firstLine="709"/>
        <w:jc w:val="both"/>
        <w:rPr>
          <w:rFonts w:eastAsia="Calibri"/>
          <w:szCs w:val="28"/>
          <w:lang w:eastAsia="en-US"/>
        </w:rPr>
      </w:pPr>
      <w:r>
        <w:rPr>
          <w:rFonts w:eastAsia="Calibri"/>
          <w:szCs w:val="28"/>
          <w:lang w:eastAsia="en-US"/>
        </w:rPr>
        <w:t>в пункте 1:</w:t>
      </w:r>
    </w:p>
    <w:p>
      <w:pPr>
        <w:autoSpaceDE w:val="0"/>
        <w:autoSpaceDN w:val="0"/>
        <w:adjustRightInd w:val="0"/>
        <w:ind w:left="-567" w:firstLine="709"/>
        <w:jc w:val="both"/>
        <w:rPr>
          <w:rFonts w:eastAsia="Calibri"/>
          <w:szCs w:val="28"/>
          <w:lang w:eastAsia="en-US"/>
        </w:rPr>
      </w:pPr>
      <w:r>
        <w:rPr>
          <w:rFonts w:eastAsia="Calibri"/>
          <w:szCs w:val="28"/>
          <w:lang w:eastAsia="en-US"/>
        </w:rPr>
        <w:t>абзац первый после слова «репродукторам,» дополнить словами «племенным хозяйствам по разведению пчел,»;</w:t>
      </w:r>
    </w:p>
    <w:p>
      <w:pPr>
        <w:autoSpaceDE w:val="0"/>
        <w:autoSpaceDN w:val="0"/>
        <w:adjustRightInd w:val="0"/>
        <w:ind w:left="-567" w:firstLine="709"/>
        <w:jc w:val="both"/>
        <w:rPr>
          <w:szCs w:val="28"/>
        </w:rPr>
      </w:pPr>
      <w:r>
        <w:rPr>
          <w:szCs w:val="28"/>
        </w:rPr>
        <w:lastRenderedPageBreak/>
        <w:t xml:space="preserve">подпункт 1.2.9 после слова «осеменения» </w:t>
      </w:r>
      <w:r>
        <w:rPr>
          <w:rFonts w:eastAsia="Calibri"/>
          <w:szCs w:val="28"/>
          <w:lang w:eastAsia="en-US"/>
        </w:rPr>
        <w:t>дополнить словами «</w:t>
      </w:r>
      <w:r>
        <w:t>и для диагностики стельности»;</w:t>
      </w:r>
    </w:p>
    <w:p>
      <w:pPr>
        <w:autoSpaceDE w:val="0"/>
        <w:autoSpaceDN w:val="0"/>
        <w:adjustRightInd w:val="0"/>
        <w:ind w:left="-567" w:firstLine="709"/>
        <w:jc w:val="both"/>
        <w:rPr>
          <w:szCs w:val="28"/>
        </w:rPr>
      </w:pPr>
      <w:r>
        <w:rPr>
          <w:szCs w:val="28"/>
        </w:rPr>
        <w:t xml:space="preserve">дополнить подпунктом 1.4.6 следующего содержания: </w:t>
      </w:r>
    </w:p>
    <w:p>
      <w:pPr>
        <w:autoSpaceDE w:val="0"/>
        <w:autoSpaceDN w:val="0"/>
        <w:adjustRightInd w:val="0"/>
        <w:ind w:left="-567" w:firstLine="709"/>
        <w:jc w:val="both"/>
        <w:rPr>
          <w:szCs w:val="28"/>
        </w:rPr>
      </w:pPr>
      <w:r>
        <w:rPr>
          <w:szCs w:val="28"/>
        </w:rPr>
        <w:t xml:space="preserve">«1.4.6. Предоставление субсидии на возмещение части затрат, связанных с производством и реализацией </w:t>
      </w:r>
      <w:proofErr w:type="spellStart"/>
      <w:r>
        <w:rPr>
          <w:szCs w:val="28"/>
        </w:rPr>
        <w:t>пчелопакетов</w:t>
      </w:r>
      <w:proofErr w:type="spellEnd"/>
      <w:r>
        <w:rPr>
          <w:szCs w:val="28"/>
        </w:rPr>
        <w:t>.»;</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 пункт 3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5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autoSpaceDE w:val="0"/>
        <w:autoSpaceDN w:val="0"/>
        <w:adjustRightInd w:val="0"/>
        <w:ind w:left="-567" w:firstLine="709"/>
        <w:jc w:val="both"/>
        <w:rPr>
          <w:szCs w:val="28"/>
        </w:rPr>
      </w:pPr>
      <w:r>
        <w:rPr>
          <w:szCs w:val="28"/>
        </w:rPr>
        <w:t>в пункте 6:</w:t>
      </w:r>
    </w:p>
    <w:p>
      <w:pPr>
        <w:autoSpaceDE w:val="0"/>
        <w:autoSpaceDN w:val="0"/>
        <w:adjustRightInd w:val="0"/>
        <w:ind w:left="-567" w:firstLine="709"/>
        <w:jc w:val="both"/>
        <w:rPr>
          <w:szCs w:val="28"/>
        </w:rPr>
      </w:pPr>
      <w:r>
        <w:rPr>
          <w:szCs w:val="28"/>
        </w:rPr>
        <w:t>подпункт 6.1 дополнить абзацем следующего содержания:</w:t>
      </w:r>
    </w:p>
    <w:p>
      <w:pPr>
        <w:autoSpaceDE w:val="0"/>
        <w:autoSpaceDN w:val="0"/>
        <w:adjustRightInd w:val="0"/>
        <w:ind w:left="-567" w:firstLine="709"/>
        <w:jc w:val="both"/>
        <w:rPr>
          <w:szCs w:val="28"/>
        </w:rPr>
      </w:pPr>
      <w:r>
        <w:rPr>
          <w:szCs w:val="28"/>
        </w:rPr>
        <w:t>«возраст плодотворного осеменения у субсидируемого поголовья племенных нетелей молочного направления должен быть не более 16 месяцев.»;</w:t>
      </w:r>
    </w:p>
    <w:p>
      <w:pPr>
        <w:autoSpaceDE w:val="0"/>
        <w:autoSpaceDN w:val="0"/>
        <w:adjustRightInd w:val="0"/>
        <w:ind w:left="-567" w:firstLine="709"/>
        <w:jc w:val="both"/>
        <w:rPr>
          <w:szCs w:val="28"/>
        </w:rPr>
      </w:pPr>
      <w:r>
        <w:rPr>
          <w:szCs w:val="28"/>
        </w:rPr>
        <w:t>подпункт 6.2 дополнить абзацем следующего содержания:</w:t>
      </w:r>
    </w:p>
    <w:p>
      <w:pPr>
        <w:autoSpaceDE w:val="0"/>
        <w:autoSpaceDN w:val="0"/>
        <w:adjustRightInd w:val="0"/>
        <w:ind w:left="-567" w:firstLine="709"/>
        <w:jc w:val="both"/>
        <w:rPr>
          <w:szCs w:val="28"/>
        </w:rPr>
      </w:pPr>
      <w:r>
        <w:rPr>
          <w:szCs w:val="28"/>
        </w:rPr>
        <w:t>«возраст плодотворного осеменения у субсидируемого поголовья племенных нетелей молочного направления должен быть не более 16 месяцев.»;</w:t>
      </w:r>
    </w:p>
    <w:p>
      <w:pPr>
        <w:autoSpaceDE w:val="0"/>
        <w:autoSpaceDN w:val="0"/>
        <w:adjustRightInd w:val="0"/>
        <w:ind w:left="-567" w:firstLine="709"/>
        <w:jc w:val="both"/>
        <w:rPr>
          <w:szCs w:val="28"/>
        </w:rPr>
      </w:pPr>
      <w:r>
        <w:rPr>
          <w:szCs w:val="28"/>
        </w:rPr>
        <w:t>абзац третий подпункта 6.12 после слова «осеменения» дополнить словами «и для диагностики стельности»;</w:t>
      </w:r>
    </w:p>
    <w:p>
      <w:pPr>
        <w:autoSpaceDE w:val="0"/>
        <w:autoSpaceDN w:val="0"/>
        <w:adjustRightInd w:val="0"/>
        <w:ind w:left="-567" w:firstLine="709"/>
        <w:jc w:val="both"/>
        <w:rPr>
          <w:szCs w:val="28"/>
        </w:rPr>
      </w:pPr>
      <w:r>
        <w:rPr>
          <w:szCs w:val="28"/>
        </w:rPr>
        <w:t>дополнить подпунктом 6.23 следующего содержания:</w:t>
      </w:r>
    </w:p>
    <w:p>
      <w:pPr>
        <w:autoSpaceDE w:val="0"/>
        <w:autoSpaceDN w:val="0"/>
        <w:adjustRightInd w:val="0"/>
        <w:ind w:left="-567" w:firstLine="709"/>
        <w:jc w:val="both"/>
        <w:rPr>
          <w:szCs w:val="28"/>
        </w:rPr>
      </w:pPr>
      <w:r>
        <w:rPr>
          <w:szCs w:val="28"/>
        </w:rPr>
        <w:t>«6.23. Для получения субсидии в соответствии с подпунктом 1.4.6 пункта 1 настоящего Порядка участники отбора должны соответствовать дополнительно следующим критериям:</w:t>
      </w:r>
    </w:p>
    <w:p>
      <w:pPr>
        <w:autoSpaceDE w:val="0"/>
        <w:autoSpaceDN w:val="0"/>
        <w:adjustRightInd w:val="0"/>
        <w:ind w:left="-567" w:firstLine="709"/>
        <w:jc w:val="both"/>
        <w:rPr>
          <w:szCs w:val="28"/>
        </w:rPr>
      </w:pPr>
      <w:r>
        <w:rPr>
          <w:szCs w:val="28"/>
        </w:rPr>
        <w:t>участник отбора является племенным заводом или племенным репродуктором по разведению пчел;</w:t>
      </w:r>
    </w:p>
    <w:p>
      <w:pPr>
        <w:autoSpaceDE w:val="0"/>
        <w:autoSpaceDN w:val="0"/>
        <w:adjustRightInd w:val="0"/>
        <w:ind w:left="-567" w:firstLine="709"/>
        <w:jc w:val="both"/>
        <w:rPr>
          <w:szCs w:val="28"/>
        </w:rPr>
      </w:pPr>
      <w:r>
        <w:rPr>
          <w:szCs w:val="28"/>
        </w:rPr>
        <w:t>наличие у участника отбора свидетельства о регистрации в государственном племенном регистре;</w:t>
      </w:r>
    </w:p>
    <w:p>
      <w:pPr>
        <w:autoSpaceDE w:val="0"/>
        <w:autoSpaceDN w:val="0"/>
        <w:adjustRightInd w:val="0"/>
        <w:ind w:left="-567" w:firstLine="709"/>
        <w:jc w:val="both"/>
        <w:rPr>
          <w:szCs w:val="28"/>
        </w:rPr>
      </w:pPr>
      <w:r>
        <w:rPr>
          <w:szCs w:val="28"/>
        </w:rPr>
        <w:t>осуществление деятельности по разведению пчел среднерусской породы; среднерусской породы татарстанского типа;</w:t>
      </w:r>
    </w:p>
    <w:p>
      <w:pPr>
        <w:autoSpaceDE w:val="0"/>
        <w:autoSpaceDN w:val="0"/>
        <w:adjustRightInd w:val="0"/>
        <w:ind w:left="-567" w:firstLine="709"/>
        <w:jc w:val="both"/>
        <w:rPr>
          <w:szCs w:val="28"/>
        </w:rPr>
      </w:pPr>
      <w:proofErr w:type="spellStart"/>
      <w:r>
        <w:rPr>
          <w:szCs w:val="28"/>
        </w:rPr>
        <w:t>пчелопакеты</w:t>
      </w:r>
      <w:proofErr w:type="spellEnd"/>
      <w:r>
        <w:rPr>
          <w:szCs w:val="28"/>
        </w:rPr>
        <w:t xml:space="preserve"> подлежащие для реализации должны быть с четырьмя стандартными рамами (три из них с расплодом, одна рама с кормом);</w:t>
      </w:r>
    </w:p>
    <w:p>
      <w:pPr>
        <w:autoSpaceDE w:val="0"/>
        <w:autoSpaceDN w:val="0"/>
        <w:adjustRightInd w:val="0"/>
        <w:ind w:left="-567" w:firstLine="709"/>
        <w:jc w:val="both"/>
        <w:rPr>
          <w:szCs w:val="28"/>
        </w:rPr>
      </w:pPr>
      <w:r>
        <w:rPr>
          <w:szCs w:val="28"/>
        </w:rPr>
        <w:t>наличие у участника отбора в собственности пасеки.»;</w:t>
      </w:r>
    </w:p>
    <w:p>
      <w:pPr>
        <w:autoSpaceDE w:val="0"/>
        <w:autoSpaceDN w:val="0"/>
        <w:adjustRightInd w:val="0"/>
        <w:ind w:left="-567" w:firstLine="709"/>
        <w:jc w:val="both"/>
        <w:rPr>
          <w:szCs w:val="28"/>
        </w:rPr>
      </w:pPr>
      <w:r>
        <w:rPr>
          <w:szCs w:val="28"/>
        </w:rPr>
        <w:t>в пункте 8:</w:t>
      </w:r>
    </w:p>
    <w:p>
      <w:pPr>
        <w:autoSpaceDE w:val="0"/>
        <w:autoSpaceDN w:val="0"/>
        <w:adjustRightInd w:val="0"/>
        <w:ind w:left="-567" w:firstLine="709"/>
        <w:jc w:val="both"/>
        <w:rPr>
          <w:szCs w:val="28"/>
        </w:rPr>
      </w:pPr>
      <w:r>
        <w:rPr>
          <w:szCs w:val="28"/>
        </w:rPr>
        <w:t>абзац третий подпункта 8.1 после слов «10</w:t>
      </w:r>
      <w:r>
        <w:t xml:space="preserve"> </w:t>
      </w:r>
      <w:r>
        <w:rPr>
          <w:szCs w:val="28"/>
        </w:rPr>
        <w:t xml:space="preserve">свидетельств (сертификатов) или паспортов)» дополнить словами «, также в реестре племенных свидетельств или паспортов сельскохозяйственных животных, касающегося приобретения </w:t>
      </w:r>
      <w:r>
        <w:rPr>
          <w:szCs w:val="28"/>
        </w:rPr>
        <w:lastRenderedPageBreak/>
        <w:t>племенных нетелей молочного направления, необходимо указать возраст плодотворного осеменения племенных нетелей молочного направления»;</w:t>
      </w:r>
    </w:p>
    <w:p>
      <w:pPr>
        <w:autoSpaceDE w:val="0"/>
        <w:autoSpaceDN w:val="0"/>
        <w:adjustRightInd w:val="0"/>
        <w:ind w:left="-567" w:firstLine="709"/>
        <w:jc w:val="both"/>
        <w:rPr>
          <w:szCs w:val="28"/>
        </w:rPr>
      </w:pPr>
      <w:r>
        <w:rPr>
          <w:szCs w:val="28"/>
        </w:rPr>
        <w:t xml:space="preserve">подпункт 8.1 дополнить абзацем следующего содержания: </w:t>
      </w:r>
    </w:p>
    <w:p>
      <w:pPr>
        <w:autoSpaceDE w:val="0"/>
        <w:autoSpaceDN w:val="0"/>
        <w:adjustRightInd w:val="0"/>
        <w:ind w:left="-567" w:firstLine="709"/>
        <w:jc w:val="both"/>
        <w:rPr>
          <w:szCs w:val="28"/>
        </w:rPr>
      </w:pPr>
      <w:r>
        <w:rPr>
          <w:szCs w:val="28"/>
        </w:rPr>
        <w:t>«справку о результатах прохождения приобретенных сельскохозяйственных животных карантинных мероприятий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left="-567" w:firstLine="709"/>
        <w:jc w:val="both"/>
        <w:rPr>
          <w:szCs w:val="28"/>
        </w:rPr>
      </w:pPr>
      <w:r>
        <w:rPr>
          <w:szCs w:val="28"/>
        </w:rPr>
        <w:t>абзац третий подпункта 8.2 после слов «10</w:t>
      </w:r>
      <w:r>
        <w:t xml:space="preserve"> </w:t>
      </w:r>
      <w:r>
        <w:rPr>
          <w:szCs w:val="28"/>
        </w:rPr>
        <w:t>свидетельств (сертификатов))» дополнить словами «, также в реестре племенных свидетельств (сертификатов), касающегося приобретения племенных нетелей молочного направления, необходимо указать возраст плодотворного осеменения племенных нетелей молочного направления»;</w:t>
      </w:r>
    </w:p>
    <w:p>
      <w:pPr>
        <w:autoSpaceDE w:val="0"/>
        <w:autoSpaceDN w:val="0"/>
        <w:adjustRightInd w:val="0"/>
        <w:ind w:left="-567" w:firstLine="709"/>
        <w:jc w:val="both"/>
        <w:rPr>
          <w:szCs w:val="28"/>
        </w:rPr>
      </w:pPr>
      <w:r>
        <w:rPr>
          <w:szCs w:val="28"/>
        </w:rPr>
        <w:t xml:space="preserve">подпункт 8.2 дополнить абзацем следующего содержания: </w:t>
      </w:r>
    </w:p>
    <w:p>
      <w:pPr>
        <w:autoSpaceDE w:val="0"/>
        <w:autoSpaceDN w:val="0"/>
        <w:adjustRightInd w:val="0"/>
        <w:ind w:left="-567" w:firstLine="709"/>
        <w:jc w:val="both"/>
        <w:rPr>
          <w:szCs w:val="28"/>
        </w:rPr>
      </w:pPr>
      <w:r>
        <w:rPr>
          <w:szCs w:val="28"/>
        </w:rPr>
        <w:t>«справку о результатах прохождения карантинных мероприятий приобретенных племенных нетелей молочного и мясного направлений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left="-567" w:firstLine="709"/>
        <w:jc w:val="both"/>
        <w:rPr>
          <w:szCs w:val="28"/>
        </w:rPr>
      </w:pPr>
      <w:r>
        <w:rPr>
          <w:szCs w:val="28"/>
        </w:rPr>
        <w:t xml:space="preserve">подпункт 8.3 дополнить абзацем следующего содержания: </w:t>
      </w:r>
    </w:p>
    <w:p>
      <w:pPr>
        <w:autoSpaceDE w:val="0"/>
        <w:autoSpaceDN w:val="0"/>
        <w:adjustRightInd w:val="0"/>
        <w:ind w:left="-567" w:firstLine="709"/>
        <w:jc w:val="both"/>
        <w:rPr>
          <w:szCs w:val="28"/>
        </w:rPr>
      </w:pPr>
      <w:r>
        <w:rPr>
          <w:szCs w:val="28"/>
        </w:rPr>
        <w:t>«справку о результатах прохождения карантинных мероприятий приобретенных товарных коров и (или) товарных нетелей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left="-567" w:firstLine="709"/>
        <w:jc w:val="both"/>
        <w:rPr>
          <w:szCs w:val="28"/>
        </w:rPr>
      </w:pPr>
      <w:r>
        <w:rPr>
          <w:szCs w:val="28"/>
        </w:rPr>
        <w:t xml:space="preserve">подпункт 8.5 дополнить абзацем следующего содержания: </w:t>
      </w:r>
    </w:p>
    <w:p>
      <w:pPr>
        <w:autoSpaceDE w:val="0"/>
        <w:autoSpaceDN w:val="0"/>
        <w:adjustRightInd w:val="0"/>
        <w:ind w:left="-567" w:firstLine="709"/>
        <w:jc w:val="both"/>
        <w:rPr>
          <w:szCs w:val="28"/>
        </w:rPr>
      </w:pPr>
      <w:r>
        <w:rPr>
          <w:szCs w:val="28"/>
        </w:rPr>
        <w:t>«информацию о состоянии животноводства, на основании которой сформирована статистическая отчетность за отчетный финансовый год.»;</w:t>
      </w:r>
    </w:p>
    <w:p>
      <w:pPr>
        <w:autoSpaceDE w:val="0"/>
        <w:autoSpaceDN w:val="0"/>
        <w:adjustRightInd w:val="0"/>
        <w:ind w:left="-567" w:firstLine="709"/>
        <w:jc w:val="both"/>
        <w:rPr>
          <w:szCs w:val="28"/>
        </w:rPr>
      </w:pPr>
      <w:r>
        <w:rPr>
          <w:szCs w:val="28"/>
        </w:rPr>
        <w:t xml:space="preserve">подпункт 8.6 дополнить абзацем следующего содержания: </w:t>
      </w:r>
    </w:p>
    <w:p>
      <w:pPr>
        <w:autoSpaceDE w:val="0"/>
        <w:autoSpaceDN w:val="0"/>
        <w:adjustRightInd w:val="0"/>
        <w:ind w:left="-567" w:firstLine="709"/>
        <w:jc w:val="both"/>
        <w:rPr>
          <w:szCs w:val="28"/>
        </w:rPr>
      </w:pPr>
      <w:r>
        <w:rPr>
          <w:szCs w:val="28"/>
        </w:rPr>
        <w:t>«информацию о состоянии животноводства, на основании которой сформирована статистическая отчетность за отчетный финансовый год.»;</w:t>
      </w:r>
    </w:p>
    <w:p>
      <w:pPr>
        <w:autoSpaceDE w:val="0"/>
        <w:autoSpaceDN w:val="0"/>
        <w:adjustRightInd w:val="0"/>
        <w:ind w:left="-567" w:firstLine="709"/>
        <w:jc w:val="both"/>
        <w:rPr>
          <w:szCs w:val="28"/>
        </w:rPr>
      </w:pPr>
      <w:r>
        <w:rPr>
          <w:szCs w:val="28"/>
        </w:rPr>
        <w:t xml:space="preserve">подпункт 8.9 дополнить абзацем следующего содержания: </w:t>
      </w:r>
    </w:p>
    <w:p>
      <w:pPr>
        <w:autoSpaceDE w:val="0"/>
        <w:autoSpaceDN w:val="0"/>
        <w:adjustRightInd w:val="0"/>
        <w:ind w:left="-567" w:firstLine="709"/>
        <w:jc w:val="both"/>
        <w:rPr>
          <w:szCs w:val="28"/>
        </w:rPr>
      </w:pPr>
      <w:r>
        <w:rPr>
          <w:szCs w:val="28"/>
        </w:rPr>
        <w:t>«справку о результатах прохождения карантинных мероприятий приобретенных племенных быков-производителей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left="-567" w:firstLine="709"/>
        <w:jc w:val="both"/>
        <w:rPr>
          <w:szCs w:val="28"/>
        </w:rPr>
      </w:pPr>
      <w:r>
        <w:rPr>
          <w:szCs w:val="28"/>
        </w:rPr>
        <w:t xml:space="preserve">подпункт 8.10 дополнить абзацем следующего содержания: </w:t>
      </w:r>
    </w:p>
    <w:p>
      <w:pPr>
        <w:autoSpaceDE w:val="0"/>
        <w:autoSpaceDN w:val="0"/>
        <w:adjustRightInd w:val="0"/>
        <w:ind w:left="-567" w:firstLine="709"/>
        <w:jc w:val="both"/>
        <w:rPr>
          <w:szCs w:val="28"/>
        </w:rPr>
      </w:pPr>
      <w:r>
        <w:rPr>
          <w:szCs w:val="28"/>
        </w:rPr>
        <w:t>«справку о результатах прохождения карантинных мероприятий приобретенных племенных быков-производителей мясного направления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left="-567" w:firstLine="709"/>
        <w:jc w:val="both"/>
        <w:rPr>
          <w:szCs w:val="28"/>
        </w:rPr>
      </w:pPr>
      <w:r>
        <w:rPr>
          <w:szCs w:val="28"/>
        </w:rPr>
        <w:t>в подпункте 8.11:</w:t>
      </w:r>
    </w:p>
    <w:p>
      <w:pPr>
        <w:autoSpaceDE w:val="0"/>
        <w:autoSpaceDN w:val="0"/>
        <w:adjustRightInd w:val="0"/>
        <w:ind w:left="-567" w:firstLine="709"/>
        <w:jc w:val="both"/>
        <w:rPr>
          <w:szCs w:val="28"/>
        </w:rPr>
      </w:pPr>
      <w:r>
        <w:rPr>
          <w:szCs w:val="28"/>
        </w:rPr>
        <w:t>абзац третий после слова «ферме» дополнить словами «</w:t>
      </w:r>
      <w:r>
        <w:t>за месяц реализации быков-производителей мясного направления</w:t>
      </w:r>
      <w:r>
        <w:rPr>
          <w:szCs w:val="28"/>
        </w:rPr>
        <w:t>»;</w:t>
      </w:r>
    </w:p>
    <w:p>
      <w:pPr>
        <w:autoSpaceDE w:val="0"/>
        <w:autoSpaceDN w:val="0"/>
        <w:adjustRightInd w:val="0"/>
        <w:ind w:left="-567" w:firstLine="709"/>
        <w:jc w:val="both"/>
        <w:rPr>
          <w:szCs w:val="28"/>
        </w:rPr>
      </w:pPr>
      <w:r>
        <w:rPr>
          <w:szCs w:val="28"/>
        </w:rPr>
        <w:t xml:space="preserve">дополнить абзацем следующего содержания: </w:t>
      </w:r>
    </w:p>
    <w:p>
      <w:pPr>
        <w:autoSpaceDE w:val="0"/>
        <w:autoSpaceDN w:val="0"/>
        <w:adjustRightInd w:val="0"/>
        <w:ind w:left="-567" w:firstLine="709"/>
        <w:jc w:val="both"/>
        <w:rPr>
          <w:szCs w:val="28"/>
        </w:rPr>
      </w:pPr>
      <w:r>
        <w:rPr>
          <w:szCs w:val="28"/>
        </w:rPr>
        <w:t>«информацию о состоянии животноводства, на основании которой сформирована статистическая отчетность за отчетный финансовый год.»;</w:t>
      </w:r>
    </w:p>
    <w:p>
      <w:pPr>
        <w:autoSpaceDE w:val="0"/>
        <w:autoSpaceDN w:val="0"/>
        <w:adjustRightInd w:val="0"/>
        <w:ind w:left="-567" w:firstLine="709"/>
        <w:jc w:val="both"/>
        <w:rPr>
          <w:szCs w:val="28"/>
        </w:rPr>
      </w:pPr>
      <w:r>
        <w:rPr>
          <w:szCs w:val="28"/>
        </w:rPr>
        <w:t>в подпункте 8.12:</w:t>
      </w:r>
    </w:p>
    <w:p>
      <w:pPr>
        <w:autoSpaceDE w:val="0"/>
        <w:autoSpaceDN w:val="0"/>
        <w:adjustRightInd w:val="0"/>
        <w:ind w:left="-567" w:firstLine="709"/>
        <w:jc w:val="both"/>
        <w:rPr>
          <w:szCs w:val="28"/>
        </w:rPr>
      </w:pPr>
      <w:r>
        <w:rPr>
          <w:szCs w:val="28"/>
        </w:rPr>
        <w:lastRenderedPageBreak/>
        <w:t>абзац второй после слова «осеменения» дополнить словами «и для диагностики стельности»;</w:t>
      </w:r>
    </w:p>
    <w:p>
      <w:pPr>
        <w:autoSpaceDE w:val="0"/>
        <w:autoSpaceDN w:val="0"/>
        <w:adjustRightInd w:val="0"/>
        <w:ind w:left="-567" w:firstLine="709"/>
        <w:jc w:val="both"/>
        <w:rPr>
          <w:szCs w:val="28"/>
        </w:rPr>
      </w:pPr>
      <w:r>
        <w:rPr>
          <w:szCs w:val="28"/>
        </w:rPr>
        <w:t xml:space="preserve">дополнить абзацем следующего содержания: </w:t>
      </w:r>
    </w:p>
    <w:p>
      <w:pPr>
        <w:autoSpaceDE w:val="0"/>
        <w:autoSpaceDN w:val="0"/>
        <w:adjustRightInd w:val="0"/>
        <w:ind w:left="-567" w:firstLine="709"/>
        <w:jc w:val="both"/>
        <w:rPr>
          <w:szCs w:val="28"/>
        </w:rPr>
      </w:pPr>
      <w:r>
        <w:rPr>
          <w:szCs w:val="28"/>
        </w:rPr>
        <w:t>«информацию о состоянии животноводства, на основании которой сформирована статистическая отчетность за отчетный финансовый год.»;</w:t>
      </w:r>
    </w:p>
    <w:p>
      <w:pPr>
        <w:autoSpaceDE w:val="0"/>
        <w:autoSpaceDN w:val="0"/>
        <w:adjustRightInd w:val="0"/>
        <w:ind w:left="-567" w:firstLine="709"/>
        <w:jc w:val="both"/>
        <w:rPr>
          <w:szCs w:val="28"/>
        </w:rPr>
      </w:pPr>
      <w:r>
        <w:rPr>
          <w:szCs w:val="28"/>
        </w:rPr>
        <w:t xml:space="preserve">подпункт 8.14 дополнить абзацем следующего содержания: </w:t>
      </w:r>
    </w:p>
    <w:p>
      <w:pPr>
        <w:autoSpaceDE w:val="0"/>
        <w:autoSpaceDN w:val="0"/>
        <w:adjustRightInd w:val="0"/>
        <w:ind w:left="-567" w:firstLine="709"/>
        <w:jc w:val="both"/>
        <w:rPr>
          <w:szCs w:val="28"/>
        </w:rPr>
      </w:pPr>
      <w:r>
        <w:rPr>
          <w:szCs w:val="28"/>
        </w:rPr>
        <w:t>«информацию о состоянии животноводства, на основании которой сформирована статистическая отчетность за отчетный финансовый год.»;</w:t>
      </w:r>
    </w:p>
    <w:p>
      <w:pPr>
        <w:autoSpaceDE w:val="0"/>
        <w:autoSpaceDN w:val="0"/>
        <w:adjustRightInd w:val="0"/>
        <w:ind w:left="-567" w:firstLine="709"/>
        <w:jc w:val="both"/>
        <w:rPr>
          <w:szCs w:val="28"/>
        </w:rPr>
      </w:pPr>
      <w:r>
        <w:rPr>
          <w:szCs w:val="28"/>
        </w:rPr>
        <w:t>абзац четвертый подпункта 8.15 после слова «ипподромах» дополнить словами «, при смене места нахождения приобретенных племенных коней верховых и рысистых пород.»;</w:t>
      </w:r>
    </w:p>
    <w:p>
      <w:pPr>
        <w:autoSpaceDE w:val="0"/>
        <w:autoSpaceDN w:val="0"/>
        <w:adjustRightInd w:val="0"/>
        <w:ind w:left="-567" w:firstLine="709"/>
        <w:jc w:val="both"/>
        <w:rPr>
          <w:szCs w:val="28"/>
        </w:rPr>
      </w:pPr>
      <w:r>
        <w:rPr>
          <w:szCs w:val="28"/>
        </w:rPr>
        <w:t>подпункт 8.16 дополнить абзацами следующего содержания:</w:t>
      </w:r>
    </w:p>
    <w:p>
      <w:pPr>
        <w:autoSpaceDE w:val="0"/>
        <w:autoSpaceDN w:val="0"/>
        <w:adjustRightInd w:val="0"/>
        <w:ind w:left="-567" w:firstLine="709"/>
        <w:jc w:val="both"/>
        <w:rPr>
          <w:szCs w:val="28"/>
        </w:rPr>
      </w:pPr>
      <w:r>
        <w:rPr>
          <w:szCs w:val="28"/>
        </w:rPr>
        <w:t>«копии внутрихозяйственных отчетов о движении скота и птицы на ферме за месяц приобретения маточного поголовья лошадей и жеребцов татарской породы, на 1 января текущего финансового года;</w:t>
      </w:r>
    </w:p>
    <w:p>
      <w:pPr>
        <w:autoSpaceDE w:val="0"/>
        <w:autoSpaceDN w:val="0"/>
        <w:adjustRightInd w:val="0"/>
        <w:ind w:left="-567" w:firstLine="709"/>
        <w:jc w:val="both"/>
        <w:rPr>
          <w:szCs w:val="28"/>
        </w:rPr>
      </w:pPr>
      <w:r>
        <w:rPr>
          <w:szCs w:val="28"/>
        </w:rPr>
        <w:t>информацию о состоянии животноводства, на основании которой сформирована статистическая отчетность за отчетный финансовый год;</w:t>
      </w:r>
    </w:p>
    <w:p>
      <w:pPr>
        <w:autoSpaceDE w:val="0"/>
        <w:autoSpaceDN w:val="0"/>
        <w:adjustRightInd w:val="0"/>
        <w:ind w:left="-567" w:firstLine="709"/>
        <w:jc w:val="both"/>
        <w:rPr>
          <w:szCs w:val="28"/>
        </w:rPr>
      </w:pPr>
      <w:r>
        <w:rPr>
          <w:szCs w:val="28"/>
        </w:rPr>
        <w:t>справку о результатах прохождения карантинных мероприятий приобретенного маточного поголовья лошадей и жеребцов татарской породы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left="-567" w:firstLine="709"/>
        <w:jc w:val="both"/>
        <w:rPr>
          <w:szCs w:val="28"/>
        </w:rPr>
      </w:pPr>
      <w:r>
        <w:rPr>
          <w:szCs w:val="28"/>
        </w:rPr>
        <w:t>подпункт 8.19 дополнить абзацем следующего содержания:</w:t>
      </w:r>
    </w:p>
    <w:p>
      <w:pPr>
        <w:autoSpaceDE w:val="0"/>
        <w:autoSpaceDN w:val="0"/>
        <w:adjustRightInd w:val="0"/>
        <w:ind w:left="-567" w:firstLine="709"/>
        <w:jc w:val="both"/>
        <w:rPr>
          <w:szCs w:val="28"/>
        </w:rPr>
      </w:pPr>
      <w:r>
        <w:rPr>
          <w:szCs w:val="28"/>
        </w:rPr>
        <w:t>«акт зарыбления водоема, приобретенным рыбопосадочным материалом, подписанный представителями участника отбора, управления сельского хозяйства и продовольствия Республики Татарстан муниципального района, по месту нахождения зарыбляемого водоема.»;</w:t>
      </w:r>
    </w:p>
    <w:p>
      <w:pPr>
        <w:autoSpaceDE w:val="0"/>
        <w:autoSpaceDN w:val="0"/>
        <w:adjustRightInd w:val="0"/>
        <w:ind w:left="-567" w:firstLine="709"/>
        <w:jc w:val="both"/>
        <w:rPr>
          <w:szCs w:val="28"/>
        </w:rPr>
      </w:pPr>
      <w:r>
        <w:rPr>
          <w:szCs w:val="28"/>
        </w:rPr>
        <w:t>подпункт 8.20 дополнить абзацем следующего содержания:</w:t>
      </w:r>
    </w:p>
    <w:p>
      <w:pPr>
        <w:autoSpaceDE w:val="0"/>
        <w:autoSpaceDN w:val="0"/>
        <w:adjustRightInd w:val="0"/>
        <w:ind w:left="-567" w:firstLine="709"/>
        <w:jc w:val="both"/>
        <w:rPr>
          <w:szCs w:val="28"/>
        </w:rPr>
      </w:pPr>
      <w:r>
        <w:rPr>
          <w:szCs w:val="28"/>
        </w:rPr>
        <w:t>«справку о результатах прохождения карантинных мероприятий приобретенного поголовья товарных коз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left="-567" w:firstLine="709"/>
        <w:jc w:val="both"/>
        <w:rPr>
          <w:szCs w:val="28"/>
        </w:rPr>
      </w:pPr>
      <w:r>
        <w:rPr>
          <w:szCs w:val="28"/>
        </w:rPr>
        <w:t>подпункт 8.21 дополнить абзацами следующего содержания:</w:t>
      </w:r>
    </w:p>
    <w:p>
      <w:pPr>
        <w:autoSpaceDE w:val="0"/>
        <w:autoSpaceDN w:val="0"/>
        <w:adjustRightInd w:val="0"/>
        <w:ind w:left="-567" w:firstLine="709"/>
        <w:jc w:val="both"/>
        <w:rPr>
          <w:szCs w:val="28"/>
        </w:rPr>
      </w:pPr>
      <w:r>
        <w:rPr>
          <w:szCs w:val="28"/>
        </w:rPr>
        <w:t>«копии внутрихозяйственных отчетов о движении скота и птицы на ферме за месяц приобретения поголовья зверей, на 1 января текущего финансового года;</w:t>
      </w:r>
    </w:p>
    <w:p>
      <w:pPr>
        <w:autoSpaceDE w:val="0"/>
        <w:autoSpaceDN w:val="0"/>
        <w:adjustRightInd w:val="0"/>
        <w:ind w:left="-567" w:firstLine="709"/>
        <w:jc w:val="both"/>
        <w:rPr>
          <w:szCs w:val="28"/>
        </w:rPr>
      </w:pPr>
      <w:r>
        <w:rPr>
          <w:szCs w:val="28"/>
        </w:rPr>
        <w:t xml:space="preserve">информацию о состоянии животноводства, на основании которой сформирована статистическая отчетность за отчетный финансовый год; </w:t>
      </w:r>
    </w:p>
    <w:p>
      <w:pPr>
        <w:autoSpaceDE w:val="0"/>
        <w:autoSpaceDN w:val="0"/>
        <w:adjustRightInd w:val="0"/>
        <w:ind w:left="-567" w:firstLine="709"/>
        <w:jc w:val="both"/>
        <w:rPr>
          <w:szCs w:val="28"/>
        </w:rPr>
      </w:pPr>
      <w:r>
        <w:rPr>
          <w:szCs w:val="28"/>
        </w:rPr>
        <w:t>справку о результатах прохождения карантинных мероприятий приобретенного поголовья зверей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left="-567" w:firstLine="709"/>
        <w:jc w:val="both"/>
        <w:rPr>
          <w:szCs w:val="28"/>
        </w:rPr>
      </w:pPr>
      <w:r>
        <w:rPr>
          <w:szCs w:val="28"/>
        </w:rPr>
        <w:t>подпункт 8.22 дополнить абзацами следующего содержания:</w:t>
      </w:r>
    </w:p>
    <w:p>
      <w:pPr>
        <w:autoSpaceDE w:val="0"/>
        <w:autoSpaceDN w:val="0"/>
        <w:adjustRightInd w:val="0"/>
        <w:ind w:left="-567" w:firstLine="709"/>
        <w:jc w:val="both"/>
        <w:rPr>
          <w:szCs w:val="28"/>
        </w:rPr>
      </w:pPr>
      <w:r>
        <w:rPr>
          <w:szCs w:val="28"/>
        </w:rPr>
        <w:t>«копии внутрихозяйственных отчетов о движении скота и птицы на ферме за месяц приобретения поголовья птицы, на 1 января текущего финансового года;</w:t>
      </w:r>
    </w:p>
    <w:p>
      <w:pPr>
        <w:autoSpaceDE w:val="0"/>
        <w:autoSpaceDN w:val="0"/>
        <w:adjustRightInd w:val="0"/>
        <w:ind w:left="-567" w:firstLine="709"/>
        <w:jc w:val="both"/>
        <w:rPr>
          <w:szCs w:val="28"/>
        </w:rPr>
      </w:pPr>
      <w:r>
        <w:rPr>
          <w:szCs w:val="28"/>
        </w:rPr>
        <w:t xml:space="preserve">информацию о состоянии животноводства, на основании которой сформирована статистическая отчетность за отчетный финансовый год; </w:t>
      </w:r>
    </w:p>
    <w:p>
      <w:pPr>
        <w:autoSpaceDE w:val="0"/>
        <w:autoSpaceDN w:val="0"/>
        <w:adjustRightInd w:val="0"/>
        <w:ind w:left="-567" w:firstLine="709"/>
        <w:jc w:val="both"/>
        <w:rPr>
          <w:szCs w:val="28"/>
        </w:rPr>
      </w:pPr>
      <w:r>
        <w:rPr>
          <w:szCs w:val="28"/>
        </w:rPr>
        <w:lastRenderedPageBreak/>
        <w:t>справку о результатах прохождения карантинных мероприятий приобретенного поголовья птицы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left="-567" w:firstLine="709"/>
        <w:jc w:val="both"/>
        <w:rPr>
          <w:szCs w:val="28"/>
        </w:rPr>
      </w:pPr>
      <w:r>
        <w:rPr>
          <w:szCs w:val="28"/>
        </w:rPr>
        <w:t>дополнить подпунктом 8.23 следующего содержания:</w:t>
      </w:r>
    </w:p>
    <w:p>
      <w:pPr>
        <w:autoSpaceDE w:val="0"/>
        <w:autoSpaceDN w:val="0"/>
        <w:adjustRightInd w:val="0"/>
        <w:ind w:left="-567" w:firstLine="709"/>
        <w:jc w:val="both"/>
        <w:rPr>
          <w:szCs w:val="28"/>
        </w:rPr>
      </w:pPr>
      <w:r>
        <w:rPr>
          <w:szCs w:val="28"/>
        </w:rPr>
        <w:t>«8.23. Для получения субсидии в соответствии с подпунктом 1.4.6 пункта 1 настоящего Порядка участники отбора представляют дополнительно:</w:t>
      </w:r>
    </w:p>
    <w:p>
      <w:pPr>
        <w:autoSpaceDE w:val="0"/>
        <w:autoSpaceDN w:val="0"/>
        <w:adjustRightInd w:val="0"/>
        <w:ind w:left="-567" w:firstLine="709"/>
        <w:jc w:val="both"/>
        <w:rPr>
          <w:szCs w:val="28"/>
        </w:rPr>
      </w:pPr>
      <w:r>
        <w:rPr>
          <w:szCs w:val="28"/>
        </w:rPr>
        <w:t>копию свидетельства о регистрации в государственном племенном регистре;</w:t>
      </w:r>
    </w:p>
    <w:p>
      <w:pPr>
        <w:autoSpaceDE w:val="0"/>
        <w:autoSpaceDN w:val="0"/>
        <w:adjustRightInd w:val="0"/>
        <w:ind w:left="-567" w:firstLine="709"/>
        <w:jc w:val="both"/>
        <w:rPr>
          <w:szCs w:val="28"/>
        </w:rPr>
      </w:pPr>
      <w:r>
        <w:rPr>
          <w:szCs w:val="28"/>
        </w:rPr>
        <w:t xml:space="preserve">копии договора, счета-фактуры, выписки банка, платежного поручения, заверенные банком-получателем, накладной, подтверждающих производство и реализацию в текущем финансовом году </w:t>
      </w:r>
      <w:proofErr w:type="spellStart"/>
      <w:r>
        <w:rPr>
          <w:szCs w:val="28"/>
        </w:rPr>
        <w:t>сельхозтоваропроизводителям</w:t>
      </w:r>
      <w:proofErr w:type="spellEnd"/>
      <w:r>
        <w:rPr>
          <w:szCs w:val="28"/>
        </w:rPr>
        <w:t xml:space="preserve"> </w:t>
      </w:r>
      <w:proofErr w:type="spellStart"/>
      <w:r>
        <w:rPr>
          <w:szCs w:val="28"/>
        </w:rPr>
        <w:t>пчелопакетов</w:t>
      </w:r>
      <w:proofErr w:type="spellEnd"/>
      <w:r>
        <w:rPr>
          <w:szCs w:val="28"/>
        </w:rPr>
        <w:t xml:space="preserve"> пчел среднерусской породы; среднерусской породы татарстанского типа;</w:t>
      </w:r>
    </w:p>
    <w:p>
      <w:pPr>
        <w:autoSpaceDE w:val="0"/>
        <w:autoSpaceDN w:val="0"/>
        <w:adjustRightInd w:val="0"/>
        <w:ind w:left="-567" w:firstLine="709"/>
        <w:jc w:val="both"/>
        <w:rPr>
          <w:szCs w:val="28"/>
        </w:rPr>
      </w:pPr>
      <w:r>
        <w:rPr>
          <w:szCs w:val="28"/>
        </w:rPr>
        <w:t xml:space="preserve">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реализованные </w:t>
      </w:r>
      <w:proofErr w:type="spellStart"/>
      <w:r>
        <w:rPr>
          <w:szCs w:val="28"/>
        </w:rPr>
        <w:t>пчелопакеты</w:t>
      </w:r>
      <w:proofErr w:type="spellEnd"/>
      <w:r>
        <w:rPr>
          <w:szCs w:val="28"/>
        </w:rPr>
        <w:t>;</w:t>
      </w:r>
    </w:p>
    <w:p>
      <w:pPr>
        <w:autoSpaceDE w:val="0"/>
        <w:autoSpaceDN w:val="0"/>
        <w:adjustRightInd w:val="0"/>
        <w:ind w:left="-567" w:firstLine="709"/>
        <w:jc w:val="both"/>
        <w:rPr>
          <w:szCs w:val="28"/>
        </w:rPr>
      </w:pPr>
      <w:r>
        <w:rPr>
          <w:szCs w:val="28"/>
        </w:rPr>
        <w:t>документов, подтверждающих наличие в собственности пасеки.»;</w:t>
      </w:r>
    </w:p>
    <w:p>
      <w:pPr>
        <w:ind w:left="-567" w:firstLine="709"/>
        <w:jc w:val="both"/>
        <w:rPr>
          <w:rFonts w:eastAsia="Calibri"/>
          <w:szCs w:val="28"/>
          <w:lang w:eastAsia="en-US"/>
        </w:rPr>
      </w:pPr>
      <w:r>
        <w:rPr>
          <w:rFonts w:eastAsia="Calibri"/>
          <w:szCs w:val="28"/>
          <w:lang w:eastAsia="en-US"/>
        </w:rPr>
        <w:t>абзац четвертый подпункта «а» пункта 11 изложить в следующей редакции:</w:t>
      </w:r>
    </w:p>
    <w:p>
      <w:pPr>
        <w:widowControl w:val="0"/>
        <w:autoSpaceDE w:val="0"/>
        <w:autoSpaceDN w:val="0"/>
        <w:ind w:left="-567" w:firstLine="709"/>
        <w:jc w:val="both"/>
        <w:rPr>
          <w:szCs w:val="28"/>
          <w:lang w:eastAsia="en-US"/>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p>
    <w:p>
      <w:pPr>
        <w:autoSpaceDE w:val="0"/>
        <w:autoSpaceDN w:val="0"/>
        <w:adjustRightInd w:val="0"/>
        <w:ind w:left="-567" w:firstLine="709"/>
        <w:jc w:val="both"/>
        <w:rPr>
          <w:szCs w:val="28"/>
        </w:rPr>
      </w:pPr>
      <w:r>
        <w:rPr>
          <w:szCs w:val="28"/>
        </w:rPr>
        <w:t xml:space="preserve">пункт 12 дополнить абзацем следующего содержания: </w:t>
      </w:r>
    </w:p>
    <w:p>
      <w:pPr>
        <w:autoSpaceDE w:val="0"/>
        <w:autoSpaceDN w:val="0"/>
        <w:adjustRightInd w:val="0"/>
        <w:ind w:left="-567" w:firstLine="709"/>
        <w:jc w:val="both"/>
        <w:rPr>
          <w:szCs w:val="28"/>
        </w:rPr>
      </w:pPr>
      <w:r>
        <w:rPr>
          <w:szCs w:val="28"/>
        </w:rPr>
        <w:t xml:space="preserve">«в соответствии с подпунктом 1.4.6 пункта 1 настоящего Порядка - затраты на приобретенные и собственного производства корма, кормовые добавки, покупные электроэнергию, ветеринарные препараты, горюче-смазочные материалы, затраты на содержание помещений, оплату труда с отчислениями, амортизацию основных средств, связанные с производством и реализацией </w:t>
      </w:r>
      <w:proofErr w:type="spellStart"/>
      <w:r>
        <w:rPr>
          <w:szCs w:val="28"/>
        </w:rPr>
        <w:t>пчелопакетов</w:t>
      </w:r>
      <w:proofErr w:type="spellEnd"/>
      <w:r>
        <w:rPr>
          <w:szCs w:val="28"/>
        </w:rPr>
        <w:t>.»;</w:t>
      </w:r>
    </w:p>
    <w:p>
      <w:pPr>
        <w:autoSpaceDE w:val="0"/>
        <w:autoSpaceDN w:val="0"/>
        <w:adjustRightInd w:val="0"/>
        <w:ind w:left="-567" w:firstLine="709"/>
        <w:jc w:val="both"/>
        <w:rPr>
          <w:szCs w:val="28"/>
        </w:rPr>
      </w:pPr>
      <w:r>
        <w:rPr>
          <w:szCs w:val="28"/>
        </w:rPr>
        <w:t>в пункте 13:</w:t>
      </w:r>
    </w:p>
    <w:p>
      <w:pPr>
        <w:autoSpaceDE w:val="0"/>
        <w:autoSpaceDN w:val="0"/>
        <w:adjustRightInd w:val="0"/>
        <w:ind w:left="-567" w:firstLine="709"/>
        <w:jc w:val="both"/>
        <w:rPr>
          <w:szCs w:val="28"/>
        </w:rPr>
      </w:pPr>
      <w:r>
        <w:rPr>
          <w:szCs w:val="28"/>
        </w:rPr>
        <w:t>в абзаце первом цифры «13.22» заменить цифрами «13.23»;</w:t>
      </w:r>
    </w:p>
    <w:p>
      <w:pPr>
        <w:autoSpaceDE w:val="0"/>
        <w:autoSpaceDN w:val="0"/>
        <w:adjustRightInd w:val="0"/>
        <w:ind w:left="-567" w:firstLine="709"/>
        <w:jc w:val="both"/>
        <w:rPr>
          <w:szCs w:val="28"/>
        </w:rPr>
      </w:pPr>
      <w:r>
        <w:rPr>
          <w:szCs w:val="28"/>
        </w:rPr>
        <w:t>в подпункте 13.1:</w:t>
      </w:r>
    </w:p>
    <w:p>
      <w:pPr>
        <w:autoSpaceDE w:val="0"/>
        <w:autoSpaceDN w:val="0"/>
        <w:adjustRightInd w:val="0"/>
        <w:ind w:left="-567" w:firstLine="709"/>
        <w:jc w:val="both"/>
        <w:rPr>
          <w:szCs w:val="28"/>
        </w:rPr>
      </w:pPr>
      <w:r>
        <w:rPr>
          <w:szCs w:val="28"/>
        </w:rPr>
        <w:t>в абзаце втором слова «Р</w:t>
      </w:r>
      <w:r>
        <w:rPr>
          <w:szCs w:val="28"/>
          <w:vertAlign w:val="subscript"/>
        </w:rPr>
        <w:t>1</w:t>
      </w:r>
      <w:r>
        <w:rPr>
          <w:szCs w:val="28"/>
        </w:rPr>
        <w:t>» заменить словами «С</w:t>
      </w:r>
      <w:r>
        <w:rPr>
          <w:szCs w:val="28"/>
          <w:vertAlign w:val="subscript"/>
        </w:rPr>
        <w:t>0</w:t>
      </w:r>
      <w:r>
        <w:rPr>
          <w:szCs w:val="28"/>
        </w:rPr>
        <w:t>»;</w:t>
      </w:r>
    </w:p>
    <w:p>
      <w:pPr>
        <w:autoSpaceDE w:val="0"/>
        <w:autoSpaceDN w:val="0"/>
        <w:adjustRightInd w:val="0"/>
        <w:ind w:left="-567" w:firstLine="709"/>
        <w:jc w:val="both"/>
        <w:rPr>
          <w:szCs w:val="28"/>
        </w:rPr>
      </w:pPr>
      <w:r>
        <w:rPr>
          <w:szCs w:val="28"/>
        </w:rPr>
        <w:t>абзац четвертый изложить в следующей редакции:</w:t>
      </w:r>
    </w:p>
    <w:p>
      <w:pPr>
        <w:autoSpaceDE w:val="0"/>
        <w:autoSpaceDN w:val="0"/>
        <w:adjustRightInd w:val="0"/>
        <w:ind w:left="-567" w:firstLine="709"/>
        <w:jc w:val="both"/>
        <w:rPr>
          <w:szCs w:val="28"/>
        </w:rPr>
      </w:pPr>
      <w:r>
        <w:rPr>
          <w:szCs w:val="28"/>
        </w:rPr>
        <w:t>«C</w:t>
      </w:r>
      <w:r>
        <w:rPr>
          <w:szCs w:val="28"/>
          <w:vertAlign w:val="subscript"/>
        </w:rPr>
        <w:t>0</w:t>
      </w:r>
      <w:r>
        <w:rPr>
          <w:szCs w:val="28"/>
        </w:rPr>
        <w:t xml:space="preserve"> - стоимость племенного молодняка крупного рогатого скота молочного и мясного направлений, оплаченный получателем субсидии по лизинговым договорам, договорам купли-продажи в рассрочку в отчетном и текущем финансовых годах, рублей на дату оплаты;»;</w:t>
      </w:r>
    </w:p>
    <w:p>
      <w:pPr>
        <w:autoSpaceDE w:val="0"/>
        <w:autoSpaceDN w:val="0"/>
        <w:adjustRightInd w:val="0"/>
        <w:ind w:left="-567" w:firstLine="709"/>
        <w:jc w:val="both"/>
        <w:rPr>
          <w:szCs w:val="28"/>
        </w:rPr>
      </w:pPr>
      <w:r>
        <w:rPr>
          <w:szCs w:val="28"/>
        </w:rPr>
        <w:t>в абзаце пятом слова «100,0 рубля на 1 килограмм живого веса, но не более стоимости приобретения за вычетом расходов на уплату налога на добавленную стоимость» заменить словами «40 процентов стоимости приобретения за вычетом расходов на уплату налога на добавленную стоимость, но не более 50,0 тыс. рублей в пересчете на одну голову»;</w:t>
      </w:r>
    </w:p>
    <w:p>
      <w:pPr>
        <w:autoSpaceDE w:val="0"/>
        <w:autoSpaceDN w:val="0"/>
        <w:adjustRightInd w:val="0"/>
        <w:ind w:left="-567" w:firstLine="709"/>
        <w:jc w:val="both"/>
        <w:rPr>
          <w:szCs w:val="28"/>
        </w:rPr>
      </w:pPr>
      <w:r>
        <w:rPr>
          <w:szCs w:val="28"/>
        </w:rPr>
        <w:t>в абзаце седьмом цифры «10,0» заменить цифрами «12,0»;</w:t>
      </w:r>
    </w:p>
    <w:p>
      <w:pPr>
        <w:autoSpaceDE w:val="0"/>
        <w:autoSpaceDN w:val="0"/>
        <w:adjustRightInd w:val="0"/>
        <w:ind w:left="-567" w:firstLine="709"/>
        <w:jc w:val="both"/>
        <w:rPr>
          <w:szCs w:val="28"/>
        </w:rPr>
      </w:pPr>
      <w:r>
        <w:rPr>
          <w:szCs w:val="28"/>
        </w:rPr>
        <w:t>в абзаце девятом цифры «10,0» заменить цифрами «12,0»;</w:t>
      </w:r>
    </w:p>
    <w:p>
      <w:pPr>
        <w:autoSpaceDE w:val="0"/>
        <w:autoSpaceDN w:val="0"/>
        <w:adjustRightInd w:val="0"/>
        <w:ind w:left="-567" w:firstLine="709"/>
        <w:jc w:val="both"/>
        <w:rPr>
          <w:szCs w:val="28"/>
        </w:rPr>
      </w:pPr>
      <w:r>
        <w:rPr>
          <w:szCs w:val="28"/>
        </w:rPr>
        <w:t>в абзаце одиннадцатом цифры «50,0» заменить цифрами «80,0»;</w:t>
      </w:r>
    </w:p>
    <w:p>
      <w:pPr>
        <w:autoSpaceDE w:val="0"/>
        <w:autoSpaceDN w:val="0"/>
        <w:adjustRightInd w:val="0"/>
        <w:ind w:left="-567" w:firstLine="709"/>
        <w:jc w:val="both"/>
        <w:rPr>
          <w:szCs w:val="28"/>
        </w:rPr>
      </w:pPr>
      <w:r>
        <w:rPr>
          <w:szCs w:val="28"/>
        </w:rPr>
        <w:lastRenderedPageBreak/>
        <w:t>абзац пятнадцатый после слова «приобретению» дополнить словами «и на 1 января текущего финансового года, относительно 1 января отчетного финансового года»;</w:t>
      </w:r>
    </w:p>
    <w:p>
      <w:pPr>
        <w:autoSpaceDE w:val="0"/>
        <w:autoSpaceDN w:val="0"/>
        <w:adjustRightInd w:val="0"/>
        <w:ind w:left="-567" w:firstLine="709"/>
        <w:jc w:val="both"/>
        <w:rPr>
          <w:szCs w:val="28"/>
        </w:rPr>
      </w:pPr>
      <w:r>
        <w:rPr>
          <w:szCs w:val="28"/>
        </w:rPr>
        <w:t>подпункт 13.3 изложить в следующей редакции:</w:t>
      </w:r>
    </w:p>
    <w:p>
      <w:pPr>
        <w:autoSpaceDE w:val="0"/>
        <w:autoSpaceDN w:val="0"/>
        <w:adjustRightInd w:val="0"/>
        <w:ind w:left="-567" w:firstLine="709"/>
        <w:jc w:val="both"/>
        <w:rPr>
          <w:szCs w:val="28"/>
        </w:rPr>
      </w:pPr>
      <w:r>
        <w:rPr>
          <w:szCs w:val="28"/>
        </w:rPr>
        <w:t>«13.3. Размер субсидии, предоставляемой получателю субсидии на возмещение части затрат, связанных с приобретением за пределами Республики Татарстан товарных коров и (или) товарных нетелей (W</w:t>
      </w:r>
      <w:r>
        <w:rPr>
          <w:szCs w:val="28"/>
          <w:vertAlign w:val="subscript"/>
        </w:rPr>
        <w:t>3</w:t>
      </w:r>
      <w:r>
        <w:rPr>
          <w:szCs w:val="28"/>
        </w:rPr>
        <w:t>) (в рублях), определяется по следующей формуле:</w:t>
      </w:r>
    </w:p>
    <w:p>
      <w:pPr>
        <w:autoSpaceDE w:val="0"/>
        <w:autoSpaceDN w:val="0"/>
        <w:adjustRightInd w:val="0"/>
        <w:ind w:left="-567" w:firstLine="709"/>
        <w:jc w:val="center"/>
        <w:rPr>
          <w:szCs w:val="28"/>
        </w:rPr>
      </w:pPr>
    </w:p>
    <w:p>
      <w:pPr>
        <w:autoSpaceDE w:val="0"/>
        <w:autoSpaceDN w:val="0"/>
        <w:adjustRightInd w:val="0"/>
        <w:ind w:left="-567" w:firstLine="709"/>
        <w:jc w:val="center"/>
        <w:rPr>
          <w:szCs w:val="28"/>
        </w:rPr>
      </w:pPr>
      <w:r>
        <w:rPr>
          <w:szCs w:val="28"/>
        </w:rPr>
        <w:t>W</w:t>
      </w:r>
      <w:r>
        <w:rPr>
          <w:sz w:val="32"/>
          <w:szCs w:val="32"/>
          <w:vertAlign w:val="subscript"/>
        </w:rPr>
        <w:t>3</w:t>
      </w:r>
      <w:r>
        <w:rPr>
          <w:szCs w:val="28"/>
        </w:rPr>
        <w:t xml:space="preserve"> = С</w:t>
      </w:r>
      <w:r>
        <w:rPr>
          <w:sz w:val="32"/>
          <w:szCs w:val="32"/>
          <w:vertAlign w:val="subscript"/>
          <w:lang w:val="en-US"/>
        </w:rPr>
        <w:t>J</w:t>
      </w:r>
      <w:r>
        <w:rPr>
          <w:szCs w:val="28"/>
        </w:rPr>
        <w:t xml:space="preserve"> x S,</w:t>
      </w:r>
    </w:p>
    <w:p>
      <w:pPr>
        <w:autoSpaceDE w:val="0"/>
        <w:autoSpaceDN w:val="0"/>
        <w:adjustRightInd w:val="0"/>
        <w:ind w:left="-567" w:firstLine="709"/>
        <w:jc w:val="both"/>
        <w:rPr>
          <w:szCs w:val="28"/>
        </w:rPr>
      </w:pPr>
      <w:r>
        <w:rPr>
          <w:szCs w:val="28"/>
        </w:rPr>
        <w:t>где:</w:t>
      </w:r>
    </w:p>
    <w:p>
      <w:pPr>
        <w:autoSpaceDE w:val="0"/>
        <w:autoSpaceDN w:val="0"/>
        <w:adjustRightInd w:val="0"/>
        <w:ind w:left="-567" w:firstLine="709"/>
        <w:jc w:val="both"/>
        <w:rPr>
          <w:szCs w:val="28"/>
        </w:rPr>
      </w:pPr>
      <w:r>
        <w:rPr>
          <w:szCs w:val="28"/>
        </w:rPr>
        <w:t>С</w:t>
      </w:r>
      <w:r>
        <w:rPr>
          <w:szCs w:val="28"/>
          <w:vertAlign w:val="subscript"/>
          <w:lang w:val="en-US"/>
        </w:rPr>
        <w:t>J</w:t>
      </w:r>
      <w:r>
        <w:rPr>
          <w:szCs w:val="28"/>
        </w:rPr>
        <w:t xml:space="preserve"> - стоимость товарных коров и (или) товарных нетелей, приобретенных за пределами Республики Татарстан и оплаченных получателем субсидии в отчетном и текущем финансовых годах, за вычетом расходов на уплату налога на добавленную стоимость, рублей;</w:t>
      </w:r>
    </w:p>
    <w:p>
      <w:pPr>
        <w:autoSpaceDE w:val="0"/>
        <w:autoSpaceDN w:val="0"/>
        <w:adjustRightInd w:val="0"/>
        <w:ind w:left="-567" w:firstLine="709"/>
        <w:jc w:val="both"/>
        <w:rPr>
          <w:szCs w:val="28"/>
        </w:rPr>
      </w:pPr>
      <w:r>
        <w:rPr>
          <w:szCs w:val="28"/>
        </w:rPr>
        <w:t>S - ставка субсидии на возмещение части затрат, связанных с приобретением и оплатой в отчетном и текущем финансовых годах товарных коров и (или) товарных нетелей за пределами Республики Татарстан, из расчета 20 процентов стоимости приобретения за вычетом расходов на уплату налога на добавленную стоимость, но не более 20,0 тыс. рублей в пересчете на одну голову.»;</w:t>
      </w:r>
    </w:p>
    <w:p>
      <w:pPr>
        <w:autoSpaceDE w:val="0"/>
        <w:autoSpaceDN w:val="0"/>
        <w:adjustRightInd w:val="0"/>
        <w:ind w:left="-567" w:firstLine="709"/>
        <w:jc w:val="both"/>
        <w:rPr>
          <w:szCs w:val="28"/>
        </w:rPr>
      </w:pPr>
      <w:r>
        <w:rPr>
          <w:szCs w:val="28"/>
        </w:rPr>
        <w:t>абзац пятый подпункта 13.4 после слова «субсидии» дополнить словами «из расчета 100,0 рубля»;</w:t>
      </w:r>
    </w:p>
    <w:p>
      <w:pPr>
        <w:autoSpaceDE w:val="0"/>
        <w:autoSpaceDN w:val="0"/>
        <w:adjustRightInd w:val="0"/>
        <w:ind w:left="-567" w:firstLine="709"/>
        <w:jc w:val="both"/>
        <w:rPr>
          <w:szCs w:val="28"/>
        </w:rPr>
      </w:pPr>
      <w:r>
        <w:rPr>
          <w:szCs w:val="28"/>
        </w:rPr>
        <w:t>абзацы шестой и седьмой подпункта 13.4 признать утратившими силу;</w:t>
      </w:r>
    </w:p>
    <w:p>
      <w:pPr>
        <w:autoSpaceDE w:val="0"/>
        <w:autoSpaceDN w:val="0"/>
        <w:adjustRightInd w:val="0"/>
        <w:ind w:left="-567" w:firstLine="709"/>
        <w:jc w:val="both"/>
        <w:rPr>
          <w:szCs w:val="28"/>
        </w:rPr>
      </w:pPr>
      <w:r>
        <w:rPr>
          <w:szCs w:val="28"/>
        </w:rPr>
        <w:t>в абзаце пятом подпункта 13.8 цифры «1000,0» заменить цифрами «1300,0»</w:t>
      </w:r>
    </w:p>
    <w:p>
      <w:pPr>
        <w:autoSpaceDE w:val="0"/>
        <w:autoSpaceDN w:val="0"/>
        <w:adjustRightInd w:val="0"/>
        <w:ind w:left="-567" w:firstLine="709"/>
        <w:jc w:val="both"/>
        <w:rPr>
          <w:szCs w:val="28"/>
        </w:rPr>
      </w:pPr>
      <w:r>
        <w:rPr>
          <w:szCs w:val="28"/>
        </w:rPr>
        <w:t>в подпункте 13.12:</w:t>
      </w:r>
    </w:p>
    <w:p>
      <w:pPr>
        <w:autoSpaceDE w:val="0"/>
        <w:autoSpaceDN w:val="0"/>
        <w:adjustRightInd w:val="0"/>
        <w:ind w:left="-567" w:firstLine="709"/>
        <w:jc w:val="both"/>
        <w:rPr>
          <w:szCs w:val="28"/>
        </w:rPr>
      </w:pPr>
      <w:r>
        <w:rPr>
          <w:szCs w:val="28"/>
        </w:rPr>
        <w:t>абзац первый после слова «осеменения» дополнить словами «и для диагностики стельности»;</w:t>
      </w:r>
    </w:p>
    <w:p>
      <w:pPr>
        <w:autoSpaceDE w:val="0"/>
        <w:autoSpaceDN w:val="0"/>
        <w:adjustRightInd w:val="0"/>
        <w:ind w:left="-567" w:firstLine="709"/>
        <w:jc w:val="both"/>
        <w:rPr>
          <w:szCs w:val="28"/>
        </w:rPr>
      </w:pPr>
      <w:r>
        <w:rPr>
          <w:szCs w:val="28"/>
        </w:rPr>
        <w:t xml:space="preserve"> абзаце четвертый после слова «осеменения» дополнить словами «и для диагностики стельности»;</w:t>
      </w:r>
    </w:p>
    <w:p>
      <w:pPr>
        <w:autoSpaceDE w:val="0"/>
        <w:autoSpaceDN w:val="0"/>
        <w:adjustRightInd w:val="0"/>
        <w:ind w:left="-567" w:firstLine="709"/>
        <w:jc w:val="both"/>
        <w:rPr>
          <w:szCs w:val="28"/>
        </w:rPr>
      </w:pPr>
      <w:r>
        <w:rPr>
          <w:szCs w:val="28"/>
        </w:rPr>
        <w:t>подпункт 13.23 изложить в следующей редакции:</w:t>
      </w:r>
    </w:p>
    <w:p>
      <w:pPr>
        <w:autoSpaceDE w:val="0"/>
        <w:autoSpaceDN w:val="0"/>
        <w:adjustRightInd w:val="0"/>
        <w:ind w:left="-567" w:firstLine="709"/>
        <w:jc w:val="both"/>
        <w:rPr>
          <w:szCs w:val="28"/>
        </w:rPr>
      </w:pPr>
      <w:r>
        <w:rPr>
          <w:szCs w:val="28"/>
        </w:rPr>
        <w:t xml:space="preserve">«13.23. Размер субсидии, предоставляемой получателю субсидии на возмещение части затрат, связанных с производством и реализацией </w:t>
      </w:r>
      <w:proofErr w:type="spellStart"/>
      <w:r>
        <w:rPr>
          <w:szCs w:val="28"/>
        </w:rPr>
        <w:t>пчелопакетов</w:t>
      </w:r>
      <w:proofErr w:type="spellEnd"/>
      <w:r>
        <w:rPr>
          <w:szCs w:val="28"/>
        </w:rPr>
        <w:t xml:space="preserve"> (W</w:t>
      </w:r>
      <w:r>
        <w:rPr>
          <w:szCs w:val="28"/>
          <w:vertAlign w:val="subscript"/>
        </w:rPr>
        <w:t>24</w:t>
      </w:r>
      <w:r>
        <w:rPr>
          <w:szCs w:val="28"/>
        </w:rPr>
        <w:t>) (в рублях), определяется по следующей формуле:</w:t>
      </w:r>
    </w:p>
    <w:p>
      <w:pPr>
        <w:autoSpaceDE w:val="0"/>
        <w:autoSpaceDN w:val="0"/>
        <w:adjustRightInd w:val="0"/>
        <w:ind w:left="-567" w:firstLine="709"/>
        <w:jc w:val="both"/>
        <w:rPr>
          <w:szCs w:val="28"/>
        </w:rPr>
      </w:pPr>
    </w:p>
    <w:p>
      <w:pPr>
        <w:autoSpaceDE w:val="0"/>
        <w:autoSpaceDN w:val="0"/>
        <w:adjustRightInd w:val="0"/>
        <w:ind w:left="-567" w:firstLine="709"/>
        <w:jc w:val="center"/>
        <w:rPr>
          <w:szCs w:val="28"/>
        </w:rPr>
      </w:pPr>
      <w:r>
        <w:rPr>
          <w:szCs w:val="28"/>
        </w:rPr>
        <w:t>W</w:t>
      </w:r>
      <w:r>
        <w:rPr>
          <w:sz w:val="32"/>
          <w:szCs w:val="32"/>
          <w:vertAlign w:val="subscript"/>
        </w:rPr>
        <w:t>24</w:t>
      </w:r>
      <w:r>
        <w:rPr>
          <w:szCs w:val="28"/>
        </w:rPr>
        <w:t xml:space="preserve"> = С х S,</w:t>
      </w:r>
    </w:p>
    <w:p>
      <w:pPr>
        <w:autoSpaceDE w:val="0"/>
        <w:autoSpaceDN w:val="0"/>
        <w:adjustRightInd w:val="0"/>
        <w:ind w:left="-567" w:firstLine="709"/>
        <w:jc w:val="both"/>
        <w:rPr>
          <w:szCs w:val="28"/>
        </w:rPr>
      </w:pPr>
    </w:p>
    <w:p>
      <w:pPr>
        <w:autoSpaceDE w:val="0"/>
        <w:autoSpaceDN w:val="0"/>
        <w:adjustRightInd w:val="0"/>
        <w:ind w:left="-567" w:firstLine="709"/>
        <w:jc w:val="both"/>
        <w:rPr>
          <w:szCs w:val="28"/>
        </w:rPr>
      </w:pPr>
      <w:r>
        <w:rPr>
          <w:szCs w:val="28"/>
        </w:rPr>
        <w:t>где:</w:t>
      </w:r>
    </w:p>
    <w:p>
      <w:pPr>
        <w:autoSpaceDE w:val="0"/>
        <w:autoSpaceDN w:val="0"/>
        <w:adjustRightInd w:val="0"/>
        <w:ind w:left="-567" w:firstLine="709"/>
        <w:jc w:val="both"/>
        <w:rPr>
          <w:szCs w:val="28"/>
        </w:rPr>
      </w:pPr>
      <w:r>
        <w:rPr>
          <w:szCs w:val="28"/>
        </w:rPr>
        <w:t xml:space="preserve">С- стоимость </w:t>
      </w:r>
      <w:proofErr w:type="spellStart"/>
      <w:r>
        <w:rPr>
          <w:szCs w:val="28"/>
        </w:rPr>
        <w:t>пчелопакетов</w:t>
      </w:r>
      <w:proofErr w:type="spellEnd"/>
      <w:r>
        <w:rPr>
          <w:szCs w:val="28"/>
        </w:rPr>
        <w:t>, произведенных и реализованных получателем субсидии в текущем финансовом году, рублей на дату реализации;</w:t>
      </w:r>
    </w:p>
    <w:p>
      <w:pPr>
        <w:autoSpaceDE w:val="0"/>
        <w:autoSpaceDN w:val="0"/>
        <w:adjustRightInd w:val="0"/>
        <w:ind w:left="-567" w:firstLine="709"/>
        <w:jc w:val="both"/>
        <w:rPr>
          <w:szCs w:val="28"/>
        </w:rPr>
      </w:pPr>
      <w:r>
        <w:rPr>
          <w:szCs w:val="28"/>
        </w:rPr>
        <w:t xml:space="preserve">S - ставка субсидии из расчета 50 процентов стоимости реализации за вычетом расходов на уплату налога на добавленную стоимость, при этом субсидия не должна превышать 2,5 тыс. рублей в пересчете на один </w:t>
      </w:r>
      <w:proofErr w:type="spellStart"/>
      <w:r>
        <w:rPr>
          <w:szCs w:val="28"/>
        </w:rPr>
        <w:t>пчелопакет</w:t>
      </w:r>
      <w:proofErr w:type="spellEnd"/>
      <w:r>
        <w:rPr>
          <w:szCs w:val="28"/>
        </w:rPr>
        <w:t xml:space="preserve"> и </w:t>
      </w:r>
      <w:r>
        <w:rPr>
          <w:szCs w:val="28"/>
        </w:rPr>
        <w:lastRenderedPageBreak/>
        <w:t xml:space="preserve">фактически произведенных затрат получателя субсидии, связанных с производством и реализацией </w:t>
      </w:r>
      <w:proofErr w:type="spellStart"/>
      <w:r>
        <w:rPr>
          <w:szCs w:val="28"/>
        </w:rPr>
        <w:t>пчелопакета</w:t>
      </w:r>
      <w:proofErr w:type="spellEnd"/>
      <w:r>
        <w:rPr>
          <w:szCs w:val="28"/>
        </w:rPr>
        <w:t>.»;</w:t>
      </w:r>
    </w:p>
    <w:p>
      <w:pPr>
        <w:autoSpaceDE w:val="0"/>
        <w:autoSpaceDN w:val="0"/>
        <w:adjustRightInd w:val="0"/>
        <w:ind w:left="-567" w:firstLine="709"/>
        <w:jc w:val="both"/>
        <w:rPr>
          <w:szCs w:val="28"/>
        </w:rPr>
      </w:pPr>
      <w:r>
        <w:rPr>
          <w:szCs w:val="28"/>
        </w:rPr>
        <w:t>дополнить подпунктом 13.24 следующего содержания:</w:t>
      </w:r>
    </w:p>
    <w:p>
      <w:pPr>
        <w:autoSpaceDE w:val="0"/>
        <w:autoSpaceDN w:val="0"/>
        <w:adjustRightInd w:val="0"/>
        <w:ind w:left="-567" w:firstLine="709"/>
        <w:jc w:val="both"/>
        <w:rPr>
          <w:szCs w:val="28"/>
        </w:rPr>
      </w:pPr>
      <w:r>
        <w:rPr>
          <w:szCs w:val="28"/>
        </w:rPr>
        <w:t>«13.24. Стоимость приобретений, указанных в подпунктах 13.1 - 13.3, 13.5, 13.6, 13.8 - 13.10, 13.12 - 13.15, 13.19 - 13.22 настоящего пункта, где согласно договору, предусмотрена оплата в иностранной валюте, рассчитывается умножением оплаченной поставщику суммы иностранной валюты на курс, установленный Центральным банком Российской Федерации к иностранной валюте на день приобретения суммы иностранной валюты, подтвержденной банковской выпиской.»;</w:t>
      </w:r>
    </w:p>
    <w:p>
      <w:pPr>
        <w:autoSpaceDE w:val="0"/>
        <w:autoSpaceDN w:val="0"/>
        <w:adjustRightInd w:val="0"/>
        <w:ind w:left="-567" w:firstLine="709"/>
        <w:jc w:val="both"/>
        <w:rPr>
          <w:szCs w:val="28"/>
        </w:rPr>
      </w:pPr>
      <w:r>
        <w:rPr>
          <w:szCs w:val="28"/>
        </w:rPr>
        <w:t>в пункте 14:</w:t>
      </w:r>
    </w:p>
    <w:p>
      <w:pPr>
        <w:autoSpaceDE w:val="0"/>
        <w:autoSpaceDN w:val="0"/>
        <w:adjustRightInd w:val="0"/>
        <w:ind w:left="-567" w:firstLine="709"/>
        <w:jc w:val="both"/>
        <w:rPr>
          <w:szCs w:val="28"/>
        </w:rPr>
      </w:pPr>
      <w:r>
        <w:rPr>
          <w:szCs w:val="28"/>
        </w:rPr>
        <w:t>подпункт 14.1 изложить в следующей редакции:</w:t>
      </w:r>
    </w:p>
    <w:p>
      <w:pPr>
        <w:autoSpaceDE w:val="0"/>
        <w:autoSpaceDN w:val="0"/>
        <w:adjustRightInd w:val="0"/>
        <w:ind w:left="-567" w:firstLine="709"/>
        <w:jc w:val="both"/>
        <w:rPr>
          <w:szCs w:val="28"/>
        </w:rPr>
      </w:pPr>
      <w:r>
        <w:rPr>
          <w:szCs w:val="28"/>
        </w:rPr>
        <w:t>«14.1. Для получателей субсидии в соответствии с подпунктами 1.1.1, 1.3.1, 1.4.1 пункта 1 настоящего Порядка:</w:t>
      </w:r>
    </w:p>
    <w:p>
      <w:pPr>
        <w:autoSpaceDE w:val="0"/>
        <w:autoSpaceDN w:val="0"/>
        <w:adjustRightInd w:val="0"/>
        <w:ind w:left="-567" w:firstLine="709"/>
        <w:jc w:val="both"/>
        <w:rPr>
          <w:szCs w:val="28"/>
        </w:rPr>
      </w:pPr>
      <w:r>
        <w:rPr>
          <w:szCs w:val="28"/>
        </w:rPr>
        <w:t xml:space="preserve">а) обеспечение прироста маточного поголовья субсидированного вида сельскохозяйственных животных не менее чем на 30 процентов от приобретенного поголовья сельскохозяйственных животных с участием субсидии, в году, следующем за годом приобретения указанного поголовья по состоянию на 31 декабря, к маточному поголовью, имевшемуся на 1 января года приобретения. При этом маточное поголовье субсидированного вида сельскохозяйственных животных по состоянию на 31 декабря года следующего за годом приобретения сельскохозяйственных животных с участием субсидии не должно быть меньше указанного приобретенного поголовья; </w:t>
      </w:r>
    </w:p>
    <w:p>
      <w:pPr>
        <w:autoSpaceDE w:val="0"/>
        <w:autoSpaceDN w:val="0"/>
        <w:adjustRightInd w:val="0"/>
        <w:ind w:left="-567" w:firstLine="709"/>
        <w:jc w:val="both"/>
        <w:rPr>
          <w:szCs w:val="28"/>
        </w:rPr>
      </w:pPr>
      <w:r>
        <w:rPr>
          <w:szCs w:val="28"/>
        </w:rPr>
        <w:t>б) обеспечение сохранности маточного поголовья субсидированного вида сельскохозяйственных животных до 1 января года, наступившего по истечении двух лет с даты достижения значения результата в соответствии с подпунктом «а» настоящего пункта.</w:t>
      </w:r>
    </w:p>
    <w:p>
      <w:pPr>
        <w:autoSpaceDE w:val="0"/>
        <w:autoSpaceDN w:val="0"/>
        <w:adjustRightInd w:val="0"/>
        <w:ind w:left="-567" w:firstLine="709"/>
        <w:jc w:val="both"/>
        <w:rPr>
          <w:szCs w:val="28"/>
        </w:rPr>
      </w:pPr>
      <w:r>
        <w:rPr>
          <w:szCs w:val="28"/>
        </w:rPr>
        <w:t>Получатель субсидии представляет в Министерство отчет о достижении значений результатов предоставления субсидии по форме, прилагаемой к типовой форме соглашения, установленной Министерством финансов Республики Татарстан:</w:t>
      </w:r>
    </w:p>
    <w:p>
      <w:pPr>
        <w:autoSpaceDE w:val="0"/>
        <w:autoSpaceDN w:val="0"/>
        <w:adjustRightInd w:val="0"/>
        <w:ind w:left="-567" w:firstLine="709"/>
        <w:jc w:val="both"/>
        <w:rPr>
          <w:szCs w:val="28"/>
        </w:rPr>
      </w:pPr>
      <w:r>
        <w:rPr>
          <w:szCs w:val="28"/>
        </w:rPr>
        <w:t>по подпункту «а» настоящего пункта не позднее 15 февраля года следующего за годом достижения значения результата в соответствии с подпунктом «а» настоящего пункта;</w:t>
      </w:r>
    </w:p>
    <w:p>
      <w:pPr>
        <w:autoSpaceDE w:val="0"/>
        <w:autoSpaceDN w:val="0"/>
        <w:adjustRightInd w:val="0"/>
        <w:ind w:left="-567" w:firstLine="709"/>
        <w:jc w:val="both"/>
        <w:rPr>
          <w:szCs w:val="28"/>
        </w:rPr>
      </w:pPr>
      <w:r>
        <w:rPr>
          <w:szCs w:val="28"/>
        </w:rPr>
        <w:t>по подпункту «б» настоящего пункта не позднее 15 февраля года следующего за годом достижения значения результата в соответствии с подпунктом «б» настоящего пункта.»</w:t>
      </w:r>
    </w:p>
    <w:p>
      <w:pPr>
        <w:autoSpaceDE w:val="0"/>
        <w:autoSpaceDN w:val="0"/>
        <w:adjustRightInd w:val="0"/>
        <w:ind w:left="-567" w:firstLine="709"/>
        <w:jc w:val="both"/>
        <w:rPr>
          <w:szCs w:val="28"/>
        </w:rPr>
      </w:pPr>
      <w:r>
        <w:rPr>
          <w:szCs w:val="28"/>
        </w:rPr>
        <w:t>подпункт 14.2 изложить в следующей редакции:</w:t>
      </w:r>
    </w:p>
    <w:p>
      <w:pPr>
        <w:autoSpaceDE w:val="0"/>
        <w:autoSpaceDN w:val="0"/>
        <w:adjustRightInd w:val="0"/>
        <w:ind w:left="-567" w:firstLine="709"/>
        <w:jc w:val="both"/>
        <w:rPr>
          <w:szCs w:val="28"/>
        </w:rPr>
      </w:pPr>
      <w:r>
        <w:rPr>
          <w:szCs w:val="28"/>
        </w:rPr>
        <w:t>«14.2. Для получателей субсидии в соответствии с подпунктом 1.1.2 пункта 1 настоящего Порядка:</w:t>
      </w:r>
    </w:p>
    <w:p>
      <w:pPr>
        <w:autoSpaceDE w:val="0"/>
        <w:autoSpaceDN w:val="0"/>
        <w:adjustRightInd w:val="0"/>
        <w:ind w:left="-567" w:firstLine="709"/>
        <w:jc w:val="both"/>
        <w:rPr>
          <w:szCs w:val="28"/>
        </w:rPr>
      </w:pPr>
      <w:r>
        <w:rPr>
          <w:szCs w:val="28"/>
        </w:rPr>
        <w:t xml:space="preserve">а) обеспечение прироста маточного поголовья крупного рогатого скота не менее чем на 30 процентов от приобретенного поголовья нетелей молочного и мясного направлений с участием субсидии в году, следующем за годом приобретения указанного поголовья по состоянию на 31 декабря, к маточному поголовью, имевшемуся на 1 января года приобретения. При этом маточное </w:t>
      </w:r>
      <w:r>
        <w:rPr>
          <w:szCs w:val="28"/>
        </w:rPr>
        <w:lastRenderedPageBreak/>
        <w:t xml:space="preserve">поголовье крупного рогатого скота по состоянию на 31 декабря года следующего за годом приобретения нетелей молочного и мясного направлений с участием субсидии не должно быть меньше указанного приобретенного поголовья; </w:t>
      </w:r>
    </w:p>
    <w:p>
      <w:pPr>
        <w:autoSpaceDE w:val="0"/>
        <w:autoSpaceDN w:val="0"/>
        <w:adjustRightInd w:val="0"/>
        <w:ind w:left="-567" w:firstLine="709"/>
        <w:jc w:val="both"/>
        <w:rPr>
          <w:szCs w:val="28"/>
        </w:rPr>
      </w:pPr>
      <w:r>
        <w:rPr>
          <w:szCs w:val="28"/>
        </w:rPr>
        <w:t>б) обеспечение сохранности маточного поголовья крупного рогатого скота до 1 января года, наступившего по истечении двух лет с даты достижения значения результата в соответствии с подпунктом «а» настоящего пункта.</w:t>
      </w:r>
    </w:p>
    <w:p>
      <w:pPr>
        <w:autoSpaceDE w:val="0"/>
        <w:autoSpaceDN w:val="0"/>
        <w:adjustRightInd w:val="0"/>
        <w:ind w:left="-567" w:firstLine="709"/>
        <w:jc w:val="both"/>
        <w:rPr>
          <w:szCs w:val="28"/>
        </w:rPr>
      </w:pPr>
      <w:r>
        <w:rPr>
          <w:szCs w:val="28"/>
        </w:rPr>
        <w:t>Получатель субсидии представляет в Министерство отчет о достижении значений результатов предоставления субсидии по форме, прилагаемой к типовой форме соглашения, установленной Министерством финансов Республики Татарстан:</w:t>
      </w:r>
    </w:p>
    <w:p>
      <w:pPr>
        <w:autoSpaceDE w:val="0"/>
        <w:autoSpaceDN w:val="0"/>
        <w:adjustRightInd w:val="0"/>
        <w:ind w:left="-567" w:firstLine="709"/>
        <w:jc w:val="both"/>
        <w:rPr>
          <w:szCs w:val="28"/>
        </w:rPr>
      </w:pPr>
      <w:r>
        <w:rPr>
          <w:szCs w:val="28"/>
        </w:rPr>
        <w:t>по подпункту «а» настоящего пункта не позднее 15 февраля года следующего за годом достижения значения результата в соответствии с подпунктом «а» настоящего пункта;</w:t>
      </w:r>
    </w:p>
    <w:p>
      <w:pPr>
        <w:autoSpaceDE w:val="0"/>
        <w:autoSpaceDN w:val="0"/>
        <w:adjustRightInd w:val="0"/>
        <w:ind w:left="-567" w:firstLine="709"/>
        <w:jc w:val="both"/>
        <w:rPr>
          <w:szCs w:val="28"/>
        </w:rPr>
      </w:pPr>
      <w:r>
        <w:rPr>
          <w:szCs w:val="28"/>
        </w:rPr>
        <w:t>по подпункту «б» настоящего пункта не позднее 15 февраля года следующего за годом достижения значения результата в соответствии с подпунктом «б» настоящего пункта;</w:t>
      </w:r>
    </w:p>
    <w:p>
      <w:pPr>
        <w:autoSpaceDE w:val="0"/>
        <w:autoSpaceDN w:val="0"/>
        <w:adjustRightInd w:val="0"/>
        <w:ind w:left="-567" w:firstLine="709"/>
        <w:jc w:val="both"/>
        <w:rPr>
          <w:szCs w:val="28"/>
        </w:rPr>
      </w:pPr>
      <w:r>
        <w:rPr>
          <w:szCs w:val="28"/>
        </w:rPr>
        <w:t>в случаях принятия обязательства на осуществление инвестиций в сельское хозяйство - справку об инвестициях в сельское хозяйство в сумме не менее 350 млн. рублей в году приобретения племенных нетелей молочного и мясного направлений с приложением копий договоров, товарных накладных и (или) актов выполненных работ, актов ввода в эксплуатацию основных средств, платежных документов (банковские выписки и платежные поручения), актов перевода сельскохозяйственных животных в основное стадо до 15 февраля года, следующего за годом предоставления субсидии.»;</w:t>
      </w:r>
    </w:p>
    <w:p>
      <w:pPr>
        <w:autoSpaceDE w:val="0"/>
        <w:autoSpaceDN w:val="0"/>
        <w:adjustRightInd w:val="0"/>
        <w:ind w:left="-567" w:firstLine="709"/>
        <w:jc w:val="both"/>
        <w:rPr>
          <w:szCs w:val="28"/>
        </w:rPr>
      </w:pPr>
      <w:r>
        <w:rPr>
          <w:szCs w:val="28"/>
        </w:rPr>
        <w:t>в подпункте 14.3:</w:t>
      </w:r>
    </w:p>
    <w:p>
      <w:pPr>
        <w:autoSpaceDE w:val="0"/>
        <w:autoSpaceDN w:val="0"/>
        <w:adjustRightInd w:val="0"/>
        <w:ind w:left="-567" w:firstLine="709"/>
        <w:jc w:val="both"/>
        <w:rPr>
          <w:szCs w:val="28"/>
        </w:rPr>
      </w:pPr>
      <w:r>
        <w:rPr>
          <w:szCs w:val="28"/>
        </w:rPr>
        <w:t>абзац первый после слов «году предоставления субсидии» дополнить словами «, но и не менее приобретенного и субсидированного поголовья»;</w:t>
      </w:r>
    </w:p>
    <w:p>
      <w:pPr>
        <w:autoSpaceDE w:val="0"/>
        <w:autoSpaceDN w:val="0"/>
        <w:adjustRightInd w:val="0"/>
        <w:ind w:left="-567" w:firstLine="709"/>
        <w:jc w:val="both"/>
        <w:rPr>
          <w:szCs w:val="28"/>
        </w:rPr>
      </w:pPr>
      <w:r>
        <w:rPr>
          <w:szCs w:val="28"/>
        </w:rPr>
        <w:t>в абзаце втором цифру «1» заменить цифрами «15»;</w:t>
      </w:r>
    </w:p>
    <w:p>
      <w:pPr>
        <w:autoSpaceDE w:val="0"/>
        <w:autoSpaceDN w:val="0"/>
        <w:adjustRightInd w:val="0"/>
        <w:ind w:left="-567" w:firstLine="709"/>
        <w:jc w:val="both"/>
        <w:rPr>
          <w:szCs w:val="28"/>
        </w:rPr>
      </w:pPr>
      <w:r>
        <w:rPr>
          <w:szCs w:val="28"/>
        </w:rPr>
        <w:t>в абзаце втором подпункта 14.4 цифру «1» заменить цифрами «15»;</w:t>
      </w:r>
    </w:p>
    <w:p>
      <w:pPr>
        <w:autoSpaceDE w:val="0"/>
        <w:autoSpaceDN w:val="0"/>
        <w:adjustRightInd w:val="0"/>
        <w:ind w:left="-567" w:firstLine="709"/>
        <w:jc w:val="both"/>
        <w:rPr>
          <w:szCs w:val="28"/>
        </w:rPr>
      </w:pPr>
      <w:r>
        <w:rPr>
          <w:szCs w:val="28"/>
        </w:rPr>
        <w:t>в абзаце втором подпункта 14.5 цифру «1» заменить цифрами «15»;</w:t>
      </w:r>
    </w:p>
    <w:p>
      <w:pPr>
        <w:autoSpaceDE w:val="0"/>
        <w:autoSpaceDN w:val="0"/>
        <w:adjustRightInd w:val="0"/>
        <w:ind w:left="-567" w:firstLine="709"/>
        <w:jc w:val="both"/>
        <w:rPr>
          <w:szCs w:val="28"/>
        </w:rPr>
      </w:pPr>
      <w:r>
        <w:rPr>
          <w:szCs w:val="28"/>
        </w:rPr>
        <w:t>в абзаце втором подпункта 14.6 цифру «1» заменить цифрами «15»;</w:t>
      </w:r>
    </w:p>
    <w:p>
      <w:pPr>
        <w:autoSpaceDE w:val="0"/>
        <w:autoSpaceDN w:val="0"/>
        <w:adjustRightInd w:val="0"/>
        <w:ind w:left="-567" w:firstLine="709"/>
        <w:jc w:val="both"/>
        <w:rPr>
          <w:szCs w:val="28"/>
        </w:rPr>
      </w:pPr>
      <w:r>
        <w:rPr>
          <w:szCs w:val="28"/>
        </w:rPr>
        <w:t>в абзаце втором подпункта 14.7 цифру «1» заменить цифрами «15»;</w:t>
      </w:r>
    </w:p>
    <w:p>
      <w:pPr>
        <w:autoSpaceDE w:val="0"/>
        <w:autoSpaceDN w:val="0"/>
        <w:adjustRightInd w:val="0"/>
        <w:ind w:left="-567" w:firstLine="709"/>
        <w:jc w:val="both"/>
        <w:rPr>
          <w:szCs w:val="28"/>
        </w:rPr>
      </w:pPr>
      <w:r>
        <w:rPr>
          <w:szCs w:val="28"/>
        </w:rPr>
        <w:t>в абзаце втором подпункта 14.8 цифру «1» заменить цифрами «15»;</w:t>
      </w:r>
    </w:p>
    <w:p>
      <w:pPr>
        <w:autoSpaceDE w:val="0"/>
        <w:autoSpaceDN w:val="0"/>
        <w:adjustRightInd w:val="0"/>
        <w:ind w:left="-567" w:firstLine="709"/>
        <w:jc w:val="both"/>
        <w:rPr>
          <w:szCs w:val="28"/>
        </w:rPr>
      </w:pPr>
      <w:r>
        <w:rPr>
          <w:szCs w:val="28"/>
        </w:rPr>
        <w:t>в абзаце втором подпункта 14.9 цифру «1» заменить цифрами «15»;</w:t>
      </w:r>
    </w:p>
    <w:p>
      <w:pPr>
        <w:autoSpaceDE w:val="0"/>
        <w:autoSpaceDN w:val="0"/>
        <w:adjustRightInd w:val="0"/>
        <w:ind w:left="-567" w:firstLine="709"/>
        <w:jc w:val="both"/>
        <w:rPr>
          <w:szCs w:val="28"/>
        </w:rPr>
      </w:pPr>
      <w:r>
        <w:rPr>
          <w:szCs w:val="28"/>
        </w:rPr>
        <w:t>в абзаце втором подпункта 14.10 цифру «1» заменить цифрами «15»;</w:t>
      </w:r>
    </w:p>
    <w:p>
      <w:pPr>
        <w:autoSpaceDE w:val="0"/>
        <w:autoSpaceDN w:val="0"/>
        <w:adjustRightInd w:val="0"/>
        <w:ind w:left="-567" w:firstLine="709"/>
        <w:jc w:val="both"/>
        <w:rPr>
          <w:szCs w:val="28"/>
        </w:rPr>
      </w:pPr>
      <w:r>
        <w:rPr>
          <w:szCs w:val="28"/>
        </w:rPr>
        <w:t>в абзаце втором подпункта 14.11 цифру «1» заменить цифрами «15»;</w:t>
      </w:r>
    </w:p>
    <w:p>
      <w:pPr>
        <w:autoSpaceDE w:val="0"/>
        <w:autoSpaceDN w:val="0"/>
        <w:adjustRightInd w:val="0"/>
        <w:ind w:left="-567" w:firstLine="709"/>
        <w:jc w:val="both"/>
        <w:rPr>
          <w:szCs w:val="28"/>
        </w:rPr>
      </w:pPr>
      <w:r>
        <w:rPr>
          <w:szCs w:val="28"/>
        </w:rPr>
        <w:t>в абзаце четвертом подпункта 14.12 цифру «1» заменить цифрами «15»;</w:t>
      </w:r>
    </w:p>
    <w:p>
      <w:pPr>
        <w:autoSpaceDE w:val="0"/>
        <w:autoSpaceDN w:val="0"/>
        <w:adjustRightInd w:val="0"/>
        <w:ind w:left="-567" w:firstLine="709"/>
        <w:jc w:val="both"/>
        <w:rPr>
          <w:szCs w:val="28"/>
        </w:rPr>
      </w:pPr>
      <w:r>
        <w:rPr>
          <w:szCs w:val="28"/>
        </w:rPr>
        <w:t>в абзаце втором подпункта 14.13 цифру «1» заменить цифрами «15»;</w:t>
      </w:r>
    </w:p>
    <w:p>
      <w:pPr>
        <w:autoSpaceDE w:val="0"/>
        <w:autoSpaceDN w:val="0"/>
        <w:adjustRightInd w:val="0"/>
        <w:ind w:left="-567" w:firstLine="709"/>
        <w:jc w:val="both"/>
        <w:rPr>
          <w:szCs w:val="28"/>
        </w:rPr>
      </w:pPr>
      <w:r>
        <w:rPr>
          <w:szCs w:val="28"/>
        </w:rPr>
        <w:t>в абзаце втором подпункта 14.14 цифру «1» заменить цифрами «15»;</w:t>
      </w:r>
    </w:p>
    <w:p>
      <w:pPr>
        <w:autoSpaceDE w:val="0"/>
        <w:autoSpaceDN w:val="0"/>
        <w:adjustRightInd w:val="0"/>
        <w:ind w:left="-567" w:firstLine="709"/>
        <w:jc w:val="both"/>
        <w:rPr>
          <w:szCs w:val="28"/>
        </w:rPr>
      </w:pPr>
      <w:r>
        <w:rPr>
          <w:szCs w:val="28"/>
        </w:rPr>
        <w:t>в абзаце втором подпункта 14.15 цифру «1» заменить цифрами «15»;</w:t>
      </w:r>
    </w:p>
    <w:p>
      <w:pPr>
        <w:autoSpaceDE w:val="0"/>
        <w:autoSpaceDN w:val="0"/>
        <w:adjustRightInd w:val="0"/>
        <w:ind w:left="-567" w:firstLine="709"/>
        <w:jc w:val="both"/>
        <w:rPr>
          <w:szCs w:val="28"/>
        </w:rPr>
      </w:pPr>
      <w:r>
        <w:rPr>
          <w:szCs w:val="28"/>
        </w:rPr>
        <w:t>в подпункте 14.16:</w:t>
      </w:r>
    </w:p>
    <w:p>
      <w:pPr>
        <w:autoSpaceDE w:val="0"/>
        <w:autoSpaceDN w:val="0"/>
        <w:adjustRightInd w:val="0"/>
        <w:ind w:left="-567" w:firstLine="709"/>
        <w:jc w:val="both"/>
        <w:rPr>
          <w:szCs w:val="28"/>
        </w:rPr>
      </w:pPr>
      <w:r>
        <w:rPr>
          <w:szCs w:val="28"/>
        </w:rPr>
        <w:t>абзац первый после слов «году предоставления субсидии» дополнить словами «но и не менее просубсидированного поголовья»;</w:t>
      </w:r>
    </w:p>
    <w:p>
      <w:pPr>
        <w:autoSpaceDE w:val="0"/>
        <w:autoSpaceDN w:val="0"/>
        <w:adjustRightInd w:val="0"/>
        <w:ind w:left="-567" w:firstLine="709"/>
        <w:jc w:val="both"/>
        <w:rPr>
          <w:szCs w:val="28"/>
        </w:rPr>
      </w:pPr>
      <w:r>
        <w:rPr>
          <w:szCs w:val="28"/>
        </w:rPr>
        <w:t>в абзаце втором цифру «1» заменить цифрами «15»;</w:t>
      </w:r>
    </w:p>
    <w:p>
      <w:pPr>
        <w:autoSpaceDE w:val="0"/>
        <w:autoSpaceDN w:val="0"/>
        <w:adjustRightInd w:val="0"/>
        <w:ind w:left="-567" w:firstLine="709"/>
        <w:jc w:val="both"/>
        <w:rPr>
          <w:szCs w:val="28"/>
        </w:rPr>
      </w:pPr>
      <w:r>
        <w:rPr>
          <w:szCs w:val="28"/>
        </w:rPr>
        <w:t>в абзаце втором подпункта 14.17 цифру «1» заменить цифрами «15»;</w:t>
      </w:r>
    </w:p>
    <w:p>
      <w:pPr>
        <w:autoSpaceDE w:val="0"/>
        <w:autoSpaceDN w:val="0"/>
        <w:adjustRightInd w:val="0"/>
        <w:ind w:left="-567" w:firstLine="709"/>
        <w:jc w:val="both"/>
        <w:rPr>
          <w:szCs w:val="28"/>
        </w:rPr>
      </w:pPr>
      <w:r>
        <w:rPr>
          <w:szCs w:val="28"/>
        </w:rPr>
        <w:lastRenderedPageBreak/>
        <w:t>в абзаце втором подпункта 14.18 цифру «1» заменить цифрами «15»;</w:t>
      </w:r>
    </w:p>
    <w:p>
      <w:pPr>
        <w:autoSpaceDE w:val="0"/>
        <w:autoSpaceDN w:val="0"/>
        <w:adjustRightInd w:val="0"/>
        <w:ind w:left="-567" w:firstLine="709"/>
        <w:jc w:val="both"/>
        <w:rPr>
          <w:szCs w:val="28"/>
        </w:rPr>
      </w:pPr>
      <w:r>
        <w:rPr>
          <w:szCs w:val="28"/>
        </w:rPr>
        <w:t>в абзаце втором подпункта 14.19 цифру «1» заменить цифрами «15»;</w:t>
      </w:r>
    </w:p>
    <w:p>
      <w:pPr>
        <w:autoSpaceDE w:val="0"/>
        <w:autoSpaceDN w:val="0"/>
        <w:adjustRightInd w:val="0"/>
        <w:ind w:left="-567" w:firstLine="709"/>
        <w:jc w:val="both"/>
        <w:rPr>
          <w:szCs w:val="28"/>
        </w:rPr>
      </w:pPr>
      <w:r>
        <w:rPr>
          <w:szCs w:val="28"/>
        </w:rPr>
        <w:t>в абзаце втором подпункта 14.20 цифру «1» заменить цифрами «15»;</w:t>
      </w:r>
    </w:p>
    <w:p>
      <w:pPr>
        <w:autoSpaceDE w:val="0"/>
        <w:autoSpaceDN w:val="0"/>
        <w:adjustRightInd w:val="0"/>
        <w:ind w:left="-567" w:firstLine="709"/>
        <w:jc w:val="both"/>
        <w:rPr>
          <w:szCs w:val="28"/>
        </w:rPr>
      </w:pPr>
      <w:r>
        <w:rPr>
          <w:szCs w:val="28"/>
        </w:rPr>
        <w:t>в абзаце втором подпункта 14.21 цифру «1» заменить цифрами «15»;</w:t>
      </w:r>
    </w:p>
    <w:p>
      <w:pPr>
        <w:autoSpaceDE w:val="0"/>
        <w:autoSpaceDN w:val="0"/>
        <w:adjustRightInd w:val="0"/>
        <w:ind w:left="-567" w:firstLine="709"/>
        <w:jc w:val="both"/>
        <w:rPr>
          <w:szCs w:val="28"/>
        </w:rPr>
      </w:pPr>
      <w:r>
        <w:rPr>
          <w:szCs w:val="28"/>
        </w:rPr>
        <w:t>в абзаце втором подпункта 14.22 цифру «1» заменить цифрами «15»;</w:t>
      </w:r>
    </w:p>
    <w:p>
      <w:pPr>
        <w:autoSpaceDE w:val="0"/>
        <w:autoSpaceDN w:val="0"/>
        <w:adjustRightInd w:val="0"/>
        <w:ind w:left="-567" w:firstLine="709"/>
        <w:jc w:val="both"/>
        <w:rPr>
          <w:szCs w:val="28"/>
        </w:rPr>
      </w:pPr>
      <w:r>
        <w:rPr>
          <w:szCs w:val="28"/>
        </w:rPr>
        <w:t>дополнить подпунктом 14.23 следующего содержания:</w:t>
      </w:r>
    </w:p>
    <w:p>
      <w:pPr>
        <w:autoSpaceDE w:val="0"/>
        <w:autoSpaceDN w:val="0"/>
        <w:adjustRightInd w:val="0"/>
        <w:ind w:left="-567" w:firstLine="709"/>
        <w:jc w:val="both"/>
        <w:rPr>
          <w:szCs w:val="28"/>
        </w:rPr>
      </w:pPr>
      <w:r>
        <w:rPr>
          <w:szCs w:val="28"/>
        </w:rPr>
        <w:t>«14.23. Для получателей субсидии в соответствии с подпунктом 1.4.6 пункта 1 настоящего Порядка - сохранность пчелосемей по состоянию на 1 мая года, следующего за годом предоставления субсидии, не менее уровня текущего года, на соответствующую дату.</w:t>
      </w:r>
    </w:p>
    <w:p>
      <w:pPr>
        <w:autoSpaceDE w:val="0"/>
        <w:autoSpaceDN w:val="0"/>
        <w:adjustRightInd w:val="0"/>
        <w:ind w:left="-567" w:firstLine="709"/>
        <w:jc w:val="both"/>
        <w:rPr>
          <w:szCs w:val="28"/>
        </w:rPr>
      </w:pPr>
      <w:r>
        <w:rPr>
          <w:szCs w:val="28"/>
        </w:rPr>
        <w:t>Получатель субсидии представляет в Министерство отчет о достижении значения результата предоставления субсидии до 1 июня года, следующего за годом предоставления субсидии, по форме, прилагаемой к типовой форме соглашения о предоставлении субсидии, установленной Министерством финансов Республики Татарстан.»;</w:t>
      </w:r>
    </w:p>
    <w:p>
      <w:pPr>
        <w:ind w:left="-567" w:firstLine="709"/>
        <w:jc w:val="both"/>
        <w:rPr>
          <w:rFonts w:eastAsia="Calibri"/>
          <w:szCs w:val="28"/>
          <w:lang w:eastAsia="en-US"/>
        </w:rPr>
      </w:pPr>
      <w:r>
        <w:rPr>
          <w:rFonts w:eastAsia="Calibri"/>
          <w:szCs w:val="28"/>
          <w:lang w:eastAsia="en-US"/>
        </w:rPr>
        <w:t xml:space="preserve"> абзац первый пункта 17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50" w:anchor="sub_100" w:history="1">
        <w:r>
          <w:rPr>
            <w:rFonts w:ascii="Times New Roman CYR" w:hAnsi="Times New Roman CYR" w:cs="Times New Roman CYR"/>
            <w:szCs w:val="28"/>
          </w:rPr>
          <w:t>Порядк</w:t>
        </w:r>
      </w:hyperlink>
      <w:r>
        <w:rPr>
          <w:rFonts w:ascii="Times New Roman CYR" w:hAnsi="Times New Roman CYR" w:cs="Times New Roman CYR"/>
          <w:szCs w:val="28"/>
        </w:rPr>
        <w:t>е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 утвержденном указанным постановлением:</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в пункте 1:</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пятый признать утратившим силу;</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седьмой дополнить словами «за исключением дорожной, коммунальной, строительной, военной, пожарной, медицинской, лесозаготовительной техники»;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подпункте «в» слова «Таможенного» заменить словами «Евразийского экономического»; </w:t>
      </w:r>
    </w:p>
    <w:p>
      <w:pPr>
        <w:widowControl w:val="0"/>
        <w:autoSpaceDE w:val="0"/>
        <w:autoSpaceDN w:val="0"/>
        <w:adjustRightInd w:val="0"/>
        <w:ind w:left="-567" w:firstLine="720"/>
        <w:jc w:val="both"/>
        <w:rPr>
          <w:rFonts w:ascii="Times New Roman CYR" w:hAnsi="Times New Roman CYR" w:cs="Times New Roman CYR"/>
          <w:szCs w:val="28"/>
        </w:rPr>
      </w:pPr>
      <w:bookmarkStart w:id="1" w:name="sub_10021"/>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«даты начала подачи или окончания приема заявок, которая не может быть ранее 10-го календарного дня, следующего за днем размещения объявления о </w:t>
      </w:r>
      <w:r>
        <w:rPr>
          <w:rFonts w:ascii="Times New Roman CYR" w:hAnsi="Times New Roman CYR" w:cs="Times New Roman CYR"/>
          <w:szCs w:val="28"/>
        </w:rPr>
        <w:lastRenderedPageBreak/>
        <w:t>проведении отбора;»;</w:t>
      </w:r>
    </w:p>
    <w:p>
      <w:pPr>
        <w:ind w:left="-567" w:firstLine="709"/>
        <w:jc w:val="both"/>
        <w:rPr>
          <w:rFonts w:eastAsia="Calibri"/>
          <w:szCs w:val="28"/>
          <w:lang w:eastAsia="en-US"/>
        </w:rPr>
      </w:pPr>
      <w:r>
        <w:rPr>
          <w:rFonts w:eastAsia="Calibri"/>
          <w:szCs w:val="28"/>
          <w:lang w:eastAsia="en-US"/>
        </w:rPr>
        <w:t>в пункте 7:</w:t>
      </w:r>
    </w:p>
    <w:p>
      <w:pPr>
        <w:ind w:left="-567" w:firstLine="709"/>
        <w:jc w:val="both"/>
        <w:rPr>
          <w:rFonts w:eastAsia="Calibri"/>
          <w:szCs w:val="28"/>
          <w:lang w:eastAsia="en-US"/>
        </w:rPr>
      </w:pPr>
      <w:r>
        <w:rPr>
          <w:rFonts w:eastAsia="Calibri"/>
          <w:szCs w:val="28"/>
          <w:lang w:eastAsia="en-US"/>
        </w:rPr>
        <w:t>в абзаце десятом слова «технического паспорта» заменить словами «свидетельства о регистрации транспортного средства, технического паспорта», после слов «грузового автотранспорта» дополнить словами «свидетельства о регистрации машины,», слово «либо» исключить;</w:t>
      </w:r>
    </w:p>
    <w:p>
      <w:pPr>
        <w:ind w:left="-567" w:firstLine="709"/>
        <w:jc w:val="both"/>
        <w:rPr>
          <w:rFonts w:eastAsia="Calibri"/>
          <w:szCs w:val="28"/>
          <w:lang w:eastAsia="en-US"/>
        </w:rPr>
      </w:pPr>
      <w:r>
        <w:rPr>
          <w:rFonts w:eastAsia="Calibri"/>
          <w:szCs w:val="28"/>
          <w:lang w:eastAsia="en-US"/>
        </w:rPr>
        <w:t>в абзаце одиннадцатом после слова «номер» дополнить словами «, область применения, назначение»;</w:t>
      </w:r>
    </w:p>
    <w:p>
      <w:pPr>
        <w:ind w:left="-567" w:firstLine="709"/>
        <w:jc w:val="both"/>
        <w:rPr>
          <w:rFonts w:eastAsia="Calibri"/>
          <w:szCs w:val="28"/>
          <w:lang w:eastAsia="en-US"/>
        </w:rPr>
      </w:pPr>
      <w:r>
        <w:rPr>
          <w:rFonts w:eastAsia="Calibri"/>
          <w:szCs w:val="28"/>
          <w:lang w:eastAsia="en-US"/>
        </w:rPr>
        <w:t>абзац шестнадцатый дополнить словами «, акт ввода в  эксплуатацию при субсидировании технологического и (или) животноводческого оборудования»;</w:t>
      </w:r>
    </w:p>
    <w:p>
      <w:pPr>
        <w:ind w:left="-567" w:firstLine="709"/>
        <w:jc w:val="both"/>
        <w:rPr>
          <w:rFonts w:eastAsia="Calibri"/>
          <w:szCs w:val="28"/>
          <w:lang w:eastAsia="en-US"/>
        </w:rPr>
      </w:pPr>
      <w:r>
        <w:rPr>
          <w:rFonts w:eastAsia="Calibri"/>
          <w:szCs w:val="28"/>
          <w:lang w:eastAsia="en-US"/>
        </w:rPr>
        <w:t>в абзаце втором пункта 8 цифры «15» заменить цифрами «25»;</w:t>
      </w:r>
    </w:p>
    <w:p>
      <w:pPr>
        <w:ind w:left="-567" w:firstLine="709"/>
        <w:jc w:val="both"/>
        <w:rPr>
          <w:rFonts w:eastAsia="Calibri"/>
          <w:szCs w:val="28"/>
          <w:lang w:eastAsia="en-US"/>
        </w:rPr>
      </w:pPr>
      <w:r>
        <w:rPr>
          <w:rFonts w:eastAsia="Calibri"/>
          <w:szCs w:val="28"/>
          <w:lang w:eastAsia="en-US"/>
        </w:rPr>
        <w:t>абзац четвертый пункта 9</w:t>
      </w:r>
      <w:r>
        <w:rPr>
          <w:rFonts w:eastAsia="Calibri"/>
          <w:szCs w:val="28"/>
          <w:vertAlign w:val="superscript"/>
          <w:lang w:eastAsia="en-US"/>
        </w:rPr>
        <w:t>1</w:t>
      </w:r>
      <w:r>
        <w:rPr>
          <w:rFonts w:eastAsia="Calibri"/>
          <w:szCs w:val="28"/>
          <w:lang w:eastAsia="en-US"/>
        </w:rPr>
        <w:t xml:space="preserve"> изложить в следующей редакции:</w:t>
      </w:r>
    </w:p>
    <w:p>
      <w:pPr>
        <w:widowControl w:val="0"/>
        <w:autoSpaceDE w:val="0"/>
        <w:autoSpaceDN w:val="0"/>
        <w:ind w:left="-567" w:firstLine="709"/>
        <w:jc w:val="both"/>
        <w:rPr>
          <w:szCs w:val="28"/>
          <w:lang w:eastAsia="en-US"/>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p>
    <w:p>
      <w:pPr>
        <w:ind w:left="-567" w:firstLine="709"/>
        <w:jc w:val="both"/>
        <w:rPr>
          <w:rFonts w:eastAsia="Calibri"/>
          <w:szCs w:val="28"/>
          <w:lang w:eastAsia="en-US"/>
        </w:rPr>
      </w:pPr>
      <w:r>
        <w:rPr>
          <w:rFonts w:eastAsia="Calibri"/>
          <w:szCs w:val="28"/>
          <w:lang w:eastAsia="en-US"/>
        </w:rPr>
        <w:t>абзац седьмой пункта 12 изложить в следующей редакции:</w:t>
      </w:r>
    </w:p>
    <w:p>
      <w:pPr>
        <w:ind w:left="-567" w:firstLine="709"/>
        <w:jc w:val="both"/>
        <w:rPr>
          <w:rFonts w:eastAsia="Calibri"/>
          <w:szCs w:val="28"/>
          <w:lang w:eastAsia="en-US"/>
        </w:rPr>
      </w:pPr>
      <w:r>
        <w:rPr>
          <w:rFonts w:eastAsia="Calibri"/>
          <w:szCs w:val="28"/>
          <w:lang w:eastAsia="en-US"/>
        </w:rPr>
        <w:t xml:space="preserve">«2,0 млн рублей на один специальный или грузовой автотранспорт, 6,0 млн рублей на один трактор;»; </w:t>
      </w:r>
    </w:p>
    <w:p>
      <w:pPr>
        <w:ind w:left="-567" w:firstLine="709"/>
        <w:jc w:val="both"/>
        <w:rPr>
          <w:rFonts w:eastAsia="Calibri"/>
          <w:szCs w:val="28"/>
          <w:lang w:eastAsia="en-US"/>
        </w:rPr>
      </w:pPr>
      <w:r>
        <w:rPr>
          <w:rFonts w:eastAsia="Calibri"/>
          <w:szCs w:val="28"/>
          <w:lang w:eastAsia="en-US"/>
        </w:rPr>
        <w:t>пункт 13 изложить в следующей редакции:</w:t>
      </w:r>
    </w:p>
    <w:p>
      <w:pPr>
        <w:ind w:left="-567" w:firstLine="709"/>
        <w:jc w:val="both"/>
        <w:rPr>
          <w:szCs w:val="28"/>
        </w:rPr>
      </w:pPr>
      <w:r>
        <w:rPr>
          <w:szCs w:val="28"/>
        </w:rPr>
        <w:t>«Результатом предоставления субсидии является – количество единиц техники, приобретенной с участием субсидии, поставленной на баланс получателя субсидии:</w:t>
      </w:r>
    </w:p>
    <w:p>
      <w:pPr>
        <w:ind w:left="-567" w:firstLine="709"/>
        <w:jc w:val="both"/>
        <w:rPr>
          <w:rFonts w:eastAsia="Calibri"/>
          <w:szCs w:val="28"/>
          <w:lang w:eastAsia="en-US"/>
        </w:rPr>
      </w:pPr>
      <w:r>
        <w:rPr>
          <w:szCs w:val="28"/>
        </w:rPr>
        <w:t xml:space="preserve">по договорам </w:t>
      </w:r>
      <w:r>
        <w:rPr>
          <w:rFonts w:eastAsia="Calibri"/>
          <w:szCs w:val="28"/>
          <w:lang w:eastAsia="en-US"/>
        </w:rPr>
        <w:t>поставки (купли-продажи) по состоянию на 31 декабря года предоставления субсидии;</w:t>
      </w:r>
    </w:p>
    <w:p>
      <w:pPr>
        <w:ind w:left="-567" w:firstLine="709"/>
        <w:jc w:val="both"/>
        <w:rPr>
          <w:bCs/>
          <w:szCs w:val="28"/>
          <w:lang w:eastAsia="en-US"/>
        </w:rPr>
      </w:pPr>
      <w:r>
        <w:rPr>
          <w:rFonts w:eastAsia="Calibri"/>
          <w:szCs w:val="28"/>
          <w:lang w:eastAsia="en-US"/>
        </w:rPr>
        <w:t xml:space="preserve">по договорам финансовой аренды (лизинга, </w:t>
      </w:r>
      <w:proofErr w:type="spellStart"/>
      <w:r>
        <w:rPr>
          <w:bCs/>
          <w:szCs w:val="28"/>
          <w:lang w:eastAsia="en-US"/>
        </w:rPr>
        <w:t>сублизинга</w:t>
      </w:r>
      <w:proofErr w:type="spellEnd"/>
      <w:r>
        <w:rPr>
          <w:bCs/>
          <w:szCs w:val="28"/>
          <w:lang w:eastAsia="en-US"/>
        </w:rPr>
        <w:t xml:space="preserve">) по состоянию на дату полного выкупа техники согласно договору финансовой аренды (лизинга </w:t>
      </w:r>
      <w:proofErr w:type="spellStart"/>
      <w:r>
        <w:rPr>
          <w:bCs/>
          <w:szCs w:val="28"/>
          <w:lang w:eastAsia="en-US"/>
        </w:rPr>
        <w:t>сублизинга</w:t>
      </w:r>
      <w:proofErr w:type="spellEnd"/>
      <w:r>
        <w:rPr>
          <w:bCs/>
          <w:szCs w:val="28"/>
          <w:lang w:eastAsia="en-US"/>
        </w:rPr>
        <w:t xml:space="preserve">).»; </w:t>
      </w:r>
    </w:p>
    <w:p>
      <w:pPr>
        <w:ind w:left="-567" w:firstLine="709"/>
        <w:jc w:val="both"/>
        <w:rPr>
          <w:bCs/>
          <w:szCs w:val="28"/>
          <w:lang w:eastAsia="en-US"/>
        </w:rPr>
      </w:pPr>
      <w:r>
        <w:rPr>
          <w:bCs/>
          <w:szCs w:val="28"/>
          <w:lang w:eastAsia="en-US"/>
        </w:rPr>
        <w:t>пункт 14 изложить в следующей редакции:</w:t>
      </w:r>
    </w:p>
    <w:p>
      <w:pPr>
        <w:ind w:left="-567" w:firstLine="709"/>
        <w:jc w:val="both"/>
        <w:rPr>
          <w:szCs w:val="28"/>
        </w:rPr>
      </w:pPr>
      <w:r>
        <w:rPr>
          <w:szCs w:val="28"/>
        </w:rPr>
        <w:t xml:space="preserve">«14. Получатель субсидии представляет в Министерство отчет о достижении значения результата предоставления субсидии по форме, прилагаемой к типовой форме соглашения, установленной Министерством финансов Республики Татарстан: </w:t>
      </w:r>
    </w:p>
    <w:p>
      <w:pPr>
        <w:ind w:left="-567" w:firstLine="709"/>
        <w:jc w:val="both"/>
        <w:rPr>
          <w:szCs w:val="28"/>
        </w:rPr>
      </w:pPr>
      <w:r>
        <w:rPr>
          <w:szCs w:val="28"/>
        </w:rPr>
        <w:t xml:space="preserve">по договорам </w:t>
      </w:r>
      <w:r>
        <w:rPr>
          <w:rFonts w:eastAsia="Calibri"/>
          <w:szCs w:val="28"/>
          <w:lang w:eastAsia="en-US"/>
        </w:rPr>
        <w:t xml:space="preserve">поставки (купли-продажи) </w:t>
      </w:r>
      <w:r>
        <w:rPr>
          <w:szCs w:val="28"/>
        </w:rPr>
        <w:t xml:space="preserve">до 1 марта года, следующего за годом предоставления субсидии; </w:t>
      </w:r>
    </w:p>
    <w:p>
      <w:pPr>
        <w:ind w:left="-567" w:firstLine="709"/>
        <w:jc w:val="both"/>
        <w:rPr>
          <w:bCs/>
          <w:szCs w:val="28"/>
          <w:lang w:eastAsia="en-US"/>
        </w:rPr>
      </w:pPr>
      <w:r>
        <w:rPr>
          <w:rFonts w:eastAsia="Calibri"/>
          <w:szCs w:val="28"/>
          <w:lang w:eastAsia="en-US"/>
        </w:rPr>
        <w:t xml:space="preserve">по договорам финансовой аренды (лизинга, </w:t>
      </w:r>
      <w:proofErr w:type="spellStart"/>
      <w:r>
        <w:rPr>
          <w:bCs/>
          <w:szCs w:val="28"/>
          <w:lang w:eastAsia="en-US"/>
        </w:rPr>
        <w:t>сублизинга</w:t>
      </w:r>
      <w:proofErr w:type="spellEnd"/>
      <w:r>
        <w:rPr>
          <w:bCs/>
          <w:szCs w:val="28"/>
          <w:lang w:eastAsia="en-US"/>
        </w:rPr>
        <w:t xml:space="preserve">) по состоянию на дату полного выкупа техники согласно договору финансовой аренды (лизинга </w:t>
      </w:r>
      <w:proofErr w:type="spellStart"/>
      <w:r>
        <w:rPr>
          <w:bCs/>
          <w:szCs w:val="28"/>
          <w:lang w:eastAsia="en-US"/>
        </w:rPr>
        <w:t>сублизинга</w:t>
      </w:r>
      <w:proofErr w:type="spellEnd"/>
      <w:r>
        <w:rPr>
          <w:bCs/>
          <w:szCs w:val="28"/>
          <w:lang w:eastAsia="en-US"/>
        </w:rPr>
        <w:t xml:space="preserve">); </w:t>
      </w:r>
    </w:p>
    <w:p>
      <w:pPr>
        <w:ind w:left="-567" w:firstLine="709"/>
        <w:jc w:val="both"/>
        <w:rPr>
          <w:szCs w:val="28"/>
        </w:rPr>
      </w:pPr>
      <w:r>
        <w:rPr>
          <w:szCs w:val="28"/>
        </w:rPr>
        <w:t xml:space="preserve">выписку из Единого государственного реестра юридических лиц </w:t>
      </w:r>
      <w:r>
        <w:rPr>
          <w:rFonts w:eastAsia="Calibri"/>
          <w:szCs w:val="28"/>
          <w:lang w:eastAsia="en-US"/>
        </w:rPr>
        <w:t>или Единого государственного реестра индивидуальных предпринимателей</w:t>
      </w:r>
      <w:r>
        <w:rPr>
          <w:szCs w:val="28"/>
        </w:rPr>
        <w:t xml:space="preserve">, заверенную в установленном порядке, либо сведения из Единого государственного реестра юридических лиц </w:t>
      </w:r>
      <w:r>
        <w:rPr>
          <w:rFonts w:eastAsia="Calibri"/>
          <w:szCs w:val="28"/>
          <w:lang w:eastAsia="en-US"/>
        </w:rPr>
        <w:t>или Единого государственного реестра индивидуальных предпринимателей</w:t>
      </w:r>
      <w:r>
        <w:rPr>
          <w:szCs w:val="28"/>
        </w:rPr>
        <w:t xml:space="preserve"> с официального сайта Федеральной налоговой службы, подтверждающие осуществление деятельности в области сельского хозяйства и других видов деятельности, указанных в абзацах восемнадцатом – двадцать пятом пункта 1 настоящего Порядка, на территории </w:t>
      </w:r>
      <w:r>
        <w:rPr>
          <w:szCs w:val="28"/>
        </w:rPr>
        <w:lastRenderedPageBreak/>
        <w:t xml:space="preserve">Республики Татарстан ежегодно до 1 марта </w:t>
      </w:r>
      <w:r>
        <w:rPr>
          <w:szCs w:val="28"/>
          <w:lang w:eastAsia="en-US"/>
        </w:rPr>
        <w:t>в течение пяти лет начиная с года, следующего за годом предоставления субсидии</w:t>
      </w:r>
      <w:r>
        <w:rPr>
          <w:szCs w:val="28"/>
        </w:rPr>
        <w:t>;</w:t>
      </w:r>
    </w:p>
    <w:p>
      <w:pPr>
        <w:ind w:left="-567" w:firstLine="709"/>
        <w:jc w:val="both"/>
        <w:rPr>
          <w:szCs w:val="28"/>
        </w:rPr>
      </w:pPr>
      <w:r>
        <w:rPr>
          <w:szCs w:val="28"/>
        </w:rPr>
        <w:t xml:space="preserve">справку органа Управления по надзору за техническим состоянием самоходных машин и других видов техники Республики Татарстан и (или) органа Государственной инспекции безопасности дорожного движения Министерства внутренних дел по Республике Татарстан, подтверждающую право пользования (владения) техникой ежегодно до 1 марта </w:t>
      </w:r>
      <w:r>
        <w:rPr>
          <w:szCs w:val="28"/>
          <w:lang w:eastAsia="en-US"/>
        </w:rPr>
        <w:t>в течение пяти лет начиная с года, следующего за годом предоставления субсидии</w:t>
      </w:r>
      <w:r>
        <w:rPr>
          <w:szCs w:val="28"/>
        </w:rPr>
        <w:t>.»;</w:t>
      </w:r>
    </w:p>
    <w:p>
      <w:pPr>
        <w:ind w:left="-567" w:firstLine="709"/>
        <w:jc w:val="both"/>
        <w:rPr>
          <w:rFonts w:eastAsia="Calibri"/>
          <w:szCs w:val="28"/>
          <w:lang w:eastAsia="en-US"/>
        </w:rPr>
      </w:pPr>
      <w:r>
        <w:rPr>
          <w:rFonts w:eastAsia="Calibri"/>
          <w:szCs w:val="28"/>
          <w:lang w:eastAsia="en-US"/>
        </w:rPr>
        <w:t>абзац первый пункта 19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 xml:space="preserve">«Мониторинг достижения результатов предоставления субсидии </w:t>
      </w:r>
      <w:proofErr w:type="gramStart"/>
      <w:r>
        <w:rPr>
          <w:rFonts w:eastAsia="Calibri"/>
          <w:szCs w:val="28"/>
          <w:lang w:eastAsia="en-US"/>
        </w:rPr>
        <w:t>проводится  исходя</w:t>
      </w:r>
      <w:proofErr w:type="gramEnd"/>
      <w:r>
        <w:rPr>
          <w:rFonts w:eastAsia="Calibri"/>
          <w:szCs w:val="28"/>
          <w:lang w:eastAsia="en-US"/>
        </w:rPr>
        <w:t xml:space="preserve">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в </w:t>
      </w:r>
      <w:hyperlink r:id="rId51" w:anchor="sub_100" w:history="1">
        <w:r>
          <w:rPr>
            <w:rFonts w:ascii="Times New Roman CYR" w:hAnsi="Times New Roman CYR" w:cs="Times New Roman CYR"/>
            <w:szCs w:val="28"/>
          </w:rPr>
          <w:t>Порядк</w:t>
        </w:r>
      </w:hyperlink>
      <w:r>
        <w:rPr>
          <w:rFonts w:ascii="Times New Roman CYR" w:hAnsi="Times New Roman CYR" w:cs="Times New Roman CYR"/>
          <w:szCs w:val="28"/>
        </w:rPr>
        <w:t xml:space="preserve">е предоставления из бюджета Республики Татарстан субсидии организациям и индивидуальным предпринимателям на возмещение части затрат, связанных с производством и реализацией социальных хлебов, утвержденном указанным постановлением: </w:t>
      </w:r>
      <w:bookmarkEnd w:id="1"/>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ind w:left="-567" w:firstLine="709"/>
        <w:jc w:val="both"/>
        <w:rPr>
          <w:rFonts w:eastAsia="Calibri"/>
          <w:szCs w:val="28"/>
          <w:lang w:eastAsia="en-US"/>
        </w:rPr>
      </w:pPr>
      <w:r>
        <w:rPr>
          <w:rFonts w:eastAsia="Calibri"/>
          <w:szCs w:val="28"/>
          <w:lang w:eastAsia="en-US"/>
        </w:rPr>
        <w:t>абзац четвертый пункта 9</w:t>
      </w:r>
      <w:r>
        <w:rPr>
          <w:rFonts w:eastAsia="Calibri"/>
          <w:szCs w:val="28"/>
          <w:vertAlign w:val="superscript"/>
          <w:lang w:eastAsia="en-US"/>
        </w:rPr>
        <w:t>1</w:t>
      </w:r>
      <w:r>
        <w:rPr>
          <w:rFonts w:eastAsia="Calibri"/>
          <w:szCs w:val="28"/>
          <w:lang w:eastAsia="en-US"/>
        </w:rPr>
        <w:t xml:space="preserve"> изложить в следующей редакции:</w:t>
      </w:r>
    </w:p>
    <w:p>
      <w:pPr>
        <w:widowControl w:val="0"/>
        <w:autoSpaceDE w:val="0"/>
        <w:autoSpaceDN w:val="0"/>
        <w:ind w:left="-567" w:firstLine="709"/>
        <w:jc w:val="both"/>
        <w:rPr>
          <w:szCs w:val="28"/>
          <w:lang w:eastAsia="en-US"/>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p>
    <w:p>
      <w:pPr>
        <w:ind w:left="-567" w:firstLine="709"/>
        <w:jc w:val="both"/>
        <w:rPr>
          <w:rFonts w:eastAsia="Calibri"/>
          <w:szCs w:val="28"/>
          <w:lang w:eastAsia="en-US"/>
        </w:rPr>
      </w:pPr>
      <w:r>
        <w:rPr>
          <w:rFonts w:eastAsia="Calibri"/>
          <w:szCs w:val="28"/>
          <w:lang w:eastAsia="en-US"/>
        </w:rPr>
        <w:t>абзац первый пункта 22 дополнить предложением следующего содержания:</w:t>
      </w:r>
    </w:p>
    <w:p>
      <w:pPr>
        <w:ind w:left="-567" w:firstLine="709"/>
        <w:jc w:val="both"/>
        <w:rPr>
          <w:rFonts w:eastAsia="Calibri"/>
          <w:szCs w:val="28"/>
          <w:lang w:eastAsia="en-US"/>
        </w:rPr>
      </w:pPr>
      <w:r>
        <w:rPr>
          <w:rFonts w:eastAsia="Calibri"/>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дополнить указанное постановление Порядком предоставления из бюджета Республики Татарстан субсидии сельскохозяйственным товаропроизводителям на </w:t>
      </w:r>
      <w:r>
        <w:rPr>
          <w:rFonts w:ascii="Times New Roman CYR" w:hAnsi="Times New Roman CYR" w:cs="Times New Roman CYR"/>
          <w:szCs w:val="28"/>
        </w:rPr>
        <w:lastRenderedPageBreak/>
        <w:t>финансовое обеспечение части затрат, связанных с созданием противоэрозионных, полезащитных и овражно-балочных лесных насаждений (прилагается).</w:t>
      </w:r>
    </w:p>
    <w:p>
      <w:pPr>
        <w:widowControl w:val="0"/>
        <w:autoSpaceDE w:val="0"/>
        <w:autoSpaceDN w:val="0"/>
        <w:adjustRightInd w:val="0"/>
        <w:ind w:left="-567" w:firstLine="720"/>
        <w:jc w:val="both"/>
        <w:rPr>
          <w:rFonts w:ascii="Times New Roman CYR" w:hAnsi="Times New Roman CYR" w:cs="Times New Roman CYR"/>
          <w:szCs w:val="28"/>
        </w:rPr>
      </w:pPr>
    </w:p>
    <w:p>
      <w:pPr>
        <w:widowControl w:val="0"/>
        <w:autoSpaceDE w:val="0"/>
        <w:autoSpaceDN w:val="0"/>
        <w:adjustRightInd w:val="0"/>
        <w:ind w:left="-567" w:firstLine="720"/>
        <w:jc w:val="both"/>
        <w:rPr>
          <w:rFonts w:ascii="Times New Roman CYR" w:hAnsi="Times New Roman CYR" w:cs="Times New Roman CYR"/>
          <w:szCs w:val="28"/>
        </w:rPr>
      </w:pPr>
    </w:p>
    <w:p>
      <w:pPr>
        <w:widowControl w:val="0"/>
        <w:autoSpaceDE w:val="0"/>
        <w:autoSpaceDN w:val="0"/>
        <w:adjustRightInd w:val="0"/>
        <w:ind w:left="-567" w:firstLine="720"/>
        <w:jc w:val="both"/>
        <w:rPr>
          <w:rFonts w:ascii="Times New Roman CYR" w:hAnsi="Times New Roman CYR" w:cs="Times New Roman CYR"/>
          <w:szCs w:val="28"/>
        </w:rPr>
      </w:pP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Премьер-министр</w:t>
      </w:r>
    </w:p>
    <w:p>
      <w:pPr>
        <w:widowControl w:val="0"/>
        <w:autoSpaceDE w:val="0"/>
        <w:autoSpaceDN w:val="0"/>
        <w:adjustRightInd w:val="0"/>
        <w:ind w:left="-567" w:firstLine="720"/>
        <w:jc w:val="both"/>
        <w:rPr>
          <w:rFonts w:ascii="Times New Roman CYR" w:hAnsi="Times New Roman CYR" w:cs="Times New Roman CYR"/>
          <w:szCs w:val="28"/>
        </w:rPr>
      </w:pPr>
      <w:r>
        <w:rPr>
          <w:rFonts w:ascii="Times New Roman CYR" w:hAnsi="Times New Roman CYR" w:cs="Times New Roman CYR"/>
          <w:szCs w:val="28"/>
        </w:rPr>
        <w:t xml:space="preserve">Республики Татарстан                                                     </w:t>
      </w:r>
      <w:r>
        <w:rPr>
          <w:rFonts w:ascii="Times New Roman CYR" w:hAnsi="Times New Roman CYR" w:cs="Times New Roman CYR"/>
          <w:szCs w:val="28"/>
        </w:rPr>
        <w:tab/>
        <w:t xml:space="preserve"> </w:t>
      </w:r>
      <w:proofErr w:type="spellStart"/>
      <w:r>
        <w:rPr>
          <w:rFonts w:ascii="Times New Roman CYR" w:hAnsi="Times New Roman CYR" w:cs="Times New Roman CYR"/>
          <w:szCs w:val="28"/>
        </w:rPr>
        <w:t>А.В.Песошин</w:t>
      </w:r>
      <w:proofErr w:type="spellEnd"/>
    </w:p>
    <w:p>
      <w:pPr>
        <w:ind w:left="-567"/>
        <w:rPr>
          <w:szCs w:val="28"/>
        </w:rPr>
      </w:pPr>
    </w:p>
    <w:p>
      <w:pPr>
        <w:ind w:left="-567"/>
        <w:rPr>
          <w:szCs w:val="28"/>
        </w:rPr>
      </w:pPr>
    </w:p>
    <w:p>
      <w:pPr>
        <w:ind w:left="-567"/>
        <w:rPr>
          <w:szCs w:val="28"/>
        </w:rPr>
      </w:pPr>
    </w:p>
    <w:p>
      <w:pPr>
        <w:widowControl w:val="0"/>
        <w:autoSpaceDE w:val="0"/>
        <w:autoSpaceDN w:val="0"/>
        <w:adjustRightInd w:val="0"/>
        <w:ind w:left="-567"/>
        <w:jc w:val="right"/>
        <w:outlineLvl w:val="0"/>
        <w:rPr>
          <w:rFonts w:eastAsiaTheme="minorEastAsia"/>
          <w:szCs w:val="28"/>
        </w:rPr>
      </w:pPr>
      <w:r>
        <w:rPr>
          <w:rFonts w:eastAsiaTheme="minorEastAsia"/>
          <w:szCs w:val="28"/>
        </w:rPr>
        <w:t>Утвержден</w:t>
      </w:r>
    </w:p>
    <w:p>
      <w:pPr>
        <w:widowControl w:val="0"/>
        <w:autoSpaceDE w:val="0"/>
        <w:autoSpaceDN w:val="0"/>
        <w:adjustRightInd w:val="0"/>
        <w:ind w:left="-567"/>
        <w:jc w:val="right"/>
        <w:rPr>
          <w:rFonts w:eastAsiaTheme="minorEastAsia"/>
          <w:szCs w:val="28"/>
        </w:rPr>
      </w:pPr>
      <w:r>
        <w:rPr>
          <w:rFonts w:eastAsiaTheme="minorEastAsia"/>
          <w:szCs w:val="28"/>
        </w:rPr>
        <w:t>постановлением</w:t>
      </w:r>
    </w:p>
    <w:p>
      <w:pPr>
        <w:widowControl w:val="0"/>
        <w:autoSpaceDE w:val="0"/>
        <w:autoSpaceDN w:val="0"/>
        <w:adjustRightInd w:val="0"/>
        <w:ind w:left="-567"/>
        <w:jc w:val="right"/>
        <w:rPr>
          <w:rFonts w:eastAsiaTheme="minorEastAsia"/>
          <w:szCs w:val="28"/>
        </w:rPr>
      </w:pPr>
      <w:r>
        <w:rPr>
          <w:rFonts w:eastAsiaTheme="minorEastAsia"/>
          <w:szCs w:val="28"/>
        </w:rPr>
        <w:t>Кабинета Министров</w:t>
      </w:r>
    </w:p>
    <w:p>
      <w:pPr>
        <w:widowControl w:val="0"/>
        <w:autoSpaceDE w:val="0"/>
        <w:autoSpaceDN w:val="0"/>
        <w:adjustRightInd w:val="0"/>
        <w:ind w:left="-567"/>
        <w:jc w:val="right"/>
        <w:rPr>
          <w:rFonts w:eastAsiaTheme="minorEastAsia"/>
          <w:szCs w:val="28"/>
        </w:rPr>
      </w:pPr>
      <w:r>
        <w:rPr>
          <w:rFonts w:eastAsiaTheme="minorEastAsia"/>
          <w:szCs w:val="28"/>
        </w:rPr>
        <w:t>Республики Татарстан</w:t>
      </w:r>
    </w:p>
    <w:p>
      <w:pPr>
        <w:widowControl w:val="0"/>
        <w:autoSpaceDE w:val="0"/>
        <w:autoSpaceDN w:val="0"/>
        <w:adjustRightInd w:val="0"/>
        <w:ind w:left="-567"/>
        <w:jc w:val="right"/>
        <w:rPr>
          <w:rFonts w:eastAsiaTheme="minorEastAsia"/>
          <w:szCs w:val="28"/>
        </w:rPr>
      </w:pPr>
      <w:r>
        <w:rPr>
          <w:rFonts w:eastAsiaTheme="minorEastAsia"/>
          <w:szCs w:val="28"/>
        </w:rPr>
        <w:t>от 31 мая 2021 г. N 397</w:t>
      </w:r>
    </w:p>
    <w:p>
      <w:pPr>
        <w:widowControl w:val="0"/>
        <w:autoSpaceDE w:val="0"/>
        <w:autoSpaceDN w:val="0"/>
        <w:adjustRightInd w:val="0"/>
        <w:ind w:left="-567"/>
        <w:jc w:val="right"/>
        <w:rPr>
          <w:rFonts w:eastAsiaTheme="minorEastAsia"/>
          <w:szCs w:val="28"/>
        </w:rPr>
      </w:pPr>
      <w:r>
        <w:rPr>
          <w:rFonts w:eastAsiaTheme="minorEastAsia"/>
          <w:szCs w:val="28"/>
        </w:rPr>
        <w:t>(в редакции постановления</w:t>
      </w:r>
    </w:p>
    <w:p>
      <w:pPr>
        <w:widowControl w:val="0"/>
        <w:autoSpaceDE w:val="0"/>
        <w:autoSpaceDN w:val="0"/>
        <w:adjustRightInd w:val="0"/>
        <w:ind w:left="-567"/>
        <w:jc w:val="right"/>
        <w:rPr>
          <w:rFonts w:eastAsiaTheme="minorEastAsia"/>
          <w:szCs w:val="28"/>
        </w:rPr>
      </w:pPr>
      <w:r>
        <w:rPr>
          <w:rFonts w:eastAsiaTheme="minorEastAsia"/>
          <w:szCs w:val="28"/>
        </w:rPr>
        <w:t xml:space="preserve">Кабинета Министров </w:t>
      </w:r>
    </w:p>
    <w:p>
      <w:pPr>
        <w:widowControl w:val="0"/>
        <w:autoSpaceDE w:val="0"/>
        <w:autoSpaceDN w:val="0"/>
        <w:adjustRightInd w:val="0"/>
        <w:ind w:left="-567"/>
        <w:jc w:val="right"/>
        <w:rPr>
          <w:rFonts w:eastAsiaTheme="minorEastAsia"/>
          <w:szCs w:val="28"/>
        </w:rPr>
      </w:pPr>
      <w:r>
        <w:rPr>
          <w:rFonts w:eastAsiaTheme="minorEastAsia"/>
          <w:szCs w:val="28"/>
        </w:rPr>
        <w:t xml:space="preserve">Республики Татарстан </w:t>
      </w:r>
    </w:p>
    <w:p>
      <w:pPr>
        <w:widowControl w:val="0"/>
        <w:autoSpaceDE w:val="0"/>
        <w:autoSpaceDN w:val="0"/>
        <w:adjustRightInd w:val="0"/>
        <w:ind w:left="-567"/>
        <w:jc w:val="right"/>
        <w:rPr>
          <w:rFonts w:eastAsiaTheme="minorEastAsia"/>
          <w:szCs w:val="28"/>
        </w:rPr>
      </w:pPr>
      <w:r>
        <w:rPr>
          <w:rFonts w:eastAsiaTheme="minorEastAsia"/>
          <w:szCs w:val="28"/>
        </w:rPr>
        <w:t>от _____2022 №____)</w:t>
      </w:r>
    </w:p>
    <w:p>
      <w:pPr>
        <w:widowControl w:val="0"/>
        <w:autoSpaceDE w:val="0"/>
        <w:autoSpaceDN w:val="0"/>
        <w:adjustRightInd w:val="0"/>
        <w:ind w:left="-567"/>
        <w:jc w:val="right"/>
        <w:rPr>
          <w:rFonts w:eastAsiaTheme="minorEastAsia"/>
          <w:szCs w:val="28"/>
        </w:rPr>
      </w:pP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bCs/>
          <w:szCs w:val="28"/>
        </w:rPr>
      </w:pPr>
      <w:r>
        <w:rPr>
          <w:rFonts w:eastAsiaTheme="minorEastAsia"/>
          <w:bCs/>
          <w:szCs w:val="28"/>
        </w:rPr>
        <w:t>Порядок</w:t>
      </w:r>
    </w:p>
    <w:p>
      <w:pPr>
        <w:widowControl w:val="0"/>
        <w:autoSpaceDE w:val="0"/>
        <w:autoSpaceDN w:val="0"/>
        <w:adjustRightInd w:val="0"/>
        <w:ind w:left="-567"/>
        <w:jc w:val="center"/>
        <w:rPr>
          <w:rFonts w:eastAsiaTheme="minorEastAsia"/>
          <w:bCs/>
          <w:szCs w:val="28"/>
        </w:rPr>
      </w:pPr>
      <w:r>
        <w:rPr>
          <w:rFonts w:eastAsiaTheme="minorEastAsia"/>
          <w:bCs/>
          <w:szCs w:val="28"/>
        </w:rPr>
        <w:t>предоставления из бюджета Республики Татарстан субсидии</w:t>
      </w:r>
    </w:p>
    <w:p>
      <w:pPr>
        <w:widowControl w:val="0"/>
        <w:autoSpaceDE w:val="0"/>
        <w:autoSpaceDN w:val="0"/>
        <w:adjustRightInd w:val="0"/>
        <w:ind w:left="-567"/>
        <w:jc w:val="center"/>
        <w:rPr>
          <w:rFonts w:eastAsiaTheme="minorEastAsia"/>
          <w:bCs/>
          <w:szCs w:val="28"/>
        </w:rPr>
      </w:pPr>
      <w:r>
        <w:rPr>
          <w:rFonts w:eastAsiaTheme="minorEastAsia"/>
          <w:bCs/>
          <w:szCs w:val="28"/>
        </w:rPr>
        <w:t>сельскохозяйственным товаропроизводителям на возмещение</w:t>
      </w:r>
    </w:p>
    <w:p>
      <w:pPr>
        <w:widowControl w:val="0"/>
        <w:autoSpaceDE w:val="0"/>
        <w:autoSpaceDN w:val="0"/>
        <w:adjustRightInd w:val="0"/>
        <w:ind w:left="-567"/>
        <w:jc w:val="center"/>
        <w:rPr>
          <w:rFonts w:eastAsiaTheme="minorEastAsia"/>
          <w:bCs/>
          <w:szCs w:val="28"/>
        </w:rPr>
      </w:pPr>
      <w:r>
        <w:rPr>
          <w:rFonts w:eastAsiaTheme="minorEastAsia"/>
          <w:bCs/>
          <w:szCs w:val="28"/>
        </w:rPr>
        <w:t>части затрат по мероприятиям, направленным на развитие</w:t>
      </w:r>
    </w:p>
    <w:p>
      <w:pPr>
        <w:widowControl w:val="0"/>
        <w:autoSpaceDE w:val="0"/>
        <w:autoSpaceDN w:val="0"/>
        <w:adjustRightInd w:val="0"/>
        <w:ind w:left="-567"/>
        <w:jc w:val="center"/>
        <w:rPr>
          <w:rFonts w:eastAsiaTheme="minorEastAsia"/>
          <w:bCs/>
          <w:szCs w:val="28"/>
        </w:rPr>
      </w:pPr>
      <w:r>
        <w:rPr>
          <w:rFonts w:eastAsiaTheme="minorEastAsia"/>
          <w:bCs/>
          <w:szCs w:val="28"/>
        </w:rPr>
        <w:t>семеноводства в Республике Татарстан</w:t>
      </w:r>
    </w:p>
    <w:p>
      <w:pPr>
        <w:widowControl w:val="0"/>
        <w:autoSpaceDE w:val="0"/>
        <w:autoSpaceDN w:val="0"/>
        <w:adjustRightInd w:val="0"/>
        <w:ind w:left="-567"/>
        <w:rPr>
          <w:rFonts w:eastAsiaTheme="minorEastAsia"/>
          <w:szCs w:val="28"/>
        </w:rPr>
      </w:pP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firstLine="540"/>
        <w:jc w:val="both"/>
        <w:rPr>
          <w:rFonts w:eastAsiaTheme="minorEastAsia"/>
          <w:szCs w:val="28"/>
        </w:rPr>
      </w:pPr>
      <w:bookmarkStart w:id="2" w:name="Par14"/>
      <w:bookmarkEnd w:id="2"/>
      <w:r>
        <w:rPr>
          <w:rFonts w:eastAsiaTheme="minorEastAsia"/>
          <w:szCs w:val="28"/>
        </w:rPr>
        <w:t xml:space="preserve">1. </w:t>
      </w:r>
      <w:bookmarkStart w:id="3" w:name="Par15"/>
      <w:bookmarkEnd w:id="3"/>
      <w:r>
        <w:rPr>
          <w:rFonts w:eastAsiaTheme="minorEastAsia"/>
          <w:szCs w:val="28"/>
        </w:rPr>
        <w:t>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деятельность менее одного календарного года, на возмещение части затрат (за вычетом расходов на уплату налога на добавленную стоимость) по мероприятиям, направленным на развитие семеноводства в Республике Татарстан (далее - соответственно субсидия, участники отбора), связанных с:</w:t>
      </w:r>
    </w:p>
    <w:p>
      <w:pPr>
        <w:widowControl w:val="0"/>
        <w:autoSpaceDE w:val="0"/>
        <w:autoSpaceDN w:val="0"/>
        <w:adjustRightInd w:val="0"/>
        <w:ind w:left="-567" w:firstLine="540"/>
        <w:jc w:val="both"/>
        <w:rPr>
          <w:rFonts w:eastAsiaTheme="minorEastAsia"/>
          <w:szCs w:val="28"/>
        </w:rPr>
      </w:pPr>
      <w:r>
        <w:rPr>
          <w:rFonts w:eastAsiaTheme="minorEastAsia"/>
          <w:szCs w:val="28"/>
        </w:rPr>
        <w:t>а) приобретением:</w:t>
      </w:r>
    </w:p>
    <w:p>
      <w:pPr>
        <w:widowControl w:val="0"/>
        <w:autoSpaceDE w:val="0"/>
        <w:autoSpaceDN w:val="0"/>
        <w:adjustRightInd w:val="0"/>
        <w:ind w:left="-567" w:firstLine="540"/>
        <w:jc w:val="both"/>
        <w:rPr>
          <w:rFonts w:eastAsiaTheme="minorEastAsia"/>
          <w:szCs w:val="28"/>
        </w:rPr>
      </w:pPr>
      <w:r>
        <w:rPr>
          <w:rFonts w:eastAsiaTheme="minorEastAsia"/>
          <w:szCs w:val="28"/>
        </w:rPr>
        <w:t>в отчетном и текущем финансовых годах оригинальных семян зерновых, кормовых культур (кроме кукурузы, многолетних трав), зернобобовых, крупяных, технических культур (кроме сахарной свеклы, подсолнечника, рапса);</w:t>
      </w:r>
    </w:p>
    <w:p>
      <w:pPr>
        <w:widowControl w:val="0"/>
        <w:autoSpaceDE w:val="0"/>
        <w:autoSpaceDN w:val="0"/>
        <w:adjustRightInd w:val="0"/>
        <w:ind w:left="-567" w:firstLine="540"/>
        <w:jc w:val="both"/>
        <w:rPr>
          <w:rFonts w:eastAsiaTheme="minorEastAsia"/>
          <w:szCs w:val="28"/>
        </w:rPr>
      </w:pPr>
      <w:r>
        <w:rPr>
          <w:rFonts w:eastAsiaTheme="minorEastAsia"/>
          <w:szCs w:val="28"/>
        </w:rPr>
        <w:t>в текущем финансовом году оригинальных и элитных семян картофеля, рапса, многолетних трав;</w:t>
      </w:r>
    </w:p>
    <w:p>
      <w:pPr>
        <w:widowControl w:val="0"/>
        <w:autoSpaceDE w:val="0"/>
        <w:autoSpaceDN w:val="0"/>
        <w:adjustRightInd w:val="0"/>
        <w:ind w:left="-567" w:firstLine="540"/>
        <w:jc w:val="both"/>
        <w:rPr>
          <w:rFonts w:eastAsiaTheme="minorEastAsia"/>
          <w:szCs w:val="28"/>
        </w:rPr>
      </w:pPr>
      <w:bookmarkStart w:id="4" w:name="Par16"/>
      <w:bookmarkEnd w:id="4"/>
      <w:r>
        <w:rPr>
          <w:rFonts w:eastAsiaTheme="minorEastAsia"/>
          <w:szCs w:val="28"/>
        </w:rPr>
        <w:t>б) проведением:</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 </w:t>
      </w:r>
      <w:bookmarkStart w:id="5" w:name="Par19"/>
      <w:bookmarkEnd w:id="5"/>
      <w:r>
        <w:rPr>
          <w:rFonts w:eastAsiaTheme="minorEastAsia"/>
          <w:szCs w:val="28"/>
        </w:rPr>
        <w:t xml:space="preserve">экологического зонального сортоиспытания сельскохозяйственных культур в </w:t>
      </w:r>
      <w:r>
        <w:rPr>
          <w:rFonts w:eastAsiaTheme="minorEastAsia"/>
          <w:szCs w:val="28"/>
        </w:rPr>
        <w:lastRenderedPageBreak/>
        <w:t>отчетном и текущем финансовых годах;</w:t>
      </w:r>
    </w:p>
    <w:p>
      <w:pPr>
        <w:widowControl w:val="0"/>
        <w:autoSpaceDE w:val="0"/>
        <w:autoSpaceDN w:val="0"/>
        <w:adjustRightInd w:val="0"/>
        <w:ind w:left="-567" w:firstLine="540"/>
        <w:jc w:val="both"/>
        <w:rPr>
          <w:rFonts w:eastAsiaTheme="minorEastAsia"/>
          <w:szCs w:val="28"/>
        </w:rPr>
      </w:pPr>
      <w:bookmarkStart w:id="6" w:name="Par20"/>
      <w:bookmarkStart w:id="7" w:name="Par21"/>
      <w:bookmarkEnd w:id="6"/>
      <w:bookmarkEnd w:id="7"/>
      <w:r>
        <w:rPr>
          <w:rFonts w:eastAsiaTheme="minorEastAsia"/>
          <w:szCs w:val="28"/>
        </w:rPr>
        <w:t>грунтового сортового контроля семян зерновых, зернобобовых и крупяных сельскохозяйственных культур в отчетном и текущем финансовых годах.</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Условием предоставления субсидии в соответствии с </w:t>
      </w:r>
      <w:hyperlink w:anchor="Par15" w:tooltip="а) приобретением в отчетном и текущем финансовых годах оригинальных семян зерновых, кормовых культур (кроме кукурузы, многолетних трав), зерно-бобовых, крупяных, технических культур (кроме сахарной свеклы, подсолнечника, рапса);" w:history="1">
        <w:r>
          <w:rPr>
            <w:rFonts w:eastAsiaTheme="minorEastAsia"/>
            <w:szCs w:val="28"/>
          </w:rPr>
          <w:t>подпунктом «а»</w:t>
        </w:r>
      </w:hyperlink>
      <w:r>
        <w:rPr>
          <w:rFonts w:eastAsiaTheme="minorEastAsia"/>
          <w:szCs w:val="28"/>
        </w:rPr>
        <w:t xml:space="preserve">  настоящего пункта является приобретение оригинальных и элитных семян сортов сельскохозяйственных культур, занесенных в Государственный реестр селекционных достижений, утвержденный Министерством сельского хозяйства Российской Федерации, допущенных к использованию, а также сортов сельскохозяйственных культур, находящихся на сортоиспытании, либо семян перспективных сортов, не занесенных в Государственный реестр селекционных достижений, по перечню, утвержденному приказом Министерства сельского хозяйства и продовольствия Республики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2.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w:t>
      </w:r>
      <w:hyperlink w:anchor="Par14"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 w:history="1">
        <w:r>
          <w:rPr>
            <w:rFonts w:eastAsiaTheme="minorEastAsia"/>
            <w:szCs w:val="28"/>
          </w:rPr>
          <w:t>пункте 1</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w:t>
      </w:r>
      <w:r>
        <w:rPr>
          <w:rFonts w:ascii="Times New Roman CYR" w:eastAsiaTheme="minorEastAsia" w:hAnsi="Times New Roman CYR" w:cs="Times New Roman CYR"/>
          <w:szCs w:val="28"/>
        </w:rPr>
        <w:t>в порядке, установленном Министерством финансов Российской Федерации</w:t>
      </w:r>
      <w:r>
        <w:rPr>
          <w:rFonts w:eastAsiaTheme="minorEastAsia"/>
          <w:szCs w:val="28"/>
        </w:rPr>
        <w:t xml:space="preserve">. </w:t>
      </w:r>
    </w:p>
    <w:p>
      <w:pPr>
        <w:widowControl w:val="0"/>
        <w:autoSpaceDE w:val="0"/>
        <w:autoSpaceDN w:val="0"/>
        <w:adjustRightInd w:val="0"/>
        <w:ind w:left="-567" w:firstLine="540"/>
        <w:jc w:val="both"/>
        <w:rPr>
          <w:rFonts w:eastAsiaTheme="minorEastAsia"/>
          <w:szCs w:val="28"/>
        </w:rPr>
      </w:pPr>
      <w:r>
        <w:rPr>
          <w:rFonts w:eastAsiaTheme="minorEastAsia"/>
          <w:szCs w:val="28"/>
        </w:rPr>
        <w:t>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w:t>
      </w:r>
    </w:p>
    <w:p>
      <w:pPr>
        <w:widowControl w:val="0"/>
        <w:autoSpaceDE w:val="0"/>
        <w:autoSpaceDN w:val="0"/>
        <w:adjustRightInd w:val="0"/>
        <w:ind w:left="-567" w:firstLine="540"/>
        <w:jc w:val="both"/>
        <w:rPr>
          <w:rFonts w:eastAsiaTheme="minorEastAsia"/>
          <w:szCs w:val="28"/>
        </w:rPr>
      </w:pPr>
      <w:r>
        <w:rPr>
          <w:rFonts w:eastAsiaTheme="minorEastAsia"/>
          <w:szCs w:val="28"/>
        </w:rPr>
        <w:t>4.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w:t>
      </w:r>
    </w:p>
    <w:p>
      <w:pPr>
        <w:widowControl w:val="0"/>
        <w:autoSpaceDE w:val="0"/>
        <w:autoSpaceDN w:val="0"/>
        <w:adjustRightInd w:val="0"/>
        <w:ind w:left="-567" w:firstLine="540"/>
        <w:jc w:val="both"/>
        <w:rPr>
          <w:rFonts w:eastAsiaTheme="minorEastAsia"/>
          <w:szCs w:val="28"/>
        </w:rPr>
      </w:pPr>
      <w:r>
        <w:rPr>
          <w:rFonts w:eastAsiaTheme="minorEastAsia"/>
          <w:szCs w:val="28"/>
        </w:rPr>
        <w:t>сроков проведения отбора;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 </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w:t>
      </w:r>
      <w:r>
        <w:rPr>
          <w:rFonts w:eastAsiaTheme="minorEastAsia"/>
          <w:szCs w:val="28"/>
        </w:rPr>
        <w:lastRenderedPageBreak/>
        <w:t>(далее - Управления);</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результата предоставления субсидии в соответствии с </w:t>
      </w:r>
      <w:hyperlink w:anchor="Par164" w:tooltip="21. Результатами предоставления субсидии являются:" w:history="1">
        <w:r>
          <w:rPr>
            <w:rFonts w:eastAsiaTheme="minorEastAsia"/>
            <w:szCs w:val="28"/>
          </w:rPr>
          <w:t xml:space="preserve">пунктом </w:t>
        </w:r>
      </w:hyperlink>
      <w:r>
        <w:rPr>
          <w:rFonts w:eastAsiaTheme="minorEastAsia"/>
          <w:szCs w:val="28"/>
        </w:rPr>
        <w:t>17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требований к участникам отбора в соответствии с </w:t>
      </w:r>
      <w:hyperlink w:anchor="Par44" w:tooltip="6.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szCs w:val="28"/>
          </w:rPr>
          <w:t>пунктом 6</w:t>
        </w:r>
      </w:hyperlink>
      <w:r>
        <w:rPr>
          <w:rFonts w:eastAsiaTheme="minorEastAsia"/>
          <w:szCs w:val="28"/>
        </w:rPr>
        <w:t xml:space="preserve"> настоящего Порядка и перечня документов, представляемых для подтверждения их соответствия указанным требованиям;</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порядка подачи заявок и требований, предъявляемых к форме и содержанию заявок в соответствии с </w:t>
      </w:r>
      <w:hyperlink w:anchor="Par57" w:tooltip="заявку по форме, утвержденной приказом Министерства, с указанием своих платежных реквизитов и почтового адреса, содержащую в том числе информацию о том, что участник отбора соответствует требованиям пункта 6 настоящего Порядка, значение результата предоставлен" w:history="1">
        <w:r>
          <w:rPr>
            <w:rFonts w:eastAsiaTheme="minorEastAsia"/>
            <w:szCs w:val="28"/>
          </w:rPr>
          <w:t>абзацем вторым пункта 7</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правил рассмотрения заявок в соответствии с </w:t>
      </w:r>
      <w:hyperlink w:anchor="Par85" w:tooltip="8. Управление:" w:history="1">
        <w:r>
          <w:rPr>
            <w:rFonts w:eastAsiaTheme="minorEastAsia"/>
            <w:szCs w:val="28"/>
          </w:rPr>
          <w:t>пунктами 8</w:t>
        </w:r>
      </w:hyperlink>
      <w:r>
        <w:rPr>
          <w:rFonts w:eastAsiaTheme="minorEastAsia"/>
          <w:szCs w:val="28"/>
        </w:rPr>
        <w:t xml:space="preserve"> - </w:t>
      </w:r>
      <w:hyperlink w:anchor="Par98" w:tooltip="10. Основаниями для отклонения заявки на стадии рассмотрения и оценки заявок являются:" w:history="1">
        <w:r>
          <w:rPr>
            <w:rFonts w:eastAsiaTheme="minorEastAsia"/>
            <w:szCs w:val="28"/>
          </w:rPr>
          <w:t>10</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widowControl w:val="0"/>
        <w:autoSpaceDE w:val="0"/>
        <w:autoSpaceDN w:val="0"/>
        <w:ind w:left="-567" w:firstLine="709"/>
        <w:contextualSpacing/>
        <w:jc w:val="both"/>
        <w:rPr>
          <w:rFonts w:eastAsiaTheme="minorEastAsia"/>
          <w:bCs/>
          <w:szCs w:val="28"/>
        </w:rPr>
      </w:pPr>
      <w:r>
        <w:rPr>
          <w:rFonts w:eastAsiaTheme="minorEastAsia"/>
          <w:bCs/>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ind w:left="-567" w:firstLine="709"/>
        <w:contextualSpacing/>
        <w:jc w:val="both"/>
        <w:rPr>
          <w:rFonts w:eastAsiaTheme="minorEastAsia"/>
          <w:bCs/>
          <w:szCs w:val="28"/>
        </w:rPr>
      </w:pPr>
      <w:r>
        <w:rPr>
          <w:rFonts w:eastAsiaTheme="minorEastAsia"/>
          <w:bCs/>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adjustRightInd w:val="0"/>
        <w:ind w:left="-567" w:firstLine="540"/>
        <w:jc w:val="both"/>
        <w:rPr>
          <w:rFonts w:eastAsiaTheme="minorEastAsia"/>
          <w:szCs w:val="28"/>
        </w:rPr>
      </w:pPr>
      <w:r>
        <w:rPr>
          <w:rFonts w:eastAsiaTheme="minorEastAsia"/>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left="-567" w:firstLine="540"/>
        <w:jc w:val="both"/>
        <w:rPr>
          <w:rFonts w:eastAsiaTheme="minorEastAsia"/>
          <w:szCs w:val="28"/>
        </w:rPr>
      </w:pPr>
      <w:bookmarkStart w:id="8" w:name="Par40"/>
      <w:bookmarkEnd w:id="8"/>
      <w:r>
        <w:rPr>
          <w:rFonts w:eastAsiaTheme="minorEastAsia"/>
          <w:szCs w:val="28"/>
        </w:rPr>
        <w:t>5. Критериями отбора получателей субсидии являются:</w:t>
      </w:r>
    </w:p>
    <w:p>
      <w:pPr>
        <w:widowControl w:val="0"/>
        <w:autoSpaceDE w:val="0"/>
        <w:autoSpaceDN w:val="0"/>
        <w:adjustRightInd w:val="0"/>
        <w:ind w:left="-567" w:firstLine="540"/>
        <w:jc w:val="both"/>
        <w:rPr>
          <w:rFonts w:eastAsiaTheme="minorEastAsia"/>
          <w:szCs w:val="28"/>
        </w:rPr>
      </w:pPr>
      <w:r>
        <w:rPr>
          <w:rFonts w:eastAsiaTheme="minorEastAsia"/>
          <w:szCs w:val="28"/>
        </w:rPr>
        <w:t>осуществление деятельности на территории Республики Татарстан и уплата налогов в бюджет Республики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осуществление деятельности по производству и реализации растениеводческой продукции, указанной в </w:t>
      </w:r>
      <w:hyperlink w:anchor="Par14"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 w:history="1">
        <w:r>
          <w:rPr>
            <w:rFonts w:eastAsiaTheme="minorEastAsia"/>
            <w:szCs w:val="28"/>
          </w:rPr>
          <w:t>пункте 1</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наличие у участников отбора в текущем финансовом году посевных площадей сельскохозяйственных культур, указанных в </w:t>
      </w:r>
      <w:hyperlink w:anchor="Par14"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 w:history="1">
        <w:r>
          <w:rPr>
            <w:rFonts w:eastAsiaTheme="minorEastAsia"/>
            <w:szCs w:val="28"/>
          </w:rPr>
          <w:t>пункте 1</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bookmarkStart w:id="9" w:name="Par44"/>
      <w:bookmarkEnd w:id="9"/>
      <w:r>
        <w:rPr>
          <w:rFonts w:eastAsiaTheme="minorEastAsia"/>
          <w:szCs w:val="28"/>
        </w:rPr>
        <w:t>6. Участник отбора на дату, не превышающую 15 рабочих дней до даты подачи заявки, должен соответствовать следующим требованиям:</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pPr>
        <w:widowControl w:val="0"/>
        <w:autoSpaceDE w:val="0"/>
        <w:autoSpaceDN w:val="0"/>
        <w:adjustRightInd w:val="0"/>
        <w:ind w:left="-567" w:firstLine="540"/>
        <w:jc w:val="both"/>
        <w:rPr>
          <w:rFonts w:eastAsiaTheme="minorEastAsia"/>
          <w:szCs w:val="28"/>
        </w:rPr>
      </w:pPr>
      <w:r>
        <w:rPr>
          <w:rFonts w:eastAsiaTheme="minorEastAsia"/>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участник отбора - юридическое лицо не находится в процессе реорганизации </w:t>
      </w:r>
      <w:r>
        <w:rPr>
          <w:rFonts w:eastAsiaTheme="minorEastAsia"/>
          <w:szCs w:val="28"/>
        </w:rPr>
        <w:lastRenderedPageBreak/>
        <w:t>(за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widowControl w:val="0"/>
        <w:autoSpaceDE w:val="0"/>
        <w:autoSpaceDN w:val="0"/>
        <w:adjustRightInd w:val="0"/>
        <w:ind w:left="-567" w:firstLine="540"/>
        <w:jc w:val="both"/>
        <w:rPr>
          <w:rFonts w:eastAsiaTheme="minorEastAsia"/>
          <w:szCs w:val="28"/>
        </w:rPr>
      </w:pPr>
      <w:r>
        <w:rPr>
          <w:rFonts w:eastAsiaTheme="minorEastAsia"/>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ar14"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 w:history="1">
        <w:r>
          <w:rPr>
            <w:rFonts w:eastAsiaTheme="minorEastAsia"/>
            <w:szCs w:val="28"/>
          </w:rPr>
          <w:t>пункте 1</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widowControl w:val="0"/>
        <w:autoSpaceDE w:val="0"/>
        <w:autoSpaceDN w:val="0"/>
        <w:adjustRightInd w:val="0"/>
        <w:ind w:left="-567" w:firstLine="540"/>
        <w:jc w:val="both"/>
        <w:rPr>
          <w:rFonts w:eastAsiaTheme="minorEastAsia"/>
          <w:szCs w:val="28"/>
        </w:rPr>
      </w:pPr>
      <w:r>
        <w:rPr>
          <w:rFonts w:eastAsiaTheme="minorEastAsia"/>
          <w:szCs w:val="28"/>
        </w:rPr>
        <w:t>7. Для участия в отборе на получение субсидии участник отбора представляет в Управление следующие документы:</w:t>
      </w:r>
    </w:p>
    <w:p>
      <w:pPr>
        <w:widowControl w:val="0"/>
        <w:autoSpaceDE w:val="0"/>
        <w:autoSpaceDN w:val="0"/>
        <w:adjustRightInd w:val="0"/>
        <w:ind w:left="-567" w:firstLine="540"/>
        <w:jc w:val="both"/>
        <w:rPr>
          <w:rFonts w:eastAsiaTheme="minorEastAsia"/>
          <w:szCs w:val="28"/>
        </w:rPr>
      </w:pPr>
      <w:bookmarkStart w:id="10" w:name="Par57"/>
      <w:bookmarkEnd w:id="10"/>
      <w:r>
        <w:rPr>
          <w:rFonts w:eastAsiaTheme="minorEastAsia"/>
          <w:szCs w:val="28"/>
        </w:rPr>
        <w:t xml:space="preserve">заявку по форме, утвержденной приказом Министерства, с указанием своих платежных реквизитов и почтового адреса, содержащую в том числе информацию о том, что участник отбора соответствует требованиям </w:t>
      </w:r>
      <w:hyperlink w:anchor="Par44" w:tooltip="6.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szCs w:val="28"/>
          </w:rPr>
          <w:t>пункта 6</w:t>
        </w:r>
      </w:hyperlink>
      <w:r>
        <w:rPr>
          <w:rFonts w:eastAsiaTheme="minorEastAsia"/>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pPr>
        <w:widowControl w:val="0"/>
        <w:autoSpaceDE w:val="0"/>
        <w:autoSpaceDN w:val="0"/>
        <w:adjustRightInd w:val="0"/>
        <w:ind w:left="-567" w:firstLine="540"/>
        <w:jc w:val="both"/>
        <w:rPr>
          <w:rFonts w:eastAsiaTheme="minorEastAsia"/>
          <w:szCs w:val="28"/>
        </w:rPr>
      </w:pPr>
      <w:r>
        <w:rPr>
          <w:rFonts w:eastAsiaTheme="minorEastAsia"/>
          <w:szCs w:val="28"/>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Управление запрашивает его самостоятельно);</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по состоянию на дату, не </w:t>
      </w:r>
      <w:r>
        <w:rPr>
          <w:rFonts w:eastAsiaTheme="minorEastAsia"/>
          <w:szCs w:val="28"/>
        </w:rPr>
        <w:lastRenderedPageBreak/>
        <w:t>превышающую 15 рабочих дней до даты подачи заявки (в случае непредставления участником отбора такого документа Управление запрашивает его самостоятельно);</w:t>
      </w:r>
    </w:p>
    <w:p>
      <w:pPr>
        <w:widowControl w:val="0"/>
        <w:autoSpaceDE w:val="0"/>
        <w:autoSpaceDN w:val="0"/>
        <w:adjustRightInd w:val="0"/>
        <w:ind w:left="-567" w:firstLine="540"/>
        <w:jc w:val="both"/>
        <w:rPr>
          <w:rFonts w:eastAsiaTheme="minorEastAsia"/>
          <w:szCs w:val="28"/>
        </w:rPr>
      </w:pPr>
      <w:r>
        <w:rPr>
          <w:rFonts w:eastAsiaTheme="minorEastAsia"/>
          <w:szCs w:val="28"/>
        </w:rPr>
        <w:t>справки-расчеты причитающейся субсидии по формам, утвержденным приказом Министерства по каждому направлению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Для получения субсидии в соответствии с </w:t>
      </w:r>
      <w:hyperlink w:anchor="Par15" w:tooltip="а) приобретением в отчетном и текущем финансовых годах оригинальных семян зерновых, кормовых культур (кроме кукурузы, многолетних трав), зерно-бобовых, крупяных, технических культур (кроме сахарной свеклы, подсолнечника, рапса);" w:history="1">
        <w:r>
          <w:rPr>
            <w:rFonts w:eastAsiaTheme="minorEastAsia"/>
            <w:szCs w:val="28"/>
          </w:rPr>
          <w:t>подпунктом «а» пункта 1</w:t>
        </w:r>
      </w:hyperlink>
      <w:r>
        <w:rPr>
          <w:rFonts w:eastAsiaTheme="minorEastAsia"/>
          <w:szCs w:val="28"/>
        </w:rPr>
        <w:t xml:space="preserve"> настоящего Порядка участники отбора представляют дополнительно:</w:t>
      </w:r>
    </w:p>
    <w:p>
      <w:pPr>
        <w:widowControl w:val="0"/>
        <w:autoSpaceDE w:val="0"/>
        <w:autoSpaceDN w:val="0"/>
        <w:adjustRightInd w:val="0"/>
        <w:ind w:left="-567" w:firstLine="540"/>
        <w:jc w:val="both"/>
        <w:rPr>
          <w:rFonts w:eastAsiaTheme="minorEastAsia"/>
          <w:szCs w:val="28"/>
        </w:rPr>
      </w:pPr>
      <w:r>
        <w:rPr>
          <w:rFonts w:eastAsiaTheme="minorEastAsia"/>
          <w:szCs w:val="28"/>
        </w:rPr>
        <w:t>копии: договоров поставки (купли-продажи), товарно-транспортных накладных, платежных поручений, сертификатов соответствия, карантинных сертификатов или актов фитосанитарного контроля (при ввозе семян из-за пределов Республики Татарстан) по приобретенным оригинальным семенам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оригинальным и элитным семенам картофеля, рапса и многолетних трав;</w:t>
      </w:r>
    </w:p>
    <w:p>
      <w:pPr>
        <w:ind w:left="-567" w:firstLine="540"/>
        <w:jc w:val="both"/>
        <w:rPr>
          <w:rFonts w:eastAsiaTheme="minorEastAsia"/>
          <w:szCs w:val="28"/>
        </w:rPr>
      </w:pPr>
      <w:r>
        <w:rPr>
          <w:rFonts w:eastAsiaTheme="minorEastAsia"/>
          <w:szCs w:val="28"/>
        </w:rPr>
        <w:t xml:space="preserve">справку о фактических затратах на оригинальные семена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оригинальных и элитных семян картофеля, рапса и многолетних трав, понесенных получателем субсидии за отчетный и текущий финансовые годы под посевы урожая текущего года и стоимости одной тонны семян, использованных под посевы урожая текущего года, по данным бухгалтерского учета; </w:t>
      </w:r>
    </w:p>
    <w:p>
      <w:pPr>
        <w:ind w:left="-567" w:firstLine="540"/>
        <w:jc w:val="both"/>
        <w:rPr>
          <w:rFonts w:eastAsiaTheme="minorEastAsia"/>
          <w:szCs w:val="28"/>
        </w:rPr>
      </w:pPr>
      <w:r>
        <w:rPr>
          <w:rFonts w:eastAsiaTheme="minorEastAsia"/>
          <w:szCs w:val="28"/>
        </w:rPr>
        <w:t xml:space="preserve">копии актов апробации или регистрации семенных посевов сельскохозяйственных культур под урожай текущего года, подтверждающие площади, засеянные оригинальными семенами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оригинальными и элитными семенами картофеля, рапса и многолетних трав, заверенные филиалом федерального государственного бюджетного учреждения «Российский сельскохозяйственный центр» по Республике Татарстан. </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Для получения субсидии в соответствии с </w:t>
      </w:r>
      <w:hyperlink w:anchor="Par19" w:tooltip="д) экологическим зональным сортоиспытанием сельскохозяйственных культур в отчетном и текущем финансовых годах;" w:history="1">
        <w:r>
          <w:rPr>
            <w:rFonts w:eastAsiaTheme="minorEastAsia"/>
            <w:szCs w:val="28"/>
          </w:rPr>
          <w:t>подпунктом «б» пункта 1</w:t>
        </w:r>
      </w:hyperlink>
      <w:r>
        <w:rPr>
          <w:rFonts w:eastAsiaTheme="minorEastAsia"/>
          <w:szCs w:val="28"/>
        </w:rPr>
        <w:t xml:space="preserve"> настоящего Порядка участники отбора представляют дополнительно:</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по экологическому зональному сортоиспытанию сельскохозяйственных культур: </w:t>
      </w:r>
    </w:p>
    <w:p>
      <w:pPr>
        <w:widowControl w:val="0"/>
        <w:autoSpaceDE w:val="0"/>
        <w:autoSpaceDN w:val="0"/>
        <w:adjustRightInd w:val="0"/>
        <w:ind w:left="-567" w:firstLine="540"/>
        <w:jc w:val="both"/>
        <w:rPr>
          <w:rFonts w:eastAsiaTheme="minorEastAsia"/>
          <w:szCs w:val="28"/>
        </w:rPr>
      </w:pPr>
      <w:r>
        <w:rPr>
          <w:rFonts w:eastAsiaTheme="minorEastAsia"/>
          <w:szCs w:val="28"/>
        </w:rPr>
        <w:t>информацию о количестве высеянных делянок на проведение экологического зонального сортоиспытания сельскохозяйственных культур в отчетном и текущем финансовых годах под урожай текущего года;</w:t>
      </w:r>
    </w:p>
    <w:p>
      <w:pPr>
        <w:widowControl w:val="0"/>
        <w:autoSpaceDE w:val="0"/>
        <w:autoSpaceDN w:val="0"/>
        <w:adjustRightInd w:val="0"/>
        <w:ind w:left="-567" w:firstLine="540"/>
        <w:jc w:val="both"/>
        <w:rPr>
          <w:rFonts w:eastAsiaTheme="minorEastAsia"/>
          <w:szCs w:val="28"/>
        </w:rPr>
      </w:pPr>
      <w:r>
        <w:rPr>
          <w:rFonts w:eastAsiaTheme="minorEastAsia"/>
          <w:szCs w:val="28"/>
        </w:rPr>
        <w:t>справку о фактических затратах на экологическое зональное сортоиспытание сельскохозяйственных культур, проведенное в отчетном и текущем финансовых годах под урожай текущего финансового года;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по проведению грунтового сортового контроля семян зерновых, зернобобовых и крупяных сельскохозяйственных культур: </w:t>
      </w:r>
    </w:p>
    <w:p>
      <w:pPr>
        <w:widowControl w:val="0"/>
        <w:autoSpaceDE w:val="0"/>
        <w:autoSpaceDN w:val="0"/>
        <w:adjustRightInd w:val="0"/>
        <w:ind w:left="-567" w:firstLine="540"/>
        <w:jc w:val="both"/>
        <w:rPr>
          <w:rFonts w:eastAsiaTheme="minorEastAsia"/>
          <w:szCs w:val="28"/>
        </w:rPr>
      </w:pPr>
      <w:r>
        <w:rPr>
          <w:rFonts w:eastAsiaTheme="minorEastAsia"/>
          <w:szCs w:val="28"/>
        </w:rPr>
        <w:t>информацию о количестве высеянных делянок зерновых, зернобобовых и крупяных сельскохозяйственных культур грунтового сортового контроля в отчетном и текущем финансовых годах под урожай текущего финансового года;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справку о фактических затратах на проведение грунтового сортового </w:t>
      </w:r>
      <w:r>
        <w:rPr>
          <w:rFonts w:eastAsiaTheme="minorEastAsia"/>
          <w:szCs w:val="28"/>
        </w:rPr>
        <w:lastRenderedPageBreak/>
        <w:t>контроля семян зерновых, зернобобовых и крупяных сельскохозяйственных культур в отчетном и текущем финансовых годах под урожай текущего финансового года.</w:t>
      </w:r>
    </w:p>
    <w:p>
      <w:pPr>
        <w:widowControl w:val="0"/>
        <w:autoSpaceDE w:val="0"/>
        <w:autoSpaceDN w:val="0"/>
        <w:adjustRightInd w:val="0"/>
        <w:ind w:left="-567" w:firstLine="540"/>
        <w:jc w:val="both"/>
        <w:rPr>
          <w:rFonts w:eastAsiaTheme="minorEastAsia"/>
          <w:szCs w:val="28"/>
        </w:rPr>
      </w:pPr>
      <w:r>
        <w:rPr>
          <w:rFonts w:eastAsiaTheme="minorEastAsia"/>
          <w:szCs w:val="28"/>
        </w:rPr>
        <w:t>Копии представленных документов заверяются участником отбора.</w:t>
      </w:r>
    </w:p>
    <w:p>
      <w:pPr>
        <w:widowControl w:val="0"/>
        <w:autoSpaceDE w:val="0"/>
        <w:autoSpaceDN w:val="0"/>
        <w:adjustRightInd w:val="0"/>
        <w:ind w:left="-567" w:firstLine="540"/>
        <w:jc w:val="both"/>
        <w:rPr>
          <w:rFonts w:eastAsiaTheme="minorEastAsia"/>
          <w:szCs w:val="28"/>
        </w:rPr>
      </w:pPr>
      <w:r>
        <w:rPr>
          <w:rFonts w:eastAsiaTheme="minorEastAsia"/>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left="-567" w:firstLine="540"/>
        <w:jc w:val="both"/>
        <w:rPr>
          <w:rFonts w:eastAsiaTheme="minorEastAsia"/>
          <w:szCs w:val="28"/>
        </w:rPr>
      </w:pPr>
      <w:bookmarkStart w:id="11" w:name="Par85"/>
      <w:bookmarkEnd w:id="11"/>
      <w:r>
        <w:rPr>
          <w:rFonts w:eastAsiaTheme="minorEastAsia"/>
          <w:szCs w:val="28"/>
        </w:rPr>
        <w:t>8. Управление:</w:t>
      </w:r>
    </w:p>
    <w:p>
      <w:pPr>
        <w:widowControl w:val="0"/>
        <w:autoSpaceDE w:val="0"/>
        <w:autoSpaceDN w:val="0"/>
        <w:adjustRightInd w:val="0"/>
        <w:ind w:left="-567" w:firstLine="540"/>
        <w:jc w:val="both"/>
        <w:rPr>
          <w:rFonts w:eastAsiaTheme="minorEastAsia"/>
          <w:szCs w:val="28"/>
        </w:rPr>
      </w:pPr>
      <w:r>
        <w:rPr>
          <w:rFonts w:eastAsiaTheme="minorEastAsia"/>
          <w:szCs w:val="28"/>
        </w:rPr>
        <w:t>в течение срока приема заявок, установленного в объявлении о проведении отбора, регистрирует заявки в порядке их поступления в информационной системе «Агропромышленный комплекс Республики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в пятидневный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рассматривает представленные ими документы на их соответствие критериям и требованиям, установленным в объявлении о проведении отбора, формирует реестр о результатах отбора по муниципальному району Республики Татарстан по форме, утвержденной приказом Министерства, и направляет в Министерство через Единую межведомственную систему электронного документооборота Республики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9. Министерство:</w:t>
      </w:r>
    </w:p>
    <w:p>
      <w:pPr>
        <w:widowControl w:val="0"/>
        <w:autoSpaceDE w:val="0"/>
        <w:autoSpaceDN w:val="0"/>
        <w:adjustRightInd w:val="0"/>
        <w:ind w:left="-567" w:firstLine="540"/>
        <w:jc w:val="both"/>
        <w:rPr>
          <w:rFonts w:eastAsiaTheme="minorEastAsia"/>
          <w:szCs w:val="28"/>
        </w:rPr>
      </w:pPr>
      <w:r>
        <w:rPr>
          <w:rFonts w:eastAsiaTheme="minorEastAsia"/>
          <w:szCs w:val="28"/>
        </w:rPr>
        <w:t>не позднее 10 рабочих дней со дня окончания срока приема заявок на основании представленных Управлениями реестров формирует сводный реестр о результатах отбора заявок в порядке очередности подачи заявок участниками отбора и принимает решение о прохождении отбора либо об отклонении заявки;</w:t>
      </w:r>
    </w:p>
    <w:p>
      <w:pPr>
        <w:widowControl w:val="0"/>
        <w:autoSpaceDE w:val="0"/>
        <w:autoSpaceDN w:val="0"/>
        <w:adjustRightInd w:val="0"/>
        <w:ind w:left="-567" w:firstLine="540"/>
        <w:jc w:val="both"/>
        <w:rPr>
          <w:rFonts w:eastAsiaTheme="minorEastAsia"/>
          <w:szCs w:val="28"/>
        </w:rPr>
      </w:pPr>
      <w:r>
        <w:rPr>
          <w:rFonts w:eastAsiaTheme="minorEastAsia"/>
          <w:szCs w:val="28"/>
        </w:rPr>
        <w:t>днем принятия решения о победителях отбора, размещает на едином портале и официальном сайте Министерства информацию о результатах отбора, содержащую следующие сведения:</w:t>
      </w:r>
    </w:p>
    <w:p>
      <w:pPr>
        <w:widowControl w:val="0"/>
        <w:autoSpaceDE w:val="0"/>
        <w:autoSpaceDN w:val="0"/>
        <w:adjustRightInd w:val="0"/>
        <w:ind w:left="-567" w:firstLine="540"/>
        <w:jc w:val="both"/>
        <w:rPr>
          <w:rFonts w:eastAsiaTheme="minorEastAsia"/>
          <w:szCs w:val="28"/>
        </w:rPr>
      </w:pPr>
      <w:r>
        <w:rPr>
          <w:rFonts w:eastAsiaTheme="minorEastAsia"/>
          <w:szCs w:val="28"/>
        </w:rPr>
        <w:t>дату, время и место проведения рассмотрения заявок;</w:t>
      </w:r>
    </w:p>
    <w:p>
      <w:pPr>
        <w:widowControl w:val="0"/>
        <w:autoSpaceDE w:val="0"/>
        <w:autoSpaceDN w:val="0"/>
        <w:adjustRightInd w:val="0"/>
        <w:ind w:left="-567" w:firstLine="540"/>
        <w:jc w:val="both"/>
        <w:rPr>
          <w:rFonts w:eastAsiaTheme="minorEastAsia"/>
          <w:szCs w:val="28"/>
        </w:rPr>
      </w:pPr>
      <w:r>
        <w:rPr>
          <w:rFonts w:eastAsiaTheme="minorEastAsia"/>
          <w:szCs w:val="28"/>
        </w:rPr>
        <w:t>информацию об участниках отбора, заявки которых были рассмотрены;</w:t>
      </w:r>
    </w:p>
    <w:p>
      <w:pPr>
        <w:widowControl w:val="0"/>
        <w:autoSpaceDE w:val="0"/>
        <w:autoSpaceDN w:val="0"/>
        <w:adjustRightInd w:val="0"/>
        <w:ind w:left="-567" w:firstLine="540"/>
        <w:jc w:val="both"/>
        <w:rPr>
          <w:rFonts w:eastAsiaTheme="minorEastAsia"/>
          <w:szCs w:val="28"/>
        </w:rPr>
      </w:pPr>
      <w:r>
        <w:rPr>
          <w:rFonts w:eastAsiaTheme="minorEastAsia"/>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autoSpaceDE w:val="0"/>
        <w:autoSpaceDN w:val="0"/>
        <w:adjustRightInd w:val="0"/>
        <w:ind w:left="-567" w:firstLine="540"/>
        <w:jc w:val="both"/>
        <w:rPr>
          <w:rFonts w:eastAsiaTheme="minorEastAsia"/>
          <w:szCs w:val="28"/>
        </w:rPr>
      </w:pPr>
      <w:bookmarkStart w:id="12" w:name="Par98"/>
      <w:bookmarkEnd w:id="12"/>
      <w:r>
        <w:rPr>
          <w:rFonts w:eastAsiaTheme="minorEastAsia"/>
          <w:szCs w:val="28"/>
        </w:rPr>
        <w:t xml:space="preserve">наименования получателя (получателей) субсидии, с которыми заключаются соглашения, и размер предоставляемой им субсидии. </w:t>
      </w:r>
    </w:p>
    <w:p>
      <w:pPr>
        <w:widowControl w:val="0"/>
        <w:autoSpaceDE w:val="0"/>
        <w:autoSpaceDN w:val="0"/>
        <w:adjustRightInd w:val="0"/>
        <w:ind w:left="-567" w:firstLine="540"/>
        <w:jc w:val="both"/>
        <w:rPr>
          <w:rFonts w:eastAsiaTheme="minorEastAsia"/>
          <w:szCs w:val="28"/>
        </w:rPr>
      </w:pPr>
      <w:r>
        <w:rPr>
          <w:rFonts w:eastAsiaTheme="minorEastAsia"/>
          <w:szCs w:val="28"/>
        </w:rPr>
        <w:t>10. Основаниями для отклонения заявки на стадии рассмотрения заявок являются:</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несоответствие участников отбора требованиям, указанным в </w:t>
      </w:r>
      <w:hyperlink w:anchor="Par44" w:tooltip="6.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szCs w:val="28"/>
          </w:rPr>
          <w:t>пункте 6</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pPr>
        <w:widowControl w:val="0"/>
        <w:autoSpaceDE w:val="0"/>
        <w:autoSpaceDN w:val="0"/>
        <w:adjustRightInd w:val="0"/>
        <w:ind w:left="-567" w:firstLine="540"/>
        <w:jc w:val="both"/>
        <w:rPr>
          <w:rFonts w:eastAsiaTheme="minorEastAsia"/>
          <w:szCs w:val="28"/>
        </w:rPr>
      </w:pPr>
      <w:r>
        <w:rPr>
          <w:rFonts w:eastAsiaTheme="minorEastAsia"/>
          <w:szCs w:val="28"/>
        </w:rPr>
        <w:t>недостоверность представленной участником отбора информации, в том числе информации о месте нахождения и адресе юридического лица;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подача участником отбора заявки после даты и (или) времени, определенных </w:t>
      </w:r>
      <w:r>
        <w:rPr>
          <w:rFonts w:eastAsiaTheme="minorEastAsia"/>
          <w:szCs w:val="28"/>
        </w:rPr>
        <w:lastRenderedPageBreak/>
        <w:t>для подачи заявки;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несоответствие участников отбора критериям, указанным в </w:t>
      </w:r>
      <w:hyperlink w:anchor="Par40" w:tooltip="5. Критериями отбора получателей субсидии являются:" w:history="1">
        <w:r>
          <w:rPr>
            <w:rFonts w:eastAsiaTheme="minorEastAsia"/>
            <w:szCs w:val="28"/>
          </w:rPr>
          <w:t>пункте 5</w:t>
        </w:r>
      </w:hyperlink>
      <w:r>
        <w:rPr>
          <w:rFonts w:eastAsiaTheme="minorEastAsia"/>
          <w:szCs w:val="28"/>
        </w:rPr>
        <w:t xml:space="preserve"> настоящего Порядка.</w:t>
      </w:r>
    </w:p>
    <w:p>
      <w:pPr>
        <w:autoSpaceDE w:val="0"/>
        <w:autoSpaceDN w:val="0"/>
        <w:adjustRightInd w:val="0"/>
        <w:ind w:left="-567" w:firstLine="709"/>
        <w:jc w:val="both"/>
        <w:rPr>
          <w:rFonts w:eastAsiaTheme="minorEastAsia"/>
          <w:szCs w:val="28"/>
        </w:rPr>
      </w:pPr>
      <w:r>
        <w:rPr>
          <w:rFonts w:eastAsiaTheme="minorEastAsia"/>
          <w:szCs w:val="28"/>
        </w:rPr>
        <w:t>11. Министерство в течение 10 рабочих дней со дня размещения на едином портале и на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ind w:left="-567" w:firstLine="709"/>
        <w:jc w:val="both"/>
        <w:rPr>
          <w:rFonts w:eastAsiaTheme="minorEastAsia"/>
          <w:szCs w:val="28"/>
        </w:rPr>
      </w:pPr>
      <w:r>
        <w:rPr>
          <w:rFonts w:eastAsiaTheme="minorEastAsia"/>
          <w:szCs w:val="28"/>
        </w:rPr>
        <w:t>В соглашении предусматриваются:</w:t>
      </w:r>
    </w:p>
    <w:p>
      <w:pPr>
        <w:widowControl w:val="0"/>
        <w:autoSpaceDE w:val="0"/>
        <w:autoSpaceDN w:val="0"/>
        <w:ind w:left="-567" w:firstLine="709"/>
        <w:jc w:val="both"/>
        <w:rPr>
          <w:rFonts w:eastAsiaTheme="minorEastAsia"/>
          <w:szCs w:val="28"/>
        </w:rPr>
      </w:pPr>
      <w:r>
        <w:rPr>
          <w:rFonts w:eastAsiaTheme="minorEastAsia"/>
          <w:szCs w:val="28"/>
        </w:rPr>
        <w:t>размер субсидии, предоставляемой получателю субсидии, ее целевое назначение, порядок перечисления;</w:t>
      </w:r>
    </w:p>
    <w:p>
      <w:pPr>
        <w:widowControl w:val="0"/>
        <w:autoSpaceDE w:val="0"/>
        <w:autoSpaceDN w:val="0"/>
        <w:ind w:left="-567" w:firstLine="709"/>
        <w:jc w:val="both"/>
        <w:rPr>
          <w:rFonts w:eastAsiaTheme="minorEastAsia"/>
          <w:szCs w:val="28"/>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r>
        <w:rPr>
          <w:rFonts w:eastAsiaTheme="minorEastAsia"/>
          <w:szCs w:val="28"/>
        </w:rPr>
        <w:t xml:space="preserve"> </w:t>
      </w:r>
    </w:p>
    <w:p>
      <w:pPr>
        <w:widowControl w:val="0"/>
        <w:autoSpaceDE w:val="0"/>
        <w:autoSpaceDN w:val="0"/>
        <w:ind w:left="-567" w:firstLine="709"/>
        <w:jc w:val="both"/>
        <w:rPr>
          <w:rFonts w:eastAsiaTheme="minorEastAsia"/>
          <w:szCs w:val="28"/>
        </w:rPr>
      </w:pPr>
      <w:r>
        <w:rPr>
          <w:rFonts w:eastAsiaTheme="minorEastAsia"/>
          <w:szCs w:val="28"/>
        </w:rPr>
        <w:t>форма и сроки представления получателем субсидии дополнительных отчетов, установленных Министерством;</w:t>
      </w:r>
    </w:p>
    <w:p>
      <w:pPr>
        <w:widowControl w:val="0"/>
        <w:autoSpaceDE w:val="0"/>
        <w:autoSpaceDN w:val="0"/>
        <w:ind w:left="-567" w:firstLine="709"/>
        <w:jc w:val="both"/>
        <w:rPr>
          <w:rFonts w:eastAsiaTheme="minorEastAsia"/>
          <w:szCs w:val="28"/>
        </w:rPr>
      </w:pPr>
      <w:r>
        <w:rPr>
          <w:rFonts w:eastAsiaTheme="minorEastAsia"/>
          <w:szCs w:val="28"/>
        </w:rPr>
        <w:t>порядок возврата субсидии в бюджет Республики Татарстан;</w:t>
      </w:r>
    </w:p>
    <w:p>
      <w:pPr>
        <w:widowControl w:val="0"/>
        <w:autoSpaceDE w:val="0"/>
        <w:autoSpaceDN w:val="0"/>
        <w:ind w:left="-567" w:firstLine="709"/>
        <w:jc w:val="both"/>
        <w:rPr>
          <w:rFonts w:eastAsiaTheme="minorEastAsia"/>
          <w:szCs w:val="28"/>
        </w:rPr>
      </w:pPr>
      <w:r>
        <w:rPr>
          <w:rFonts w:eastAsiaTheme="minorEastAsia"/>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52" w:anchor="P1989" w:history="1">
        <w:r>
          <w:rPr>
            <w:rFonts w:eastAsiaTheme="minorEastAsia"/>
            <w:szCs w:val="28"/>
          </w:rPr>
          <w:t>пункте 2</w:t>
        </w:r>
      </w:hyperlink>
      <w:r>
        <w:rPr>
          <w:rFonts w:eastAsiaTheme="minorEastAsia"/>
          <w:szCs w:val="28"/>
        </w:rPr>
        <w:t xml:space="preserve"> настоящего Порядка, приводящего к невозможности предоставления субсидии в размере, определенном в соглашении.</w:t>
      </w:r>
    </w:p>
    <w:p>
      <w:pPr>
        <w:widowControl w:val="0"/>
        <w:autoSpaceDE w:val="0"/>
        <w:autoSpaceDN w:val="0"/>
        <w:ind w:left="-567" w:firstLine="709"/>
        <w:jc w:val="both"/>
        <w:rPr>
          <w:rFonts w:eastAsiaTheme="minorEastAsia"/>
          <w:szCs w:val="28"/>
        </w:rPr>
      </w:pPr>
      <w:r>
        <w:rPr>
          <w:rFonts w:eastAsiaTheme="minorEastAsia"/>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ind w:left="-567" w:firstLine="709"/>
        <w:jc w:val="both"/>
        <w:rPr>
          <w:rFonts w:eastAsiaTheme="minorEastAsia"/>
          <w:szCs w:val="28"/>
        </w:rPr>
      </w:pPr>
      <w:r>
        <w:rPr>
          <w:rFonts w:eastAsiaTheme="minorEastAsia"/>
          <w:szCs w:val="28"/>
        </w:rPr>
        <w:t xml:space="preserve">Получатель субсидии признается уклонившимся от заключения соглашения в случае, если в сроки, указанные в </w:t>
      </w:r>
      <w:hyperlink r:id="rId53" w:anchor="P131" w:history="1">
        <w:r>
          <w:rPr>
            <w:rFonts w:eastAsiaTheme="minorEastAsia"/>
            <w:szCs w:val="28"/>
          </w:rPr>
          <w:t>абзаце первом настоящего пункта</w:t>
        </w:r>
      </w:hyperlink>
      <w:r>
        <w:rPr>
          <w:rFonts w:eastAsiaTheme="minorEastAsia"/>
          <w:szCs w:val="28"/>
        </w:rPr>
        <w:t>, не обеспечил подписание соглашения лицом, имеющим право действовать от имени получателя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12. Министерство:</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не позднее пятого рабочего дня со дня завершения указанного в </w:t>
      </w:r>
      <w:hyperlink r:id="rId54" w:anchor="P131" w:history="1">
        <w:r>
          <w:rPr>
            <w:rFonts w:eastAsiaTheme="minorEastAsia"/>
            <w:szCs w:val="28"/>
          </w:rPr>
          <w:t xml:space="preserve">абзаце первом </w:t>
        </w:r>
      </w:hyperlink>
      <w:r>
        <w:rPr>
          <w:rFonts w:eastAsiaTheme="minorEastAsia"/>
          <w:szCs w:val="28"/>
        </w:rPr>
        <w:t>пункта 11 срока подписания соглашений принимает решение о предоставлении субсидии получателям субсидии, которое оформляется приказом Министерства;</w:t>
      </w:r>
    </w:p>
    <w:p>
      <w:pPr>
        <w:widowControl w:val="0"/>
        <w:autoSpaceDE w:val="0"/>
        <w:autoSpaceDN w:val="0"/>
        <w:adjustRightInd w:val="0"/>
        <w:ind w:left="-567" w:firstLine="540"/>
        <w:jc w:val="both"/>
        <w:rPr>
          <w:rFonts w:eastAsiaTheme="minorEastAsia"/>
          <w:szCs w:val="28"/>
        </w:rPr>
      </w:pPr>
      <w:r>
        <w:rPr>
          <w:rFonts w:eastAsiaTheme="minorEastAsia"/>
          <w:szCs w:val="28"/>
        </w:rPr>
        <w:t>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13. Управления в пятидневный срок, исчисляемый в рабочих днях, со дня получения бюджетных средств на свой лицевой счет перечисляют субсидию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ind w:left="-567" w:firstLine="540"/>
        <w:jc w:val="both"/>
        <w:rPr>
          <w:rFonts w:eastAsiaTheme="minorEastAsia"/>
          <w:szCs w:val="28"/>
        </w:rPr>
      </w:pPr>
      <w:r>
        <w:rPr>
          <w:rFonts w:eastAsiaTheme="minorEastAsia"/>
          <w:szCs w:val="28"/>
        </w:rPr>
        <w:t xml:space="preserve">14. Направлениями затрат, на возмещение которых предоставляется субсидия, являются: </w:t>
      </w:r>
    </w:p>
    <w:p>
      <w:pPr>
        <w:ind w:left="-567" w:firstLine="540"/>
        <w:jc w:val="both"/>
        <w:rPr>
          <w:rFonts w:eastAsiaTheme="minorEastAsia"/>
          <w:szCs w:val="28"/>
        </w:rPr>
      </w:pPr>
      <w:r>
        <w:rPr>
          <w:rFonts w:eastAsiaTheme="minorEastAsia"/>
          <w:szCs w:val="28"/>
        </w:rPr>
        <w:lastRenderedPageBreak/>
        <w:t xml:space="preserve">затраты отчетного и (или) текущего финансовых годов на приобретение оригинальных семян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оригинальных и элитных семян картофеля, рапса и многолетних трав, использованных под посевы урожая текущего финансового года, за вычетом расходов на уплату налога на добавленную стоимость; </w:t>
      </w:r>
    </w:p>
    <w:p>
      <w:pPr>
        <w:widowControl w:val="0"/>
        <w:autoSpaceDE w:val="0"/>
        <w:autoSpaceDN w:val="0"/>
        <w:adjustRightInd w:val="0"/>
        <w:ind w:left="-567" w:firstLine="540"/>
        <w:jc w:val="both"/>
        <w:rPr>
          <w:rFonts w:eastAsiaTheme="minorEastAsia"/>
          <w:szCs w:val="28"/>
        </w:rPr>
      </w:pPr>
      <w:r>
        <w:rPr>
          <w:rFonts w:eastAsiaTheme="minorEastAsia"/>
          <w:szCs w:val="28"/>
        </w:rPr>
        <w:t>затраты на проведение экологического зонального сортоиспытания сельскохозяйственных культур, по данным бухгалтерского учета (использованные под посевы семена, минеральные удобрения, средства защиты растений, горюче-смазочные материалы, амортизация, прочие расходы, в том числе по договорам на оказание услуг);</w:t>
      </w:r>
    </w:p>
    <w:p>
      <w:pPr>
        <w:widowControl w:val="0"/>
        <w:autoSpaceDE w:val="0"/>
        <w:autoSpaceDN w:val="0"/>
        <w:adjustRightInd w:val="0"/>
        <w:ind w:left="-567" w:firstLine="540"/>
        <w:jc w:val="both"/>
        <w:rPr>
          <w:szCs w:val="28"/>
        </w:rPr>
      </w:pPr>
      <w:r>
        <w:rPr>
          <w:rFonts w:eastAsiaTheme="minorEastAsia"/>
          <w:szCs w:val="28"/>
        </w:rPr>
        <w:t>затраты на проведение грунтового сортового контроля семян зерновых, зернобобовых и крупяных сельскохозяйственных культур, по данным бухгалтерского учета (использованные под посевы минеральные удобрения, средства защиты растений, горюче-смазочные материалы, амортизация, прочие расходы, в том числе по договорам на оказание услуг).</w:t>
      </w:r>
      <w:r>
        <w:rPr>
          <w:szCs w:val="28"/>
        </w:rPr>
        <w:t xml:space="preserve"> </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15. Расчетный размер субсидии предоставляемой в соответствии с </w:t>
      </w:r>
      <w:hyperlink w:anchor="Par15" w:tooltip="а) приобретением в отчетном и текущем финансовых годах оригинальных семян зерновых, кормовых культур (кроме кукурузы, многолетних трав), зерно-бобовых, крупяных, технических культур (кроме сахарной свеклы, подсолнечника, рапса);" w:history="1">
        <w:r>
          <w:rPr>
            <w:rFonts w:eastAsiaTheme="minorEastAsia"/>
            <w:szCs w:val="28"/>
          </w:rPr>
          <w:t>подпунктом «а» пункта 1</w:t>
        </w:r>
      </w:hyperlink>
      <w:r>
        <w:rPr>
          <w:rFonts w:eastAsiaTheme="minorEastAsia"/>
          <w:szCs w:val="28"/>
        </w:rPr>
        <w:t xml:space="preserve"> настоящего Порядка (</w:t>
      </w:r>
      <w:proofErr w:type="spellStart"/>
      <w:r>
        <w:rPr>
          <w:rFonts w:eastAsiaTheme="minorEastAsia"/>
          <w:szCs w:val="28"/>
        </w:rPr>
        <w:t>W</w:t>
      </w:r>
      <w:r>
        <w:rPr>
          <w:rFonts w:eastAsiaTheme="minorEastAsia"/>
          <w:szCs w:val="28"/>
          <w:vertAlign w:val="subscript"/>
        </w:rPr>
        <w:t>а</w:t>
      </w:r>
      <w:proofErr w:type="spellEnd"/>
      <w:r>
        <w:rPr>
          <w:rFonts w:eastAsiaTheme="minorEastAsia"/>
          <w:szCs w:val="28"/>
        </w:rPr>
        <w:t>) (в рублях), определяется участником отбора по следующей формуле:</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szCs w:val="28"/>
        </w:rPr>
      </w:pPr>
      <w:r>
        <w:rPr>
          <w:rFonts w:eastAsiaTheme="minorEastAsia"/>
          <w:szCs w:val="28"/>
          <w:lang w:val="en-US"/>
        </w:rPr>
        <w:t>W</w:t>
      </w:r>
      <w:r>
        <w:rPr>
          <w:rFonts w:eastAsiaTheme="minorEastAsia"/>
          <w:szCs w:val="28"/>
          <w:vertAlign w:val="subscript"/>
        </w:rPr>
        <w:t>а</w:t>
      </w:r>
      <w:r>
        <w:rPr>
          <w:rFonts w:eastAsiaTheme="minorEastAsia"/>
          <w:szCs w:val="28"/>
        </w:rPr>
        <w:t xml:space="preserve"> = </w:t>
      </w:r>
      <m:oMath>
        <m:nary>
          <m:naryPr>
            <m:chr m:val="∑"/>
            <m:limLoc m:val="undOvr"/>
            <m:ctrlPr>
              <w:rPr>
                <w:rFonts w:ascii="Cambria Math" w:eastAsiaTheme="minorEastAsia" w:hAnsi="Cambria Math"/>
                <w:i/>
                <w:szCs w:val="28"/>
              </w:rPr>
            </m:ctrlPr>
          </m:naryPr>
          <m:sub>
            <m:r>
              <m:rPr>
                <m:sty m:val="p"/>
              </m:rPr>
              <w:rPr>
                <w:rFonts w:ascii="Cambria Math" w:eastAsiaTheme="minorEastAsia" w:hAnsi="Cambria Math"/>
                <w:szCs w:val="28"/>
              </w:rPr>
              <m:t>i</m:t>
            </m:r>
            <m:r>
              <w:rPr>
                <w:rFonts w:ascii="Cambria Math" w:eastAsiaTheme="minorEastAsia" w:hAnsi="Cambria Math"/>
                <w:szCs w:val="28"/>
              </w:rPr>
              <m:t>=1</m:t>
            </m:r>
          </m:sub>
          <m:sup>
            <m:r>
              <m:rPr>
                <m:sty m:val="p"/>
              </m:rPr>
              <w:rPr>
                <w:rFonts w:ascii="Cambria Math" w:eastAsiaTheme="minorEastAsia" w:hAnsi="Cambria Math"/>
                <w:szCs w:val="28"/>
                <w:lang w:val="en-US"/>
              </w:rPr>
              <m:t>n</m:t>
            </m:r>
          </m:sup>
          <m:e>
            <m:r>
              <m:rPr>
                <m:sty m:val="p"/>
              </m:rPr>
              <w:rPr>
                <w:rFonts w:ascii="Cambria Math" w:eastAsiaTheme="minorEastAsia" w:hAnsi="Cambria Math"/>
                <w:szCs w:val="28"/>
              </w:rPr>
              <m:t>(</m:t>
            </m:r>
            <m:r>
              <m:rPr>
                <m:sty m:val="p"/>
              </m:rPr>
              <w:rPr>
                <w:rFonts w:ascii="Cambria Math" w:eastAsiaTheme="minorEastAsia" w:hAnsi="Cambria Math"/>
                <w:szCs w:val="28"/>
                <w:lang w:val="en-US"/>
              </w:rPr>
              <m:t>Z</m:t>
            </m:r>
            <m:r>
              <m:rPr>
                <m:sty m:val="p"/>
              </m:rPr>
              <w:rPr>
                <w:rFonts w:ascii="Cambria Math" w:eastAsiaTheme="minorEastAsia" w:hAnsi="Cambria Math"/>
                <w:szCs w:val="28"/>
                <w:vertAlign w:val="subscript"/>
                <w:lang w:val="en-US"/>
              </w:rPr>
              <m:t>i</m:t>
            </m:r>
            <m:r>
              <m:rPr>
                <m:sty m:val="p"/>
              </m:rPr>
              <w:rPr>
                <w:rFonts w:ascii="Cambria Math" w:eastAsiaTheme="minorEastAsia" w:hAnsi="Cambria Math"/>
                <w:szCs w:val="28"/>
              </w:rPr>
              <m:t>×(С</m:t>
            </m:r>
            <m:r>
              <m:rPr>
                <m:sty m:val="p"/>
              </m:rPr>
              <w:rPr>
                <w:rFonts w:ascii="Cambria Math" w:eastAsiaTheme="minorEastAsia" w:hAnsi="Cambria Math"/>
                <w:szCs w:val="28"/>
                <w:vertAlign w:val="subscript"/>
                <w:lang w:val="en-US"/>
              </w:rPr>
              <m:t>i</m:t>
            </m:r>
            <m:r>
              <m:rPr>
                <m:sty m:val="p"/>
              </m:rPr>
              <w:rPr>
                <w:rFonts w:ascii="Cambria Math" w:eastAsiaTheme="minorEastAsia" w:hAnsi="Cambria Math"/>
                <w:szCs w:val="28"/>
              </w:rPr>
              <m:t>×</m:t>
            </m:r>
            <m:r>
              <m:rPr>
                <m:sty m:val="p"/>
              </m:rPr>
              <w:rPr>
                <w:rFonts w:ascii="Cambria Math" w:eastAsiaTheme="minorEastAsia" w:hAnsi="Cambria Math"/>
                <w:szCs w:val="28"/>
                <w:lang w:val="en-US"/>
              </w:rPr>
              <m:t>N</m:t>
            </m:r>
            <m:r>
              <m:rPr>
                <m:sty m:val="p"/>
              </m:rPr>
              <w:rPr>
                <w:rFonts w:ascii="Cambria Math" w:eastAsiaTheme="minorEastAsia" w:hAnsi="Cambria Math"/>
                <w:szCs w:val="28"/>
                <w:vertAlign w:val="subscript"/>
                <w:lang w:val="en-US"/>
              </w:rPr>
              <m:t>i</m:t>
            </m:r>
            <m:r>
              <m:rPr>
                <m:sty m:val="p"/>
              </m:rPr>
              <w:rPr>
                <w:rFonts w:ascii="Cambria Math" w:eastAsiaTheme="minorEastAsia" w:hAnsi="Cambria Math"/>
                <w:szCs w:val="28"/>
                <w:vertAlign w:val="subscript"/>
              </w:rPr>
              <m:t xml:space="preserve"> </m:t>
            </m:r>
            <m:r>
              <m:rPr>
                <m:sty m:val="p"/>
              </m:rPr>
              <w:rPr>
                <w:rFonts w:ascii="Cambria Math" w:eastAsiaTheme="minorEastAsia" w:hAnsi="Cambria Math"/>
                <w:szCs w:val="28"/>
              </w:rPr>
              <m:t>/1000)×40%)</m:t>
            </m:r>
          </m:e>
        </m:nary>
      </m:oMath>
      <w:r>
        <w:rPr>
          <w:rFonts w:eastAsiaTheme="minorEastAsia"/>
          <w:szCs w:val="28"/>
        </w:rPr>
        <w:t xml:space="preserve"> </w:t>
      </w:r>
    </w:p>
    <w:p>
      <w:pPr>
        <w:widowControl w:val="0"/>
        <w:autoSpaceDE w:val="0"/>
        <w:autoSpaceDN w:val="0"/>
        <w:adjustRightInd w:val="0"/>
        <w:ind w:left="-567"/>
        <w:jc w:val="both"/>
        <w:rPr>
          <w:rFonts w:eastAsiaTheme="minorEastAsia"/>
          <w:szCs w:val="28"/>
        </w:rPr>
      </w:pPr>
    </w:p>
    <w:p>
      <w:pPr>
        <w:ind w:left="-567" w:firstLine="540"/>
        <w:jc w:val="both"/>
        <w:rPr>
          <w:rFonts w:eastAsiaTheme="minorEastAsia"/>
          <w:szCs w:val="28"/>
        </w:rPr>
      </w:pPr>
      <w:r>
        <w:rPr>
          <w:rFonts w:eastAsiaTheme="minorEastAsia"/>
          <w:szCs w:val="28"/>
        </w:rPr>
        <w:t xml:space="preserve">где: </w:t>
      </w:r>
    </w:p>
    <w:p>
      <w:pPr>
        <w:ind w:left="-567" w:firstLine="540"/>
        <w:jc w:val="both"/>
        <w:rPr>
          <w:rFonts w:eastAsiaTheme="minorEastAsia"/>
          <w:szCs w:val="28"/>
        </w:rPr>
      </w:pPr>
      <w:r>
        <w:rPr>
          <w:rFonts w:eastAsiaTheme="minorEastAsia"/>
          <w:szCs w:val="28"/>
        </w:rPr>
        <w:t>Z</w:t>
      </w:r>
      <w:r>
        <w:rPr>
          <w:rFonts w:eastAsiaTheme="minorEastAsia"/>
          <w:szCs w:val="28"/>
          <w:vertAlign w:val="subscript"/>
          <w:lang w:val="en-US"/>
        </w:rPr>
        <w:t>i</w:t>
      </w:r>
      <w:r>
        <w:rPr>
          <w:rFonts w:eastAsiaTheme="minorEastAsia"/>
          <w:szCs w:val="28"/>
        </w:rPr>
        <w:t xml:space="preserve"> - площадь, засеянная </w:t>
      </w:r>
      <w:r>
        <w:rPr>
          <w:rFonts w:eastAsiaTheme="minorEastAsia"/>
          <w:szCs w:val="28"/>
          <w:lang w:val="en-US"/>
        </w:rPr>
        <w:t>i</w:t>
      </w:r>
      <w:r>
        <w:rPr>
          <w:rFonts w:eastAsiaTheme="minorEastAsia"/>
          <w:szCs w:val="28"/>
        </w:rPr>
        <w:t xml:space="preserve">-ым видом семян, указанных в подпункте «а» пункта 1 настоящего Порядка, в отчетном и (или) текущем финансовых годах под урожай текущего года, подтвержденная актами апробации или регистрации семенных посевов, гектаров; </w:t>
      </w:r>
    </w:p>
    <w:p>
      <w:pPr>
        <w:widowControl w:val="0"/>
        <w:autoSpaceDE w:val="0"/>
        <w:autoSpaceDN w:val="0"/>
        <w:adjustRightInd w:val="0"/>
        <w:ind w:left="-567" w:firstLine="540"/>
        <w:jc w:val="both"/>
        <w:rPr>
          <w:rFonts w:eastAsiaTheme="minorEastAsia"/>
          <w:szCs w:val="28"/>
        </w:rPr>
      </w:pPr>
      <w:r>
        <w:rPr>
          <w:rFonts w:eastAsiaTheme="minorEastAsia"/>
          <w:szCs w:val="28"/>
        </w:rPr>
        <w:t>С</w:t>
      </w:r>
      <w:r>
        <w:rPr>
          <w:rFonts w:eastAsiaTheme="minorEastAsia"/>
          <w:szCs w:val="28"/>
          <w:vertAlign w:val="subscript"/>
          <w:lang w:val="en-US"/>
        </w:rPr>
        <w:t>i</w:t>
      </w:r>
      <w:r>
        <w:rPr>
          <w:rFonts w:eastAsiaTheme="minorEastAsia"/>
          <w:szCs w:val="28"/>
        </w:rPr>
        <w:t xml:space="preserve"> - стоимость приобретенного </w:t>
      </w:r>
      <w:r>
        <w:rPr>
          <w:szCs w:val="28"/>
          <w:lang w:val="en-US"/>
        </w:rPr>
        <w:t>i</w:t>
      </w:r>
      <w:r>
        <w:rPr>
          <w:szCs w:val="28"/>
        </w:rPr>
        <w:t xml:space="preserve">-го </w:t>
      </w:r>
      <w:proofErr w:type="gramStart"/>
      <w:r>
        <w:rPr>
          <w:szCs w:val="28"/>
        </w:rPr>
        <w:t>вида семян</w:t>
      </w:r>
      <w:proofErr w:type="gramEnd"/>
      <w:r>
        <w:rPr>
          <w:rFonts w:eastAsiaTheme="minorEastAsia"/>
          <w:szCs w:val="28"/>
        </w:rPr>
        <w:t xml:space="preserve"> </w:t>
      </w:r>
      <w:r>
        <w:rPr>
          <w:szCs w:val="28"/>
        </w:rPr>
        <w:t xml:space="preserve">использованного под посевы </w:t>
      </w:r>
      <w:r>
        <w:rPr>
          <w:rFonts w:eastAsiaTheme="minorEastAsia"/>
          <w:szCs w:val="28"/>
        </w:rPr>
        <w:t>в отчетном и текущем финансовых годах под урожай текущего финансового года, за вычетом расходов на уплату налога на добавленную стоимость и транспортных расходов, рублей;</w:t>
      </w:r>
    </w:p>
    <w:p>
      <w:pPr>
        <w:widowControl w:val="0"/>
        <w:autoSpaceDE w:val="0"/>
        <w:autoSpaceDN w:val="0"/>
        <w:adjustRightInd w:val="0"/>
        <w:ind w:left="-567" w:firstLine="540"/>
        <w:jc w:val="both"/>
        <w:rPr>
          <w:rFonts w:eastAsiaTheme="minorEastAsia"/>
          <w:szCs w:val="28"/>
        </w:rPr>
      </w:pPr>
      <w:r>
        <w:rPr>
          <w:rFonts w:eastAsiaTheme="minorEastAsia"/>
          <w:szCs w:val="28"/>
        </w:rPr>
        <w:t>N</w:t>
      </w:r>
      <w:r>
        <w:rPr>
          <w:rFonts w:eastAsiaTheme="minorEastAsia"/>
          <w:szCs w:val="28"/>
          <w:vertAlign w:val="subscript"/>
          <w:lang w:val="en-US"/>
        </w:rPr>
        <w:t>i</w:t>
      </w:r>
      <w:r>
        <w:rPr>
          <w:rFonts w:eastAsiaTheme="minorEastAsia"/>
          <w:szCs w:val="28"/>
        </w:rPr>
        <w:t xml:space="preserve"> - норма высева </w:t>
      </w:r>
      <w:r>
        <w:rPr>
          <w:szCs w:val="28"/>
          <w:lang w:val="en-US"/>
        </w:rPr>
        <w:t>i</w:t>
      </w:r>
      <w:r>
        <w:rPr>
          <w:szCs w:val="28"/>
        </w:rPr>
        <w:t>-го вида семян</w:t>
      </w:r>
      <w:r>
        <w:rPr>
          <w:rFonts w:eastAsiaTheme="minorEastAsia"/>
          <w:szCs w:val="28"/>
        </w:rPr>
        <w:t xml:space="preserve"> согласно данным, отраженным в актах апробации или регистрации семенных посевов, килограммов на 1 гектар;</w:t>
      </w:r>
    </w:p>
    <w:p>
      <w:pPr>
        <w:widowControl w:val="0"/>
        <w:autoSpaceDE w:val="0"/>
        <w:autoSpaceDN w:val="0"/>
        <w:adjustRightInd w:val="0"/>
        <w:ind w:left="-567" w:firstLine="540"/>
        <w:jc w:val="both"/>
        <w:rPr>
          <w:rFonts w:eastAsiaTheme="minorEastAsia"/>
          <w:szCs w:val="28"/>
        </w:rPr>
      </w:pPr>
      <w:r>
        <w:rPr>
          <w:rFonts w:eastAsiaTheme="minorEastAsia"/>
          <w:szCs w:val="28"/>
          <w:lang w:val="en-US"/>
        </w:rPr>
        <w:t>n</w:t>
      </w:r>
      <w:r>
        <w:rPr>
          <w:rFonts w:eastAsiaTheme="minorEastAsia"/>
          <w:szCs w:val="28"/>
        </w:rPr>
        <w:t xml:space="preserve"> – количество видов семян, указанных в подпункте «а» пункта 1 настоящего Порядка (оригинальные семена зерновых, кормовых культур (кроме кукурузы, многолетних трав), зернобобовые, крупяные, технические культуры (кроме сахарной свеклы, подсолнечника, рапса), оригинальные и элитные семена картофеля, рапса и многолетних трав). </w:t>
      </w:r>
    </w:p>
    <w:p>
      <w:pPr>
        <w:widowControl w:val="0"/>
        <w:autoSpaceDE w:val="0"/>
        <w:autoSpaceDN w:val="0"/>
        <w:adjustRightInd w:val="0"/>
        <w:ind w:left="-567" w:firstLine="540"/>
        <w:jc w:val="both"/>
        <w:rPr>
          <w:rFonts w:eastAsiaTheme="minorEastAsia"/>
          <w:szCs w:val="28"/>
        </w:rPr>
      </w:pPr>
      <w:r>
        <w:rPr>
          <w:rFonts w:eastAsiaTheme="minorEastAsia"/>
          <w:szCs w:val="28"/>
        </w:rPr>
        <w:t>В случае если общий объем заявленной получателями субсидии расчетной потребности в предоставлении субсидии в соответствии с подпунктом «а» настоящего Порядка в сводном реестре превышает объем доведенных лимитов бюджетных обязательств на указанные цели, то сумма субсидии, подлежащая предоставлению получателю субсидии (</w:t>
      </w:r>
      <w:proofErr w:type="spellStart"/>
      <w:r>
        <w:rPr>
          <w:rFonts w:eastAsiaTheme="minorEastAsia"/>
          <w:szCs w:val="28"/>
        </w:rPr>
        <w:t>W</w:t>
      </w:r>
      <w:r>
        <w:rPr>
          <w:rFonts w:eastAsiaTheme="minorEastAsia"/>
          <w:szCs w:val="28"/>
          <w:vertAlign w:val="subscript"/>
        </w:rPr>
        <w:t>ак</w:t>
      </w:r>
      <w:proofErr w:type="spellEnd"/>
      <w:r>
        <w:rPr>
          <w:rFonts w:eastAsiaTheme="minorEastAsia"/>
          <w:szCs w:val="28"/>
        </w:rPr>
        <w:t>), определяется Министерством по следующей формуле:</w:t>
      </w:r>
    </w:p>
    <w:p>
      <w:pPr>
        <w:widowControl w:val="0"/>
        <w:autoSpaceDE w:val="0"/>
        <w:autoSpaceDN w:val="0"/>
        <w:adjustRightInd w:val="0"/>
        <w:ind w:left="-567" w:firstLine="540"/>
        <w:jc w:val="both"/>
        <w:rPr>
          <w:rFonts w:eastAsiaTheme="minorEastAsia"/>
          <w:szCs w:val="28"/>
        </w:rPr>
      </w:pPr>
    </w:p>
    <w:p>
      <w:pPr>
        <w:widowControl w:val="0"/>
        <w:autoSpaceDE w:val="0"/>
        <w:autoSpaceDN w:val="0"/>
        <w:adjustRightInd w:val="0"/>
        <w:ind w:left="-567"/>
        <w:jc w:val="center"/>
        <w:rPr>
          <w:rFonts w:eastAsiaTheme="minorEastAsia"/>
          <w:szCs w:val="28"/>
        </w:rPr>
      </w:pPr>
      <w:proofErr w:type="spellStart"/>
      <w:r>
        <w:rPr>
          <w:rFonts w:eastAsiaTheme="minorEastAsia"/>
          <w:szCs w:val="28"/>
        </w:rPr>
        <w:lastRenderedPageBreak/>
        <w:t>W</w:t>
      </w:r>
      <w:r>
        <w:rPr>
          <w:rFonts w:eastAsiaTheme="minorEastAsia"/>
          <w:szCs w:val="28"/>
          <w:vertAlign w:val="subscript"/>
        </w:rPr>
        <w:t>ак</w:t>
      </w:r>
      <w:proofErr w:type="spellEnd"/>
      <w:r>
        <w:rPr>
          <w:rFonts w:eastAsiaTheme="minorEastAsia"/>
          <w:szCs w:val="28"/>
        </w:rPr>
        <w:t xml:space="preserve"> = </w:t>
      </w:r>
      <w:proofErr w:type="spellStart"/>
      <w:r>
        <w:rPr>
          <w:rFonts w:eastAsiaTheme="minorEastAsia"/>
          <w:szCs w:val="28"/>
        </w:rPr>
        <w:t>W</w:t>
      </w:r>
      <w:r>
        <w:rPr>
          <w:rFonts w:eastAsiaTheme="minorEastAsia"/>
          <w:szCs w:val="28"/>
          <w:vertAlign w:val="subscript"/>
        </w:rPr>
        <w:t>а</w:t>
      </w:r>
      <w:proofErr w:type="spellEnd"/>
      <w:r>
        <w:rPr>
          <w:rFonts w:eastAsiaTheme="minorEastAsia"/>
          <w:szCs w:val="28"/>
        </w:rPr>
        <w:t xml:space="preserve"> × К</w:t>
      </w:r>
      <w:r>
        <w:rPr>
          <w:rFonts w:eastAsiaTheme="minorEastAsia"/>
          <w:szCs w:val="28"/>
          <w:vertAlign w:val="subscript"/>
        </w:rPr>
        <w:t>а</w:t>
      </w:r>
      <w:r>
        <w:rPr>
          <w:rFonts w:eastAsiaTheme="minorEastAsia"/>
          <w:szCs w:val="28"/>
        </w:rPr>
        <w:t>,</w:t>
      </w:r>
    </w:p>
    <w:p>
      <w:pPr>
        <w:widowControl w:val="0"/>
        <w:autoSpaceDE w:val="0"/>
        <w:autoSpaceDN w:val="0"/>
        <w:adjustRightInd w:val="0"/>
        <w:ind w:left="-567" w:firstLine="540"/>
        <w:jc w:val="both"/>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r>
        <w:rPr>
          <w:rFonts w:eastAsiaTheme="minorEastAsia"/>
          <w:szCs w:val="28"/>
        </w:rPr>
        <w:t>К</w:t>
      </w:r>
      <w:r>
        <w:rPr>
          <w:rFonts w:eastAsiaTheme="minorEastAsia"/>
          <w:szCs w:val="28"/>
          <w:vertAlign w:val="subscript"/>
        </w:rPr>
        <w:t>а</w:t>
      </w:r>
      <w:r>
        <w:rPr>
          <w:rFonts w:eastAsiaTheme="minorEastAsia"/>
          <w:szCs w:val="28"/>
        </w:rPr>
        <w:t xml:space="preserve"> – поправочный коэффициент к субсидии, предоставляемой в соответствии с подпунктом «а» пункта 1 настоящего Порядка, определяемый по следующей формуле:</w:t>
      </w:r>
    </w:p>
    <w:p>
      <w:pPr>
        <w:widowControl w:val="0"/>
        <w:autoSpaceDE w:val="0"/>
        <w:autoSpaceDN w:val="0"/>
        <w:adjustRightInd w:val="0"/>
        <w:ind w:left="-567" w:firstLine="540"/>
        <w:jc w:val="both"/>
        <w:rPr>
          <w:rFonts w:eastAsiaTheme="minorEastAsia"/>
          <w:szCs w:val="28"/>
        </w:rPr>
      </w:pPr>
    </w:p>
    <w:p>
      <w:pPr>
        <w:widowControl w:val="0"/>
        <w:autoSpaceDE w:val="0"/>
        <w:autoSpaceDN w:val="0"/>
        <w:adjustRightInd w:val="0"/>
        <w:ind w:left="-567"/>
        <w:jc w:val="center"/>
        <w:rPr>
          <w:rFonts w:eastAsiaTheme="minorEastAsia"/>
          <w:szCs w:val="28"/>
        </w:rPr>
      </w:pPr>
      <w:r>
        <w:rPr>
          <w:rFonts w:eastAsiaTheme="minorEastAsia"/>
          <w:szCs w:val="28"/>
        </w:rPr>
        <w:t>К</w:t>
      </w:r>
      <w:r>
        <w:rPr>
          <w:rFonts w:eastAsiaTheme="minorEastAsia"/>
          <w:szCs w:val="28"/>
          <w:vertAlign w:val="subscript"/>
        </w:rPr>
        <w:t>а</w:t>
      </w:r>
      <w:r>
        <w:rPr>
          <w:rFonts w:eastAsiaTheme="minorEastAsia"/>
          <w:szCs w:val="28"/>
        </w:rPr>
        <w:t xml:space="preserve"> = (</w:t>
      </w:r>
      <w:proofErr w:type="spellStart"/>
      <w:r>
        <w:rPr>
          <w:rFonts w:eastAsiaTheme="minorEastAsia"/>
          <w:szCs w:val="28"/>
        </w:rPr>
        <w:t>V</w:t>
      </w:r>
      <w:r>
        <w:rPr>
          <w:rFonts w:eastAsiaTheme="minorEastAsia"/>
          <w:szCs w:val="28"/>
          <w:vertAlign w:val="subscript"/>
        </w:rPr>
        <w:t>а</w:t>
      </w:r>
      <w:proofErr w:type="spellEnd"/>
      <w:r>
        <w:rPr>
          <w:rFonts w:eastAsiaTheme="minorEastAsia"/>
          <w:szCs w:val="28"/>
        </w:rPr>
        <w:t xml:space="preserve"> / </w:t>
      </w:r>
      <m:oMath>
        <m:nary>
          <m:naryPr>
            <m:chr m:val="∑"/>
            <m:limLoc m:val="undOvr"/>
            <m:ctrlPr>
              <w:rPr>
                <w:rFonts w:ascii="Cambria Math" w:eastAsiaTheme="minorEastAsia" w:hAnsi="Cambria Math"/>
                <w:i/>
                <w:szCs w:val="28"/>
              </w:rPr>
            </m:ctrlPr>
          </m:naryPr>
          <m:sub>
            <m:r>
              <w:rPr>
                <w:rFonts w:ascii="Cambria Math" w:eastAsiaTheme="minorEastAsia" w:hAnsi="Cambria Math"/>
                <w:szCs w:val="28"/>
              </w:rPr>
              <m:t>а=1</m:t>
            </m:r>
          </m:sub>
          <m:sup>
            <m:r>
              <m:rPr>
                <m:sty m:val="p"/>
              </m:rPr>
              <w:rPr>
                <w:rFonts w:ascii="Cambria Math" w:eastAsiaTheme="minorEastAsia" w:hAnsi="Cambria Math"/>
                <w:szCs w:val="28"/>
              </w:rPr>
              <m:t>k</m:t>
            </m:r>
          </m:sup>
          <m:e>
            <m:r>
              <m:rPr>
                <m:sty m:val="p"/>
              </m:rPr>
              <w:rPr>
                <w:rFonts w:ascii="Cambria Math" w:eastAsiaTheme="minorEastAsia" w:hAnsi="Cambria Math"/>
                <w:szCs w:val="28"/>
              </w:rPr>
              <m:t>W</m:t>
            </m:r>
            <m:r>
              <m:rPr>
                <m:sty m:val="p"/>
              </m:rPr>
              <w:rPr>
                <w:rFonts w:ascii="Cambria Math" w:eastAsiaTheme="minorEastAsia" w:hAnsi="Cambria Math"/>
                <w:szCs w:val="28"/>
                <w:vertAlign w:val="subscript"/>
              </w:rPr>
              <m:t>а</m:t>
            </m:r>
          </m:e>
        </m:nary>
      </m:oMath>
      <w:r>
        <w:rPr>
          <w:rFonts w:eastAsiaTheme="minorEastAsia"/>
          <w:szCs w:val="28"/>
        </w:rPr>
        <w:t>)≤1,</w:t>
      </w:r>
    </w:p>
    <w:p>
      <w:pPr>
        <w:widowControl w:val="0"/>
        <w:autoSpaceDE w:val="0"/>
        <w:autoSpaceDN w:val="0"/>
        <w:adjustRightInd w:val="0"/>
        <w:ind w:left="-567" w:firstLine="540"/>
        <w:jc w:val="both"/>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V</w:t>
      </w:r>
      <w:r>
        <w:rPr>
          <w:rFonts w:eastAsiaTheme="minorEastAsia"/>
          <w:szCs w:val="28"/>
          <w:vertAlign w:val="subscript"/>
        </w:rPr>
        <w:t>а</w:t>
      </w:r>
      <w:proofErr w:type="spellEnd"/>
      <w:r>
        <w:rPr>
          <w:rFonts w:eastAsiaTheme="minorEastAsia"/>
          <w:szCs w:val="28"/>
        </w:rPr>
        <w:t xml:space="preserve"> – объем доведенных лимитов бюджетных обязательств на предоставление субсидии в соответствии с подпунктом «а» пункта 1 настоящего Порядка; </w:t>
      </w:r>
    </w:p>
    <w:p>
      <w:pPr>
        <w:widowControl w:val="0"/>
        <w:autoSpaceDE w:val="0"/>
        <w:autoSpaceDN w:val="0"/>
        <w:adjustRightInd w:val="0"/>
        <w:ind w:left="-567" w:firstLine="540"/>
        <w:jc w:val="both"/>
        <w:rPr>
          <w:rFonts w:eastAsiaTheme="minorEastAsia"/>
          <w:szCs w:val="28"/>
        </w:rPr>
      </w:pPr>
      <w:r>
        <w:rPr>
          <w:rFonts w:eastAsiaTheme="minorEastAsia"/>
          <w:szCs w:val="28"/>
          <w:lang w:val="en-US"/>
        </w:rPr>
        <w:t>k</w:t>
      </w:r>
      <w:r>
        <w:rPr>
          <w:rFonts w:eastAsiaTheme="minorEastAsia"/>
          <w:szCs w:val="28"/>
        </w:rPr>
        <w:t xml:space="preserve"> – количество получателей субсидии в соответствии с подпунктом «а» пункта 1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Недополученные субсидии в связи с недостаточностью лимитов бюджетных обязательств на предоставление субсидии в соответствии с подпунктом «а» пункта 1 настоящего Порядка, включаются в отдельный сводный реестр и при выделении дополнительных бюджетных ассигнований на предоставление субсидии на соответствующий финансовый год Министерство рассматривает вопрос о предоставлении получателям субсидии недополученной части без повторного прохождения отбора и проверки на соответствие требованиям настоящего Порядка. При этом размер бюджетных средств, подлежащих перечислению получателю </w:t>
      </w:r>
      <w:proofErr w:type="gramStart"/>
      <w:r>
        <w:rPr>
          <w:rFonts w:eastAsiaTheme="minorEastAsia"/>
          <w:szCs w:val="28"/>
        </w:rPr>
        <w:t>субсидии  (</w:t>
      </w:r>
      <w:proofErr w:type="spellStart"/>
      <w:proofErr w:type="gramEnd"/>
      <w:r>
        <w:rPr>
          <w:rFonts w:eastAsiaTheme="minorEastAsia"/>
          <w:szCs w:val="28"/>
        </w:rPr>
        <w:t>W</w:t>
      </w:r>
      <w:r>
        <w:rPr>
          <w:rFonts w:eastAsiaTheme="minorEastAsia"/>
          <w:szCs w:val="28"/>
          <w:vertAlign w:val="subscript"/>
        </w:rPr>
        <w:t>д</w:t>
      </w:r>
      <w:proofErr w:type="spellEnd"/>
      <w:r>
        <w:rPr>
          <w:rFonts w:eastAsiaTheme="minorEastAsia"/>
          <w:szCs w:val="28"/>
        </w:rPr>
        <w:t>), определяется по следующей формуле:</w:t>
      </w:r>
    </w:p>
    <w:p>
      <w:pPr>
        <w:widowControl w:val="0"/>
        <w:autoSpaceDE w:val="0"/>
        <w:autoSpaceDN w:val="0"/>
        <w:adjustRightInd w:val="0"/>
        <w:ind w:left="-567" w:firstLine="540"/>
        <w:jc w:val="both"/>
        <w:rPr>
          <w:rFonts w:eastAsiaTheme="minorEastAsia"/>
          <w:szCs w:val="28"/>
        </w:rPr>
      </w:pPr>
    </w:p>
    <w:p>
      <w:pPr>
        <w:widowControl w:val="0"/>
        <w:autoSpaceDE w:val="0"/>
        <w:autoSpaceDN w:val="0"/>
        <w:adjustRightInd w:val="0"/>
        <w:ind w:left="-567"/>
        <w:jc w:val="center"/>
        <w:rPr>
          <w:rFonts w:eastAsiaTheme="minorEastAsia"/>
          <w:szCs w:val="28"/>
        </w:rPr>
      </w:pPr>
      <w:proofErr w:type="spellStart"/>
      <w:r>
        <w:rPr>
          <w:rFonts w:eastAsiaTheme="minorEastAsia"/>
          <w:szCs w:val="28"/>
        </w:rPr>
        <w:t>W</w:t>
      </w:r>
      <w:r>
        <w:rPr>
          <w:rFonts w:eastAsiaTheme="minorEastAsia"/>
          <w:szCs w:val="28"/>
          <w:vertAlign w:val="subscript"/>
        </w:rPr>
        <w:t>д</w:t>
      </w:r>
      <w:proofErr w:type="spellEnd"/>
      <w:r>
        <w:rPr>
          <w:rFonts w:eastAsiaTheme="minorEastAsia"/>
          <w:szCs w:val="28"/>
        </w:rPr>
        <w:t xml:space="preserve"> =</w:t>
      </w:r>
      <w:proofErr w:type="spellStart"/>
      <w:r>
        <w:rPr>
          <w:rFonts w:eastAsiaTheme="minorEastAsia"/>
          <w:szCs w:val="28"/>
        </w:rPr>
        <w:t>W</w:t>
      </w:r>
      <w:r>
        <w:rPr>
          <w:rFonts w:eastAsiaTheme="minorEastAsia"/>
          <w:szCs w:val="28"/>
          <w:vertAlign w:val="subscript"/>
        </w:rPr>
        <w:t>нс</w:t>
      </w:r>
      <w:proofErr w:type="spellEnd"/>
      <w:r>
        <w:rPr>
          <w:rFonts w:eastAsiaTheme="minorEastAsia"/>
          <w:szCs w:val="28"/>
        </w:rPr>
        <w:t xml:space="preserve"> × К</w:t>
      </w:r>
      <w:r>
        <w:rPr>
          <w:rFonts w:eastAsiaTheme="minorEastAsia"/>
          <w:szCs w:val="28"/>
          <w:vertAlign w:val="subscript"/>
        </w:rPr>
        <w:t>д</w:t>
      </w:r>
      <w:r>
        <w:rPr>
          <w:rFonts w:eastAsiaTheme="minorEastAsia"/>
          <w:szCs w:val="28"/>
        </w:rPr>
        <w:t>,</w:t>
      </w: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W</w:t>
      </w:r>
      <w:r>
        <w:rPr>
          <w:rFonts w:eastAsiaTheme="minorEastAsia"/>
          <w:szCs w:val="28"/>
          <w:vertAlign w:val="subscript"/>
        </w:rPr>
        <w:t>нс</w:t>
      </w:r>
      <w:proofErr w:type="spellEnd"/>
      <w:r>
        <w:rPr>
          <w:rFonts w:eastAsiaTheme="minorEastAsia"/>
          <w:szCs w:val="28"/>
        </w:rPr>
        <w:t xml:space="preserve"> - размер недополученной субсидии получателем субсидии в связи с недостаточностью лимитов бюджетных обязательств на предоставление субсидии в соответствии с подпунктом «а» пункта 1 настоящего Порядка, определяемый по следующей формуле: </w:t>
      </w:r>
    </w:p>
    <w:p>
      <w:pPr>
        <w:widowControl w:val="0"/>
        <w:autoSpaceDE w:val="0"/>
        <w:autoSpaceDN w:val="0"/>
        <w:adjustRightInd w:val="0"/>
        <w:ind w:left="-567" w:firstLine="540"/>
        <w:jc w:val="center"/>
        <w:rPr>
          <w:rFonts w:eastAsiaTheme="minorEastAsia"/>
          <w:szCs w:val="28"/>
        </w:rPr>
      </w:pPr>
      <w:proofErr w:type="spellStart"/>
      <w:r>
        <w:rPr>
          <w:rFonts w:eastAsiaTheme="minorEastAsia"/>
          <w:szCs w:val="28"/>
        </w:rPr>
        <w:t>W</w:t>
      </w:r>
      <w:r>
        <w:rPr>
          <w:rFonts w:eastAsiaTheme="minorEastAsia"/>
          <w:szCs w:val="28"/>
          <w:vertAlign w:val="subscript"/>
        </w:rPr>
        <w:t>нс</w:t>
      </w:r>
      <w:proofErr w:type="spellEnd"/>
      <w:r>
        <w:rPr>
          <w:rFonts w:eastAsiaTheme="minorEastAsia"/>
          <w:szCs w:val="28"/>
        </w:rPr>
        <w:t xml:space="preserve"> = </w:t>
      </w:r>
      <w:proofErr w:type="spellStart"/>
      <w:r>
        <w:rPr>
          <w:rFonts w:eastAsiaTheme="minorEastAsia"/>
          <w:szCs w:val="28"/>
        </w:rPr>
        <w:t>W</w:t>
      </w:r>
      <w:r>
        <w:rPr>
          <w:rFonts w:eastAsiaTheme="minorEastAsia"/>
          <w:szCs w:val="28"/>
          <w:vertAlign w:val="subscript"/>
        </w:rPr>
        <w:t>а</w:t>
      </w:r>
      <w:proofErr w:type="spellEnd"/>
      <w:r>
        <w:rPr>
          <w:rFonts w:eastAsiaTheme="minorEastAsia"/>
          <w:szCs w:val="28"/>
        </w:rPr>
        <w:t xml:space="preserve"> - </w:t>
      </w:r>
      <w:proofErr w:type="spellStart"/>
      <w:r>
        <w:rPr>
          <w:rFonts w:eastAsiaTheme="minorEastAsia"/>
          <w:szCs w:val="28"/>
        </w:rPr>
        <w:t>W</w:t>
      </w:r>
      <w:proofErr w:type="gramStart"/>
      <w:r>
        <w:rPr>
          <w:rFonts w:eastAsiaTheme="minorEastAsia"/>
          <w:szCs w:val="28"/>
          <w:vertAlign w:val="subscript"/>
        </w:rPr>
        <w:t>ак</w:t>
      </w:r>
      <w:proofErr w:type="spellEnd"/>
      <w:r>
        <w:rPr>
          <w:rFonts w:eastAsiaTheme="minorEastAsia"/>
          <w:szCs w:val="28"/>
        </w:rPr>
        <w:t xml:space="preserve"> ;</w:t>
      </w:r>
      <w:proofErr w:type="gramEnd"/>
    </w:p>
    <w:p>
      <w:pPr>
        <w:widowControl w:val="0"/>
        <w:autoSpaceDE w:val="0"/>
        <w:autoSpaceDN w:val="0"/>
        <w:adjustRightInd w:val="0"/>
        <w:ind w:left="-567" w:firstLine="540"/>
        <w:jc w:val="center"/>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К</w:t>
      </w:r>
      <w:r>
        <w:rPr>
          <w:rFonts w:eastAsiaTheme="minorEastAsia"/>
          <w:szCs w:val="28"/>
          <w:vertAlign w:val="subscript"/>
        </w:rPr>
        <w:t>д</w:t>
      </w:r>
      <w:r>
        <w:rPr>
          <w:rFonts w:eastAsiaTheme="minorEastAsia"/>
          <w:szCs w:val="28"/>
        </w:rPr>
        <w:t xml:space="preserve"> – </w:t>
      </w:r>
      <w:proofErr w:type="gramStart"/>
      <w:r>
        <w:rPr>
          <w:rFonts w:eastAsiaTheme="minorEastAsia"/>
          <w:szCs w:val="28"/>
        </w:rPr>
        <w:t>поправочный коэффициент</w:t>
      </w:r>
      <w:proofErr w:type="gramEnd"/>
      <w:r>
        <w:rPr>
          <w:rFonts w:eastAsiaTheme="minorEastAsia"/>
          <w:szCs w:val="28"/>
        </w:rPr>
        <w:t xml:space="preserve"> применяемый к </w:t>
      </w:r>
      <w:proofErr w:type="spellStart"/>
      <w:r>
        <w:rPr>
          <w:rFonts w:eastAsiaTheme="minorEastAsia"/>
          <w:szCs w:val="28"/>
        </w:rPr>
        <w:t>недополнительной</w:t>
      </w:r>
      <w:proofErr w:type="spellEnd"/>
      <w:r>
        <w:rPr>
          <w:rFonts w:eastAsiaTheme="minorEastAsia"/>
          <w:szCs w:val="28"/>
        </w:rPr>
        <w:t xml:space="preserve"> субсидии в связи с выделением дополнительных лимитов бюджетных обязательств на предоставление субсидии в соответствии с подпунктом «а» пункта 1 настоящего Порядка, определяемый по следующей формуле:</w:t>
      </w:r>
    </w:p>
    <w:p>
      <w:pPr>
        <w:widowControl w:val="0"/>
        <w:autoSpaceDE w:val="0"/>
        <w:autoSpaceDN w:val="0"/>
        <w:adjustRightInd w:val="0"/>
        <w:ind w:left="-567" w:firstLine="540"/>
        <w:jc w:val="both"/>
        <w:rPr>
          <w:rFonts w:eastAsiaTheme="minorEastAsia"/>
          <w:szCs w:val="28"/>
        </w:rPr>
      </w:pPr>
    </w:p>
    <w:p>
      <w:pPr>
        <w:widowControl w:val="0"/>
        <w:autoSpaceDE w:val="0"/>
        <w:autoSpaceDN w:val="0"/>
        <w:adjustRightInd w:val="0"/>
        <w:ind w:left="-567"/>
        <w:jc w:val="center"/>
        <w:rPr>
          <w:rFonts w:eastAsiaTheme="minorEastAsia"/>
          <w:szCs w:val="28"/>
        </w:rPr>
      </w:pPr>
      <w:r>
        <w:rPr>
          <w:rFonts w:eastAsiaTheme="minorEastAsia"/>
          <w:szCs w:val="28"/>
        </w:rPr>
        <w:t>К</w:t>
      </w:r>
      <w:r>
        <w:rPr>
          <w:rFonts w:eastAsiaTheme="minorEastAsia"/>
          <w:szCs w:val="28"/>
          <w:vertAlign w:val="subscript"/>
        </w:rPr>
        <w:t>д</w:t>
      </w:r>
      <w:r>
        <w:rPr>
          <w:rFonts w:eastAsiaTheme="minorEastAsia"/>
          <w:szCs w:val="28"/>
        </w:rPr>
        <w:t xml:space="preserve"> = (</w:t>
      </w:r>
      <w:proofErr w:type="spellStart"/>
      <w:r>
        <w:rPr>
          <w:rFonts w:eastAsiaTheme="minorEastAsia"/>
          <w:szCs w:val="28"/>
        </w:rPr>
        <w:t>V</w:t>
      </w:r>
      <w:r>
        <w:rPr>
          <w:rFonts w:eastAsiaTheme="minorEastAsia"/>
          <w:szCs w:val="28"/>
          <w:vertAlign w:val="subscript"/>
        </w:rPr>
        <w:t>д</w:t>
      </w:r>
      <w:proofErr w:type="spellEnd"/>
      <w:r>
        <w:rPr>
          <w:rFonts w:eastAsiaTheme="minorEastAsia"/>
          <w:szCs w:val="28"/>
        </w:rPr>
        <w:t xml:space="preserve"> / </w:t>
      </w:r>
      <m:oMath>
        <m:nary>
          <m:naryPr>
            <m:chr m:val="∑"/>
            <m:limLoc m:val="undOvr"/>
            <m:ctrlPr>
              <w:rPr>
                <w:rFonts w:ascii="Cambria Math" w:eastAsiaTheme="minorEastAsia" w:hAnsi="Cambria Math"/>
                <w:i/>
                <w:szCs w:val="28"/>
              </w:rPr>
            </m:ctrlPr>
          </m:naryPr>
          <m:sub>
            <m:r>
              <w:rPr>
                <w:rFonts w:ascii="Cambria Math" w:eastAsiaTheme="minorEastAsia" w:hAnsi="Cambria Math"/>
                <w:szCs w:val="28"/>
              </w:rPr>
              <m:t>нс=1</m:t>
            </m:r>
          </m:sub>
          <m:sup>
            <m:r>
              <w:rPr>
                <w:rFonts w:ascii="Cambria Math" w:eastAsiaTheme="minorEastAsia" w:hAnsi="Cambria Math"/>
                <w:szCs w:val="28"/>
              </w:rPr>
              <m:t>r</m:t>
            </m:r>
          </m:sup>
          <m:e>
            <m:r>
              <m:rPr>
                <m:sty m:val="p"/>
              </m:rPr>
              <w:rPr>
                <w:rFonts w:ascii="Cambria Math" w:eastAsiaTheme="minorEastAsia" w:hAnsi="Cambria Math"/>
                <w:szCs w:val="28"/>
              </w:rPr>
              <m:t>W</m:t>
            </m:r>
            <m:r>
              <m:rPr>
                <m:sty m:val="p"/>
              </m:rPr>
              <w:rPr>
                <w:rFonts w:ascii="Cambria Math" w:eastAsiaTheme="minorEastAsia" w:hAnsi="Cambria Math"/>
                <w:szCs w:val="28"/>
                <w:vertAlign w:val="subscript"/>
              </w:rPr>
              <m:t>нс</m:t>
            </m:r>
          </m:e>
        </m:nary>
      </m:oMath>
      <w:r>
        <w:rPr>
          <w:rFonts w:eastAsiaTheme="minorEastAsia"/>
          <w:szCs w:val="28"/>
        </w:rPr>
        <w:t>) ≤ 1,</w:t>
      </w:r>
    </w:p>
    <w:p>
      <w:pPr>
        <w:widowControl w:val="0"/>
        <w:autoSpaceDE w:val="0"/>
        <w:autoSpaceDN w:val="0"/>
        <w:adjustRightInd w:val="0"/>
        <w:ind w:left="-567"/>
        <w:jc w:val="center"/>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V</w:t>
      </w:r>
      <w:r>
        <w:rPr>
          <w:rFonts w:eastAsiaTheme="minorEastAsia"/>
          <w:szCs w:val="28"/>
          <w:vertAlign w:val="subscript"/>
        </w:rPr>
        <w:t>д</w:t>
      </w:r>
      <w:proofErr w:type="spellEnd"/>
      <w:r>
        <w:rPr>
          <w:rFonts w:eastAsiaTheme="minorEastAsia"/>
          <w:szCs w:val="28"/>
        </w:rPr>
        <w:t xml:space="preserve"> - объем дополнительно доведенных лимитов бюджетных обязательств на предоставление субсидии по подпункту «а» пункта 1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lang w:val="en-US"/>
        </w:rPr>
        <w:t>r</w:t>
      </w:r>
      <w:r>
        <w:rPr>
          <w:rFonts w:eastAsiaTheme="minorEastAsia"/>
          <w:szCs w:val="28"/>
        </w:rPr>
        <w:t xml:space="preserve"> – количество получателей субсидии недополучивших субсидии. по подпункту «а» пункта 1 настоящего Порядка. </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Произведенные расчеты отражаются в сводных реестрах. </w:t>
      </w:r>
    </w:p>
    <w:p>
      <w:pPr>
        <w:widowControl w:val="0"/>
        <w:autoSpaceDE w:val="0"/>
        <w:autoSpaceDN w:val="0"/>
        <w:adjustRightInd w:val="0"/>
        <w:ind w:left="-567" w:firstLine="540"/>
        <w:jc w:val="both"/>
        <w:rPr>
          <w:rFonts w:eastAsiaTheme="minorEastAsia"/>
          <w:szCs w:val="28"/>
        </w:rPr>
      </w:pPr>
      <w:r>
        <w:rPr>
          <w:rFonts w:eastAsiaTheme="minorEastAsia"/>
          <w:szCs w:val="28"/>
        </w:rPr>
        <w:lastRenderedPageBreak/>
        <w:t xml:space="preserve">16. Размер субсидии, предоставляемой получателю субсидии в соответствии с </w:t>
      </w:r>
      <w:hyperlink w:anchor="Par19" w:tooltip="д) экологическим зональным сортоиспытанием сельскохозяйственных культур в отчетном и текущем финансовых годах;" w:history="1">
        <w:r>
          <w:rPr>
            <w:rFonts w:eastAsiaTheme="minorEastAsia"/>
            <w:szCs w:val="28"/>
          </w:rPr>
          <w:t>подпунктом «б» пункта 1</w:t>
        </w:r>
      </w:hyperlink>
      <w:r>
        <w:rPr>
          <w:rFonts w:eastAsiaTheme="minorEastAsia"/>
          <w:szCs w:val="28"/>
        </w:rPr>
        <w:t xml:space="preserve"> настоящего Порядка определяется по следующим формулам:</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по экологическому зональному сортоиспытанию сельскохозяйственных культур: </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szCs w:val="28"/>
        </w:rPr>
      </w:pPr>
      <w:proofErr w:type="spellStart"/>
      <w:r>
        <w:rPr>
          <w:rFonts w:eastAsiaTheme="minorEastAsia"/>
          <w:szCs w:val="28"/>
        </w:rPr>
        <w:t>W</w:t>
      </w:r>
      <w:r>
        <w:rPr>
          <w:rFonts w:eastAsiaTheme="minorEastAsia"/>
          <w:szCs w:val="28"/>
          <w:vertAlign w:val="subscript"/>
        </w:rPr>
        <w:t>эс</w:t>
      </w:r>
      <w:proofErr w:type="spellEnd"/>
      <w:r>
        <w:rPr>
          <w:rFonts w:eastAsiaTheme="minorEastAsia"/>
          <w:szCs w:val="28"/>
        </w:rPr>
        <w:t xml:space="preserve"> = </w:t>
      </w:r>
      <w:proofErr w:type="spellStart"/>
      <w:r>
        <w:rPr>
          <w:rFonts w:eastAsiaTheme="minorEastAsia"/>
          <w:szCs w:val="28"/>
        </w:rPr>
        <w:t>P</w:t>
      </w:r>
      <w:r>
        <w:rPr>
          <w:rFonts w:eastAsiaTheme="minorEastAsia"/>
          <w:szCs w:val="28"/>
          <w:vertAlign w:val="subscript"/>
        </w:rPr>
        <w:t>эс</w:t>
      </w:r>
      <w:proofErr w:type="spellEnd"/>
      <w:r>
        <w:rPr>
          <w:rFonts w:eastAsiaTheme="minorEastAsia"/>
          <w:szCs w:val="28"/>
        </w:rPr>
        <w:t xml:space="preserve"> × </w:t>
      </w:r>
      <w:proofErr w:type="spellStart"/>
      <w:r>
        <w:rPr>
          <w:rFonts w:eastAsiaTheme="minorEastAsia"/>
          <w:szCs w:val="28"/>
        </w:rPr>
        <w:t>S</w:t>
      </w:r>
      <w:r>
        <w:rPr>
          <w:rFonts w:eastAsiaTheme="minorEastAsia"/>
          <w:szCs w:val="28"/>
          <w:vertAlign w:val="subscript"/>
        </w:rPr>
        <w:t>эс</w:t>
      </w:r>
      <w:proofErr w:type="spellEnd"/>
      <w:r>
        <w:rPr>
          <w:rFonts w:eastAsiaTheme="minorEastAsia"/>
          <w:szCs w:val="28"/>
        </w:rPr>
        <w:t>,</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P</w:t>
      </w:r>
      <w:r>
        <w:rPr>
          <w:rFonts w:eastAsiaTheme="minorEastAsia"/>
          <w:szCs w:val="28"/>
          <w:vertAlign w:val="subscript"/>
        </w:rPr>
        <w:t>эс</w:t>
      </w:r>
      <w:proofErr w:type="spellEnd"/>
      <w:r>
        <w:rPr>
          <w:rFonts w:eastAsiaTheme="minorEastAsia"/>
          <w:szCs w:val="28"/>
        </w:rPr>
        <w:t xml:space="preserve"> - количество высеянных делянок на проведение экологического зонального сортоиспытания сельскохозяйственных культур в отчетном и текущем финансовых годах под урожай текущего финансового года, штук;</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S</w:t>
      </w:r>
      <w:r>
        <w:rPr>
          <w:rFonts w:eastAsiaTheme="minorEastAsia"/>
          <w:szCs w:val="28"/>
          <w:vertAlign w:val="subscript"/>
        </w:rPr>
        <w:t>эс</w:t>
      </w:r>
      <w:proofErr w:type="spellEnd"/>
      <w:r>
        <w:rPr>
          <w:rFonts w:eastAsiaTheme="minorEastAsia"/>
          <w:szCs w:val="28"/>
        </w:rPr>
        <w:t xml:space="preserve"> - ставка субсидии из расчета 8,0 тыс. рублей на одну сортоиспытательную делянку.</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по проведению грунтового сортового контроля семян зерновых, зернобобовых и крупяных сельскохозяйственных культур: </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szCs w:val="28"/>
        </w:rPr>
      </w:pPr>
      <w:proofErr w:type="spellStart"/>
      <w:r>
        <w:rPr>
          <w:rFonts w:eastAsiaTheme="minorEastAsia"/>
          <w:szCs w:val="28"/>
        </w:rPr>
        <w:t>W</w:t>
      </w:r>
      <w:r>
        <w:rPr>
          <w:rFonts w:eastAsiaTheme="minorEastAsia"/>
          <w:szCs w:val="28"/>
          <w:vertAlign w:val="subscript"/>
        </w:rPr>
        <w:t>гк</w:t>
      </w:r>
      <w:proofErr w:type="spellEnd"/>
      <w:r>
        <w:rPr>
          <w:rFonts w:eastAsiaTheme="minorEastAsia"/>
          <w:szCs w:val="28"/>
        </w:rPr>
        <w:t xml:space="preserve"> = </w:t>
      </w:r>
      <w:proofErr w:type="spellStart"/>
      <w:r>
        <w:rPr>
          <w:rFonts w:eastAsiaTheme="minorEastAsia"/>
          <w:szCs w:val="28"/>
        </w:rPr>
        <w:t>P</w:t>
      </w:r>
      <w:r>
        <w:rPr>
          <w:rFonts w:eastAsiaTheme="minorEastAsia"/>
          <w:szCs w:val="28"/>
          <w:vertAlign w:val="subscript"/>
        </w:rPr>
        <w:t>гк</w:t>
      </w:r>
      <w:proofErr w:type="spellEnd"/>
      <w:r>
        <w:rPr>
          <w:rFonts w:eastAsiaTheme="minorEastAsia"/>
          <w:szCs w:val="28"/>
        </w:rPr>
        <w:t xml:space="preserve"> × </w:t>
      </w:r>
      <w:proofErr w:type="spellStart"/>
      <w:r>
        <w:rPr>
          <w:rFonts w:eastAsiaTheme="minorEastAsia"/>
          <w:szCs w:val="28"/>
        </w:rPr>
        <w:t>S</w:t>
      </w:r>
      <w:r>
        <w:rPr>
          <w:rFonts w:eastAsiaTheme="minorEastAsia"/>
          <w:szCs w:val="28"/>
          <w:vertAlign w:val="subscript"/>
        </w:rPr>
        <w:t>гк</w:t>
      </w:r>
      <w:proofErr w:type="spellEnd"/>
      <w:r>
        <w:rPr>
          <w:rFonts w:eastAsiaTheme="minorEastAsia"/>
          <w:szCs w:val="28"/>
        </w:rPr>
        <w:t>,</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P</w:t>
      </w:r>
      <w:r>
        <w:rPr>
          <w:rFonts w:eastAsiaTheme="minorEastAsia"/>
          <w:szCs w:val="28"/>
          <w:vertAlign w:val="subscript"/>
        </w:rPr>
        <w:t>гк</w:t>
      </w:r>
      <w:proofErr w:type="spellEnd"/>
      <w:r>
        <w:rPr>
          <w:rFonts w:eastAsiaTheme="minorEastAsia"/>
          <w:szCs w:val="28"/>
        </w:rPr>
        <w:t xml:space="preserve"> - количество высеянных делянок семян зерновых, зернобобовых и крупяных сельскохозяйственных культур грунтового сортового контроля в отчетном и текущем финансовых годах под урожай текущего финансового года, штук;</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S</w:t>
      </w:r>
      <w:r>
        <w:rPr>
          <w:rFonts w:eastAsiaTheme="minorEastAsia"/>
          <w:szCs w:val="28"/>
          <w:vertAlign w:val="subscript"/>
        </w:rPr>
        <w:t>гк</w:t>
      </w:r>
      <w:proofErr w:type="spellEnd"/>
      <w:r>
        <w:rPr>
          <w:rFonts w:eastAsiaTheme="minorEastAsia"/>
          <w:szCs w:val="28"/>
        </w:rPr>
        <w:t xml:space="preserve"> - ставка субсидии из расчета 9,0 тыс. рублей на одну делянку семян зерновых, зернобобовых и крупяных сельскохозяйственных культур.</w:t>
      </w:r>
    </w:p>
    <w:p>
      <w:pPr>
        <w:widowControl w:val="0"/>
        <w:autoSpaceDE w:val="0"/>
        <w:autoSpaceDN w:val="0"/>
        <w:adjustRightInd w:val="0"/>
        <w:ind w:left="-567" w:firstLine="540"/>
        <w:jc w:val="both"/>
        <w:rPr>
          <w:rFonts w:eastAsiaTheme="minorEastAsia"/>
          <w:szCs w:val="28"/>
        </w:rPr>
      </w:pPr>
      <w:r>
        <w:rPr>
          <w:rFonts w:eastAsiaTheme="minorEastAsia"/>
          <w:szCs w:val="28"/>
        </w:rPr>
        <w:t>В случае, если общий объем заявленной получателями субсидии расчетной потребности в предоставлении субсидии в соответствии с подпунктом «б» пункта 1 настоящего Порядка в сводном реестре превышает объем доведенных лимитов бюджетных обязательств на указанные цели, то сумма субсидии, подлежащая предоставлению получателю субсидии по экологическому зональному сортоиспытанию сельскохозяйственных культур (</w:t>
      </w:r>
      <w:proofErr w:type="spellStart"/>
      <w:r>
        <w:rPr>
          <w:rFonts w:eastAsiaTheme="minorEastAsia"/>
          <w:szCs w:val="28"/>
        </w:rPr>
        <w:t>W</w:t>
      </w:r>
      <w:r>
        <w:rPr>
          <w:rFonts w:eastAsiaTheme="minorEastAsia"/>
          <w:szCs w:val="28"/>
          <w:vertAlign w:val="subscript"/>
        </w:rPr>
        <w:t>кэс</w:t>
      </w:r>
      <w:proofErr w:type="spellEnd"/>
      <w:r>
        <w:rPr>
          <w:rFonts w:eastAsiaTheme="minorEastAsia"/>
          <w:szCs w:val="28"/>
        </w:rPr>
        <w:t>) и по проведению грунтового сортового контроля семян зерновых, зернобобовых и крупяных сельскохозяйственных культур (</w:t>
      </w:r>
      <w:proofErr w:type="spellStart"/>
      <w:r>
        <w:rPr>
          <w:rFonts w:eastAsiaTheme="minorEastAsia"/>
          <w:szCs w:val="28"/>
        </w:rPr>
        <w:t>W</w:t>
      </w:r>
      <w:r>
        <w:rPr>
          <w:rFonts w:eastAsiaTheme="minorEastAsia"/>
          <w:szCs w:val="28"/>
          <w:vertAlign w:val="subscript"/>
        </w:rPr>
        <w:t>кгк</w:t>
      </w:r>
      <w:proofErr w:type="spellEnd"/>
      <w:r>
        <w:rPr>
          <w:rFonts w:eastAsiaTheme="minorEastAsia"/>
          <w:szCs w:val="28"/>
        </w:rPr>
        <w:t>), определяются Министерством по следующим формулам:</w:t>
      </w:r>
    </w:p>
    <w:p>
      <w:pPr>
        <w:widowControl w:val="0"/>
        <w:autoSpaceDE w:val="0"/>
        <w:autoSpaceDN w:val="0"/>
        <w:adjustRightInd w:val="0"/>
        <w:ind w:left="-567"/>
        <w:jc w:val="center"/>
        <w:rPr>
          <w:rFonts w:eastAsiaTheme="minorEastAsia"/>
          <w:szCs w:val="28"/>
        </w:rPr>
      </w:pPr>
    </w:p>
    <w:p>
      <w:pPr>
        <w:widowControl w:val="0"/>
        <w:autoSpaceDE w:val="0"/>
        <w:autoSpaceDN w:val="0"/>
        <w:adjustRightInd w:val="0"/>
        <w:ind w:left="-567"/>
        <w:jc w:val="center"/>
        <w:rPr>
          <w:rFonts w:eastAsiaTheme="minorEastAsia"/>
          <w:szCs w:val="28"/>
        </w:rPr>
      </w:pPr>
      <w:proofErr w:type="spellStart"/>
      <w:r>
        <w:rPr>
          <w:rFonts w:eastAsiaTheme="minorEastAsia"/>
          <w:szCs w:val="28"/>
        </w:rPr>
        <w:t>W</w:t>
      </w:r>
      <w:r>
        <w:rPr>
          <w:rFonts w:eastAsiaTheme="minorEastAsia"/>
          <w:szCs w:val="28"/>
          <w:vertAlign w:val="subscript"/>
        </w:rPr>
        <w:t>кэс</w:t>
      </w:r>
      <w:proofErr w:type="spellEnd"/>
      <w:r>
        <w:rPr>
          <w:rFonts w:eastAsiaTheme="minorEastAsia"/>
          <w:szCs w:val="28"/>
        </w:rPr>
        <w:t xml:space="preserve"> = </w:t>
      </w:r>
      <w:proofErr w:type="spellStart"/>
      <w:r>
        <w:rPr>
          <w:rFonts w:eastAsiaTheme="minorEastAsia"/>
          <w:szCs w:val="28"/>
        </w:rPr>
        <w:t>W</w:t>
      </w:r>
      <w:r>
        <w:rPr>
          <w:rFonts w:eastAsiaTheme="minorEastAsia"/>
          <w:szCs w:val="28"/>
          <w:vertAlign w:val="subscript"/>
        </w:rPr>
        <w:t>эс</w:t>
      </w:r>
      <w:proofErr w:type="spellEnd"/>
      <w:r>
        <w:rPr>
          <w:rFonts w:eastAsiaTheme="minorEastAsia"/>
          <w:szCs w:val="28"/>
        </w:rPr>
        <w:t xml:space="preserve"> × К</w:t>
      </w:r>
      <w:r>
        <w:rPr>
          <w:rFonts w:eastAsiaTheme="minorEastAsia"/>
          <w:szCs w:val="28"/>
          <w:vertAlign w:val="subscript"/>
        </w:rPr>
        <w:t>б,</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szCs w:val="28"/>
        </w:rPr>
      </w:pPr>
      <w:proofErr w:type="spellStart"/>
      <w:r>
        <w:rPr>
          <w:rFonts w:eastAsiaTheme="minorEastAsia"/>
          <w:szCs w:val="28"/>
        </w:rPr>
        <w:t>W</w:t>
      </w:r>
      <w:r>
        <w:rPr>
          <w:rFonts w:eastAsiaTheme="minorEastAsia"/>
          <w:szCs w:val="28"/>
          <w:vertAlign w:val="subscript"/>
        </w:rPr>
        <w:t>кгк</w:t>
      </w:r>
      <w:proofErr w:type="spellEnd"/>
      <w:r>
        <w:rPr>
          <w:rFonts w:eastAsiaTheme="minorEastAsia"/>
          <w:szCs w:val="28"/>
        </w:rPr>
        <w:t xml:space="preserve"> = </w:t>
      </w:r>
      <w:proofErr w:type="spellStart"/>
      <w:r>
        <w:rPr>
          <w:rFonts w:eastAsiaTheme="minorEastAsia"/>
          <w:szCs w:val="28"/>
        </w:rPr>
        <w:t>W</w:t>
      </w:r>
      <w:r>
        <w:rPr>
          <w:rFonts w:eastAsiaTheme="minorEastAsia"/>
          <w:szCs w:val="28"/>
          <w:vertAlign w:val="subscript"/>
        </w:rPr>
        <w:t>гк</w:t>
      </w:r>
      <w:proofErr w:type="spellEnd"/>
      <w:r>
        <w:rPr>
          <w:rFonts w:eastAsiaTheme="minorEastAsia"/>
          <w:szCs w:val="28"/>
        </w:rPr>
        <w:t xml:space="preserve"> × К</w:t>
      </w:r>
      <w:r>
        <w:rPr>
          <w:rFonts w:eastAsiaTheme="minorEastAsia"/>
          <w:szCs w:val="28"/>
          <w:vertAlign w:val="subscript"/>
        </w:rPr>
        <w:t>б</w:t>
      </w:r>
      <w:r>
        <w:rPr>
          <w:rFonts w:eastAsiaTheme="minorEastAsia"/>
          <w:szCs w:val="28"/>
        </w:rPr>
        <w:t>,</w:t>
      </w: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r>
        <w:rPr>
          <w:rFonts w:eastAsiaTheme="minorEastAsia"/>
          <w:szCs w:val="28"/>
        </w:rPr>
        <w:t>К</w:t>
      </w:r>
      <w:r>
        <w:rPr>
          <w:rFonts w:eastAsiaTheme="minorEastAsia"/>
          <w:szCs w:val="28"/>
          <w:vertAlign w:val="subscript"/>
        </w:rPr>
        <w:t>б</w:t>
      </w:r>
      <w:r>
        <w:rPr>
          <w:rFonts w:eastAsiaTheme="minorEastAsia"/>
          <w:szCs w:val="28"/>
        </w:rPr>
        <w:t xml:space="preserve"> – поправочный коэффициент к субсидии, предоставляемой в соответствии с подпунктом «б» пункта 1 настоящего Порядка, определяемый Министерством по следующей формуле:</w:t>
      </w:r>
    </w:p>
    <w:p>
      <w:pPr>
        <w:widowControl w:val="0"/>
        <w:autoSpaceDE w:val="0"/>
        <w:autoSpaceDN w:val="0"/>
        <w:adjustRightInd w:val="0"/>
        <w:ind w:left="-567" w:firstLine="540"/>
        <w:jc w:val="both"/>
        <w:rPr>
          <w:rFonts w:eastAsiaTheme="minorEastAsia"/>
          <w:szCs w:val="28"/>
        </w:rPr>
      </w:pPr>
    </w:p>
    <w:p>
      <w:pPr>
        <w:widowControl w:val="0"/>
        <w:autoSpaceDE w:val="0"/>
        <w:autoSpaceDN w:val="0"/>
        <w:adjustRightInd w:val="0"/>
        <w:ind w:left="-567"/>
        <w:jc w:val="center"/>
        <w:rPr>
          <w:rFonts w:eastAsiaTheme="minorEastAsia"/>
          <w:szCs w:val="28"/>
        </w:rPr>
      </w:pPr>
      <w:r>
        <w:rPr>
          <w:rFonts w:eastAsiaTheme="minorEastAsia"/>
          <w:szCs w:val="28"/>
        </w:rPr>
        <w:t>К</w:t>
      </w:r>
      <w:r>
        <w:rPr>
          <w:rFonts w:eastAsiaTheme="minorEastAsia"/>
          <w:szCs w:val="28"/>
          <w:vertAlign w:val="subscript"/>
        </w:rPr>
        <w:t>б</w:t>
      </w:r>
      <w:r>
        <w:rPr>
          <w:rFonts w:eastAsiaTheme="minorEastAsia"/>
          <w:szCs w:val="28"/>
        </w:rPr>
        <w:t xml:space="preserve"> = (</w:t>
      </w:r>
      <w:proofErr w:type="spellStart"/>
      <w:r>
        <w:rPr>
          <w:rFonts w:eastAsiaTheme="minorEastAsia"/>
          <w:szCs w:val="28"/>
        </w:rPr>
        <w:t>V</w:t>
      </w:r>
      <w:r>
        <w:rPr>
          <w:rFonts w:eastAsiaTheme="minorEastAsia"/>
          <w:szCs w:val="28"/>
          <w:vertAlign w:val="subscript"/>
        </w:rPr>
        <w:t>б</w:t>
      </w:r>
      <w:proofErr w:type="spellEnd"/>
      <w:r>
        <w:rPr>
          <w:rFonts w:eastAsiaTheme="minorEastAsia"/>
          <w:szCs w:val="28"/>
        </w:rPr>
        <w:t xml:space="preserve"> / (</w:t>
      </w:r>
      <m:oMath>
        <m:nary>
          <m:naryPr>
            <m:chr m:val="∑"/>
            <m:limLoc m:val="undOvr"/>
            <m:ctrlPr>
              <w:rPr>
                <w:rFonts w:ascii="Cambria Math" w:eastAsiaTheme="minorEastAsia" w:hAnsi="Cambria Math"/>
                <w:i/>
                <w:szCs w:val="28"/>
              </w:rPr>
            </m:ctrlPr>
          </m:naryPr>
          <m:sub>
            <m:r>
              <w:rPr>
                <w:rFonts w:ascii="Cambria Math" w:eastAsiaTheme="minorEastAsia" w:hAnsi="Cambria Math"/>
                <w:szCs w:val="28"/>
              </w:rPr>
              <m:t>эс=1</m:t>
            </m:r>
          </m:sub>
          <m:sup>
            <m:r>
              <w:rPr>
                <w:rFonts w:ascii="Cambria Math" w:eastAsiaTheme="minorEastAsia" w:hAnsi="Cambria Math"/>
                <w:szCs w:val="28"/>
                <w:lang w:val="en-US"/>
              </w:rPr>
              <m:t>z</m:t>
            </m:r>
          </m:sup>
          <m:e>
            <m:r>
              <m:rPr>
                <m:sty m:val="p"/>
              </m:rPr>
              <w:rPr>
                <w:rFonts w:ascii="Cambria Math" w:eastAsiaTheme="minorEastAsia" w:hAnsi="Cambria Math"/>
                <w:szCs w:val="28"/>
              </w:rPr>
              <m:t>W</m:t>
            </m:r>
            <m:r>
              <m:rPr>
                <m:sty m:val="p"/>
              </m:rPr>
              <w:rPr>
                <w:rFonts w:ascii="Cambria Math" w:eastAsiaTheme="minorEastAsia" w:hAnsi="Cambria Math"/>
                <w:szCs w:val="28"/>
                <w:vertAlign w:val="subscript"/>
              </w:rPr>
              <m:t>эс</m:t>
            </m:r>
          </m:e>
        </m:nary>
      </m:oMath>
      <w:r>
        <w:rPr>
          <w:rFonts w:eastAsiaTheme="minorEastAsia"/>
          <w:szCs w:val="28"/>
        </w:rPr>
        <w:t xml:space="preserve"> + </w:t>
      </w:r>
      <m:oMath>
        <m:nary>
          <m:naryPr>
            <m:chr m:val="∑"/>
            <m:limLoc m:val="undOvr"/>
            <m:ctrlPr>
              <w:rPr>
                <w:rFonts w:ascii="Cambria Math" w:eastAsiaTheme="minorEastAsia" w:hAnsi="Cambria Math"/>
                <w:i/>
                <w:szCs w:val="28"/>
              </w:rPr>
            </m:ctrlPr>
          </m:naryPr>
          <m:sub>
            <m:r>
              <w:rPr>
                <w:rFonts w:ascii="Cambria Math" w:eastAsiaTheme="minorEastAsia" w:hAnsi="Cambria Math"/>
                <w:szCs w:val="28"/>
              </w:rPr>
              <m:t>гк</m:t>
            </m:r>
          </m:sub>
          <m:sup>
            <m:r>
              <w:rPr>
                <w:rFonts w:ascii="Cambria Math" w:eastAsiaTheme="minorEastAsia" w:hAnsi="Cambria Math"/>
                <w:szCs w:val="28"/>
              </w:rPr>
              <m:t>t</m:t>
            </m:r>
          </m:sup>
          <m:e>
            <m:r>
              <m:rPr>
                <m:sty m:val="p"/>
              </m:rPr>
              <w:rPr>
                <w:rFonts w:ascii="Cambria Math" w:eastAsiaTheme="minorEastAsia" w:hAnsi="Cambria Math"/>
                <w:szCs w:val="28"/>
              </w:rPr>
              <m:t>W</m:t>
            </m:r>
            <m:r>
              <m:rPr>
                <m:sty m:val="p"/>
              </m:rPr>
              <w:rPr>
                <w:rFonts w:ascii="Cambria Math" w:eastAsiaTheme="minorEastAsia" w:hAnsi="Cambria Math"/>
                <w:szCs w:val="28"/>
                <w:vertAlign w:val="subscript"/>
              </w:rPr>
              <m:t>гк</m:t>
            </m:r>
          </m:e>
        </m:nary>
      </m:oMath>
      <w:r>
        <w:rPr>
          <w:rFonts w:eastAsiaTheme="minorEastAsia"/>
          <w:szCs w:val="28"/>
        </w:rPr>
        <w:t xml:space="preserve"> )) ≤ 1,</w:t>
      </w:r>
    </w:p>
    <w:p>
      <w:pPr>
        <w:widowControl w:val="0"/>
        <w:autoSpaceDE w:val="0"/>
        <w:autoSpaceDN w:val="0"/>
        <w:adjustRightInd w:val="0"/>
        <w:ind w:left="-567" w:firstLine="540"/>
        <w:jc w:val="both"/>
        <w:rPr>
          <w:rFonts w:eastAsiaTheme="minorEastAsia"/>
          <w:szCs w:val="28"/>
        </w:rPr>
      </w:pPr>
      <w:r>
        <w:rPr>
          <w:rFonts w:eastAsiaTheme="minorEastAsia"/>
          <w:szCs w:val="28"/>
        </w:rPr>
        <w:lastRenderedPageBreak/>
        <w:t>где:</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V</w:t>
      </w:r>
      <w:r>
        <w:rPr>
          <w:rFonts w:eastAsiaTheme="minorEastAsia"/>
          <w:szCs w:val="28"/>
          <w:vertAlign w:val="subscript"/>
        </w:rPr>
        <w:t>б</w:t>
      </w:r>
      <w:proofErr w:type="spellEnd"/>
      <w:r>
        <w:rPr>
          <w:rFonts w:eastAsiaTheme="minorEastAsia"/>
          <w:szCs w:val="28"/>
        </w:rPr>
        <w:t xml:space="preserve"> - объем доведенных лимитов бюджетных обязательств на предоставление субсидии по пункту «б» пункта 1 настоящего Порядка; </w:t>
      </w:r>
    </w:p>
    <w:p>
      <w:pPr>
        <w:widowControl w:val="0"/>
        <w:autoSpaceDE w:val="0"/>
        <w:autoSpaceDN w:val="0"/>
        <w:adjustRightInd w:val="0"/>
        <w:ind w:left="-567" w:firstLine="540"/>
        <w:jc w:val="both"/>
        <w:rPr>
          <w:rFonts w:eastAsiaTheme="minorEastAsia"/>
          <w:szCs w:val="28"/>
        </w:rPr>
      </w:pPr>
      <w:r>
        <w:rPr>
          <w:rFonts w:eastAsiaTheme="minorEastAsia"/>
          <w:szCs w:val="28"/>
          <w:lang w:val="en-US"/>
        </w:rPr>
        <w:t>z</w:t>
      </w:r>
      <w:r>
        <w:rPr>
          <w:rFonts w:eastAsiaTheme="minorEastAsia"/>
          <w:szCs w:val="28"/>
        </w:rPr>
        <w:t xml:space="preserve"> – количество получателей субсидии по экологическому зональному сортоиспытанию сельскохозяйственных культур;</w:t>
      </w:r>
    </w:p>
    <w:p>
      <w:pPr>
        <w:widowControl w:val="0"/>
        <w:autoSpaceDE w:val="0"/>
        <w:autoSpaceDN w:val="0"/>
        <w:adjustRightInd w:val="0"/>
        <w:ind w:left="-567" w:firstLine="540"/>
        <w:jc w:val="both"/>
        <w:rPr>
          <w:rFonts w:eastAsiaTheme="minorEastAsia"/>
          <w:szCs w:val="28"/>
        </w:rPr>
      </w:pPr>
      <w:r>
        <w:rPr>
          <w:rFonts w:eastAsiaTheme="minorEastAsia"/>
          <w:szCs w:val="28"/>
          <w:lang w:val="en-US"/>
        </w:rPr>
        <w:t>t</w:t>
      </w:r>
      <w:r>
        <w:rPr>
          <w:rFonts w:eastAsiaTheme="minorEastAsia"/>
          <w:szCs w:val="28"/>
        </w:rPr>
        <w:t xml:space="preserve"> - количество получателей субсидии по проведению грунтового сортового контроля семян зерновых, зернобобовых и крупяных сельскохозяйственных культур.</w:t>
      </w:r>
    </w:p>
    <w:p>
      <w:pPr>
        <w:widowControl w:val="0"/>
        <w:autoSpaceDE w:val="0"/>
        <w:autoSpaceDN w:val="0"/>
        <w:adjustRightInd w:val="0"/>
        <w:ind w:left="-567" w:firstLine="540"/>
        <w:jc w:val="both"/>
        <w:rPr>
          <w:rFonts w:eastAsiaTheme="minorEastAsia"/>
          <w:szCs w:val="28"/>
        </w:rPr>
      </w:pPr>
      <w:r>
        <w:rPr>
          <w:rFonts w:eastAsiaTheme="minorEastAsia"/>
          <w:szCs w:val="28"/>
        </w:rPr>
        <w:t>Произведенные расчеты отражаются в сводном реестре о результатах отбора.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При этом размер субсидии не может превышать размера фактически понесенных получателем субсидии затрат под урожай текущего финансового года в отчетном и текущем финансовых годах связанных с проведением вышеуказанных мероприятий. </w:t>
      </w:r>
    </w:p>
    <w:p>
      <w:pPr>
        <w:widowControl w:val="0"/>
        <w:autoSpaceDE w:val="0"/>
        <w:autoSpaceDN w:val="0"/>
        <w:adjustRightInd w:val="0"/>
        <w:ind w:left="-567" w:firstLine="540"/>
        <w:jc w:val="both"/>
        <w:rPr>
          <w:rFonts w:eastAsiaTheme="minorEastAsia"/>
          <w:szCs w:val="28"/>
        </w:rPr>
      </w:pPr>
      <w:bookmarkStart w:id="13" w:name="Par164"/>
      <w:bookmarkEnd w:id="13"/>
      <w:r>
        <w:rPr>
          <w:rFonts w:eastAsiaTheme="minorEastAsia"/>
          <w:szCs w:val="28"/>
        </w:rPr>
        <w:t>17. Результатами предоставления субсидии являются:</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в соответствии с </w:t>
      </w:r>
      <w:hyperlink w:anchor="Par15" w:tooltip="а) приобретением в отчетном и текущем финансовых годах оригинальных семян зерновых, кормовых культур (кроме кукурузы, многолетних трав), зерно-бобовых, крупяных, технических культур (кроме сахарной свеклы, подсолнечника, рапса);" w:history="1">
        <w:r>
          <w:rPr>
            <w:rFonts w:eastAsiaTheme="minorEastAsia"/>
            <w:szCs w:val="28"/>
          </w:rPr>
          <w:t>подпунктом «а» пункта 1</w:t>
        </w:r>
      </w:hyperlink>
      <w:r>
        <w:rPr>
          <w:rFonts w:eastAsiaTheme="minorEastAsia"/>
          <w:szCs w:val="28"/>
        </w:rPr>
        <w:t xml:space="preserve"> настоящего Порядка - площадь, засеянная оригинальными семенами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оригинальными и элитными семенами картофеля, рапса, многолетних трав в отчетном и текущем финансовых годах под урожай текущего финансового года по состоянию на 31 декабря года предоставления субсидии, гектаров;</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в соответствии с </w:t>
      </w:r>
      <w:hyperlink w:anchor="Par19" w:tooltip="д) экологическим зональным сортоиспытанием сельскохозяйственных культур в отчетном и текущем финансовых годах;" w:history="1">
        <w:r>
          <w:rPr>
            <w:rFonts w:eastAsiaTheme="minorEastAsia"/>
            <w:szCs w:val="28"/>
          </w:rPr>
          <w:t>подпунктом «б» пункта 1</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количество высеянных делянок на проведение экологического зонального сортоиспытания сельскохозяйственных культур в отчетном и текущем финансовых годах под урожай текущего финансового года по состоянию на 31 декабря года предоставления субсидии, единиц;</w:t>
      </w:r>
    </w:p>
    <w:p>
      <w:pPr>
        <w:widowControl w:val="0"/>
        <w:autoSpaceDE w:val="0"/>
        <w:autoSpaceDN w:val="0"/>
        <w:adjustRightInd w:val="0"/>
        <w:ind w:left="-567" w:firstLine="540"/>
        <w:jc w:val="both"/>
        <w:rPr>
          <w:rFonts w:eastAsiaTheme="minorEastAsia"/>
          <w:szCs w:val="28"/>
        </w:rPr>
      </w:pPr>
      <w:r>
        <w:rPr>
          <w:rFonts w:eastAsiaTheme="minorEastAsia"/>
          <w:szCs w:val="28"/>
        </w:rPr>
        <w:t>количество делянок, высеянных семенами зерновых, зернобобовых и крупяных сельскохозяйственных культур в отчетном и текущем финансовых годах под урожай текущего финансового года по состоянию на 31 декабря года предоставления субсидии, единиц;</w:t>
      </w:r>
    </w:p>
    <w:p>
      <w:pPr>
        <w:widowControl w:val="0"/>
        <w:autoSpaceDE w:val="0"/>
        <w:autoSpaceDN w:val="0"/>
        <w:adjustRightInd w:val="0"/>
        <w:ind w:left="-567" w:firstLine="540"/>
        <w:jc w:val="both"/>
        <w:rPr>
          <w:rFonts w:eastAsiaTheme="minorEastAsia"/>
          <w:szCs w:val="28"/>
        </w:rPr>
      </w:pPr>
      <w:r>
        <w:rPr>
          <w:rFonts w:eastAsiaTheme="minorEastAsia"/>
          <w:szCs w:val="28"/>
        </w:rPr>
        <w:t>18. Получатель субсидии представляет в Управление отчет о достижении значений результатов предоставления субсидии до 1 февраля года, следующего за годом получения субсидии, по форме, прилагаемой к типовой форме соглашения, установленной Министерством финансов Республики Татарстан.</w:t>
      </w:r>
    </w:p>
    <w:p>
      <w:pPr>
        <w:widowControl w:val="0"/>
        <w:autoSpaceDE w:val="0"/>
        <w:autoSpaceDN w:val="0"/>
        <w:adjustRightInd w:val="0"/>
        <w:ind w:left="-567" w:firstLine="540"/>
        <w:jc w:val="both"/>
        <w:rPr>
          <w:rFonts w:eastAsiaTheme="minorEastAsia"/>
          <w:szCs w:val="28"/>
        </w:rPr>
      </w:pPr>
      <w:bookmarkStart w:id="14" w:name="Par176"/>
      <w:bookmarkEnd w:id="14"/>
      <w:r>
        <w:rPr>
          <w:rFonts w:eastAsiaTheme="minorEastAsia"/>
          <w:szCs w:val="28"/>
        </w:rPr>
        <w:t>19.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widowControl w:val="0"/>
        <w:autoSpaceDE w:val="0"/>
        <w:autoSpaceDN w:val="0"/>
        <w:adjustRightInd w:val="0"/>
        <w:ind w:left="-567" w:firstLine="540"/>
        <w:jc w:val="both"/>
        <w:rPr>
          <w:rFonts w:eastAsiaTheme="minorEastAsia"/>
          <w:szCs w:val="28"/>
        </w:rPr>
      </w:pPr>
      <w:r>
        <w:rPr>
          <w:rFonts w:eastAsiaTheme="minorEastAsia"/>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непредставления отчета о достижении значений результатов предоставления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в случае если получателем субсидии не достигнуты установленные соглашением значения результата предоставления субсидии, получатель субсидии </w:t>
      </w:r>
      <w:r>
        <w:rPr>
          <w:rFonts w:eastAsiaTheme="minorEastAsia"/>
          <w:szCs w:val="28"/>
        </w:rPr>
        <w:lastRenderedPageBreak/>
        <w:t>осуществляет возврат средств субсидии в размере (</w:t>
      </w:r>
      <w:proofErr w:type="spellStart"/>
      <w:r>
        <w:rPr>
          <w:rFonts w:eastAsiaTheme="minorEastAsia"/>
          <w:szCs w:val="28"/>
        </w:rPr>
        <w:t>V</w:t>
      </w:r>
      <w:r>
        <w:rPr>
          <w:rFonts w:eastAsiaTheme="minorEastAsia"/>
          <w:szCs w:val="28"/>
          <w:vertAlign w:val="subscript"/>
        </w:rPr>
        <w:t>возврата</w:t>
      </w:r>
      <w:proofErr w:type="spellEnd"/>
      <w:r>
        <w:rPr>
          <w:rFonts w:eastAsiaTheme="minorEastAsia"/>
          <w:szCs w:val="28"/>
        </w:rPr>
        <w:t>), определяемом по формуле:</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szCs w:val="28"/>
        </w:rPr>
      </w:pPr>
      <w:proofErr w:type="spellStart"/>
      <w:r>
        <w:rPr>
          <w:rFonts w:eastAsiaTheme="minorEastAsia"/>
          <w:szCs w:val="28"/>
        </w:rPr>
        <w:t>V</w:t>
      </w:r>
      <w:r>
        <w:rPr>
          <w:rFonts w:eastAsiaTheme="minorEastAsia"/>
          <w:szCs w:val="28"/>
          <w:vertAlign w:val="subscript"/>
        </w:rPr>
        <w:t>возврата</w:t>
      </w:r>
      <w:proofErr w:type="spellEnd"/>
      <w:r>
        <w:rPr>
          <w:rFonts w:eastAsiaTheme="minorEastAsia"/>
          <w:szCs w:val="28"/>
        </w:rPr>
        <w:t xml:space="preserve"> = (</w:t>
      </w:r>
      <w:proofErr w:type="spellStart"/>
      <w:r>
        <w:rPr>
          <w:rFonts w:eastAsiaTheme="minorEastAsia"/>
          <w:szCs w:val="28"/>
        </w:rPr>
        <w:t>V</w:t>
      </w:r>
      <w:r>
        <w:rPr>
          <w:rFonts w:eastAsiaTheme="minorEastAsia"/>
          <w:szCs w:val="28"/>
          <w:vertAlign w:val="subscript"/>
        </w:rPr>
        <w:t>субсидии</w:t>
      </w:r>
      <w:proofErr w:type="spellEnd"/>
      <w:r>
        <w:rPr>
          <w:rFonts w:eastAsiaTheme="minorEastAsia"/>
          <w:szCs w:val="28"/>
        </w:rPr>
        <w:t xml:space="preserve"> x k) x 0,1,</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V</w:t>
      </w:r>
      <w:r>
        <w:rPr>
          <w:rFonts w:eastAsiaTheme="minorEastAsia"/>
          <w:szCs w:val="28"/>
          <w:vertAlign w:val="subscript"/>
        </w:rPr>
        <w:t>субсидии</w:t>
      </w:r>
      <w:proofErr w:type="spellEnd"/>
      <w:r>
        <w:rPr>
          <w:rFonts w:eastAsiaTheme="minorEastAsia"/>
          <w:szCs w:val="28"/>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pPr>
        <w:widowControl w:val="0"/>
        <w:autoSpaceDE w:val="0"/>
        <w:autoSpaceDN w:val="0"/>
        <w:adjustRightInd w:val="0"/>
        <w:ind w:left="-567" w:firstLine="540"/>
        <w:jc w:val="both"/>
        <w:rPr>
          <w:rFonts w:eastAsiaTheme="minorEastAsia"/>
          <w:szCs w:val="28"/>
        </w:rPr>
      </w:pPr>
      <w:r>
        <w:rPr>
          <w:rFonts w:eastAsiaTheme="minorEastAsia"/>
          <w:szCs w:val="28"/>
        </w:rPr>
        <w:t>k - коэффициент, отражающий уровень недостижения результата предоставления субсидии, определяемый по следующей формуле:</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szCs w:val="28"/>
        </w:rPr>
      </w:pPr>
      <w:r>
        <w:rPr>
          <w:rFonts w:eastAsiaTheme="minorEastAsia"/>
          <w:noProof/>
          <w:position w:val="-24"/>
          <w:szCs w:val="28"/>
        </w:rPr>
        <w:drawing>
          <wp:inline distT="0" distB="0" distL="0" distR="0">
            <wp:extent cx="819150" cy="466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r>
        <w:rPr>
          <w:rFonts w:eastAsiaTheme="minorEastAsia"/>
          <w:szCs w:val="28"/>
        </w:rPr>
        <w:t>T - фактически достигнутое значение результата предоставления субсидии на отчетную дату получателем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S - плановое значение результата предоставления субсидии, установленное соглашением получателю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20. В случае отказа от добровольного возврата в доход бюджета Республики Татарстан средств, указанных в </w:t>
      </w:r>
      <w:hyperlink w:anchor="Par176" w:tooltip="23.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w:history="1">
        <w:r>
          <w:rPr>
            <w:rFonts w:eastAsiaTheme="minorEastAsia"/>
            <w:szCs w:val="28"/>
          </w:rPr>
          <w:t xml:space="preserve">пункте </w:t>
        </w:r>
      </w:hyperlink>
      <w:r>
        <w:rPr>
          <w:rFonts w:eastAsiaTheme="minorEastAsia"/>
          <w:szCs w:val="28"/>
        </w:rPr>
        <w:t>19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widowControl w:val="0"/>
        <w:autoSpaceDE w:val="0"/>
        <w:autoSpaceDN w:val="0"/>
        <w:adjustRightInd w:val="0"/>
        <w:ind w:left="-567" w:firstLine="540"/>
        <w:jc w:val="both"/>
        <w:rPr>
          <w:rFonts w:eastAsiaTheme="minorEastAsia"/>
          <w:szCs w:val="28"/>
        </w:rPr>
      </w:pPr>
      <w:r>
        <w:rPr>
          <w:rFonts w:eastAsiaTheme="minorEastAsia"/>
          <w:szCs w:val="28"/>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Органы государственного финансового контроля осуществляют проверку в соответствии со </w:t>
      </w:r>
      <w:hyperlink r:id="rId56" w:history="1">
        <w:r>
          <w:rPr>
            <w:rFonts w:eastAsiaTheme="minorEastAsia"/>
            <w:szCs w:val="28"/>
          </w:rPr>
          <w:t>статьями 268</w:t>
        </w:r>
      </w:hyperlink>
      <w:r>
        <w:rPr>
          <w:rFonts w:eastAsiaTheme="minorEastAsia"/>
          <w:szCs w:val="28"/>
          <w:vertAlign w:val="superscript"/>
        </w:rPr>
        <w:t>1</w:t>
      </w:r>
      <w:r>
        <w:rPr>
          <w:rFonts w:eastAsiaTheme="minorEastAsia"/>
          <w:szCs w:val="28"/>
        </w:rPr>
        <w:t xml:space="preserve"> и </w:t>
      </w:r>
      <w:hyperlink r:id="rId57" w:history="1">
        <w:r>
          <w:rPr>
            <w:rFonts w:eastAsiaTheme="minorEastAsia"/>
            <w:szCs w:val="28"/>
          </w:rPr>
          <w:t>269</w:t>
        </w:r>
      </w:hyperlink>
      <w:r>
        <w:rPr>
          <w:rFonts w:eastAsiaTheme="minorEastAsia"/>
          <w:szCs w:val="28"/>
          <w:vertAlign w:val="superscript"/>
        </w:rPr>
        <w:t>2</w:t>
      </w:r>
      <w:r>
        <w:rPr>
          <w:rFonts w:eastAsiaTheme="minorEastAsia"/>
          <w:szCs w:val="28"/>
        </w:rPr>
        <w:t xml:space="preserve"> Бюджетного кодекса Российской Федерации.</w:t>
      </w:r>
    </w:p>
    <w:p>
      <w:pPr>
        <w:widowControl w:val="0"/>
        <w:autoSpaceDE w:val="0"/>
        <w:autoSpaceDN w:val="0"/>
        <w:adjustRightInd w:val="0"/>
        <w:ind w:left="-567" w:firstLine="540"/>
        <w:jc w:val="both"/>
        <w:rPr>
          <w:rFonts w:eastAsiaTheme="minorEastAsia"/>
          <w:szCs w:val="28"/>
        </w:rPr>
      </w:pPr>
      <w:r>
        <w:rPr>
          <w:rFonts w:eastAsiaTheme="minorEastAsia"/>
          <w:szCs w:val="28"/>
        </w:rPr>
        <w:t>22. Ответственность за достоверность документов, представляемых Управлениями в Министерство и получателями субсидии - в Управления, возлагается на соответствующих должностных лиц.</w:t>
      </w:r>
    </w:p>
    <w:p>
      <w:pPr>
        <w:widowControl w:val="0"/>
        <w:autoSpaceDE w:val="0"/>
        <w:autoSpaceDN w:val="0"/>
        <w:adjustRightInd w:val="0"/>
        <w:ind w:left="-567" w:firstLine="540"/>
        <w:jc w:val="both"/>
        <w:rPr>
          <w:rFonts w:eastAsiaTheme="minorEastAsia"/>
          <w:szCs w:val="28"/>
        </w:rPr>
      </w:pPr>
      <w:r>
        <w:rPr>
          <w:rFonts w:eastAsiaTheme="minorEastAsia"/>
          <w:szCs w:val="28"/>
        </w:rPr>
        <w:t>23. Контроль за использованием бюджетных средств осуществляет Министерство.</w:t>
      </w:r>
    </w:p>
    <w:p>
      <w:pPr>
        <w:widowControl w:val="0"/>
        <w:autoSpaceDE w:val="0"/>
        <w:autoSpaceDN w:val="0"/>
        <w:adjustRightInd w:val="0"/>
        <w:ind w:left="-567"/>
        <w:jc w:val="right"/>
        <w:outlineLvl w:val="0"/>
        <w:rPr>
          <w:rFonts w:eastAsiaTheme="minorEastAsia"/>
          <w:szCs w:val="28"/>
        </w:rPr>
      </w:pPr>
      <w:bookmarkStart w:id="15" w:name="_top"/>
      <w:bookmarkEnd w:id="15"/>
    </w:p>
    <w:p>
      <w:pPr>
        <w:widowControl w:val="0"/>
        <w:autoSpaceDE w:val="0"/>
        <w:autoSpaceDN w:val="0"/>
        <w:adjustRightInd w:val="0"/>
        <w:ind w:left="-567"/>
        <w:jc w:val="right"/>
        <w:outlineLvl w:val="0"/>
        <w:rPr>
          <w:rFonts w:eastAsiaTheme="minorEastAsia"/>
          <w:szCs w:val="28"/>
        </w:rPr>
      </w:pPr>
      <w:r>
        <w:rPr>
          <w:rFonts w:eastAsiaTheme="minorEastAsia"/>
          <w:szCs w:val="28"/>
        </w:rPr>
        <w:lastRenderedPageBreak/>
        <w:t>Утвержден</w:t>
      </w:r>
    </w:p>
    <w:p>
      <w:pPr>
        <w:widowControl w:val="0"/>
        <w:autoSpaceDE w:val="0"/>
        <w:autoSpaceDN w:val="0"/>
        <w:adjustRightInd w:val="0"/>
        <w:ind w:left="-567"/>
        <w:jc w:val="right"/>
        <w:rPr>
          <w:rFonts w:eastAsiaTheme="minorEastAsia"/>
          <w:szCs w:val="28"/>
        </w:rPr>
      </w:pPr>
      <w:r>
        <w:rPr>
          <w:rFonts w:eastAsiaTheme="minorEastAsia"/>
          <w:szCs w:val="28"/>
        </w:rPr>
        <w:t>постановлением</w:t>
      </w:r>
    </w:p>
    <w:p>
      <w:pPr>
        <w:widowControl w:val="0"/>
        <w:autoSpaceDE w:val="0"/>
        <w:autoSpaceDN w:val="0"/>
        <w:adjustRightInd w:val="0"/>
        <w:ind w:left="-567"/>
        <w:jc w:val="right"/>
        <w:rPr>
          <w:rFonts w:eastAsiaTheme="minorEastAsia"/>
          <w:szCs w:val="28"/>
        </w:rPr>
      </w:pPr>
      <w:r>
        <w:rPr>
          <w:rFonts w:eastAsiaTheme="minorEastAsia"/>
          <w:szCs w:val="28"/>
        </w:rPr>
        <w:t>Кабинета Министров</w:t>
      </w:r>
    </w:p>
    <w:p>
      <w:pPr>
        <w:widowControl w:val="0"/>
        <w:autoSpaceDE w:val="0"/>
        <w:autoSpaceDN w:val="0"/>
        <w:adjustRightInd w:val="0"/>
        <w:ind w:left="-567"/>
        <w:jc w:val="right"/>
        <w:rPr>
          <w:rFonts w:eastAsiaTheme="minorEastAsia"/>
          <w:szCs w:val="28"/>
        </w:rPr>
      </w:pPr>
      <w:r>
        <w:rPr>
          <w:rFonts w:eastAsiaTheme="minorEastAsia"/>
          <w:szCs w:val="28"/>
        </w:rPr>
        <w:t>Республики Татарстан</w:t>
      </w:r>
    </w:p>
    <w:p>
      <w:pPr>
        <w:widowControl w:val="0"/>
        <w:autoSpaceDE w:val="0"/>
        <w:autoSpaceDN w:val="0"/>
        <w:adjustRightInd w:val="0"/>
        <w:ind w:left="-567"/>
        <w:jc w:val="right"/>
        <w:rPr>
          <w:rFonts w:eastAsiaTheme="minorEastAsia"/>
          <w:szCs w:val="28"/>
        </w:rPr>
      </w:pPr>
      <w:r>
        <w:rPr>
          <w:rFonts w:eastAsiaTheme="minorEastAsia"/>
          <w:szCs w:val="28"/>
        </w:rPr>
        <w:t>от 31 мая 2021 г. N 397</w:t>
      </w:r>
    </w:p>
    <w:p>
      <w:pPr>
        <w:widowControl w:val="0"/>
        <w:autoSpaceDE w:val="0"/>
        <w:autoSpaceDN w:val="0"/>
        <w:adjustRightInd w:val="0"/>
        <w:ind w:left="5523"/>
        <w:jc w:val="right"/>
        <w:rPr>
          <w:rFonts w:eastAsiaTheme="minorEastAsia"/>
          <w:szCs w:val="28"/>
        </w:rPr>
      </w:pPr>
      <w:r>
        <w:rPr>
          <w:rFonts w:eastAsiaTheme="minorEastAsia"/>
          <w:szCs w:val="28"/>
        </w:rPr>
        <w:t>(в редакции постановления Кабинета Министров Республики Татарстан от_________№____)</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bCs/>
          <w:szCs w:val="28"/>
        </w:rPr>
      </w:pPr>
      <w:r>
        <w:rPr>
          <w:rFonts w:eastAsiaTheme="minorEastAsia"/>
          <w:bCs/>
          <w:szCs w:val="28"/>
        </w:rPr>
        <w:t>Порядок</w:t>
      </w:r>
    </w:p>
    <w:p>
      <w:pPr>
        <w:widowControl w:val="0"/>
        <w:autoSpaceDE w:val="0"/>
        <w:autoSpaceDN w:val="0"/>
        <w:adjustRightInd w:val="0"/>
        <w:ind w:left="-567"/>
        <w:jc w:val="center"/>
        <w:rPr>
          <w:rFonts w:eastAsiaTheme="minorEastAsia"/>
          <w:bCs/>
          <w:szCs w:val="28"/>
        </w:rPr>
      </w:pPr>
      <w:r>
        <w:rPr>
          <w:rFonts w:eastAsiaTheme="minorEastAsia"/>
          <w:bCs/>
          <w:szCs w:val="28"/>
        </w:rPr>
        <w:t>предоставления из бюджета Республики Татарстан субсидии</w:t>
      </w:r>
    </w:p>
    <w:p>
      <w:pPr>
        <w:widowControl w:val="0"/>
        <w:autoSpaceDE w:val="0"/>
        <w:autoSpaceDN w:val="0"/>
        <w:adjustRightInd w:val="0"/>
        <w:ind w:left="-567"/>
        <w:jc w:val="center"/>
        <w:rPr>
          <w:rFonts w:eastAsiaTheme="minorEastAsia"/>
          <w:bCs/>
          <w:szCs w:val="28"/>
        </w:rPr>
      </w:pPr>
      <w:r>
        <w:rPr>
          <w:rFonts w:eastAsiaTheme="minorEastAsia"/>
          <w:bCs/>
          <w:szCs w:val="28"/>
        </w:rPr>
        <w:t>сельскохозяйственным товаропроизводителям на финансовое обеспечение части затрат, связанных с созданием противоэрозионных, полезащитных и овражно-балочных лесных насаждений</w:t>
      </w:r>
    </w:p>
    <w:p>
      <w:pPr>
        <w:widowControl w:val="0"/>
        <w:autoSpaceDE w:val="0"/>
        <w:autoSpaceDN w:val="0"/>
        <w:adjustRightInd w:val="0"/>
        <w:ind w:left="-567"/>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финансовое обеспечение части затрат отчетного и (или) текущего финансового года (за вычетом расходов на уплату налога на добавленную стоимость), связанных с созданием противоэрозионных, полезащитных и овражно-балочных лесных насаждений (далее соответственно – субсидия, участники отбора).</w:t>
      </w:r>
    </w:p>
    <w:p>
      <w:pPr>
        <w:widowControl w:val="0"/>
        <w:autoSpaceDE w:val="0"/>
        <w:autoSpaceDN w:val="0"/>
        <w:adjustRightInd w:val="0"/>
        <w:ind w:left="-567" w:firstLine="540"/>
        <w:jc w:val="both"/>
        <w:rPr>
          <w:rFonts w:eastAsiaTheme="minorEastAsia"/>
          <w:szCs w:val="28"/>
        </w:rPr>
      </w:pPr>
      <w:bookmarkStart w:id="16" w:name="Par17"/>
      <w:bookmarkEnd w:id="16"/>
      <w:r>
        <w:rPr>
          <w:rFonts w:eastAsiaTheme="minorEastAsia"/>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2. Субсидии на указанные в пункте 1 настоящего Порядка цели предоставляются получателям субсидии по фактически осуществленным расходам в текущем и (или) отчетном финансовых годах по мероприятиям, обеспеченным проектной сметной документацией, по договорам на выполнение подрядных работ, заключенным в отчетном и (или) текущем финансовых годах, включая долгосрочные договоры, заключенные на весь период реализации проекта. </w:t>
      </w:r>
    </w:p>
    <w:p>
      <w:pPr>
        <w:widowControl w:val="0"/>
        <w:autoSpaceDE w:val="0"/>
        <w:autoSpaceDN w:val="0"/>
        <w:adjustRightInd w:val="0"/>
        <w:ind w:left="-567" w:firstLine="540"/>
        <w:jc w:val="both"/>
        <w:rPr>
          <w:rFonts w:eastAsiaTheme="minorEastAsia"/>
          <w:szCs w:val="28"/>
        </w:rPr>
      </w:pPr>
      <w:r>
        <w:rPr>
          <w:rFonts w:eastAsiaTheme="minorEastAsia"/>
          <w:szCs w:val="28"/>
        </w:rPr>
        <w:t>3.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pPr>
        <w:widowControl w:val="0"/>
        <w:autoSpaceDE w:val="0"/>
        <w:autoSpaceDN w:val="0"/>
        <w:adjustRightInd w:val="0"/>
        <w:ind w:left="-567" w:firstLine="540"/>
        <w:jc w:val="both"/>
        <w:rPr>
          <w:rFonts w:ascii="Times New Roman CYR" w:eastAsiaTheme="minorEastAsia" w:hAnsi="Times New Roman CYR" w:cs="Times New Roman CYR"/>
          <w:szCs w:val="28"/>
        </w:rPr>
      </w:pPr>
      <w:r>
        <w:rPr>
          <w:rFonts w:ascii="Times New Roman CYR" w:eastAsiaTheme="minorEastAsia"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w:t>
      </w:r>
      <w:r>
        <w:rPr>
          <w:rFonts w:ascii="Times New Roman CYR" w:eastAsiaTheme="minorEastAsia" w:hAnsi="Times New Roman CYR" w:cs="Times New Roman CYR"/>
          <w:szCs w:val="28"/>
        </w:rPr>
        <w:lastRenderedPageBreak/>
        <w:t>«Интернет»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ind w:left="-567" w:firstLine="540"/>
        <w:jc w:val="both"/>
        <w:rPr>
          <w:rFonts w:eastAsiaTheme="minorEastAsia"/>
          <w:szCs w:val="28"/>
        </w:rPr>
      </w:pPr>
      <w:r>
        <w:rPr>
          <w:rFonts w:asciiTheme="minorHAnsi" w:eastAsiaTheme="minorEastAsia" w:hAnsiTheme="minorHAnsi"/>
          <w:szCs w:val="28"/>
        </w:rPr>
        <w:t xml:space="preserve">4. </w:t>
      </w:r>
      <w:r>
        <w:rPr>
          <w:rFonts w:eastAsiaTheme="minorEastAsia"/>
          <w:szCs w:val="28"/>
        </w:rPr>
        <w:t xml:space="preserve">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 </w:t>
      </w:r>
    </w:p>
    <w:p>
      <w:pPr>
        <w:widowControl w:val="0"/>
        <w:autoSpaceDE w:val="0"/>
        <w:autoSpaceDN w:val="0"/>
        <w:adjustRightInd w:val="0"/>
        <w:ind w:left="-567" w:firstLine="540"/>
        <w:jc w:val="both"/>
        <w:rPr>
          <w:rFonts w:eastAsiaTheme="minorEastAsia"/>
          <w:szCs w:val="28"/>
        </w:rPr>
      </w:pPr>
      <w:r>
        <w:rPr>
          <w:rFonts w:eastAsiaTheme="minorEastAsia"/>
          <w:szCs w:val="28"/>
        </w:rPr>
        <w:t>5.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w:t>
      </w:r>
    </w:p>
    <w:p>
      <w:pPr>
        <w:widowControl w:val="0"/>
        <w:autoSpaceDE w:val="0"/>
        <w:autoSpaceDN w:val="0"/>
        <w:adjustRightInd w:val="0"/>
        <w:ind w:left="-567" w:firstLine="540"/>
        <w:jc w:val="both"/>
        <w:rPr>
          <w:rFonts w:eastAsiaTheme="minorEastAsia"/>
          <w:szCs w:val="28"/>
        </w:rPr>
      </w:pPr>
      <w:r>
        <w:rPr>
          <w:rFonts w:eastAsiaTheme="minorEastAsia"/>
          <w:szCs w:val="28"/>
        </w:rPr>
        <w:t>сроков проведения отбора;</w:t>
      </w:r>
    </w:p>
    <w:p>
      <w:pPr>
        <w:widowControl w:val="0"/>
        <w:autoSpaceDE w:val="0"/>
        <w:autoSpaceDN w:val="0"/>
        <w:adjustRightInd w:val="0"/>
        <w:ind w:left="-567" w:firstLine="540"/>
        <w:jc w:val="both"/>
        <w:rPr>
          <w:rFonts w:eastAsiaTheme="minorEastAsia"/>
          <w:szCs w:val="28"/>
        </w:rPr>
      </w:pPr>
      <w:r>
        <w:rPr>
          <w:rFonts w:eastAsiaTheme="minorEastAsia"/>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left="-567" w:firstLine="540"/>
        <w:jc w:val="both"/>
        <w:rPr>
          <w:rFonts w:eastAsiaTheme="minorEastAsia"/>
          <w:szCs w:val="28"/>
        </w:rPr>
      </w:pPr>
      <w:r>
        <w:rPr>
          <w:rFonts w:eastAsiaTheme="minorEastAsia"/>
          <w:szCs w:val="28"/>
        </w:rPr>
        <w:t>наименования, места нахождения, почтового адреса, адреса электронной почты Министерства;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результатов предоставления субсидии в соответствии с </w:t>
      </w:r>
      <w:hyperlink w:anchor="Par166" w:tooltip="16. Результатами предоставления субсидии являются:" w:history="1">
        <w:r>
          <w:rPr>
            <w:rFonts w:eastAsiaTheme="minorEastAsia"/>
            <w:szCs w:val="28"/>
          </w:rPr>
          <w:t>пунктом 16</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требований к участникам отбора в соответствии с </w:t>
      </w:r>
      <w:hyperlink w:anchor="Par53" w:tooltip="7.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szCs w:val="28"/>
          </w:rPr>
          <w:t>пунктом 7</w:t>
        </w:r>
      </w:hyperlink>
      <w:r>
        <w:rPr>
          <w:rFonts w:eastAsiaTheme="minorEastAsia"/>
          <w:szCs w:val="28"/>
        </w:rPr>
        <w:t xml:space="preserve"> настоящего Порядка и перечня документов, представляемых для подтверждения их соответствия указанным требованиям;</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порядка подачи заявок и требований, предъявляемых к форме и содержанию заявок в соответствии с </w:t>
      </w:r>
      <w:hyperlink w:anchor="Par66" w:tooltip="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пункте 7 настоящего Порядка, согласие участника отбора на публикацию " w:history="1">
        <w:r>
          <w:rPr>
            <w:rFonts w:eastAsiaTheme="minorEastAsia"/>
            <w:szCs w:val="28"/>
          </w:rPr>
          <w:t>абзацем вторым пункта 8</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правил рассмотрения заявок в соответствии с </w:t>
      </w:r>
      <w:hyperlink w:anchor="Par101" w:tooltip="9. Министерство:" w:history="1">
        <w:r>
          <w:rPr>
            <w:rFonts w:eastAsiaTheme="minorEastAsia"/>
            <w:szCs w:val="28"/>
          </w:rPr>
          <w:t>пунктами 9</w:t>
        </w:r>
      </w:hyperlink>
      <w:r>
        <w:rPr>
          <w:rFonts w:eastAsiaTheme="minorEastAsia"/>
          <w:szCs w:val="28"/>
        </w:rPr>
        <w:t xml:space="preserve"> и </w:t>
      </w:r>
      <w:hyperlink w:anchor="Par111" w:tooltip="10. Основаниями для отклонения заявки на стадии рассмотрения заявок являются:" w:history="1">
        <w:r>
          <w:rPr>
            <w:rFonts w:eastAsiaTheme="minorEastAsia"/>
            <w:szCs w:val="28"/>
          </w:rPr>
          <w:t>10</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widowControl w:val="0"/>
        <w:autoSpaceDE w:val="0"/>
        <w:autoSpaceDN w:val="0"/>
        <w:adjustRightInd w:val="0"/>
        <w:ind w:left="-567" w:firstLine="540"/>
        <w:jc w:val="both"/>
        <w:rPr>
          <w:rFonts w:eastAsiaTheme="minorEastAsia"/>
          <w:szCs w:val="28"/>
        </w:rPr>
      </w:pPr>
      <w:r>
        <w:rPr>
          <w:rFonts w:eastAsiaTheme="minorEastAsia"/>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left="-567" w:firstLine="540"/>
        <w:jc w:val="both"/>
        <w:rPr>
          <w:rFonts w:eastAsiaTheme="minorEastAsia"/>
          <w:szCs w:val="28"/>
        </w:rPr>
      </w:pPr>
      <w:r>
        <w:rPr>
          <w:rFonts w:eastAsiaTheme="minorEastAsia"/>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даты размещения результатов отбора на едином портале и официальном сайте Министерства в информационно-телекоммуникационной сети «Интернет», </w:t>
      </w:r>
      <w:r>
        <w:rPr>
          <w:rFonts w:eastAsiaTheme="minorEastAsia"/>
          <w:szCs w:val="28"/>
        </w:rPr>
        <w:lastRenderedPageBreak/>
        <w:t>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left="-567" w:firstLine="540"/>
        <w:jc w:val="both"/>
        <w:rPr>
          <w:rFonts w:eastAsiaTheme="minorEastAsia"/>
          <w:szCs w:val="28"/>
        </w:rPr>
      </w:pPr>
      <w:bookmarkStart w:id="17" w:name="Par48"/>
      <w:bookmarkEnd w:id="17"/>
      <w:r>
        <w:rPr>
          <w:rFonts w:eastAsiaTheme="minorEastAsia"/>
          <w:szCs w:val="28"/>
        </w:rPr>
        <w:t>6. Критериями отбора получателей субсидии являются:</w:t>
      </w:r>
    </w:p>
    <w:p>
      <w:pPr>
        <w:widowControl w:val="0"/>
        <w:autoSpaceDE w:val="0"/>
        <w:autoSpaceDN w:val="0"/>
        <w:adjustRightInd w:val="0"/>
        <w:ind w:left="-567" w:firstLine="540"/>
        <w:jc w:val="both"/>
        <w:rPr>
          <w:rFonts w:eastAsiaTheme="minorEastAsia"/>
          <w:szCs w:val="28"/>
        </w:rPr>
      </w:pPr>
      <w:r>
        <w:rPr>
          <w:rFonts w:eastAsiaTheme="minorEastAsia"/>
          <w:szCs w:val="28"/>
        </w:rPr>
        <w:t>ведение деятельности на территории Республики Татарстан и уплата налогов в бюджет Республики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осуществление деятельности по производству и реализации сельскохозяйственной продукции;</w:t>
      </w:r>
    </w:p>
    <w:p>
      <w:pPr>
        <w:widowControl w:val="0"/>
        <w:autoSpaceDE w:val="0"/>
        <w:autoSpaceDN w:val="0"/>
        <w:adjustRightInd w:val="0"/>
        <w:ind w:left="-567" w:firstLine="540"/>
        <w:jc w:val="both"/>
        <w:rPr>
          <w:rFonts w:eastAsiaTheme="minorEastAsia"/>
          <w:szCs w:val="28"/>
        </w:rPr>
      </w:pPr>
      <w:r>
        <w:rPr>
          <w:rFonts w:eastAsiaTheme="minorEastAsia"/>
          <w:szCs w:val="28"/>
        </w:rPr>
        <w:t>оплата за счет собственных средств не менее 5 процентов затрат на создание противоэрозионных, полезащитных и овражно-балочных лесных насаждений согласно проектно-сметной документации.</w:t>
      </w:r>
    </w:p>
    <w:p>
      <w:pPr>
        <w:widowControl w:val="0"/>
        <w:autoSpaceDE w:val="0"/>
        <w:autoSpaceDN w:val="0"/>
        <w:adjustRightInd w:val="0"/>
        <w:ind w:left="-567" w:firstLine="540"/>
        <w:jc w:val="both"/>
        <w:rPr>
          <w:rFonts w:eastAsiaTheme="minorEastAsia"/>
          <w:szCs w:val="28"/>
        </w:rPr>
      </w:pPr>
      <w:bookmarkStart w:id="18" w:name="Par53"/>
      <w:bookmarkEnd w:id="18"/>
      <w:r>
        <w:rPr>
          <w:rFonts w:eastAsiaTheme="minorEastAsia"/>
          <w:szCs w:val="28"/>
        </w:rPr>
        <w:t>7. Участник отбора на дату, не превышающую 15 рабочих дней до даты подачи заявки, должен соответствовать следующим требованиям:</w:t>
      </w:r>
    </w:p>
    <w:p>
      <w:pPr>
        <w:widowControl w:val="0"/>
        <w:autoSpaceDE w:val="0"/>
        <w:autoSpaceDN w:val="0"/>
        <w:adjustRightInd w:val="0"/>
        <w:ind w:left="-567" w:firstLine="540"/>
        <w:jc w:val="both"/>
        <w:rPr>
          <w:rFonts w:eastAsiaTheme="minorEastAsia"/>
          <w:szCs w:val="28"/>
        </w:rPr>
      </w:pPr>
      <w:r>
        <w:rPr>
          <w:rFonts w:eastAsiaTheme="minorEastAsia"/>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widowControl w:val="0"/>
        <w:autoSpaceDE w:val="0"/>
        <w:autoSpaceDN w:val="0"/>
        <w:adjustRightInd w:val="0"/>
        <w:ind w:left="-567" w:firstLine="540"/>
        <w:jc w:val="both"/>
        <w:rPr>
          <w:rFonts w:eastAsiaTheme="minorEastAsia"/>
          <w:szCs w:val="28"/>
        </w:rPr>
      </w:pPr>
      <w:r>
        <w:rPr>
          <w:rFonts w:eastAsiaTheme="minorEastAsia"/>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widowControl w:val="0"/>
        <w:autoSpaceDE w:val="0"/>
        <w:autoSpaceDN w:val="0"/>
        <w:adjustRightInd w:val="0"/>
        <w:ind w:left="-567" w:firstLine="540"/>
        <w:jc w:val="both"/>
        <w:rPr>
          <w:rFonts w:eastAsiaTheme="minorEastAsia"/>
          <w:szCs w:val="28"/>
        </w:rPr>
      </w:pPr>
      <w:r>
        <w:rPr>
          <w:rFonts w:eastAsiaTheme="minorEastAsia"/>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ar15"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инанс" w:history="1">
        <w:r>
          <w:rPr>
            <w:rFonts w:eastAsiaTheme="minorEastAsia"/>
            <w:szCs w:val="28"/>
          </w:rPr>
          <w:t>пункте 1</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8. Для участия в отборе на получение субсидии участник отбора представляет </w:t>
      </w:r>
      <w:r>
        <w:rPr>
          <w:rFonts w:eastAsiaTheme="minorEastAsia"/>
          <w:szCs w:val="28"/>
        </w:rPr>
        <w:lastRenderedPageBreak/>
        <w:t>в Министерство следующие документы:</w:t>
      </w:r>
    </w:p>
    <w:p>
      <w:pPr>
        <w:widowControl w:val="0"/>
        <w:autoSpaceDE w:val="0"/>
        <w:autoSpaceDN w:val="0"/>
        <w:adjustRightInd w:val="0"/>
        <w:ind w:left="-567" w:firstLine="540"/>
        <w:jc w:val="both"/>
        <w:rPr>
          <w:rFonts w:eastAsiaTheme="minorEastAsia"/>
          <w:szCs w:val="28"/>
        </w:rPr>
      </w:pPr>
      <w:bookmarkStart w:id="19" w:name="Par66"/>
      <w:bookmarkEnd w:id="19"/>
      <w:r>
        <w:rPr>
          <w:rFonts w:eastAsiaTheme="minorEastAsia"/>
          <w:szCs w:val="28"/>
        </w:rP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w:anchor="Par53" w:tooltip="7.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szCs w:val="28"/>
          </w:rPr>
          <w:t>пункте 7</w:t>
        </w:r>
      </w:hyperlink>
      <w:r>
        <w:rPr>
          <w:rFonts w:eastAsiaTheme="minorEastAsia"/>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pPr>
        <w:widowControl w:val="0"/>
        <w:autoSpaceDE w:val="0"/>
        <w:autoSpaceDN w:val="0"/>
        <w:adjustRightInd w:val="0"/>
        <w:ind w:left="-567" w:firstLine="540"/>
        <w:jc w:val="both"/>
        <w:rPr>
          <w:rFonts w:eastAsiaTheme="minorEastAsia"/>
          <w:szCs w:val="28"/>
        </w:rPr>
      </w:pPr>
      <w:r>
        <w:rPr>
          <w:rFonts w:eastAsiaTheme="minorEastAsia"/>
          <w:szCs w:val="28"/>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widowControl w:val="0"/>
        <w:autoSpaceDE w:val="0"/>
        <w:autoSpaceDN w:val="0"/>
        <w:adjustRightInd w:val="0"/>
        <w:ind w:left="-567" w:firstLine="540"/>
        <w:jc w:val="both"/>
        <w:rPr>
          <w:rFonts w:eastAsiaTheme="minorEastAsia"/>
          <w:szCs w:val="28"/>
        </w:rPr>
      </w:pPr>
      <w:r>
        <w:rPr>
          <w:rFonts w:eastAsiaTheme="minorEastAsia"/>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участником отбора такого документа Министерство запрашивает его самостоятельно);</w:t>
      </w:r>
    </w:p>
    <w:p>
      <w:pPr>
        <w:widowControl w:val="0"/>
        <w:autoSpaceDE w:val="0"/>
        <w:autoSpaceDN w:val="0"/>
        <w:adjustRightInd w:val="0"/>
        <w:ind w:left="-567" w:firstLine="540"/>
        <w:jc w:val="both"/>
        <w:rPr>
          <w:rFonts w:eastAsiaTheme="minorEastAsia"/>
          <w:szCs w:val="28"/>
        </w:rPr>
      </w:pPr>
      <w:r>
        <w:rPr>
          <w:rFonts w:eastAsiaTheme="minorEastAsia"/>
          <w:szCs w:val="28"/>
        </w:rPr>
        <w:t>справку-расчет о причитающейся субсидии по форме, утвержденной Министерством;</w:t>
      </w:r>
    </w:p>
    <w:p>
      <w:pPr>
        <w:widowControl w:val="0"/>
        <w:autoSpaceDE w:val="0"/>
        <w:autoSpaceDN w:val="0"/>
        <w:adjustRightInd w:val="0"/>
        <w:ind w:left="-567" w:firstLine="540"/>
        <w:jc w:val="both"/>
        <w:rPr>
          <w:rFonts w:eastAsiaTheme="minorEastAsia"/>
          <w:szCs w:val="28"/>
        </w:rPr>
      </w:pPr>
      <w:r>
        <w:rPr>
          <w:rFonts w:eastAsiaTheme="minorEastAsia"/>
          <w:szCs w:val="28"/>
        </w:rPr>
        <w:t>копию проектно-сметной документации на создание противоэрозионных, полезащитных и овражно-балочных лесных насаждений;</w:t>
      </w:r>
    </w:p>
    <w:p>
      <w:pPr>
        <w:widowControl w:val="0"/>
        <w:autoSpaceDE w:val="0"/>
        <w:autoSpaceDN w:val="0"/>
        <w:adjustRightInd w:val="0"/>
        <w:ind w:left="-567" w:firstLine="540"/>
        <w:jc w:val="both"/>
        <w:rPr>
          <w:rFonts w:eastAsiaTheme="minorEastAsia"/>
          <w:szCs w:val="28"/>
        </w:rPr>
      </w:pPr>
      <w:r>
        <w:rPr>
          <w:rFonts w:eastAsiaTheme="minorEastAsia"/>
          <w:szCs w:val="28"/>
        </w:rPr>
        <w:t>акт выделения земель для создания противоэрозионных, полезащитных и овражно-балочных лесных насаждений, по форме, утвержденной Министерством;</w:t>
      </w:r>
    </w:p>
    <w:p>
      <w:pPr>
        <w:widowControl w:val="0"/>
        <w:autoSpaceDE w:val="0"/>
        <w:autoSpaceDN w:val="0"/>
        <w:adjustRightInd w:val="0"/>
        <w:ind w:left="-567" w:firstLine="540"/>
        <w:jc w:val="both"/>
        <w:rPr>
          <w:rFonts w:eastAsiaTheme="minorEastAsia"/>
          <w:szCs w:val="28"/>
        </w:rPr>
      </w:pPr>
      <w:r>
        <w:rPr>
          <w:rFonts w:eastAsiaTheme="minorEastAsia"/>
          <w:szCs w:val="28"/>
        </w:rPr>
        <w:t>копию договора подряда на выполнение работ с организацией, имеющей вид экономической деятельности по Общероссийскому классификатору видов экономической деятельности 02.1 - Лесоводство и прочая лесохозяйственная деятельность;</w:t>
      </w:r>
    </w:p>
    <w:p>
      <w:pPr>
        <w:widowControl w:val="0"/>
        <w:autoSpaceDE w:val="0"/>
        <w:autoSpaceDN w:val="0"/>
        <w:adjustRightInd w:val="0"/>
        <w:ind w:left="-567" w:firstLine="540"/>
        <w:jc w:val="both"/>
        <w:rPr>
          <w:rFonts w:eastAsiaTheme="minorEastAsia"/>
          <w:szCs w:val="28"/>
        </w:rPr>
      </w:pPr>
      <w:r>
        <w:rPr>
          <w:rFonts w:eastAsiaTheme="minorEastAsia"/>
          <w:szCs w:val="28"/>
        </w:rPr>
        <w:t>копию договора на приобретение посадочного материала;</w:t>
      </w:r>
    </w:p>
    <w:p>
      <w:pPr>
        <w:widowControl w:val="0"/>
        <w:autoSpaceDE w:val="0"/>
        <w:autoSpaceDN w:val="0"/>
        <w:adjustRightInd w:val="0"/>
        <w:ind w:left="-567" w:firstLine="540"/>
        <w:jc w:val="both"/>
        <w:rPr>
          <w:rFonts w:eastAsiaTheme="minorEastAsia"/>
          <w:szCs w:val="28"/>
        </w:rPr>
      </w:pPr>
      <w:r>
        <w:rPr>
          <w:rFonts w:eastAsiaTheme="minorEastAsia"/>
          <w:szCs w:val="28"/>
        </w:rPr>
        <w:t>копию платежных поручений, подтверждающих оплату участником отбора  за счет собственных средств не менее 5 процентов затрат на создание противоэрозионных, полезащитных и овражно-балочных лесных насаждений согласно проектно-сметной документации.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 Копии представленных документов заверяются участником отбора.</w:t>
      </w:r>
    </w:p>
    <w:p>
      <w:pPr>
        <w:widowControl w:val="0"/>
        <w:autoSpaceDE w:val="0"/>
        <w:autoSpaceDN w:val="0"/>
        <w:adjustRightInd w:val="0"/>
        <w:ind w:left="-567" w:firstLine="540"/>
        <w:jc w:val="both"/>
        <w:rPr>
          <w:rFonts w:eastAsiaTheme="minorEastAsia"/>
          <w:szCs w:val="28"/>
        </w:rPr>
      </w:pPr>
      <w:r>
        <w:rPr>
          <w:rFonts w:eastAsiaTheme="minorEastAsia"/>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left="-567" w:firstLine="540"/>
        <w:jc w:val="both"/>
        <w:rPr>
          <w:rFonts w:eastAsiaTheme="minorEastAsia"/>
          <w:szCs w:val="28"/>
        </w:rPr>
      </w:pPr>
      <w:bookmarkStart w:id="20" w:name="Par101"/>
      <w:bookmarkEnd w:id="20"/>
      <w:r>
        <w:rPr>
          <w:rFonts w:eastAsiaTheme="minorEastAsia"/>
          <w:szCs w:val="28"/>
        </w:rPr>
        <w:t>9. Министерство:</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в течение срока приема заявок, установленного в объявлении о проведении отбора, регистрирует заявки с указанием даты и времени в порядке их </w:t>
      </w:r>
      <w:r>
        <w:rPr>
          <w:rFonts w:eastAsiaTheme="minorEastAsia"/>
          <w:szCs w:val="28"/>
        </w:rPr>
        <w:lastRenderedPageBreak/>
        <w:t>поступления в информационной системе «Агропромышленный комплекс Республики Татарстан»;</w:t>
      </w:r>
    </w:p>
    <w:p>
      <w:pPr>
        <w:ind w:left="-567" w:firstLine="540"/>
        <w:jc w:val="both"/>
        <w:rPr>
          <w:rFonts w:eastAsiaTheme="minorEastAsia"/>
          <w:szCs w:val="28"/>
        </w:rPr>
      </w:pPr>
      <w:r>
        <w:rPr>
          <w:rFonts w:eastAsiaTheme="minorEastAsia"/>
          <w:szCs w:val="28"/>
        </w:rPr>
        <w:t xml:space="preserve">в пятидневный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рассматривает представленные документы на предмет их соответствия критериям и требованиям, установленным в объявлении о проведении отбора, формирует реестр о результатах отбора по форме, утвержденной приказом Министерства, и принимает решение о победителях отбора либо об отклонении заявки; </w:t>
      </w:r>
    </w:p>
    <w:p>
      <w:pPr>
        <w:widowControl w:val="0"/>
        <w:autoSpaceDE w:val="0"/>
        <w:autoSpaceDN w:val="0"/>
        <w:adjustRightInd w:val="0"/>
        <w:ind w:left="-567" w:firstLine="540"/>
        <w:jc w:val="both"/>
        <w:rPr>
          <w:rFonts w:eastAsiaTheme="minorEastAsia"/>
          <w:szCs w:val="28"/>
        </w:rPr>
      </w:pPr>
      <w:r>
        <w:rPr>
          <w:rFonts w:eastAsiaTheme="minorEastAsia"/>
          <w:szCs w:val="28"/>
        </w:rPr>
        <w:t>не позднее 14-го календарного дня, следующего за днем определения победителей отбора, размещает на едином портале и официальном сайте Министерства информацию о результатах отбора, содержащую следующие сведения:</w:t>
      </w:r>
    </w:p>
    <w:p>
      <w:pPr>
        <w:widowControl w:val="0"/>
        <w:autoSpaceDE w:val="0"/>
        <w:autoSpaceDN w:val="0"/>
        <w:adjustRightInd w:val="0"/>
        <w:ind w:left="-567" w:firstLine="540"/>
        <w:jc w:val="both"/>
        <w:rPr>
          <w:rFonts w:eastAsiaTheme="minorEastAsia"/>
          <w:szCs w:val="28"/>
        </w:rPr>
      </w:pPr>
      <w:r>
        <w:rPr>
          <w:rFonts w:eastAsiaTheme="minorEastAsia"/>
          <w:szCs w:val="28"/>
        </w:rPr>
        <w:t>дату, время и место проведения рассмотрения заявок;</w:t>
      </w:r>
    </w:p>
    <w:p>
      <w:pPr>
        <w:widowControl w:val="0"/>
        <w:autoSpaceDE w:val="0"/>
        <w:autoSpaceDN w:val="0"/>
        <w:adjustRightInd w:val="0"/>
        <w:ind w:left="-567" w:firstLine="540"/>
        <w:jc w:val="both"/>
        <w:rPr>
          <w:rFonts w:eastAsiaTheme="minorEastAsia"/>
          <w:szCs w:val="28"/>
        </w:rPr>
      </w:pPr>
      <w:r>
        <w:rPr>
          <w:rFonts w:eastAsiaTheme="minorEastAsia"/>
          <w:szCs w:val="28"/>
        </w:rPr>
        <w:t>информацию об участниках отбора, заявки которых были рассмотрены;</w:t>
      </w:r>
    </w:p>
    <w:p>
      <w:pPr>
        <w:widowControl w:val="0"/>
        <w:autoSpaceDE w:val="0"/>
        <w:autoSpaceDN w:val="0"/>
        <w:adjustRightInd w:val="0"/>
        <w:ind w:left="-567" w:firstLine="540"/>
        <w:jc w:val="both"/>
        <w:rPr>
          <w:rFonts w:eastAsiaTheme="minorEastAsia"/>
          <w:szCs w:val="28"/>
        </w:rPr>
      </w:pPr>
      <w:r>
        <w:rPr>
          <w:rFonts w:eastAsiaTheme="minorEastAsia"/>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autoSpaceDE w:val="0"/>
        <w:autoSpaceDN w:val="0"/>
        <w:adjustRightInd w:val="0"/>
        <w:ind w:left="-567" w:firstLine="540"/>
        <w:jc w:val="both"/>
        <w:rPr>
          <w:rFonts w:eastAsiaTheme="minorEastAsia"/>
          <w:szCs w:val="28"/>
        </w:rPr>
      </w:pPr>
      <w:r>
        <w:rPr>
          <w:rFonts w:eastAsiaTheme="minorEastAsia"/>
          <w:szCs w:val="28"/>
        </w:rPr>
        <w:t>наименование победителя (победителей) отбора, с которым заключается соглашение, и размер предоставляемой ему субсидии.</w:t>
      </w:r>
    </w:p>
    <w:p>
      <w:pPr>
        <w:widowControl w:val="0"/>
        <w:autoSpaceDE w:val="0"/>
        <w:autoSpaceDN w:val="0"/>
        <w:adjustRightInd w:val="0"/>
        <w:ind w:left="-567" w:firstLine="540"/>
        <w:jc w:val="both"/>
        <w:rPr>
          <w:rFonts w:eastAsiaTheme="minorEastAsia"/>
          <w:szCs w:val="28"/>
        </w:rPr>
      </w:pPr>
      <w:bookmarkStart w:id="21" w:name="Par111"/>
      <w:bookmarkEnd w:id="21"/>
      <w:r>
        <w:rPr>
          <w:rFonts w:eastAsiaTheme="minorEastAsia"/>
          <w:szCs w:val="28"/>
        </w:rPr>
        <w:t>10. Основаниями для отклонения заявки на стадии рассмотрения заявок являются:</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несоответствие участника отбора требованиям, указанным в </w:t>
      </w:r>
      <w:hyperlink w:anchor="Par53" w:tooltip="7.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szCs w:val="28"/>
          </w:rPr>
          <w:t>пункте 7</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pPr>
        <w:widowControl w:val="0"/>
        <w:autoSpaceDE w:val="0"/>
        <w:autoSpaceDN w:val="0"/>
        <w:adjustRightInd w:val="0"/>
        <w:ind w:left="-567" w:firstLine="540"/>
        <w:jc w:val="both"/>
        <w:rPr>
          <w:rFonts w:eastAsiaTheme="minorEastAsia"/>
          <w:szCs w:val="28"/>
        </w:rPr>
      </w:pPr>
      <w:r>
        <w:rPr>
          <w:rFonts w:eastAsiaTheme="minorEastAsia"/>
          <w:szCs w:val="28"/>
        </w:rPr>
        <w:t>недостоверность представленной участником отбора информации, в том числе информации о месте нахождения и адресе юридического лица;</w:t>
      </w:r>
    </w:p>
    <w:p>
      <w:pPr>
        <w:widowControl w:val="0"/>
        <w:autoSpaceDE w:val="0"/>
        <w:autoSpaceDN w:val="0"/>
        <w:adjustRightInd w:val="0"/>
        <w:ind w:left="-567" w:firstLine="540"/>
        <w:jc w:val="both"/>
        <w:rPr>
          <w:rFonts w:eastAsiaTheme="minorEastAsia"/>
          <w:szCs w:val="28"/>
        </w:rPr>
      </w:pPr>
      <w:r>
        <w:rPr>
          <w:rFonts w:eastAsiaTheme="minorEastAsia"/>
          <w:szCs w:val="28"/>
        </w:rPr>
        <w:t>подача участником отбора заявки после даты и (или) времени, определенных для подачи заявки;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несоответствие участника отбора критериям, указанным в </w:t>
      </w:r>
      <w:hyperlink w:anchor="Par48" w:tooltip="6. Критериями отбора получателей субсидии являются:" w:history="1">
        <w:r>
          <w:rPr>
            <w:rFonts w:eastAsiaTheme="minorEastAsia"/>
            <w:szCs w:val="28"/>
          </w:rPr>
          <w:t>пункте 6</w:t>
        </w:r>
      </w:hyperlink>
      <w:r>
        <w:rPr>
          <w:rFonts w:eastAsiaTheme="minorEastAsia"/>
          <w:szCs w:val="28"/>
        </w:rPr>
        <w:t xml:space="preserve"> настоящего Порядка;</w:t>
      </w:r>
    </w:p>
    <w:p>
      <w:pPr>
        <w:widowControl w:val="0"/>
        <w:autoSpaceDE w:val="0"/>
        <w:autoSpaceDN w:val="0"/>
        <w:adjustRightInd w:val="0"/>
        <w:ind w:left="-567" w:firstLine="540"/>
        <w:jc w:val="both"/>
        <w:rPr>
          <w:rFonts w:eastAsiaTheme="minorEastAsia"/>
          <w:szCs w:val="28"/>
        </w:rPr>
      </w:pPr>
      <w:r>
        <w:rPr>
          <w:rFonts w:eastAsiaTheme="minorEastAsia"/>
          <w:szCs w:val="28"/>
        </w:rPr>
        <w:t>исчерпание лимита бюджетных обязательств.</w:t>
      </w:r>
    </w:p>
    <w:p>
      <w:pPr>
        <w:widowControl w:val="0"/>
        <w:autoSpaceDE w:val="0"/>
        <w:autoSpaceDN w:val="0"/>
        <w:adjustRightInd w:val="0"/>
        <w:ind w:left="-567" w:firstLine="540"/>
        <w:jc w:val="both"/>
        <w:rPr>
          <w:rFonts w:eastAsiaTheme="minorEastAsia"/>
          <w:szCs w:val="28"/>
        </w:rPr>
      </w:pPr>
      <w:bookmarkStart w:id="22" w:name="Par118"/>
      <w:bookmarkEnd w:id="22"/>
      <w:r>
        <w:rPr>
          <w:rFonts w:eastAsiaTheme="minorEastAsia"/>
          <w:szCs w:val="28"/>
        </w:rPr>
        <w:t>11. Министерство в течение 10 рабочих дней со дня размещения на едином портале и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В соглашении предусматриваются:</w:t>
      </w:r>
    </w:p>
    <w:p>
      <w:pPr>
        <w:ind w:left="-567" w:firstLine="540"/>
        <w:jc w:val="both"/>
        <w:rPr>
          <w:rFonts w:eastAsiaTheme="minorEastAsia"/>
          <w:szCs w:val="28"/>
        </w:rPr>
      </w:pPr>
      <w:r>
        <w:rPr>
          <w:rFonts w:eastAsiaTheme="minorEastAsia"/>
          <w:szCs w:val="28"/>
        </w:rPr>
        <w:t xml:space="preserve">целевое назначение субсидии, направление расходов, источником финансового обеспечения которых является субсидия, размер субсидии и сроки ее перечисления; </w:t>
      </w:r>
    </w:p>
    <w:p>
      <w:pPr>
        <w:widowControl w:val="0"/>
        <w:autoSpaceDE w:val="0"/>
        <w:autoSpaceDN w:val="0"/>
        <w:ind w:left="-567" w:firstLine="709"/>
        <w:jc w:val="both"/>
        <w:rPr>
          <w:rFonts w:eastAsiaTheme="minorEastAsia"/>
          <w:szCs w:val="28"/>
        </w:rPr>
      </w:pPr>
      <w:r>
        <w:rPr>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r>
        <w:rPr>
          <w:rFonts w:eastAsiaTheme="minorEastAsia"/>
          <w:szCs w:val="28"/>
        </w:rPr>
        <w:t xml:space="preserve"> </w:t>
      </w:r>
    </w:p>
    <w:p>
      <w:pPr>
        <w:ind w:left="-567" w:firstLine="540"/>
        <w:jc w:val="both"/>
        <w:rPr>
          <w:rFonts w:eastAsiaTheme="minorEastAsia"/>
          <w:szCs w:val="28"/>
        </w:rPr>
      </w:pPr>
      <w:r>
        <w:rPr>
          <w:rFonts w:eastAsiaTheme="minorEastAsia"/>
          <w:szCs w:val="28"/>
        </w:rPr>
        <w:lastRenderedPageBreak/>
        <w:t xml:space="preserve">форма и сроки представления получателем субсидии дополнительных отчетов, установленных Министерством; </w:t>
      </w:r>
    </w:p>
    <w:p>
      <w:pPr>
        <w:ind w:left="-567" w:firstLine="540"/>
        <w:jc w:val="both"/>
        <w:rPr>
          <w:rFonts w:eastAsiaTheme="minorEastAsia"/>
          <w:szCs w:val="28"/>
        </w:rPr>
      </w:pPr>
      <w:r>
        <w:rPr>
          <w:rFonts w:eastAsiaTheme="minorEastAsia"/>
          <w:szCs w:val="28"/>
        </w:rPr>
        <w:t xml:space="preserve">условие о запрете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субсидий средств иностранной валюты; </w:t>
      </w:r>
    </w:p>
    <w:p>
      <w:pPr>
        <w:ind w:left="-567" w:firstLine="540"/>
        <w:jc w:val="both"/>
        <w:rPr>
          <w:rFonts w:eastAsiaTheme="minorEastAsia"/>
          <w:szCs w:val="28"/>
        </w:rPr>
      </w:pPr>
      <w:r>
        <w:rPr>
          <w:rFonts w:eastAsiaTheme="minorEastAsia"/>
          <w:szCs w:val="28"/>
        </w:rPr>
        <w:t xml:space="preserve">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58" w:history="1">
        <w:r>
          <w:rPr>
            <w:rFonts w:eastAsiaTheme="minorEastAsia"/>
            <w:szCs w:val="28"/>
          </w:rPr>
          <w:t>статьями 268.</w:t>
        </w:r>
      </w:hyperlink>
      <w:r>
        <w:rPr>
          <w:rFonts w:eastAsiaTheme="minorEastAsia"/>
          <w:szCs w:val="28"/>
          <w:vertAlign w:val="superscript"/>
        </w:rPr>
        <w:t>1</w:t>
      </w:r>
      <w:r>
        <w:rPr>
          <w:rFonts w:eastAsiaTheme="minorEastAsia"/>
          <w:szCs w:val="28"/>
        </w:rPr>
        <w:t xml:space="preserve"> и </w:t>
      </w:r>
      <w:hyperlink r:id="rId59" w:history="1">
        <w:r>
          <w:rPr>
            <w:rFonts w:eastAsiaTheme="minorEastAsia"/>
            <w:szCs w:val="28"/>
          </w:rPr>
          <w:t>269.</w:t>
        </w:r>
      </w:hyperlink>
      <w:r>
        <w:rPr>
          <w:rFonts w:eastAsiaTheme="minorEastAsia"/>
          <w:szCs w:val="28"/>
          <w:vertAlign w:val="superscript"/>
        </w:rPr>
        <w:t xml:space="preserve">2 </w:t>
      </w:r>
      <w:r>
        <w:rPr>
          <w:rFonts w:eastAsiaTheme="minorEastAsia"/>
          <w:szCs w:val="28"/>
        </w:rPr>
        <w:t xml:space="preserve">Бюджетного кодекса Российской Федерации; </w:t>
      </w:r>
    </w:p>
    <w:p>
      <w:pPr>
        <w:widowControl w:val="0"/>
        <w:autoSpaceDE w:val="0"/>
        <w:autoSpaceDN w:val="0"/>
        <w:adjustRightInd w:val="0"/>
        <w:ind w:left="-567" w:firstLine="540"/>
        <w:jc w:val="both"/>
        <w:rPr>
          <w:rFonts w:eastAsiaTheme="minorEastAsia"/>
          <w:szCs w:val="28"/>
        </w:rPr>
      </w:pPr>
      <w:r>
        <w:rPr>
          <w:rFonts w:eastAsiaTheme="minorEastAsia"/>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12. Получатель субсидии признается уклонившимся от заключения соглашения в случае, если в сроки, указанные в </w:t>
      </w:r>
      <w:hyperlink w:anchor="Par118" w:tooltip="11. Министерство в течение 15 рабочих дней со дня размещения на едином портале и официальном сайте Министерства в информационно-телекоммуникационной сети &quot;Интернет&quot; информации о результатах отбора заключает с получателями субсидии соглашения в соответствии с т" w:history="1">
        <w:r>
          <w:rPr>
            <w:rFonts w:eastAsiaTheme="minorEastAsia"/>
            <w:szCs w:val="28"/>
          </w:rPr>
          <w:t>абзаце первом пункта 11</w:t>
        </w:r>
      </w:hyperlink>
      <w:r>
        <w:rPr>
          <w:rFonts w:eastAsiaTheme="minorEastAsia"/>
          <w:szCs w:val="28"/>
        </w:rPr>
        <w:t xml:space="preserve"> настоящего Порядка, не обеспечил подписание соглашения лицом, имеющим право действовать от имени получателя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13. Министерство:</w:t>
      </w:r>
    </w:p>
    <w:p>
      <w:pPr>
        <w:widowControl w:val="0"/>
        <w:autoSpaceDE w:val="0"/>
        <w:autoSpaceDN w:val="0"/>
        <w:adjustRightInd w:val="0"/>
        <w:ind w:left="-567" w:firstLine="540"/>
        <w:jc w:val="both"/>
        <w:rPr>
          <w:rFonts w:eastAsiaTheme="minorEastAsia"/>
          <w:szCs w:val="28"/>
        </w:rPr>
      </w:pPr>
      <w:r>
        <w:rPr>
          <w:rFonts w:eastAsiaTheme="minorEastAsia"/>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widowControl w:val="0"/>
        <w:autoSpaceDE w:val="0"/>
        <w:autoSpaceDN w:val="0"/>
        <w:adjustRightInd w:val="0"/>
        <w:ind w:left="-567" w:firstLine="540"/>
        <w:jc w:val="both"/>
        <w:rPr>
          <w:rFonts w:eastAsiaTheme="minorEastAsia"/>
          <w:szCs w:val="28"/>
        </w:rPr>
      </w:pPr>
      <w:r>
        <w:rPr>
          <w:rFonts w:eastAsiaTheme="minorEastAsia"/>
          <w:szCs w:val="28"/>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widowControl w:val="0"/>
        <w:autoSpaceDE w:val="0"/>
        <w:autoSpaceDN w:val="0"/>
        <w:adjustRightInd w:val="0"/>
        <w:ind w:left="-567" w:firstLine="540"/>
        <w:jc w:val="both"/>
        <w:rPr>
          <w:rFonts w:eastAsiaTheme="minorEastAsia"/>
          <w:szCs w:val="28"/>
        </w:rPr>
      </w:pPr>
      <w:r>
        <w:rPr>
          <w:rFonts w:eastAsiaTheme="minorEastAsia"/>
          <w:szCs w:val="28"/>
        </w:rPr>
        <w:t>14. Направлением расходов, источником финансового обеспечения которых является субсидия: оплата работ, связанных с созданием противоэрозионных, полезащитных и овражно-балочных лесных насаждений, включенных в локальный ресурсный сметный расчет (за вычетом расходов на уплату налога на добавленную стоимость).</w:t>
      </w:r>
    </w:p>
    <w:p>
      <w:pPr>
        <w:widowControl w:val="0"/>
        <w:autoSpaceDE w:val="0"/>
        <w:autoSpaceDN w:val="0"/>
        <w:adjustRightInd w:val="0"/>
        <w:ind w:left="-567" w:firstLine="540"/>
        <w:jc w:val="both"/>
        <w:rPr>
          <w:rFonts w:eastAsiaTheme="minorEastAsia"/>
          <w:szCs w:val="28"/>
        </w:rPr>
      </w:pPr>
      <w:r>
        <w:rPr>
          <w:rFonts w:eastAsiaTheme="minorEastAsia"/>
          <w:szCs w:val="28"/>
        </w:rPr>
        <w:t>15.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szCs w:val="28"/>
        </w:rPr>
      </w:pPr>
      <w:r>
        <w:rPr>
          <w:rFonts w:eastAsiaTheme="minorEastAsia"/>
          <w:szCs w:val="28"/>
        </w:rPr>
        <w:t>W = P x 95%,</w:t>
      </w: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r>
        <w:rPr>
          <w:rFonts w:eastAsiaTheme="minorEastAsia"/>
          <w:szCs w:val="28"/>
        </w:rPr>
        <w:t>Р – стоимость работ, связанных с созданием противоэрозионных, полезащитных и овражно-балочных лесных насаждений, включенных в локальный ресурсный сметный расчет, в отчетном и (или) текущем финансовых годах (за вычетом расходов на уплату налога на добавленную стоимость), рублей.</w:t>
      </w:r>
    </w:p>
    <w:p>
      <w:pPr>
        <w:widowControl w:val="0"/>
        <w:autoSpaceDE w:val="0"/>
        <w:autoSpaceDN w:val="0"/>
        <w:adjustRightInd w:val="0"/>
        <w:ind w:left="-567" w:firstLine="540"/>
        <w:jc w:val="both"/>
        <w:rPr>
          <w:rFonts w:eastAsiaTheme="minorEastAsia"/>
          <w:szCs w:val="28"/>
        </w:rPr>
      </w:pPr>
      <w:bookmarkStart w:id="23" w:name="Par166"/>
      <w:bookmarkEnd w:id="23"/>
      <w:r>
        <w:rPr>
          <w:rFonts w:eastAsiaTheme="minorEastAsia"/>
          <w:szCs w:val="28"/>
        </w:rPr>
        <w:t>16. Результатом предоставления субсидии является площадь создания противоэрозионных, полезащитных и овражно-балочных лесных насаждений (площадь посадок) по состоянию на 31 декабря года предоставления субсидии, в гектарах.</w:t>
      </w:r>
    </w:p>
    <w:p>
      <w:pPr>
        <w:widowControl w:val="0"/>
        <w:autoSpaceDE w:val="0"/>
        <w:autoSpaceDN w:val="0"/>
        <w:adjustRightInd w:val="0"/>
        <w:ind w:left="-567" w:firstLine="540"/>
        <w:jc w:val="both"/>
        <w:rPr>
          <w:rFonts w:eastAsiaTheme="minorEastAsia"/>
          <w:szCs w:val="28"/>
        </w:rPr>
      </w:pPr>
      <w:r>
        <w:rPr>
          <w:rFonts w:eastAsiaTheme="minorEastAsia"/>
          <w:szCs w:val="28"/>
        </w:rPr>
        <w:t>17. Получатель субсидии представляет в Министерство:</w:t>
      </w:r>
    </w:p>
    <w:p>
      <w:pPr>
        <w:ind w:left="-567" w:firstLine="540"/>
        <w:jc w:val="both"/>
        <w:rPr>
          <w:rFonts w:eastAsiaTheme="minorEastAsia"/>
          <w:szCs w:val="28"/>
        </w:rPr>
      </w:pPr>
      <w:r>
        <w:rPr>
          <w:rFonts w:eastAsiaTheme="minorEastAsia"/>
          <w:szCs w:val="28"/>
        </w:rPr>
        <w:t xml:space="preserve">отчеты о достижении значения результата предоставления субсидии и об осуществлении расходов, источником финансового обеспечения которых является субсидия, ежеквартально, не позднее 25 числа месяца, следующего за отчетным кварталом, по формам, прилагаемым к типовой форме соглашения, установленной Министерством финансов Республики Татарстан. </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копию </w:t>
      </w:r>
      <w:hyperlink r:id="rId60" w:history="1">
        <w:r>
          <w:rPr>
            <w:rFonts w:eastAsiaTheme="minorEastAsia"/>
            <w:szCs w:val="28"/>
          </w:rPr>
          <w:t>акта</w:t>
        </w:r>
      </w:hyperlink>
      <w:r>
        <w:rPr>
          <w:rFonts w:eastAsiaTheme="minorEastAsia"/>
          <w:szCs w:val="28"/>
        </w:rPr>
        <w:t xml:space="preserve"> о приемке выполненных работ по статистической форме № КС-2;</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копию </w:t>
      </w:r>
      <w:hyperlink r:id="rId61" w:history="1">
        <w:r>
          <w:rPr>
            <w:rFonts w:eastAsiaTheme="minorEastAsia"/>
            <w:szCs w:val="28"/>
          </w:rPr>
          <w:t>справки</w:t>
        </w:r>
      </w:hyperlink>
      <w:r>
        <w:rPr>
          <w:rFonts w:eastAsiaTheme="minorEastAsia"/>
          <w:szCs w:val="28"/>
        </w:rPr>
        <w:t xml:space="preserve"> о стоимости выполненных работ и затрат по статистической форме № КС-3;</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панорамные цветные </w:t>
      </w:r>
      <w:proofErr w:type="spellStart"/>
      <w:r>
        <w:rPr>
          <w:rFonts w:eastAsiaTheme="minorEastAsia"/>
          <w:szCs w:val="28"/>
        </w:rPr>
        <w:t>фотофиксации</w:t>
      </w:r>
      <w:proofErr w:type="spellEnd"/>
      <w:r>
        <w:rPr>
          <w:rFonts w:eastAsiaTheme="minorEastAsia"/>
          <w:szCs w:val="28"/>
        </w:rPr>
        <w:t xml:space="preserve"> размерами от 10 x 15 см до 21 x 29,7 см (формат А4), отражающие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на котором проведены работы, заверенные подписью руководителя и печатью получателя с указанием даты;</w:t>
      </w:r>
    </w:p>
    <w:p>
      <w:pPr>
        <w:widowControl w:val="0"/>
        <w:autoSpaceDE w:val="0"/>
        <w:autoSpaceDN w:val="0"/>
        <w:adjustRightInd w:val="0"/>
        <w:ind w:left="-567" w:firstLine="540"/>
        <w:jc w:val="both"/>
        <w:rPr>
          <w:rFonts w:eastAsiaTheme="minorEastAsia"/>
          <w:szCs w:val="28"/>
        </w:rPr>
      </w:pPr>
      <w:bookmarkStart w:id="24" w:name="Par175"/>
      <w:bookmarkEnd w:id="24"/>
      <w:r>
        <w:rPr>
          <w:rFonts w:eastAsiaTheme="minorEastAsia"/>
          <w:szCs w:val="28"/>
        </w:rPr>
        <w:t>18.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widowControl w:val="0"/>
        <w:autoSpaceDE w:val="0"/>
        <w:autoSpaceDN w:val="0"/>
        <w:adjustRightInd w:val="0"/>
        <w:ind w:left="-567" w:firstLine="540"/>
        <w:jc w:val="both"/>
        <w:rPr>
          <w:rFonts w:eastAsiaTheme="minorEastAsia"/>
          <w:szCs w:val="28"/>
        </w:rPr>
      </w:pPr>
      <w:r>
        <w:rPr>
          <w:rFonts w:eastAsiaTheme="minorEastAsia"/>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rPr>
          <w:rFonts w:eastAsiaTheme="minorEastAsia"/>
          <w:szCs w:val="28"/>
        </w:rPr>
        <w:t>V</w:t>
      </w:r>
      <w:r>
        <w:rPr>
          <w:rFonts w:eastAsiaTheme="minorEastAsia"/>
          <w:szCs w:val="28"/>
          <w:vertAlign w:val="subscript"/>
        </w:rPr>
        <w:t>возврата</w:t>
      </w:r>
      <w:proofErr w:type="spellEnd"/>
      <w:r>
        <w:rPr>
          <w:rFonts w:eastAsiaTheme="minorEastAsia"/>
          <w:szCs w:val="28"/>
        </w:rPr>
        <w:t>), определяемом по формуле:</w:t>
      </w:r>
    </w:p>
    <w:p>
      <w:pPr>
        <w:widowControl w:val="0"/>
        <w:autoSpaceDE w:val="0"/>
        <w:autoSpaceDN w:val="0"/>
        <w:adjustRightInd w:val="0"/>
        <w:ind w:left="-567"/>
        <w:jc w:val="center"/>
        <w:rPr>
          <w:rFonts w:eastAsiaTheme="minorEastAsia"/>
          <w:szCs w:val="28"/>
        </w:rPr>
      </w:pPr>
      <w:proofErr w:type="spellStart"/>
      <w:r>
        <w:rPr>
          <w:rFonts w:eastAsiaTheme="minorEastAsia"/>
          <w:szCs w:val="28"/>
        </w:rPr>
        <w:t>V</w:t>
      </w:r>
      <w:r>
        <w:rPr>
          <w:rFonts w:eastAsiaTheme="minorEastAsia"/>
          <w:szCs w:val="28"/>
          <w:vertAlign w:val="subscript"/>
        </w:rPr>
        <w:t>возврата</w:t>
      </w:r>
      <w:proofErr w:type="spellEnd"/>
      <w:r>
        <w:rPr>
          <w:rFonts w:eastAsiaTheme="minorEastAsia"/>
          <w:szCs w:val="28"/>
        </w:rPr>
        <w:t xml:space="preserve"> = (</w:t>
      </w:r>
      <w:proofErr w:type="spellStart"/>
      <w:r>
        <w:rPr>
          <w:rFonts w:eastAsiaTheme="minorEastAsia"/>
          <w:szCs w:val="28"/>
        </w:rPr>
        <w:t>V</w:t>
      </w:r>
      <w:r>
        <w:rPr>
          <w:rFonts w:eastAsiaTheme="minorEastAsia"/>
          <w:szCs w:val="28"/>
          <w:vertAlign w:val="subscript"/>
        </w:rPr>
        <w:t>субсидии</w:t>
      </w:r>
      <w:proofErr w:type="spellEnd"/>
      <w:r>
        <w:rPr>
          <w:rFonts w:eastAsiaTheme="minorEastAsia"/>
          <w:szCs w:val="28"/>
        </w:rPr>
        <w:t xml:space="preserve"> x k) x 0,1,</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proofErr w:type="spellStart"/>
      <w:r>
        <w:rPr>
          <w:rFonts w:eastAsiaTheme="minorEastAsia"/>
          <w:szCs w:val="28"/>
        </w:rPr>
        <w:t>V</w:t>
      </w:r>
      <w:r>
        <w:rPr>
          <w:rFonts w:eastAsiaTheme="minorEastAsia"/>
          <w:szCs w:val="28"/>
          <w:vertAlign w:val="subscript"/>
        </w:rPr>
        <w:t>субсидии</w:t>
      </w:r>
      <w:proofErr w:type="spellEnd"/>
      <w:r>
        <w:rPr>
          <w:rFonts w:eastAsiaTheme="minorEastAsia"/>
          <w:szCs w:val="28"/>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pPr>
        <w:widowControl w:val="0"/>
        <w:autoSpaceDE w:val="0"/>
        <w:autoSpaceDN w:val="0"/>
        <w:adjustRightInd w:val="0"/>
        <w:ind w:left="-567" w:firstLine="540"/>
        <w:jc w:val="both"/>
        <w:rPr>
          <w:rFonts w:eastAsiaTheme="minorEastAsia"/>
          <w:szCs w:val="28"/>
        </w:rPr>
      </w:pPr>
      <w:r>
        <w:rPr>
          <w:rFonts w:eastAsiaTheme="minorEastAsia"/>
          <w:szCs w:val="28"/>
        </w:rPr>
        <w:lastRenderedPageBreak/>
        <w:t>k - коэффициент, отражающий уровень недостижения результата предоставления субсидии, определяемый по следующей формуле:</w:t>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jc w:val="center"/>
        <w:rPr>
          <w:rFonts w:eastAsiaTheme="minorEastAsia"/>
          <w:szCs w:val="28"/>
        </w:rPr>
      </w:pPr>
      <w:r>
        <w:rPr>
          <w:rFonts w:eastAsiaTheme="minorEastAsia"/>
          <w:noProof/>
          <w:position w:val="-24"/>
          <w:szCs w:val="28"/>
        </w:rPr>
        <w:drawing>
          <wp:inline distT="0" distB="0" distL="0" distR="0">
            <wp:extent cx="819150" cy="466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p>
    <w:p>
      <w:pPr>
        <w:widowControl w:val="0"/>
        <w:autoSpaceDE w:val="0"/>
        <w:autoSpaceDN w:val="0"/>
        <w:adjustRightInd w:val="0"/>
        <w:ind w:left="-567"/>
        <w:jc w:val="both"/>
        <w:rPr>
          <w:rFonts w:eastAsiaTheme="minorEastAsia"/>
          <w:szCs w:val="28"/>
        </w:rPr>
      </w:pPr>
    </w:p>
    <w:p>
      <w:pPr>
        <w:widowControl w:val="0"/>
        <w:autoSpaceDE w:val="0"/>
        <w:autoSpaceDN w:val="0"/>
        <w:adjustRightInd w:val="0"/>
        <w:ind w:left="-567" w:firstLine="540"/>
        <w:jc w:val="both"/>
        <w:rPr>
          <w:rFonts w:eastAsiaTheme="minorEastAsia"/>
          <w:szCs w:val="28"/>
        </w:rPr>
      </w:pPr>
      <w:r>
        <w:rPr>
          <w:rFonts w:eastAsiaTheme="minorEastAsia"/>
          <w:szCs w:val="28"/>
        </w:rPr>
        <w:t>где:</w:t>
      </w:r>
    </w:p>
    <w:p>
      <w:pPr>
        <w:widowControl w:val="0"/>
        <w:autoSpaceDE w:val="0"/>
        <w:autoSpaceDN w:val="0"/>
        <w:adjustRightInd w:val="0"/>
        <w:ind w:left="-567" w:firstLine="540"/>
        <w:jc w:val="both"/>
        <w:rPr>
          <w:rFonts w:eastAsiaTheme="minorEastAsia"/>
          <w:szCs w:val="28"/>
        </w:rPr>
      </w:pPr>
      <w:r>
        <w:rPr>
          <w:rFonts w:eastAsiaTheme="minorEastAsia"/>
          <w:szCs w:val="28"/>
        </w:rPr>
        <w:t>T - фактически достигнутое значение результата предоставления субсидии на отчетную дату получателем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S - плановое значение результата предоставления субсидии, установленное соглашением получателю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widowControl w:val="0"/>
        <w:autoSpaceDE w:val="0"/>
        <w:autoSpaceDN w:val="0"/>
        <w:adjustRightInd w:val="0"/>
        <w:ind w:left="-567" w:firstLine="540"/>
        <w:jc w:val="both"/>
        <w:rPr>
          <w:rFonts w:eastAsiaTheme="minorEastAsia"/>
          <w:szCs w:val="28"/>
        </w:rPr>
      </w:pPr>
      <w:r>
        <w:rPr>
          <w:rFonts w:eastAsiaTheme="minorEastAsia"/>
          <w:szCs w:val="28"/>
        </w:rPr>
        <w:t>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19. В случае отказа от добровольного возврата в доход бюджета Республики Татарстан средств, указанных в </w:t>
      </w:r>
      <w:hyperlink w:anchor="Par175" w:tooltip="1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w:history="1">
        <w:r>
          <w:rPr>
            <w:rFonts w:eastAsiaTheme="minorEastAsia"/>
            <w:szCs w:val="28"/>
          </w:rPr>
          <w:t>пункте 18</w:t>
        </w:r>
      </w:hyperlink>
      <w:r>
        <w:rPr>
          <w:rFonts w:eastAsiaTheme="minorEastAsia"/>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widowControl w:val="0"/>
        <w:autoSpaceDE w:val="0"/>
        <w:autoSpaceDN w:val="0"/>
        <w:adjustRightInd w:val="0"/>
        <w:ind w:left="-567" w:firstLine="540"/>
        <w:jc w:val="both"/>
        <w:rPr>
          <w:szCs w:val="28"/>
          <w:lang w:eastAsia="en-US"/>
        </w:rPr>
      </w:pPr>
      <w:r>
        <w:rPr>
          <w:rFonts w:eastAsiaTheme="minorEastAsia"/>
          <w:szCs w:val="28"/>
        </w:rPr>
        <w:t>20.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r>
        <w:rPr>
          <w:szCs w:val="28"/>
          <w:lang w:eastAsia="en-US"/>
        </w:rPr>
        <w:t xml:space="preserve"> </w:t>
      </w:r>
    </w:p>
    <w:p>
      <w:pPr>
        <w:widowControl w:val="0"/>
        <w:autoSpaceDE w:val="0"/>
        <w:autoSpaceDN w:val="0"/>
        <w:adjustRightInd w:val="0"/>
        <w:ind w:left="-567" w:firstLine="540"/>
        <w:jc w:val="both"/>
        <w:rPr>
          <w:rFonts w:eastAsiaTheme="minorEastAsia"/>
          <w:szCs w:val="28"/>
        </w:rPr>
      </w:pPr>
      <w:r>
        <w:rPr>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left="-567" w:firstLine="540"/>
        <w:jc w:val="both"/>
        <w:rPr>
          <w:rFonts w:eastAsiaTheme="minorEastAsia"/>
          <w:szCs w:val="28"/>
        </w:rPr>
      </w:pPr>
      <w:r>
        <w:rPr>
          <w:rFonts w:eastAsiaTheme="minorEastAsia"/>
          <w:szCs w:val="28"/>
        </w:rPr>
        <w:t xml:space="preserve">Органы государственного финансового контроля осуществляют проверку в соответствии со </w:t>
      </w:r>
      <w:hyperlink r:id="rId63" w:history="1">
        <w:r>
          <w:rPr>
            <w:rFonts w:eastAsiaTheme="minorEastAsia"/>
            <w:szCs w:val="28"/>
          </w:rPr>
          <w:t>статьями 268.</w:t>
        </w:r>
      </w:hyperlink>
      <w:r>
        <w:rPr>
          <w:rFonts w:eastAsiaTheme="minorEastAsia"/>
          <w:szCs w:val="28"/>
          <w:vertAlign w:val="superscript"/>
        </w:rPr>
        <w:t>1</w:t>
      </w:r>
      <w:r>
        <w:rPr>
          <w:rFonts w:eastAsiaTheme="minorEastAsia"/>
          <w:szCs w:val="28"/>
        </w:rPr>
        <w:t xml:space="preserve"> и </w:t>
      </w:r>
      <w:hyperlink r:id="rId64" w:history="1">
        <w:r>
          <w:rPr>
            <w:rFonts w:eastAsiaTheme="minorEastAsia"/>
            <w:szCs w:val="28"/>
          </w:rPr>
          <w:t>269.</w:t>
        </w:r>
      </w:hyperlink>
      <w:r>
        <w:rPr>
          <w:rFonts w:eastAsiaTheme="minorEastAsia"/>
          <w:szCs w:val="28"/>
          <w:vertAlign w:val="superscript"/>
        </w:rPr>
        <w:t>2</w:t>
      </w:r>
      <w:r>
        <w:rPr>
          <w:rFonts w:eastAsiaTheme="minorEastAsia"/>
          <w:szCs w:val="28"/>
        </w:rPr>
        <w:t xml:space="preserve"> Бюджетного кодекса Российской Федерации.</w:t>
      </w:r>
    </w:p>
    <w:p>
      <w:pPr>
        <w:widowControl w:val="0"/>
        <w:autoSpaceDE w:val="0"/>
        <w:autoSpaceDN w:val="0"/>
        <w:adjustRightInd w:val="0"/>
        <w:ind w:left="-567" w:firstLine="540"/>
        <w:jc w:val="both"/>
        <w:rPr>
          <w:rFonts w:eastAsiaTheme="minorEastAsia"/>
          <w:szCs w:val="28"/>
        </w:rPr>
      </w:pPr>
      <w:r>
        <w:rPr>
          <w:rFonts w:eastAsiaTheme="minorEastAsia"/>
          <w:szCs w:val="28"/>
        </w:rPr>
        <w:t>21.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pPr>
        <w:widowControl w:val="0"/>
        <w:autoSpaceDE w:val="0"/>
        <w:autoSpaceDN w:val="0"/>
        <w:adjustRightInd w:val="0"/>
        <w:ind w:left="-567" w:firstLine="540"/>
        <w:jc w:val="both"/>
        <w:rPr>
          <w:rFonts w:eastAsiaTheme="minorEastAsia"/>
          <w:szCs w:val="28"/>
        </w:rPr>
      </w:pPr>
      <w:r>
        <w:rPr>
          <w:rFonts w:eastAsiaTheme="minorEastAsia"/>
          <w:szCs w:val="28"/>
        </w:rPr>
        <w:t>22. Контроль за использованием бюджетных средств осуществляет Министерство.</w:t>
      </w:r>
    </w:p>
    <w:p>
      <w:pPr>
        <w:ind w:left="-567"/>
        <w:rPr>
          <w:szCs w:val="28"/>
        </w:rPr>
      </w:pPr>
    </w:p>
    <w:p>
      <w:pPr>
        <w:spacing w:line="276" w:lineRule="auto"/>
        <w:ind w:firstLine="709"/>
        <w:jc w:val="center"/>
        <w:rPr>
          <w:rFonts w:eastAsia="Calibri"/>
          <w:szCs w:val="28"/>
          <w:lang w:eastAsia="en-US"/>
        </w:rPr>
      </w:pPr>
    </w:p>
    <w:p>
      <w:pPr>
        <w:spacing w:line="276" w:lineRule="auto"/>
        <w:ind w:firstLine="709"/>
        <w:jc w:val="center"/>
        <w:rPr>
          <w:rFonts w:eastAsia="Calibri"/>
          <w:szCs w:val="28"/>
          <w:lang w:eastAsia="en-US"/>
        </w:rPr>
      </w:pPr>
    </w:p>
    <w:p>
      <w:pPr>
        <w:spacing w:line="276" w:lineRule="auto"/>
        <w:ind w:firstLine="709"/>
        <w:jc w:val="center"/>
        <w:rPr>
          <w:rFonts w:eastAsia="Calibri"/>
          <w:szCs w:val="28"/>
          <w:lang w:eastAsia="en-US"/>
        </w:rPr>
      </w:pPr>
      <w:bookmarkStart w:id="25" w:name="_GoBack"/>
      <w:bookmarkEnd w:id="25"/>
    </w:p>
    <w:p>
      <w:pPr>
        <w:autoSpaceDE w:val="0"/>
        <w:autoSpaceDN w:val="0"/>
        <w:adjustRightInd w:val="0"/>
        <w:jc w:val="center"/>
        <w:rPr>
          <w:rFonts w:eastAsia="Calibri"/>
          <w:szCs w:val="28"/>
          <w:lang w:eastAsia="en-US"/>
        </w:rPr>
      </w:pPr>
      <w:r>
        <w:rPr>
          <w:rFonts w:eastAsia="Calibri"/>
          <w:szCs w:val="28"/>
          <w:lang w:eastAsia="en-US"/>
        </w:rPr>
        <w:lastRenderedPageBreak/>
        <w:t>Пояснительная записка</w:t>
      </w:r>
    </w:p>
    <w:p>
      <w:pPr>
        <w:autoSpaceDE w:val="0"/>
        <w:autoSpaceDN w:val="0"/>
        <w:adjustRightInd w:val="0"/>
        <w:jc w:val="center"/>
        <w:rPr>
          <w:rFonts w:eastAsia="Calibri"/>
          <w:szCs w:val="28"/>
          <w:lang w:eastAsia="en-US"/>
        </w:rPr>
      </w:pPr>
      <w:r>
        <w:rPr>
          <w:rFonts w:eastAsia="Calibri"/>
          <w:szCs w:val="28"/>
          <w:lang w:eastAsia="en-US"/>
        </w:rPr>
        <w:t>к проекту постановления Кабинета Министров Республики Татарстан</w:t>
      </w:r>
    </w:p>
    <w:p>
      <w:pPr>
        <w:autoSpaceDE w:val="0"/>
        <w:autoSpaceDN w:val="0"/>
        <w:adjustRightInd w:val="0"/>
        <w:jc w:val="center"/>
        <w:rPr>
          <w:rFonts w:eastAsia="Calibri"/>
          <w:szCs w:val="28"/>
          <w:lang w:eastAsia="en-US"/>
        </w:rPr>
      </w:pPr>
      <w:r>
        <w:rPr>
          <w:rFonts w:eastAsia="Calibri"/>
          <w:szCs w:val="28"/>
          <w:lang w:eastAsia="en-US"/>
        </w:rPr>
        <w:t>«О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autoSpaceDE w:val="0"/>
        <w:autoSpaceDN w:val="0"/>
        <w:adjustRightInd w:val="0"/>
        <w:ind w:firstLine="709"/>
        <w:jc w:val="both"/>
        <w:rPr>
          <w:rFonts w:eastAsia="Calibri"/>
          <w:szCs w:val="28"/>
          <w:lang w:eastAsia="en-US"/>
        </w:rPr>
      </w:pPr>
    </w:p>
    <w:p>
      <w:pPr>
        <w:ind w:firstLine="708"/>
        <w:jc w:val="both"/>
        <w:rPr>
          <w:bCs/>
          <w:szCs w:val="28"/>
        </w:rPr>
      </w:pPr>
      <w:r>
        <w:rPr>
          <w:rFonts w:eastAsia="Calibri"/>
          <w:szCs w:val="28"/>
          <w:lang w:eastAsia="en-US"/>
        </w:rP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 разработан Министерством сельского хозяйства и продовольствия Республики Татарстан в целях приведения Порядков предоставления субсидий в соответствие с постановлением Правительства Российской Федерации от 21 сентября 2022 г. № 1666 «О внесении изменений в некоторые акты Правительства Российской Федерации» </w:t>
      </w:r>
      <w:r>
        <w:rPr>
          <w:szCs w:val="28"/>
        </w:rPr>
        <w:t>и поручением Президента Республики Татарстан  Р.Н. </w:t>
      </w:r>
      <w:proofErr w:type="spellStart"/>
      <w:r>
        <w:rPr>
          <w:szCs w:val="28"/>
        </w:rPr>
        <w:t>Минниханова</w:t>
      </w:r>
      <w:proofErr w:type="spellEnd"/>
      <w:r>
        <w:rPr>
          <w:szCs w:val="28"/>
        </w:rPr>
        <w:t xml:space="preserve"> от 21.11.2022 № 57177-МР. </w:t>
      </w:r>
    </w:p>
    <w:p>
      <w:pPr>
        <w:autoSpaceDE w:val="0"/>
        <w:autoSpaceDN w:val="0"/>
        <w:adjustRightInd w:val="0"/>
        <w:ind w:firstLine="709"/>
        <w:jc w:val="both"/>
        <w:rPr>
          <w:szCs w:val="28"/>
        </w:rPr>
      </w:pPr>
      <w:r>
        <w:rPr>
          <w:szCs w:val="28"/>
        </w:rPr>
        <w:t>Принятие данного постановления не потребует дополнительных расходов из бюджета Республики Татарстан.</w:t>
      </w:r>
    </w:p>
    <w:p>
      <w:r>
        <w:rPr>
          <w:rFonts w:eastAsia="Calibri"/>
          <w:szCs w:val="28"/>
          <w:lang w:eastAsia="en-US"/>
        </w:rPr>
        <w:t xml:space="preserve"> </w:t>
      </w:r>
    </w:p>
    <w:p>
      <w:pPr>
        <w:ind w:firstLine="709"/>
        <w:jc w:val="both"/>
        <w:rPr>
          <w:rFonts w:eastAsia="Calibri"/>
          <w:szCs w:val="28"/>
          <w:lang w:eastAsia="en-US"/>
        </w:rPr>
      </w:pPr>
    </w:p>
    <w:p>
      <w:pPr>
        <w:ind w:left="-567" w:firstLine="709"/>
        <w:jc w:val="both"/>
        <w:rPr>
          <w:rFonts w:eastAsia="Calibri"/>
          <w:szCs w:val="28"/>
          <w:lang w:eastAsia="en-US"/>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56B54-4B98-4026-BCDD-B24044E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Pr>
      <w:rFonts w:ascii="Arial" w:eastAsia="Times New Roman" w:hAnsi="Arial" w:cs="Arial"/>
      <w:sz w:val="28"/>
      <w:szCs w:val="24"/>
    </w:rPr>
  </w:style>
  <w:style w:type="paragraph" w:customStyle="1" w:styleId="ConsPlusNormal0">
    <w:name w:val="ConsPlusNormal"/>
    <w:link w:val="ConsPlusNormal"/>
    <w:pPr>
      <w:widowControl w:val="0"/>
      <w:autoSpaceDE w:val="0"/>
      <w:autoSpaceDN w:val="0"/>
      <w:adjustRightInd w:val="0"/>
      <w:spacing w:after="0" w:line="240" w:lineRule="auto"/>
      <w:ind w:firstLine="720"/>
    </w:pPr>
    <w:rPr>
      <w:rFonts w:ascii="Arial" w:eastAsia="Times New Roman" w:hAnsi="Arial" w:cs="Arial"/>
      <w:sz w:val="28"/>
      <w:szCs w:val="24"/>
    </w:rPr>
  </w:style>
  <w:style w:type="character" w:styleId="a3">
    <w:name w:val="Hyperlink"/>
    <w:basedOn w:val="a0"/>
    <w:uiPriority w:val="99"/>
    <w:semiHidden/>
    <w:unhideWhenUsed/>
    <w:rPr>
      <w:color w:val="0000FF" w:themeColor="hyperlink"/>
      <w:u w:val="single"/>
    </w:rPr>
  </w:style>
  <w:style w:type="paragraph" w:styleId="a4">
    <w:name w:val="List Paragraph"/>
    <w:basedOn w:val="a"/>
    <w:uiPriority w:val="34"/>
    <w:qFormat/>
    <w:pPr>
      <w:ind w:left="720"/>
      <w:contextualSpacing/>
    </w:p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687">
      <w:bodyDiv w:val="1"/>
      <w:marLeft w:val="0"/>
      <w:marRight w:val="0"/>
      <w:marTop w:val="0"/>
      <w:marBottom w:val="0"/>
      <w:divBdr>
        <w:top w:val="none" w:sz="0" w:space="0" w:color="auto"/>
        <w:left w:val="none" w:sz="0" w:space="0" w:color="auto"/>
        <w:bottom w:val="none" w:sz="0" w:space="0" w:color="auto"/>
        <w:right w:val="none" w:sz="0" w:space="0" w:color="auto"/>
      </w:divBdr>
    </w:div>
    <w:div w:id="47725195">
      <w:bodyDiv w:val="1"/>
      <w:marLeft w:val="0"/>
      <w:marRight w:val="0"/>
      <w:marTop w:val="0"/>
      <w:marBottom w:val="0"/>
      <w:divBdr>
        <w:top w:val="none" w:sz="0" w:space="0" w:color="auto"/>
        <w:left w:val="none" w:sz="0" w:space="0" w:color="auto"/>
        <w:bottom w:val="none" w:sz="0" w:space="0" w:color="auto"/>
        <w:right w:val="none" w:sz="0" w:space="0" w:color="auto"/>
      </w:divBdr>
    </w:div>
    <w:div w:id="67920545">
      <w:bodyDiv w:val="1"/>
      <w:marLeft w:val="0"/>
      <w:marRight w:val="0"/>
      <w:marTop w:val="0"/>
      <w:marBottom w:val="0"/>
      <w:divBdr>
        <w:top w:val="none" w:sz="0" w:space="0" w:color="auto"/>
        <w:left w:val="none" w:sz="0" w:space="0" w:color="auto"/>
        <w:bottom w:val="none" w:sz="0" w:space="0" w:color="auto"/>
        <w:right w:val="none" w:sz="0" w:space="0" w:color="auto"/>
      </w:divBdr>
    </w:div>
    <w:div w:id="69741741">
      <w:bodyDiv w:val="1"/>
      <w:marLeft w:val="0"/>
      <w:marRight w:val="0"/>
      <w:marTop w:val="0"/>
      <w:marBottom w:val="0"/>
      <w:divBdr>
        <w:top w:val="none" w:sz="0" w:space="0" w:color="auto"/>
        <w:left w:val="none" w:sz="0" w:space="0" w:color="auto"/>
        <w:bottom w:val="none" w:sz="0" w:space="0" w:color="auto"/>
        <w:right w:val="none" w:sz="0" w:space="0" w:color="auto"/>
      </w:divBdr>
    </w:div>
    <w:div w:id="91585179">
      <w:bodyDiv w:val="1"/>
      <w:marLeft w:val="0"/>
      <w:marRight w:val="0"/>
      <w:marTop w:val="0"/>
      <w:marBottom w:val="0"/>
      <w:divBdr>
        <w:top w:val="none" w:sz="0" w:space="0" w:color="auto"/>
        <w:left w:val="none" w:sz="0" w:space="0" w:color="auto"/>
        <w:bottom w:val="none" w:sz="0" w:space="0" w:color="auto"/>
        <w:right w:val="none" w:sz="0" w:space="0" w:color="auto"/>
      </w:divBdr>
    </w:div>
    <w:div w:id="94130106">
      <w:bodyDiv w:val="1"/>
      <w:marLeft w:val="0"/>
      <w:marRight w:val="0"/>
      <w:marTop w:val="0"/>
      <w:marBottom w:val="0"/>
      <w:divBdr>
        <w:top w:val="none" w:sz="0" w:space="0" w:color="auto"/>
        <w:left w:val="none" w:sz="0" w:space="0" w:color="auto"/>
        <w:bottom w:val="none" w:sz="0" w:space="0" w:color="auto"/>
        <w:right w:val="none" w:sz="0" w:space="0" w:color="auto"/>
      </w:divBdr>
    </w:div>
    <w:div w:id="143205943">
      <w:bodyDiv w:val="1"/>
      <w:marLeft w:val="0"/>
      <w:marRight w:val="0"/>
      <w:marTop w:val="0"/>
      <w:marBottom w:val="0"/>
      <w:divBdr>
        <w:top w:val="none" w:sz="0" w:space="0" w:color="auto"/>
        <w:left w:val="none" w:sz="0" w:space="0" w:color="auto"/>
        <w:bottom w:val="none" w:sz="0" w:space="0" w:color="auto"/>
        <w:right w:val="none" w:sz="0" w:space="0" w:color="auto"/>
      </w:divBdr>
    </w:div>
    <w:div w:id="192112116">
      <w:bodyDiv w:val="1"/>
      <w:marLeft w:val="0"/>
      <w:marRight w:val="0"/>
      <w:marTop w:val="0"/>
      <w:marBottom w:val="0"/>
      <w:divBdr>
        <w:top w:val="none" w:sz="0" w:space="0" w:color="auto"/>
        <w:left w:val="none" w:sz="0" w:space="0" w:color="auto"/>
        <w:bottom w:val="none" w:sz="0" w:space="0" w:color="auto"/>
        <w:right w:val="none" w:sz="0" w:space="0" w:color="auto"/>
      </w:divBdr>
    </w:div>
    <w:div w:id="267083423">
      <w:bodyDiv w:val="1"/>
      <w:marLeft w:val="0"/>
      <w:marRight w:val="0"/>
      <w:marTop w:val="0"/>
      <w:marBottom w:val="0"/>
      <w:divBdr>
        <w:top w:val="none" w:sz="0" w:space="0" w:color="auto"/>
        <w:left w:val="none" w:sz="0" w:space="0" w:color="auto"/>
        <w:bottom w:val="none" w:sz="0" w:space="0" w:color="auto"/>
        <w:right w:val="none" w:sz="0" w:space="0" w:color="auto"/>
      </w:divBdr>
    </w:div>
    <w:div w:id="469589934">
      <w:bodyDiv w:val="1"/>
      <w:marLeft w:val="0"/>
      <w:marRight w:val="0"/>
      <w:marTop w:val="0"/>
      <w:marBottom w:val="0"/>
      <w:divBdr>
        <w:top w:val="none" w:sz="0" w:space="0" w:color="auto"/>
        <w:left w:val="none" w:sz="0" w:space="0" w:color="auto"/>
        <w:bottom w:val="none" w:sz="0" w:space="0" w:color="auto"/>
        <w:right w:val="none" w:sz="0" w:space="0" w:color="auto"/>
      </w:divBdr>
    </w:div>
    <w:div w:id="488861612">
      <w:bodyDiv w:val="1"/>
      <w:marLeft w:val="0"/>
      <w:marRight w:val="0"/>
      <w:marTop w:val="0"/>
      <w:marBottom w:val="0"/>
      <w:divBdr>
        <w:top w:val="none" w:sz="0" w:space="0" w:color="auto"/>
        <w:left w:val="none" w:sz="0" w:space="0" w:color="auto"/>
        <w:bottom w:val="none" w:sz="0" w:space="0" w:color="auto"/>
        <w:right w:val="none" w:sz="0" w:space="0" w:color="auto"/>
      </w:divBdr>
    </w:div>
    <w:div w:id="538666782">
      <w:bodyDiv w:val="1"/>
      <w:marLeft w:val="0"/>
      <w:marRight w:val="0"/>
      <w:marTop w:val="0"/>
      <w:marBottom w:val="0"/>
      <w:divBdr>
        <w:top w:val="none" w:sz="0" w:space="0" w:color="auto"/>
        <w:left w:val="none" w:sz="0" w:space="0" w:color="auto"/>
        <w:bottom w:val="none" w:sz="0" w:space="0" w:color="auto"/>
        <w:right w:val="none" w:sz="0" w:space="0" w:color="auto"/>
      </w:divBdr>
    </w:div>
    <w:div w:id="573665522">
      <w:bodyDiv w:val="1"/>
      <w:marLeft w:val="0"/>
      <w:marRight w:val="0"/>
      <w:marTop w:val="0"/>
      <w:marBottom w:val="0"/>
      <w:divBdr>
        <w:top w:val="none" w:sz="0" w:space="0" w:color="auto"/>
        <w:left w:val="none" w:sz="0" w:space="0" w:color="auto"/>
        <w:bottom w:val="none" w:sz="0" w:space="0" w:color="auto"/>
        <w:right w:val="none" w:sz="0" w:space="0" w:color="auto"/>
      </w:divBdr>
    </w:div>
    <w:div w:id="649600106">
      <w:bodyDiv w:val="1"/>
      <w:marLeft w:val="0"/>
      <w:marRight w:val="0"/>
      <w:marTop w:val="0"/>
      <w:marBottom w:val="0"/>
      <w:divBdr>
        <w:top w:val="none" w:sz="0" w:space="0" w:color="auto"/>
        <w:left w:val="none" w:sz="0" w:space="0" w:color="auto"/>
        <w:bottom w:val="none" w:sz="0" w:space="0" w:color="auto"/>
        <w:right w:val="none" w:sz="0" w:space="0" w:color="auto"/>
      </w:divBdr>
    </w:div>
    <w:div w:id="664624716">
      <w:bodyDiv w:val="1"/>
      <w:marLeft w:val="0"/>
      <w:marRight w:val="0"/>
      <w:marTop w:val="0"/>
      <w:marBottom w:val="0"/>
      <w:divBdr>
        <w:top w:val="none" w:sz="0" w:space="0" w:color="auto"/>
        <w:left w:val="none" w:sz="0" w:space="0" w:color="auto"/>
        <w:bottom w:val="none" w:sz="0" w:space="0" w:color="auto"/>
        <w:right w:val="none" w:sz="0" w:space="0" w:color="auto"/>
      </w:divBdr>
    </w:div>
    <w:div w:id="695619424">
      <w:bodyDiv w:val="1"/>
      <w:marLeft w:val="0"/>
      <w:marRight w:val="0"/>
      <w:marTop w:val="0"/>
      <w:marBottom w:val="0"/>
      <w:divBdr>
        <w:top w:val="none" w:sz="0" w:space="0" w:color="auto"/>
        <w:left w:val="none" w:sz="0" w:space="0" w:color="auto"/>
        <w:bottom w:val="none" w:sz="0" w:space="0" w:color="auto"/>
        <w:right w:val="none" w:sz="0" w:space="0" w:color="auto"/>
      </w:divBdr>
    </w:div>
    <w:div w:id="722754149">
      <w:bodyDiv w:val="1"/>
      <w:marLeft w:val="0"/>
      <w:marRight w:val="0"/>
      <w:marTop w:val="0"/>
      <w:marBottom w:val="0"/>
      <w:divBdr>
        <w:top w:val="none" w:sz="0" w:space="0" w:color="auto"/>
        <w:left w:val="none" w:sz="0" w:space="0" w:color="auto"/>
        <w:bottom w:val="none" w:sz="0" w:space="0" w:color="auto"/>
        <w:right w:val="none" w:sz="0" w:space="0" w:color="auto"/>
      </w:divBdr>
    </w:div>
    <w:div w:id="729577867">
      <w:bodyDiv w:val="1"/>
      <w:marLeft w:val="0"/>
      <w:marRight w:val="0"/>
      <w:marTop w:val="0"/>
      <w:marBottom w:val="0"/>
      <w:divBdr>
        <w:top w:val="none" w:sz="0" w:space="0" w:color="auto"/>
        <w:left w:val="none" w:sz="0" w:space="0" w:color="auto"/>
        <w:bottom w:val="none" w:sz="0" w:space="0" w:color="auto"/>
        <w:right w:val="none" w:sz="0" w:space="0" w:color="auto"/>
      </w:divBdr>
    </w:div>
    <w:div w:id="814687483">
      <w:bodyDiv w:val="1"/>
      <w:marLeft w:val="0"/>
      <w:marRight w:val="0"/>
      <w:marTop w:val="0"/>
      <w:marBottom w:val="0"/>
      <w:divBdr>
        <w:top w:val="none" w:sz="0" w:space="0" w:color="auto"/>
        <w:left w:val="none" w:sz="0" w:space="0" w:color="auto"/>
        <w:bottom w:val="none" w:sz="0" w:space="0" w:color="auto"/>
        <w:right w:val="none" w:sz="0" w:space="0" w:color="auto"/>
      </w:divBdr>
    </w:div>
    <w:div w:id="854345477">
      <w:bodyDiv w:val="1"/>
      <w:marLeft w:val="0"/>
      <w:marRight w:val="0"/>
      <w:marTop w:val="0"/>
      <w:marBottom w:val="0"/>
      <w:divBdr>
        <w:top w:val="none" w:sz="0" w:space="0" w:color="auto"/>
        <w:left w:val="none" w:sz="0" w:space="0" w:color="auto"/>
        <w:bottom w:val="none" w:sz="0" w:space="0" w:color="auto"/>
        <w:right w:val="none" w:sz="0" w:space="0" w:color="auto"/>
      </w:divBdr>
    </w:div>
    <w:div w:id="865172946">
      <w:bodyDiv w:val="1"/>
      <w:marLeft w:val="0"/>
      <w:marRight w:val="0"/>
      <w:marTop w:val="0"/>
      <w:marBottom w:val="0"/>
      <w:divBdr>
        <w:top w:val="none" w:sz="0" w:space="0" w:color="auto"/>
        <w:left w:val="none" w:sz="0" w:space="0" w:color="auto"/>
        <w:bottom w:val="none" w:sz="0" w:space="0" w:color="auto"/>
        <w:right w:val="none" w:sz="0" w:space="0" w:color="auto"/>
      </w:divBdr>
    </w:div>
    <w:div w:id="921253355">
      <w:bodyDiv w:val="1"/>
      <w:marLeft w:val="0"/>
      <w:marRight w:val="0"/>
      <w:marTop w:val="0"/>
      <w:marBottom w:val="0"/>
      <w:divBdr>
        <w:top w:val="none" w:sz="0" w:space="0" w:color="auto"/>
        <w:left w:val="none" w:sz="0" w:space="0" w:color="auto"/>
        <w:bottom w:val="none" w:sz="0" w:space="0" w:color="auto"/>
        <w:right w:val="none" w:sz="0" w:space="0" w:color="auto"/>
      </w:divBdr>
    </w:div>
    <w:div w:id="1020856911">
      <w:bodyDiv w:val="1"/>
      <w:marLeft w:val="0"/>
      <w:marRight w:val="0"/>
      <w:marTop w:val="0"/>
      <w:marBottom w:val="0"/>
      <w:divBdr>
        <w:top w:val="none" w:sz="0" w:space="0" w:color="auto"/>
        <w:left w:val="none" w:sz="0" w:space="0" w:color="auto"/>
        <w:bottom w:val="none" w:sz="0" w:space="0" w:color="auto"/>
        <w:right w:val="none" w:sz="0" w:space="0" w:color="auto"/>
      </w:divBdr>
    </w:div>
    <w:div w:id="1049954603">
      <w:bodyDiv w:val="1"/>
      <w:marLeft w:val="0"/>
      <w:marRight w:val="0"/>
      <w:marTop w:val="0"/>
      <w:marBottom w:val="0"/>
      <w:divBdr>
        <w:top w:val="none" w:sz="0" w:space="0" w:color="auto"/>
        <w:left w:val="none" w:sz="0" w:space="0" w:color="auto"/>
        <w:bottom w:val="none" w:sz="0" w:space="0" w:color="auto"/>
        <w:right w:val="none" w:sz="0" w:space="0" w:color="auto"/>
      </w:divBdr>
    </w:div>
    <w:div w:id="1062488770">
      <w:bodyDiv w:val="1"/>
      <w:marLeft w:val="0"/>
      <w:marRight w:val="0"/>
      <w:marTop w:val="0"/>
      <w:marBottom w:val="0"/>
      <w:divBdr>
        <w:top w:val="none" w:sz="0" w:space="0" w:color="auto"/>
        <w:left w:val="none" w:sz="0" w:space="0" w:color="auto"/>
        <w:bottom w:val="none" w:sz="0" w:space="0" w:color="auto"/>
        <w:right w:val="none" w:sz="0" w:space="0" w:color="auto"/>
      </w:divBdr>
    </w:div>
    <w:div w:id="1085493669">
      <w:bodyDiv w:val="1"/>
      <w:marLeft w:val="0"/>
      <w:marRight w:val="0"/>
      <w:marTop w:val="0"/>
      <w:marBottom w:val="0"/>
      <w:divBdr>
        <w:top w:val="none" w:sz="0" w:space="0" w:color="auto"/>
        <w:left w:val="none" w:sz="0" w:space="0" w:color="auto"/>
        <w:bottom w:val="none" w:sz="0" w:space="0" w:color="auto"/>
        <w:right w:val="none" w:sz="0" w:space="0" w:color="auto"/>
      </w:divBdr>
    </w:div>
    <w:div w:id="1209952244">
      <w:bodyDiv w:val="1"/>
      <w:marLeft w:val="0"/>
      <w:marRight w:val="0"/>
      <w:marTop w:val="0"/>
      <w:marBottom w:val="0"/>
      <w:divBdr>
        <w:top w:val="none" w:sz="0" w:space="0" w:color="auto"/>
        <w:left w:val="none" w:sz="0" w:space="0" w:color="auto"/>
        <w:bottom w:val="none" w:sz="0" w:space="0" w:color="auto"/>
        <w:right w:val="none" w:sz="0" w:space="0" w:color="auto"/>
      </w:divBdr>
    </w:div>
    <w:div w:id="1231232124">
      <w:bodyDiv w:val="1"/>
      <w:marLeft w:val="0"/>
      <w:marRight w:val="0"/>
      <w:marTop w:val="0"/>
      <w:marBottom w:val="0"/>
      <w:divBdr>
        <w:top w:val="none" w:sz="0" w:space="0" w:color="auto"/>
        <w:left w:val="none" w:sz="0" w:space="0" w:color="auto"/>
        <w:bottom w:val="none" w:sz="0" w:space="0" w:color="auto"/>
        <w:right w:val="none" w:sz="0" w:space="0" w:color="auto"/>
      </w:divBdr>
    </w:div>
    <w:div w:id="1351953538">
      <w:bodyDiv w:val="1"/>
      <w:marLeft w:val="0"/>
      <w:marRight w:val="0"/>
      <w:marTop w:val="0"/>
      <w:marBottom w:val="0"/>
      <w:divBdr>
        <w:top w:val="none" w:sz="0" w:space="0" w:color="auto"/>
        <w:left w:val="none" w:sz="0" w:space="0" w:color="auto"/>
        <w:bottom w:val="none" w:sz="0" w:space="0" w:color="auto"/>
        <w:right w:val="none" w:sz="0" w:space="0" w:color="auto"/>
      </w:divBdr>
    </w:div>
    <w:div w:id="1377390258">
      <w:bodyDiv w:val="1"/>
      <w:marLeft w:val="0"/>
      <w:marRight w:val="0"/>
      <w:marTop w:val="0"/>
      <w:marBottom w:val="0"/>
      <w:divBdr>
        <w:top w:val="none" w:sz="0" w:space="0" w:color="auto"/>
        <w:left w:val="none" w:sz="0" w:space="0" w:color="auto"/>
        <w:bottom w:val="none" w:sz="0" w:space="0" w:color="auto"/>
        <w:right w:val="none" w:sz="0" w:space="0" w:color="auto"/>
      </w:divBdr>
    </w:div>
    <w:div w:id="1456412179">
      <w:bodyDiv w:val="1"/>
      <w:marLeft w:val="0"/>
      <w:marRight w:val="0"/>
      <w:marTop w:val="0"/>
      <w:marBottom w:val="0"/>
      <w:divBdr>
        <w:top w:val="none" w:sz="0" w:space="0" w:color="auto"/>
        <w:left w:val="none" w:sz="0" w:space="0" w:color="auto"/>
        <w:bottom w:val="none" w:sz="0" w:space="0" w:color="auto"/>
        <w:right w:val="none" w:sz="0" w:space="0" w:color="auto"/>
      </w:divBdr>
    </w:div>
    <w:div w:id="1483934736">
      <w:bodyDiv w:val="1"/>
      <w:marLeft w:val="0"/>
      <w:marRight w:val="0"/>
      <w:marTop w:val="0"/>
      <w:marBottom w:val="0"/>
      <w:divBdr>
        <w:top w:val="none" w:sz="0" w:space="0" w:color="auto"/>
        <w:left w:val="none" w:sz="0" w:space="0" w:color="auto"/>
        <w:bottom w:val="none" w:sz="0" w:space="0" w:color="auto"/>
        <w:right w:val="none" w:sz="0" w:space="0" w:color="auto"/>
      </w:divBdr>
    </w:div>
    <w:div w:id="1493646012">
      <w:bodyDiv w:val="1"/>
      <w:marLeft w:val="0"/>
      <w:marRight w:val="0"/>
      <w:marTop w:val="0"/>
      <w:marBottom w:val="0"/>
      <w:divBdr>
        <w:top w:val="none" w:sz="0" w:space="0" w:color="auto"/>
        <w:left w:val="none" w:sz="0" w:space="0" w:color="auto"/>
        <w:bottom w:val="none" w:sz="0" w:space="0" w:color="auto"/>
        <w:right w:val="none" w:sz="0" w:space="0" w:color="auto"/>
      </w:divBdr>
    </w:div>
    <w:div w:id="1506094042">
      <w:bodyDiv w:val="1"/>
      <w:marLeft w:val="0"/>
      <w:marRight w:val="0"/>
      <w:marTop w:val="0"/>
      <w:marBottom w:val="0"/>
      <w:divBdr>
        <w:top w:val="none" w:sz="0" w:space="0" w:color="auto"/>
        <w:left w:val="none" w:sz="0" w:space="0" w:color="auto"/>
        <w:bottom w:val="none" w:sz="0" w:space="0" w:color="auto"/>
        <w:right w:val="none" w:sz="0" w:space="0" w:color="auto"/>
      </w:divBdr>
    </w:div>
    <w:div w:id="1574927353">
      <w:bodyDiv w:val="1"/>
      <w:marLeft w:val="0"/>
      <w:marRight w:val="0"/>
      <w:marTop w:val="0"/>
      <w:marBottom w:val="0"/>
      <w:divBdr>
        <w:top w:val="none" w:sz="0" w:space="0" w:color="auto"/>
        <w:left w:val="none" w:sz="0" w:space="0" w:color="auto"/>
        <w:bottom w:val="none" w:sz="0" w:space="0" w:color="auto"/>
        <w:right w:val="none" w:sz="0" w:space="0" w:color="auto"/>
      </w:divBdr>
    </w:div>
    <w:div w:id="1608731345">
      <w:bodyDiv w:val="1"/>
      <w:marLeft w:val="0"/>
      <w:marRight w:val="0"/>
      <w:marTop w:val="0"/>
      <w:marBottom w:val="0"/>
      <w:divBdr>
        <w:top w:val="none" w:sz="0" w:space="0" w:color="auto"/>
        <w:left w:val="none" w:sz="0" w:space="0" w:color="auto"/>
        <w:bottom w:val="none" w:sz="0" w:space="0" w:color="auto"/>
        <w:right w:val="none" w:sz="0" w:space="0" w:color="auto"/>
      </w:divBdr>
    </w:div>
    <w:div w:id="1623076264">
      <w:bodyDiv w:val="1"/>
      <w:marLeft w:val="0"/>
      <w:marRight w:val="0"/>
      <w:marTop w:val="0"/>
      <w:marBottom w:val="0"/>
      <w:divBdr>
        <w:top w:val="none" w:sz="0" w:space="0" w:color="auto"/>
        <w:left w:val="none" w:sz="0" w:space="0" w:color="auto"/>
        <w:bottom w:val="none" w:sz="0" w:space="0" w:color="auto"/>
        <w:right w:val="none" w:sz="0" w:space="0" w:color="auto"/>
      </w:divBdr>
    </w:div>
    <w:div w:id="1692291920">
      <w:bodyDiv w:val="1"/>
      <w:marLeft w:val="0"/>
      <w:marRight w:val="0"/>
      <w:marTop w:val="0"/>
      <w:marBottom w:val="0"/>
      <w:divBdr>
        <w:top w:val="none" w:sz="0" w:space="0" w:color="auto"/>
        <w:left w:val="none" w:sz="0" w:space="0" w:color="auto"/>
        <w:bottom w:val="none" w:sz="0" w:space="0" w:color="auto"/>
        <w:right w:val="none" w:sz="0" w:space="0" w:color="auto"/>
      </w:divBdr>
    </w:div>
    <w:div w:id="1696956088">
      <w:bodyDiv w:val="1"/>
      <w:marLeft w:val="0"/>
      <w:marRight w:val="0"/>
      <w:marTop w:val="0"/>
      <w:marBottom w:val="0"/>
      <w:divBdr>
        <w:top w:val="none" w:sz="0" w:space="0" w:color="auto"/>
        <w:left w:val="none" w:sz="0" w:space="0" w:color="auto"/>
        <w:bottom w:val="none" w:sz="0" w:space="0" w:color="auto"/>
        <w:right w:val="none" w:sz="0" w:space="0" w:color="auto"/>
      </w:divBdr>
    </w:div>
    <w:div w:id="1762872409">
      <w:bodyDiv w:val="1"/>
      <w:marLeft w:val="0"/>
      <w:marRight w:val="0"/>
      <w:marTop w:val="0"/>
      <w:marBottom w:val="0"/>
      <w:divBdr>
        <w:top w:val="none" w:sz="0" w:space="0" w:color="auto"/>
        <w:left w:val="none" w:sz="0" w:space="0" w:color="auto"/>
        <w:bottom w:val="none" w:sz="0" w:space="0" w:color="auto"/>
        <w:right w:val="none" w:sz="0" w:space="0" w:color="auto"/>
      </w:divBdr>
    </w:div>
    <w:div w:id="1807429899">
      <w:bodyDiv w:val="1"/>
      <w:marLeft w:val="0"/>
      <w:marRight w:val="0"/>
      <w:marTop w:val="0"/>
      <w:marBottom w:val="0"/>
      <w:divBdr>
        <w:top w:val="none" w:sz="0" w:space="0" w:color="auto"/>
        <w:left w:val="none" w:sz="0" w:space="0" w:color="auto"/>
        <w:bottom w:val="none" w:sz="0" w:space="0" w:color="auto"/>
        <w:right w:val="none" w:sz="0" w:space="0" w:color="auto"/>
      </w:divBdr>
    </w:div>
    <w:div w:id="1811940874">
      <w:bodyDiv w:val="1"/>
      <w:marLeft w:val="0"/>
      <w:marRight w:val="0"/>
      <w:marTop w:val="0"/>
      <w:marBottom w:val="0"/>
      <w:divBdr>
        <w:top w:val="none" w:sz="0" w:space="0" w:color="auto"/>
        <w:left w:val="none" w:sz="0" w:space="0" w:color="auto"/>
        <w:bottom w:val="none" w:sz="0" w:space="0" w:color="auto"/>
        <w:right w:val="none" w:sz="0" w:space="0" w:color="auto"/>
      </w:divBdr>
    </w:div>
    <w:div w:id="1831217358">
      <w:bodyDiv w:val="1"/>
      <w:marLeft w:val="0"/>
      <w:marRight w:val="0"/>
      <w:marTop w:val="0"/>
      <w:marBottom w:val="0"/>
      <w:divBdr>
        <w:top w:val="none" w:sz="0" w:space="0" w:color="auto"/>
        <w:left w:val="none" w:sz="0" w:space="0" w:color="auto"/>
        <w:bottom w:val="none" w:sz="0" w:space="0" w:color="auto"/>
        <w:right w:val="none" w:sz="0" w:space="0" w:color="auto"/>
      </w:divBdr>
    </w:div>
    <w:div w:id="1854683042">
      <w:bodyDiv w:val="1"/>
      <w:marLeft w:val="0"/>
      <w:marRight w:val="0"/>
      <w:marTop w:val="0"/>
      <w:marBottom w:val="0"/>
      <w:divBdr>
        <w:top w:val="none" w:sz="0" w:space="0" w:color="auto"/>
        <w:left w:val="none" w:sz="0" w:space="0" w:color="auto"/>
        <w:bottom w:val="none" w:sz="0" w:space="0" w:color="auto"/>
        <w:right w:val="none" w:sz="0" w:space="0" w:color="auto"/>
      </w:divBdr>
    </w:div>
    <w:div w:id="2012102475">
      <w:bodyDiv w:val="1"/>
      <w:marLeft w:val="0"/>
      <w:marRight w:val="0"/>
      <w:marTop w:val="0"/>
      <w:marBottom w:val="0"/>
      <w:divBdr>
        <w:top w:val="none" w:sz="0" w:space="0" w:color="auto"/>
        <w:left w:val="none" w:sz="0" w:space="0" w:color="auto"/>
        <w:bottom w:val="none" w:sz="0" w:space="0" w:color="auto"/>
        <w:right w:val="none" w:sz="0" w:space="0" w:color="auto"/>
      </w:divBdr>
    </w:div>
    <w:div w:id="2023359444">
      <w:bodyDiv w:val="1"/>
      <w:marLeft w:val="0"/>
      <w:marRight w:val="0"/>
      <w:marTop w:val="0"/>
      <w:marBottom w:val="0"/>
      <w:divBdr>
        <w:top w:val="none" w:sz="0" w:space="0" w:color="auto"/>
        <w:left w:val="none" w:sz="0" w:space="0" w:color="auto"/>
        <w:bottom w:val="none" w:sz="0" w:space="0" w:color="auto"/>
        <w:right w:val="none" w:sz="0" w:space="0" w:color="auto"/>
      </w:divBdr>
    </w:div>
    <w:div w:id="2057777359">
      <w:bodyDiv w:val="1"/>
      <w:marLeft w:val="0"/>
      <w:marRight w:val="0"/>
      <w:marTop w:val="0"/>
      <w:marBottom w:val="0"/>
      <w:divBdr>
        <w:top w:val="none" w:sz="0" w:space="0" w:color="auto"/>
        <w:left w:val="none" w:sz="0" w:space="0" w:color="auto"/>
        <w:bottom w:val="none" w:sz="0" w:space="0" w:color="auto"/>
        <w:right w:val="none" w:sz="0" w:space="0" w:color="auto"/>
      </w:divBdr>
    </w:div>
    <w:div w:id="211432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21"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34" Type="http://schemas.openxmlformats.org/officeDocument/2006/relationships/hyperlink" Target="file:///\\192.168.2.2\&#1084;&#1089;&#1093;%20&#1086;&#1073;&#1097;&#1072;&#1103;\&#1060;&#1080;&#1085;.&#1054;&#1090;&#1076;&#1077;&#1083;\&#1060;&#1072;&#1085;&#1091;&#1079;&#1072;%20&#1042;&#1072;&#1089;&#1080;&#1083;&#1086;&#1074;&#1085;&#1072;\&#1087;&#1082;&#1084;%20514.docx" TargetMode="External"/><Relationship Id="rId42" Type="http://schemas.openxmlformats.org/officeDocument/2006/relationships/hyperlink" Target="file:///\\192.168.2.2\&#1084;&#1089;&#1093;%20&#1086;&#1073;&#1097;&#1072;&#1103;\&#1060;&#1080;&#1085;.&#1054;&#1090;&#1076;&#1077;&#1083;\&#1060;&#1072;&#1085;&#1091;&#1079;&#1072;%20&#1042;&#1072;&#1089;&#1080;&#1083;&#1086;&#1074;&#1085;&#1072;\&#1087;&#1082;&#1084;%20514.docx" TargetMode="External"/><Relationship Id="rId47" Type="http://schemas.openxmlformats.org/officeDocument/2006/relationships/hyperlink" Target="file:///\\192.168.2.2\&#1084;&#1089;&#1093;%20&#1086;&#1073;&#1097;&#1072;&#1103;\&#1060;&#1080;&#1085;.&#1054;&#1090;&#1076;&#1077;&#1083;\&#1060;&#1072;&#1085;&#1091;&#1079;&#1072;%20&#1042;&#1072;&#1089;&#1080;&#1083;&#1086;&#1074;&#1085;&#1072;\&#1087;&#1082;&#1084;%20514.docx" TargetMode="External"/><Relationship Id="rId50"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55" Type="http://schemas.openxmlformats.org/officeDocument/2006/relationships/image" Target="media/image1.wmf"/><Relationship Id="rId63" Type="http://schemas.openxmlformats.org/officeDocument/2006/relationships/hyperlink" Target="https://login.consultant.ru/link/?req=doc&amp;base=LAW&amp;n=422112&amp;date=06.09.2022&amp;dst=3704&amp;field=134" TargetMode="External"/><Relationship Id="rId7"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2" Type="http://schemas.openxmlformats.org/officeDocument/2006/relationships/styles" Target="styles.xml"/><Relationship Id="rId16" Type="http://schemas.openxmlformats.org/officeDocument/2006/relationships/hyperlink" Target="file:///\\192.168.2.2\&#1084;&#1089;&#1093;%20&#1086;&#1073;&#1097;&#1072;&#1103;\&#1060;&#1080;&#1085;.&#1054;&#1090;&#1076;&#1077;&#1083;\&#1060;&#1072;&#1085;&#1091;&#1079;&#1072;%20&#1042;&#1072;&#1089;&#1080;&#1083;&#1086;&#1074;&#1085;&#1072;\&#1054;%20&#1055;&#1086;&#1087;&#1088;&#1072;&#1074;&#1082;&#1080;%20&#1074;%20397%20&#1089;%20&#1089;&#1086;&#1075;&#1083;&#1072;&#1096;&#1077;&#1085;&#1080;&#1077;&#1084;.docx" TargetMode="External"/><Relationship Id="rId2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 Type="http://schemas.openxmlformats.org/officeDocument/2006/relationships/hyperlink" Target="file:///\\192.168.2.2\&#1084;&#1089;&#1093;%20&#1086;&#1073;&#1097;&#1072;&#1103;\&#1060;&#1080;&#1085;.&#1054;&#1090;&#1076;&#1077;&#1083;\&#1060;&#1072;&#1085;&#1091;&#1079;&#1072;%20&#1042;&#1072;&#1089;&#1080;&#1083;&#1086;&#1074;&#1085;&#1072;\&#1087;&#1082;&#1084;%20514.docx" TargetMode="External"/><Relationship Id="rId24" Type="http://schemas.openxmlformats.org/officeDocument/2006/relationships/hyperlink" Target="file:///\\192.168.2.2\&#1084;&#1089;&#1093;%20&#1086;&#1073;&#1097;&#1072;&#1103;\&#1060;&#1080;&#1085;.&#1054;&#1090;&#1076;&#1077;&#1083;\&#1060;&#1072;&#1085;&#1091;&#1079;&#1072;%20&#1042;&#1072;&#1089;&#1080;&#1083;&#1086;&#1074;&#1085;&#1072;\&#1087;&#1082;&#1084;%20514.docx" TargetMode="External"/><Relationship Id="rId32" Type="http://schemas.openxmlformats.org/officeDocument/2006/relationships/hyperlink" Target="file:///\\192.168.2.2\&#1084;&#1089;&#1093;%20&#1086;&#1073;&#1097;&#1072;&#1103;\&#1060;&#1080;&#1085;.&#1054;&#1090;&#1076;&#1077;&#1083;\&#1060;&#1072;&#1085;&#1091;&#1079;&#1072;%20&#1042;&#1072;&#1089;&#1080;&#1083;&#1086;&#1074;&#1085;&#1072;\&#1087;&#1082;&#1084;%20514.docx" TargetMode="External"/><Relationship Id="rId37"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40" Type="http://schemas.openxmlformats.org/officeDocument/2006/relationships/hyperlink" Target="file:///\\192.168.2.2\&#1084;&#1089;&#1093;%20&#1086;&#1073;&#1097;&#1072;&#1103;\&#1060;&#1080;&#1085;.&#1054;&#1090;&#1076;&#1077;&#1083;\&#1060;&#1072;&#1085;&#1091;&#1079;&#1072;%20&#1042;&#1072;&#1089;&#1080;&#1083;&#1086;&#1074;&#1085;&#1072;\&#1087;&#1082;&#1084;%20514.docx" TargetMode="External"/><Relationship Id="rId45" Type="http://schemas.openxmlformats.org/officeDocument/2006/relationships/hyperlink" Target="file:///\\192.168.2.2\&#1084;&#1089;&#1093;%20&#1086;&#1073;&#1097;&#1072;&#1103;\&#1060;&#1080;&#1085;.&#1054;&#1090;&#1076;&#1077;&#1083;\&#1060;&#1072;&#1085;&#1091;&#1079;&#1072;%20&#1042;&#1072;&#1089;&#1080;&#1083;&#1086;&#1074;&#1085;&#1072;\&#1087;&#1082;&#1084;%20514.docx" TargetMode="External"/><Relationship Id="rId53" Type="http://schemas.openxmlformats.org/officeDocument/2006/relationships/hyperlink" Target="file:///\\192.168.2.2\&#1084;&#1089;&#1093;%20&#1086;&#1073;&#1097;&#1072;&#1103;\&#1060;&#1080;&#1085;.&#1054;&#1090;&#1076;&#1077;&#1083;\&#1060;&#1072;&#1085;&#1091;&#1079;&#1072;%20&#1042;&#1072;&#1089;&#1080;&#1083;&#1086;&#1074;&#1085;&#1072;\&#1087;&#1082;&#1084;%20514.docx" TargetMode="External"/><Relationship Id="rId58" Type="http://schemas.openxmlformats.org/officeDocument/2006/relationships/hyperlink" Target="https://login.consultant.ru/link/?req=doc&amp;base=LAW&amp;n=422112&amp;dst=3704&amp;field=134&amp;date=14.11.2022" TargetMode="External"/><Relationship Id="rId66" Type="http://schemas.openxmlformats.org/officeDocument/2006/relationships/theme" Target="theme/theme1.xml"/><Relationship Id="rId5" Type="http://schemas.openxmlformats.org/officeDocument/2006/relationships/hyperlink" Target="mailto:Ilnar.Kalimullin@tatar.ru" TargetMode="External"/><Relationship Id="rId61" Type="http://schemas.openxmlformats.org/officeDocument/2006/relationships/hyperlink" Target="https://login.consultant.ru/link/?req=doc&amp;base=LAW&amp;n=26303&amp;date=06.09.2022&amp;dst=100254&amp;field=134" TargetMode="External"/><Relationship Id="rId1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4"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22" Type="http://schemas.openxmlformats.org/officeDocument/2006/relationships/hyperlink" Target="file:///\\192.168.2.2\&#1084;&#1089;&#1093;%20&#1086;&#1073;&#1097;&#1072;&#1103;\&#1060;&#1080;&#1085;.&#1054;&#1090;&#1076;&#1077;&#1083;\&#1060;&#1072;&#1085;&#1091;&#1079;&#1072;%20&#1042;&#1072;&#1089;&#1080;&#1083;&#1086;&#1074;&#1085;&#1072;\&#1054;%20&#1055;&#1086;&#1087;&#1088;&#1072;&#1074;&#1082;&#1080;%20&#1074;%20397%20&#1089;%20&#1089;&#1086;&#1075;&#1083;&#1072;&#1096;&#1077;&#1085;&#1080;&#1077;&#1084;.docx" TargetMode="External"/><Relationship Id="rId27" Type="http://schemas.openxmlformats.org/officeDocument/2006/relationships/hyperlink" Target="file:///\\192.168.2.2\&#1084;&#1089;&#1093;%20&#1086;&#1073;&#1097;&#1072;&#1103;\&#1060;&#1080;&#1085;.&#1054;&#1090;&#1076;&#1077;&#1083;\&#1060;&#1072;&#1085;&#1091;&#1079;&#1072;%20&#1042;&#1072;&#1089;&#1080;&#1083;&#1086;&#1074;&#1085;&#1072;\&#1087;&#1082;&#1084;%20514.docx" TargetMode="External"/><Relationship Id="rId30"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35"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43"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48"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56" Type="http://schemas.openxmlformats.org/officeDocument/2006/relationships/hyperlink" Target="https://login.consultant.ru/link/?req=doc&amp;base=LAW&amp;n=422112&amp;date=30.09.2022&amp;dst=3704&amp;field=134" TargetMode="External"/><Relationship Id="rId64" Type="http://schemas.openxmlformats.org/officeDocument/2006/relationships/hyperlink" Target="https://login.consultant.ru/link/?req=doc&amp;base=LAW&amp;n=422112&amp;date=06.09.2022&amp;dst=3722&amp;field=134" TargetMode="External"/><Relationship Id="rId8" Type="http://schemas.openxmlformats.org/officeDocument/2006/relationships/hyperlink" Target="file:///\\192.168.2.2\&#1084;&#1089;&#1093;%20&#1086;&#1073;&#1097;&#1072;&#1103;\&#1060;&#1080;&#1085;.&#1054;&#1090;&#1076;&#1077;&#1083;\&#1060;&#1072;&#1085;&#1091;&#1079;&#1072;%20&#1042;&#1072;&#1089;&#1080;&#1083;&#1086;&#1074;&#1085;&#1072;\&#1054;%20&#1055;&#1086;&#1087;&#1088;&#1072;&#1074;&#1082;&#1080;%20&#1074;%20397%20&#1089;%20&#1089;&#1086;&#1075;&#1083;&#1072;&#1096;&#1077;&#1085;&#1080;&#1077;&#1084;.docx" TargetMode="External"/><Relationship Id="rId51"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3" Type="http://schemas.openxmlformats.org/officeDocument/2006/relationships/settings" Target="settings.xml"/><Relationship Id="rId12"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17" Type="http://schemas.openxmlformats.org/officeDocument/2006/relationships/hyperlink" Target="file:///\\192.168.2.2\&#1084;&#1089;&#1093;%20&#1086;&#1073;&#1097;&#1072;&#1103;\&#1060;&#1080;&#1085;.&#1054;&#1090;&#1076;&#1077;&#1083;\&#1060;&#1072;&#1085;&#1091;&#1079;&#1072;%20&#1042;&#1072;&#1089;&#1080;&#1083;&#1086;&#1074;&#1085;&#1072;\&#1087;&#1082;&#1084;%20514.docx" TargetMode="External"/><Relationship Id="rId25" Type="http://schemas.openxmlformats.org/officeDocument/2006/relationships/hyperlink" Target="file:///\\192.168.2.2\&#1084;&#1089;&#1093;%20&#1086;&#1073;&#1097;&#1072;&#1103;\&#1060;&#1080;&#1085;.&#1054;&#1090;&#1076;&#1077;&#1083;\&#1060;&#1072;&#1085;&#1091;&#1079;&#1072;%20&#1042;&#1072;&#1089;&#1080;&#1083;&#1086;&#1074;&#1085;&#1072;\&#1087;&#1082;&#1084;%20514.docx" TargetMode="External"/><Relationship Id="rId33" Type="http://schemas.openxmlformats.org/officeDocument/2006/relationships/hyperlink" Target="file:///\\192.168.2.2\&#1084;&#1089;&#1093;%20&#1086;&#1073;&#1097;&#1072;&#1103;\&#1060;&#1080;&#1085;.&#1054;&#1090;&#1076;&#1077;&#1083;\&#1060;&#1072;&#1085;&#1091;&#1079;&#1072;%20&#1042;&#1072;&#1089;&#1080;&#1083;&#1086;&#1074;&#1085;&#1072;\&#1087;&#1082;&#1084;%20514.docx" TargetMode="External"/><Relationship Id="rId38"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46" Type="http://schemas.openxmlformats.org/officeDocument/2006/relationships/hyperlink" Target="file:///\\192.168.2.2\&#1084;&#1089;&#1093;%20&#1086;&#1073;&#1097;&#1072;&#1103;\&#1060;&#1080;&#1085;.&#1054;&#1090;&#1076;&#1077;&#1083;\&#1060;&#1072;&#1085;&#1091;&#1079;&#1072;%20&#1042;&#1072;&#1089;&#1080;&#1083;&#1086;&#1074;&#1085;&#1072;\&#1087;&#1082;&#1084;%20514.docx" TargetMode="External"/><Relationship Id="rId59" Type="http://schemas.openxmlformats.org/officeDocument/2006/relationships/hyperlink" Target="https://login.consultant.ru/link/?req=doc&amp;base=LAW&amp;n=422112&amp;dst=3722&amp;field=134&amp;date=14.11.2022" TargetMode="External"/><Relationship Id="rId20"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41" Type="http://schemas.openxmlformats.org/officeDocument/2006/relationships/hyperlink" Target="file:///\\192.168.2.2\&#1084;&#1089;&#1093;%20&#1086;&#1073;&#1097;&#1072;&#1103;\&#1060;&#1080;&#1085;.&#1054;&#1090;&#1076;&#1077;&#1083;\&#1060;&#1072;&#1085;&#1091;&#1079;&#1072;%20&#1042;&#1072;&#1089;&#1080;&#1083;&#1086;&#1074;&#1085;&#1072;\&#1087;&#1082;&#1084;%20514.docx" TargetMode="External"/><Relationship Id="rId54" Type="http://schemas.openxmlformats.org/officeDocument/2006/relationships/hyperlink" Target="file:///\\192.168.2.2\&#1084;&#1089;&#1093;%20&#1086;&#1073;&#1097;&#1072;&#1103;\&#1060;&#1080;&#1085;.&#1054;&#1090;&#1076;&#1077;&#1083;\&#1060;&#1072;&#1085;&#1091;&#1079;&#1072;%20&#1042;&#1072;&#1089;&#1080;&#1083;&#1086;&#1074;&#1085;&#1072;\&#1087;&#1082;&#1084;%20514.docx" TargetMode="External"/><Relationship Id="rId62"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15"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23" Type="http://schemas.openxmlformats.org/officeDocument/2006/relationships/hyperlink" Target="file:///\\192.168.2.2\&#1084;&#1089;&#1093;%20&#1086;&#1073;&#1097;&#1072;&#1103;\&#1060;&#1080;&#1085;.&#1054;&#1090;&#1076;&#1077;&#1083;\&#1060;&#1072;&#1085;&#1091;&#1079;&#1072;%20&#1042;&#1072;&#1089;&#1080;&#1083;&#1086;&#1074;&#1085;&#1072;\&#1087;&#1082;&#1084;%20514.docx" TargetMode="External"/><Relationship Id="rId28" Type="http://schemas.openxmlformats.org/officeDocument/2006/relationships/hyperlink" Target="file:///\\192.168.2.2\&#1084;&#1089;&#1093;%20&#1086;&#1073;&#1097;&#1072;&#1103;\&#1060;&#1080;&#1085;.&#1054;&#1090;&#1076;&#1077;&#1083;\&#1060;&#1072;&#1085;&#1091;&#1079;&#1072;%20&#1042;&#1072;&#1089;&#1080;&#1083;&#1086;&#1074;&#1085;&#1072;\&#1087;&#1082;&#1084;%20514.docx" TargetMode="External"/><Relationship Id="rId36"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49"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57" Type="http://schemas.openxmlformats.org/officeDocument/2006/relationships/hyperlink" Target="https://login.consultant.ru/link/?req=doc&amp;base=LAW&amp;n=422112&amp;date=30.09.2022&amp;dst=3722&amp;field=134" TargetMode="External"/><Relationship Id="rId10" Type="http://schemas.openxmlformats.org/officeDocument/2006/relationships/hyperlink" Target="file:///\\192.168.2.2\&#1084;&#1089;&#1093;%20&#1086;&#1073;&#1097;&#1072;&#1103;\&#1060;&#1080;&#1085;.&#1054;&#1090;&#1076;&#1077;&#1083;\&#1060;&#1072;&#1085;&#1091;&#1079;&#1072;%20&#1042;&#1072;&#1089;&#1080;&#1083;&#1086;&#1074;&#1085;&#1072;\&#1087;&#1082;&#1084;%20514.docx" TargetMode="External"/><Relationship Id="rId31" Type="http://schemas.openxmlformats.org/officeDocument/2006/relationships/hyperlink" Target="file:///\\192.168.2.2\&#1084;&#1089;&#1093;%20&#1086;&#1073;&#1097;&#1072;&#1103;\&#1060;&#1080;&#1085;.&#1054;&#1090;&#1076;&#1077;&#1083;\&#1060;&#1072;&#1085;&#1091;&#1079;&#1072;%20&#1042;&#1072;&#1089;&#1080;&#1083;&#1086;&#1074;&#1085;&#1072;\&#1054;%20&#1055;&#1086;&#1087;&#1088;&#1072;&#1074;&#1082;&#1080;%20&#1074;%20397%20&#1089;%20&#1089;&#1086;&#1075;&#1083;&#1072;&#1096;&#1077;&#1085;&#1080;&#1077;&#1084;.docx" TargetMode="External"/><Relationship Id="rId44" Type="http://schemas.openxmlformats.org/officeDocument/2006/relationships/hyperlink" Target="file:///\\192.168.2.2\&#1084;&#1089;&#1093;%20&#1086;&#1073;&#1097;&#1072;&#1103;\&#1060;&#1080;&#1085;.&#1054;&#1090;&#1076;&#1077;&#1083;\&#1060;&#1072;&#1085;&#1091;&#1079;&#1072;%20&#1042;&#1072;&#1089;&#1080;&#1083;&#1086;&#1074;&#1085;&#1072;\&#1054;%20&#1055;&#1086;&#1087;&#1088;&#1072;&#1074;&#1082;&#1080;%20&#1074;%20397%20&#1089;%20&#1089;&#1086;&#1075;&#1083;&#1072;&#1096;&#1077;&#1085;&#1080;&#1077;&#1084;.docx" TargetMode="External"/><Relationship Id="rId52" Type="http://schemas.openxmlformats.org/officeDocument/2006/relationships/hyperlink" Target="file:///\\192.168.2.2\&#1084;&#1089;&#1093;%20&#1086;&#1073;&#1097;&#1072;&#1103;\&#1060;&#1080;&#1085;.&#1054;&#1090;&#1076;&#1077;&#1083;\&#1060;&#1072;&#1085;&#1091;&#1079;&#1072;%20&#1042;&#1072;&#1089;&#1080;&#1083;&#1086;&#1074;&#1085;&#1072;\&#1087;&#1082;&#1084;%20514.docx" TargetMode="External"/><Relationship Id="rId60" Type="http://schemas.openxmlformats.org/officeDocument/2006/relationships/hyperlink" Target="https://login.consultant.ru/link/?req=doc&amp;base=LAW&amp;n=26303&amp;date=06.09.2022&amp;dst=100168&amp;field=134"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3"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397%20(&#1089;%20&#1080;&#1079;&#1084;%20&#1086;&#1090;%2015.03.2022)%2028.03.2022.rtf" TargetMode="External"/><Relationship Id="rId18" Type="http://schemas.openxmlformats.org/officeDocument/2006/relationships/hyperlink" Target="file:///\\192.168.2.2\&#1084;&#1089;&#1093;%20&#1086;&#1073;&#1097;&#1072;&#1103;\&#1060;&#1080;&#1085;.&#1054;&#1090;&#1076;&#1077;&#1083;\&#1060;&#1072;&#1085;&#1091;&#1079;&#1072;%20&#1042;&#1072;&#1089;&#1080;&#1083;&#1086;&#1074;&#1085;&#1072;\&#1087;&#1082;&#1084;%20514.docx" TargetMode="External"/><Relationship Id="rId39" Type="http://schemas.openxmlformats.org/officeDocument/2006/relationships/hyperlink" Target="file:///\\192.168.2.2\&#1084;&#1089;&#1093;%20&#1086;&#1073;&#1097;&#1072;&#1103;\&#1060;&#1080;&#1085;.&#1054;&#1090;&#1076;&#1077;&#1083;\&#1060;&#1072;&#1085;&#1091;&#1079;&#1072;%20&#1042;&#1072;&#1089;&#1080;&#1083;&#1086;&#1074;&#1085;&#1072;\&#1054;%20&#1055;&#1086;&#1087;&#1088;&#1072;&#1074;&#1082;&#1080;%20&#1074;%20397%20&#1089;%20&#1089;&#1086;&#1075;&#1083;&#1072;&#1096;&#1077;&#1085;&#1080;&#1077;&#10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2F60-9585-4921-A80D-37F25705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22721</Words>
  <Characters>129516</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Фасхутдинова</dc:creator>
  <cp:lastModifiedBy>YuristMCX</cp:lastModifiedBy>
  <cp:revision>2</cp:revision>
  <cp:lastPrinted>2022-11-24T13:24:00Z</cp:lastPrinted>
  <dcterms:created xsi:type="dcterms:W3CDTF">2022-12-01T06:31:00Z</dcterms:created>
  <dcterms:modified xsi:type="dcterms:W3CDTF">2022-12-01T06:31:00Z</dcterms:modified>
</cp:coreProperties>
</file>